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Default Extension="jpeg" ContentType="image/jpeg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675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4066" cy="71323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066" cy="71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>
          <w:w w:val="115"/>
        </w:rPr>
        <w:t>ПРАВИТЕПЪС</w:t>
      </w:r>
      <w:r>
        <w:rPr>
          <w:spacing w:val="-50"/>
          <w:w w:val="115"/>
        </w:rPr>
        <w:t> </w:t>
      </w:r>
      <w:r>
        <w:rPr>
          <w:w w:val="115"/>
        </w:rPr>
        <w:t>TBO</w:t>
      </w:r>
      <w:r>
        <w:rPr>
          <w:spacing w:val="-17"/>
          <w:w w:val="115"/>
        </w:rPr>
        <w:t> </w:t>
      </w:r>
      <w:r>
        <w:rPr>
          <w:w w:val="115"/>
        </w:rPr>
        <w:t>ВОПОГОДСКОЙ</w:t>
      </w:r>
      <w:r>
        <w:rPr>
          <w:spacing w:val="30"/>
          <w:w w:val="115"/>
        </w:rPr>
        <w:t> </w:t>
      </w:r>
      <w:r>
        <w:rPr>
          <w:spacing w:val="-2"/>
          <w:w w:val="115"/>
        </w:rPr>
        <w:t>ОБПАСТИ</w:t>
      </w:r>
    </w:p>
    <w:p>
      <w:pPr>
        <w:spacing w:before="227"/>
        <w:ind w:left="18" w:right="0" w:firstLine="0"/>
        <w:jc w:val="center"/>
        <w:rPr>
          <w:sz w:val="37"/>
        </w:rPr>
      </w:pPr>
      <w:r>
        <w:rPr>
          <w:spacing w:val="-2"/>
          <w:w w:val="110"/>
          <w:sz w:val="37"/>
        </w:rPr>
        <w:t>ПОСТАНОВПЕНИЕ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230"/>
        <w:jc w:val="left"/>
        <w:rPr>
          <w:sz w:val="20"/>
        </w:rPr>
      </w:pPr>
    </w:p>
    <w:p>
      <w:pPr>
        <w:pStyle w:val="BodyText"/>
        <w:spacing w:after="0"/>
        <w:jc w:val="left"/>
        <w:rPr>
          <w:sz w:val="20"/>
        </w:rPr>
        <w:sectPr>
          <w:type w:val="continuous"/>
          <w:pgSz w:w="11920" w:h="16840"/>
          <w:pgMar w:top="480" w:bottom="280" w:left="1275" w:right="566"/>
        </w:sectPr>
      </w:pPr>
    </w:p>
    <w:p>
      <w:pPr>
        <w:pStyle w:val="BodyText"/>
        <w:tabs>
          <w:tab w:pos="2743" w:val="left" w:leader="none"/>
        </w:tabs>
        <w:spacing w:before="101"/>
        <w:ind w:left="263"/>
        <w:jc w:val="left"/>
      </w:pPr>
      <w:r>
        <w:rPr>
          <w:w w:val="95"/>
        </w:rPr>
        <w:t>от</w:t>
      </w:r>
      <w:r>
        <w:rPr>
          <w:spacing w:val="41"/>
          <w:w w:val="95"/>
        </w:rPr>
        <w:t> </w:t>
      </w:r>
      <w:r>
        <w:rPr>
          <w:spacing w:val="74"/>
          <w:u w:val="single"/>
        </w:rPr>
        <w:t> </w:t>
      </w:r>
      <w:r>
        <w:rPr>
          <w:spacing w:val="-2"/>
          <w:w w:val="95"/>
          <w:u w:val="single"/>
        </w:rPr>
        <w:t>Й7.12.2024</w:t>
      </w:r>
      <w:r>
        <w:rPr>
          <w:u w:val="single"/>
        </w:rPr>
        <w:tab/>
      </w:r>
    </w:p>
    <w:p>
      <w:pPr>
        <w:spacing w:line="240" w:lineRule="auto" w:before="19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before="0"/>
        <w:ind w:left="26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г.</w:t>
      </w:r>
      <w:r>
        <w:rPr>
          <w:rFonts w:ascii="Times New Roman" w:hAnsi="Times New Roman"/>
          <w:spacing w:val="8"/>
          <w:sz w:val="20"/>
        </w:rPr>
        <w:t> </w:t>
      </w:r>
      <w:r>
        <w:rPr>
          <w:rFonts w:ascii="Times New Roman" w:hAnsi="Times New Roman"/>
          <w:spacing w:val="-2"/>
          <w:sz w:val="20"/>
        </w:rPr>
        <w:t>Вологда</w:t>
      </w:r>
    </w:p>
    <w:p>
      <w:pPr>
        <w:pStyle w:val="BodyText"/>
        <w:tabs>
          <w:tab w:pos="2167" w:val="left" w:leader="none"/>
        </w:tabs>
        <w:spacing w:before="105"/>
        <w:ind w:left="263"/>
        <w:jc w:val="left"/>
      </w:pPr>
      <w:r>
        <w:rPr/>
        <w:br w:type="column"/>
      </w:r>
      <w:r>
        <w:rPr>
          <w:w w:val="85"/>
        </w:rPr>
        <w:t>№</w:t>
      </w:r>
      <w:r>
        <w:rPr>
          <w:spacing w:val="95"/>
          <w:w w:val="85"/>
        </w:rPr>
        <w:t> </w:t>
      </w:r>
      <w:r>
        <w:rPr>
          <w:spacing w:val="85"/>
          <w:w w:val="85"/>
          <w:u w:val="single"/>
        </w:rPr>
        <w:t> </w:t>
      </w:r>
      <w:r>
        <w:rPr>
          <w:spacing w:val="-4"/>
          <w:w w:val="85"/>
          <w:u w:val="single"/>
        </w:rPr>
        <w:t>1662</w:t>
      </w:r>
      <w:r>
        <w:rPr>
          <w:u w:val="single"/>
        </w:rPr>
        <w:tab/>
      </w:r>
    </w:p>
    <w:p>
      <w:pPr>
        <w:pStyle w:val="BodyText"/>
        <w:spacing w:after="0"/>
        <w:jc w:val="left"/>
        <w:sectPr>
          <w:type w:val="continuous"/>
          <w:pgSz w:w="11920" w:h="16840"/>
          <w:pgMar w:top="480" w:bottom="280" w:left="1275" w:right="566"/>
          <w:cols w:num="3" w:equalWidth="0">
            <w:col w:w="2784" w:space="1568"/>
            <w:col w:w="1215" w:space="2184"/>
            <w:col w:w="2328"/>
          </w:cols>
        </w:sectPr>
      </w:pPr>
    </w:p>
    <w:p>
      <w:pPr>
        <w:pStyle w:val="BodyText"/>
        <w:jc w:val="left"/>
        <w:rPr>
          <w:sz w:val="27"/>
        </w:rPr>
      </w:pPr>
    </w:p>
    <w:p>
      <w:pPr>
        <w:pStyle w:val="BodyText"/>
        <w:spacing w:before="8"/>
        <w:jc w:val="left"/>
        <w:rPr>
          <w:sz w:val="27"/>
        </w:rPr>
      </w:pPr>
    </w:p>
    <w:p>
      <w:pPr>
        <w:spacing w:line="244" w:lineRule="auto" w:before="0"/>
        <w:ind w:left="460" w:right="470" w:hanging="10"/>
        <w:jc w:val="center"/>
        <w:rPr>
          <w:sz w:val="27"/>
        </w:rPr>
      </w:pPr>
      <w:r>
        <w:rPr>
          <w:w w:val="105"/>
          <w:sz w:val="27"/>
        </w:rPr>
        <w:t>Об утверждении</w:t>
      </w:r>
      <w:r>
        <w:rPr>
          <w:w w:val="105"/>
          <w:sz w:val="27"/>
        </w:rPr>
        <w:t> Программы государственных</w:t>
      </w:r>
      <w:r>
        <w:rPr>
          <w:spacing w:val="-16"/>
          <w:w w:val="105"/>
          <w:sz w:val="27"/>
        </w:rPr>
        <w:t> </w:t>
      </w:r>
      <w:r>
        <w:rPr>
          <w:w w:val="105"/>
          <w:sz w:val="27"/>
        </w:rPr>
        <w:t>гарантий </w:t>
      </w:r>
      <w:r>
        <w:rPr>
          <w:w w:val="105"/>
          <w:sz w:val="27"/>
        </w:rPr>
        <w:t>бесплатного</w:t>
      </w:r>
      <w:r>
        <w:rPr>
          <w:w w:val="105"/>
          <w:sz w:val="27"/>
        </w:rPr>
        <w:t> </w:t>
      </w:r>
      <w:r>
        <w:rPr>
          <w:sz w:val="27"/>
        </w:rPr>
        <w:t>оказания гражданам медицинской помощи на территории </w:t>
      </w:r>
      <w:r>
        <w:rPr>
          <w:sz w:val="27"/>
        </w:rPr>
        <w:t>Вологодской</w:t>
      </w:r>
      <w:r>
        <w:rPr>
          <w:spacing w:val="40"/>
          <w:w w:val="105"/>
          <w:sz w:val="27"/>
        </w:rPr>
        <w:t> </w:t>
      </w:r>
      <w:r>
        <w:rPr>
          <w:w w:val="105"/>
          <w:sz w:val="27"/>
        </w:rPr>
        <w:t>области</w:t>
      </w:r>
      <w:r>
        <w:rPr>
          <w:spacing w:val="-16"/>
          <w:w w:val="105"/>
          <w:sz w:val="27"/>
        </w:rPr>
        <w:t> </w:t>
      </w:r>
      <w:r>
        <w:rPr>
          <w:w w:val="105"/>
          <w:sz w:val="27"/>
        </w:rPr>
        <w:t>на</w:t>
      </w:r>
      <w:r>
        <w:rPr>
          <w:spacing w:val="-9"/>
          <w:w w:val="105"/>
          <w:sz w:val="27"/>
        </w:rPr>
        <w:t> </w:t>
      </w:r>
      <w:r>
        <w:rPr>
          <w:w w:val="105"/>
          <w:sz w:val="27"/>
        </w:rPr>
        <w:t>2025</w:t>
      </w:r>
      <w:r>
        <w:rPr>
          <w:spacing w:val="-15"/>
          <w:w w:val="105"/>
          <w:sz w:val="27"/>
        </w:rPr>
        <w:t> </w:t>
      </w:r>
      <w:r>
        <w:rPr>
          <w:w w:val="105"/>
          <w:sz w:val="27"/>
        </w:rPr>
        <w:t>год</w:t>
      </w:r>
      <w:r>
        <w:rPr>
          <w:spacing w:val="-16"/>
          <w:w w:val="105"/>
          <w:sz w:val="27"/>
        </w:rPr>
        <w:t> </w:t>
      </w:r>
      <w:r>
        <w:rPr>
          <w:w w:val="105"/>
          <w:sz w:val="27"/>
        </w:rPr>
        <w:t>и</w:t>
      </w:r>
      <w:r>
        <w:rPr>
          <w:spacing w:val="-5"/>
          <w:w w:val="105"/>
          <w:sz w:val="27"/>
        </w:rPr>
        <w:t> </w:t>
      </w:r>
      <w:r>
        <w:rPr>
          <w:w w:val="105"/>
          <w:sz w:val="27"/>
        </w:rPr>
        <w:t>на</w:t>
      </w:r>
      <w:r>
        <w:rPr>
          <w:spacing w:val="-16"/>
          <w:w w:val="105"/>
          <w:sz w:val="27"/>
        </w:rPr>
        <w:t> </w:t>
      </w:r>
      <w:r>
        <w:rPr>
          <w:w w:val="105"/>
          <w:sz w:val="27"/>
        </w:rPr>
        <w:t>плановый</w:t>
      </w:r>
      <w:r>
        <w:rPr>
          <w:spacing w:val="-5"/>
          <w:w w:val="105"/>
          <w:sz w:val="27"/>
        </w:rPr>
        <w:t> </w:t>
      </w:r>
      <w:r>
        <w:rPr>
          <w:w w:val="105"/>
          <w:sz w:val="27"/>
        </w:rPr>
        <w:t>период</w:t>
      </w:r>
      <w:r>
        <w:rPr>
          <w:spacing w:val="-6"/>
          <w:w w:val="105"/>
          <w:sz w:val="27"/>
        </w:rPr>
        <w:t> </w:t>
      </w:r>
      <w:r>
        <w:rPr>
          <w:w w:val="105"/>
          <w:sz w:val="27"/>
        </w:rPr>
        <w:t>2026</w:t>
      </w:r>
      <w:r>
        <w:rPr>
          <w:spacing w:val="-9"/>
          <w:w w:val="105"/>
          <w:sz w:val="27"/>
        </w:rPr>
        <w:t> </w:t>
      </w:r>
      <w:r>
        <w:rPr>
          <w:w w:val="105"/>
          <w:sz w:val="27"/>
        </w:rPr>
        <w:t>и 2027</w:t>
      </w:r>
      <w:r>
        <w:rPr>
          <w:spacing w:val="40"/>
          <w:w w:val="105"/>
          <w:sz w:val="27"/>
        </w:rPr>
        <w:t> </w:t>
      </w:r>
      <w:r>
        <w:rPr>
          <w:w w:val="105"/>
          <w:sz w:val="27"/>
        </w:rPr>
        <w:t>годов</w:t>
      </w:r>
    </w:p>
    <w:p>
      <w:pPr>
        <w:pStyle w:val="BodyText"/>
        <w:jc w:val="left"/>
        <w:rPr>
          <w:sz w:val="27"/>
        </w:rPr>
      </w:pPr>
    </w:p>
    <w:p>
      <w:pPr>
        <w:pStyle w:val="BodyText"/>
        <w:jc w:val="left"/>
        <w:rPr>
          <w:sz w:val="27"/>
        </w:rPr>
      </w:pPr>
    </w:p>
    <w:p>
      <w:pPr>
        <w:pStyle w:val="BodyText"/>
        <w:jc w:val="left"/>
        <w:rPr>
          <w:sz w:val="27"/>
        </w:rPr>
      </w:pPr>
    </w:p>
    <w:p>
      <w:pPr>
        <w:pStyle w:val="BodyText"/>
        <w:spacing w:before="2"/>
        <w:jc w:val="left"/>
        <w:rPr>
          <w:sz w:val="27"/>
        </w:rPr>
      </w:pPr>
    </w:p>
    <w:p>
      <w:pPr>
        <w:pStyle w:val="BodyText"/>
        <w:spacing w:line="357" w:lineRule="auto"/>
        <w:ind w:left="170"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целях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обеспечения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конституционных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прав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граждан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получение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бес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платной медицинской помощи</w:t>
      </w:r>
    </w:p>
    <w:p>
      <w:pPr>
        <w:pStyle w:val="BodyText"/>
        <w:spacing w:before="6"/>
        <w:ind w:left="17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Правительство</w:t>
      </w:r>
      <w:r>
        <w:rPr>
          <w:rFonts w:ascii="Times New Roman" w:hAnsi="Times New Roman"/>
          <w:spacing w:val="9"/>
        </w:rPr>
        <w:t> </w:t>
      </w:r>
      <w:r>
        <w:rPr>
          <w:rFonts w:ascii="Times New Roman" w:hAnsi="Times New Roman"/>
        </w:rPr>
        <w:t>области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  <w:spacing w:val="-2"/>
        </w:rPr>
        <w:t>ПОСТАНОВЛЯЕТ:</w:t>
      </w:r>
    </w:p>
    <w:p>
      <w:pPr>
        <w:pStyle w:val="BodyText"/>
        <w:spacing w:before="316"/>
        <w:jc w:val="left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1180" w:val="left" w:leader="none"/>
        </w:tabs>
        <w:spacing w:line="362" w:lineRule="auto" w:before="0" w:after="0"/>
        <w:ind w:left="172" w:right="85" w:firstLine="70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Программу государственных гарантий бесплатного </w:t>
      </w:r>
      <w:r>
        <w:rPr>
          <w:rFonts w:ascii="Times New Roman" w:hAnsi="Times New Roman"/>
          <w:sz w:val="28"/>
        </w:rPr>
        <w:t>оказания</w:t>
      </w:r>
      <w:r>
        <w:rPr>
          <w:rFonts w:ascii="Times New Roman" w:hAnsi="Times New Roman"/>
          <w:sz w:val="28"/>
        </w:rPr>
        <w:t> гражданам медицинской помощи на территории Вологодской области на </w:t>
      </w:r>
      <w:r>
        <w:rPr>
          <w:rFonts w:ascii="Times New Roman" w:hAnsi="Times New Roman"/>
          <w:sz w:val="28"/>
        </w:rPr>
        <w:t>2025</w:t>
      </w:r>
      <w:r>
        <w:rPr>
          <w:rFonts w:ascii="Times New Roman" w:hAnsi="Times New Roman"/>
          <w:sz w:val="28"/>
        </w:rPr>
        <w:t> год и на плановый период 2026 и 2027 годов (прилагается).</w:t>
      </w:r>
    </w:p>
    <w:p>
      <w:pPr>
        <w:pStyle w:val="ListParagraph"/>
        <w:numPr>
          <w:ilvl w:val="0"/>
          <w:numId w:val="1"/>
        </w:numPr>
        <w:tabs>
          <w:tab w:pos="1155" w:val="left" w:leader="none"/>
        </w:tabs>
        <w:spacing w:line="313" w:lineRule="exact" w:before="0" w:after="0"/>
        <w:ind w:left="1155" w:right="0" w:hanging="27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distT="0" distB="0" distL="0" distR="0" allowOverlap="1" layoutInCell="1" locked="0" behindDoc="1" simplePos="0" relativeHeight="467613184">
            <wp:simplePos x="0" y="0"/>
            <wp:positionH relativeFrom="page">
              <wp:posOffset>3793756</wp:posOffset>
            </wp:positionH>
            <wp:positionV relativeFrom="paragraph">
              <wp:posOffset>434918</wp:posOffset>
            </wp:positionV>
            <wp:extent cx="2133415" cy="1201026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415" cy="1201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Настоящее</w:t>
      </w:r>
      <w:r>
        <w:rPr>
          <w:rFonts w:ascii="Times New Roman" w:hAnsi="Times New Roman"/>
          <w:spacing w:val="10"/>
          <w:sz w:val="28"/>
        </w:rPr>
        <w:t> </w:t>
      </w:r>
      <w:r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pacing w:val="21"/>
          <w:sz w:val="28"/>
        </w:rPr>
        <w:t> </w:t>
      </w:r>
      <w:r>
        <w:rPr>
          <w:rFonts w:ascii="Times New Roman" w:hAnsi="Times New Roman"/>
          <w:sz w:val="28"/>
        </w:rPr>
        <w:t>вступает</w:t>
      </w:r>
      <w:r>
        <w:rPr>
          <w:rFonts w:ascii="Times New Roman" w:hAnsi="Times New Roman"/>
          <w:spacing w:val="7"/>
          <w:sz w:val="28"/>
        </w:rPr>
        <w:t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5"/>
          <w:sz w:val="28"/>
        </w:rPr>
        <w:t> </w:t>
      </w:r>
      <w:r>
        <w:rPr>
          <w:rFonts w:ascii="Times New Roman" w:hAnsi="Times New Roman"/>
          <w:sz w:val="28"/>
        </w:rPr>
        <w:t>силу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-6"/>
          <w:sz w:val="28"/>
        </w:rPr>
        <w:t>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pacing w:val="-10"/>
          <w:sz w:val="28"/>
        </w:rPr>
        <w:t> </w:t>
      </w:r>
      <w:r>
        <w:rPr>
          <w:rFonts w:ascii="Times New Roman" w:hAnsi="Times New Roman"/>
          <w:sz w:val="28"/>
        </w:rPr>
        <w:t>января</w:t>
      </w:r>
      <w:r>
        <w:rPr>
          <w:rFonts w:ascii="Times New Roman" w:hAnsi="Times New Roman"/>
          <w:spacing w:val="13"/>
          <w:sz w:val="28"/>
        </w:rPr>
        <w:t> </w:t>
      </w:r>
      <w:r>
        <w:rPr>
          <w:rFonts w:ascii="Times New Roman" w:hAnsi="Times New Roman"/>
          <w:sz w:val="28"/>
        </w:rPr>
        <w:t>2025</w:t>
      </w:r>
      <w:r>
        <w:rPr>
          <w:rFonts w:ascii="Times New Roman" w:hAnsi="Times New Roman"/>
          <w:spacing w:val="4"/>
          <w:sz w:val="28"/>
        </w:rPr>
        <w:t> </w:t>
      </w:r>
      <w:r>
        <w:rPr>
          <w:rFonts w:ascii="Times New Roman" w:hAnsi="Times New Roman"/>
          <w:spacing w:val="-2"/>
          <w:sz w:val="28"/>
        </w:rPr>
        <w:t>года.</w:t>
      </w:r>
    </w:p>
    <w:p>
      <w:pPr>
        <w:pStyle w:val="BodyText"/>
        <w:jc w:val="left"/>
        <w:rPr>
          <w:rFonts w:ascii="Times New Roman"/>
        </w:rPr>
      </w:pPr>
    </w:p>
    <w:p>
      <w:pPr>
        <w:pStyle w:val="BodyText"/>
        <w:jc w:val="left"/>
        <w:rPr>
          <w:rFonts w:ascii="Times New Roman"/>
        </w:rPr>
      </w:pPr>
    </w:p>
    <w:p>
      <w:pPr>
        <w:pStyle w:val="BodyText"/>
        <w:spacing w:before="166"/>
        <w:jc w:val="left"/>
        <w:rPr>
          <w:rFonts w:ascii="Times New Roman"/>
        </w:rPr>
      </w:pPr>
    </w:p>
    <w:p>
      <w:pPr>
        <w:tabs>
          <w:tab w:pos="7837" w:val="left" w:leader="none"/>
        </w:tabs>
        <w:spacing w:before="1"/>
        <w:ind w:left="1" w:right="0" w:firstLine="0"/>
        <w:jc w:val="center"/>
        <w:rPr>
          <w:rFonts w:ascii="Times New Roman" w:hAnsi="Times New Roman"/>
          <w:sz w:val="27"/>
        </w:rPr>
      </w:pPr>
      <w:r>
        <w:rPr>
          <w:sz w:val="27"/>
        </w:rPr>
        <w:t>Председатель</w:t>
      </w:r>
      <w:r>
        <w:rPr>
          <w:spacing w:val="49"/>
          <w:sz w:val="27"/>
        </w:rPr>
        <w:t> </w:t>
      </w:r>
      <w:r>
        <w:rPr>
          <w:sz w:val="27"/>
        </w:rPr>
        <w:t>Правителъства</w:t>
      </w:r>
      <w:r>
        <w:rPr>
          <w:spacing w:val="67"/>
          <w:sz w:val="27"/>
        </w:rPr>
        <w:t> </w:t>
      </w:r>
      <w:r>
        <w:rPr>
          <w:spacing w:val="-2"/>
          <w:sz w:val="27"/>
        </w:rPr>
        <w:t>области</w:t>
      </w:r>
      <w:r>
        <w:rPr>
          <w:sz w:val="27"/>
        </w:rPr>
        <w:tab/>
      </w:r>
      <w:r>
        <w:rPr>
          <w:rFonts w:ascii="Times New Roman" w:hAnsi="Times New Roman"/>
          <w:sz w:val="27"/>
        </w:rPr>
        <w:t>.М.</w:t>
      </w:r>
      <w:r>
        <w:rPr>
          <w:rFonts w:ascii="Times New Roman" w:hAnsi="Times New Roman"/>
          <w:spacing w:val="32"/>
          <w:sz w:val="27"/>
        </w:rPr>
        <w:t> </w:t>
      </w:r>
      <w:r>
        <w:rPr>
          <w:rFonts w:ascii="Times New Roman" w:hAnsi="Times New Roman"/>
          <w:spacing w:val="-2"/>
          <w:sz w:val="27"/>
        </w:rPr>
        <w:t>Мордвинов</w:t>
      </w:r>
    </w:p>
    <w:p>
      <w:pPr>
        <w:spacing w:after="0"/>
        <w:jc w:val="center"/>
        <w:rPr>
          <w:rFonts w:ascii="Times New Roman" w:hAnsi="Times New Roman"/>
          <w:sz w:val="27"/>
        </w:rPr>
        <w:sectPr>
          <w:type w:val="continuous"/>
          <w:pgSz w:w="11920" w:h="16840"/>
          <w:pgMar w:top="480" w:bottom="280" w:left="1275" w:right="566"/>
        </w:sectPr>
      </w:pPr>
    </w:p>
    <w:p>
      <w:pPr>
        <w:spacing w:before="79"/>
        <w:ind w:left="4367" w:right="0" w:firstLine="0"/>
        <w:jc w:val="center"/>
        <w:rPr>
          <w:rFonts w:ascii="Times New Roman"/>
          <w:sz w:val="20"/>
        </w:rPr>
      </w:pPr>
      <w:r>
        <w:rPr>
          <w:rFonts w:ascii="Times New Roman"/>
          <w:spacing w:val="-10"/>
          <w:sz w:val="20"/>
        </w:rPr>
        <w:t>2</w:t>
      </w: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spacing w:before="29"/>
        <w:jc w:val="left"/>
        <w:rPr>
          <w:rFonts w:ascii="Times New Roman"/>
          <w:sz w:val="20"/>
        </w:rPr>
      </w:pPr>
    </w:p>
    <w:p>
      <w:pPr>
        <w:pStyle w:val="Heading2"/>
        <w:spacing w:line="322" w:lineRule="exact"/>
        <w:ind w:left="4340"/>
      </w:pPr>
      <w:r>
        <w:rPr>
          <w:spacing w:val="-11"/>
        </w:rPr>
        <w:t>Программа</w:t>
      </w:r>
    </w:p>
    <w:p>
      <w:pPr>
        <w:spacing w:line="240" w:lineRule="auto" w:before="12"/>
        <w:rPr>
          <w:b/>
          <w:sz w:val="28"/>
        </w:rPr>
      </w:pPr>
      <w:r>
        <w:rPr/>
        <w:br w:type="column"/>
      </w:r>
      <w:r>
        <w:rPr>
          <w:b/>
          <w:sz w:val="28"/>
        </w:rPr>
      </w:r>
    </w:p>
    <w:p>
      <w:pPr>
        <w:pStyle w:val="BodyText"/>
        <w:spacing w:line="323" w:lineRule="exact"/>
        <w:ind w:left="1029"/>
        <w:jc w:val="left"/>
      </w:pPr>
      <w:r>
        <w:rPr>
          <w:spacing w:val="-2"/>
          <w:w w:val="105"/>
        </w:rPr>
        <w:t>УТВЕРЖДЕНА</w:t>
      </w:r>
    </w:p>
    <w:p>
      <w:pPr>
        <w:pStyle w:val="BodyText"/>
        <w:spacing w:line="235" w:lineRule="auto"/>
        <w:ind w:left="1010" w:right="262" w:firstLine="4"/>
        <w:jc w:val="left"/>
      </w:pPr>
      <w:r>
        <w:rPr>
          <w:spacing w:val="-2"/>
        </w:rPr>
        <w:t>постановлением</w:t>
      </w:r>
      <w:r>
        <w:rPr>
          <w:spacing w:val="-2"/>
        </w:rPr>
        <w:t> </w:t>
      </w:r>
      <w:r>
        <w:rPr>
          <w:w w:val="90"/>
        </w:rPr>
        <w:t>Правительства</w:t>
      </w:r>
      <w:r>
        <w:rPr/>
        <w:t> </w:t>
      </w:r>
      <w:r>
        <w:rPr>
          <w:w w:val="90"/>
        </w:rPr>
        <w:t>области</w:t>
      </w:r>
      <w:r>
        <w:rPr>
          <w:w w:val="90"/>
        </w:rPr>
        <w:t> </w:t>
      </w:r>
      <w:r>
        <w:rPr>
          <w:spacing w:val="-2"/>
        </w:rPr>
        <w:t>от</w:t>
      </w:r>
      <w:r>
        <w:rPr>
          <w:spacing w:val="-14"/>
        </w:rPr>
        <w:t> </w:t>
      </w:r>
      <w:r>
        <w:rPr>
          <w:spacing w:val="-2"/>
        </w:rPr>
        <w:t>27.12.2024</w:t>
      </w:r>
      <w:r>
        <w:rPr>
          <w:spacing w:val="-7"/>
        </w:rPr>
        <w:t> </w:t>
      </w:r>
      <w:r>
        <w:rPr>
          <w:spacing w:val="-2"/>
        </w:rPr>
        <w:t>№</w:t>
      </w:r>
      <w:r>
        <w:rPr>
          <w:spacing w:val="32"/>
        </w:rPr>
        <w:t> </w:t>
      </w:r>
      <w:r>
        <w:rPr>
          <w:spacing w:val="-2"/>
        </w:rPr>
        <w:t>1662</w:t>
      </w:r>
    </w:p>
    <w:p>
      <w:pPr>
        <w:pStyle w:val="BodyText"/>
        <w:spacing w:after="0" w:line="235" w:lineRule="auto"/>
        <w:jc w:val="left"/>
        <w:sectPr>
          <w:pgSz w:w="11920" w:h="16840"/>
          <w:pgMar w:top="440" w:bottom="280" w:left="1275" w:right="566"/>
          <w:cols w:num="2" w:equalWidth="0">
            <w:col w:w="5784" w:space="40"/>
            <w:col w:w="4255"/>
          </w:cols>
        </w:sectPr>
      </w:pPr>
    </w:p>
    <w:p>
      <w:pPr>
        <w:pStyle w:val="Heading2"/>
        <w:spacing w:line="235" w:lineRule="auto" w:before="6"/>
        <w:ind w:left="1134" w:right="1089"/>
      </w:pPr>
      <w:r>
        <w:rPr>
          <w:w w:val="90"/>
        </w:rPr>
        <w:t>государственных гарантий</w:t>
      </w:r>
      <w:r>
        <w:rPr/>
        <w:t> </w:t>
      </w:r>
      <w:r>
        <w:rPr>
          <w:w w:val="90"/>
        </w:rPr>
        <w:t>бесплатного</w:t>
      </w:r>
      <w:r>
        <w:rPr>
          <w:spacing w:val="40"/>
        </w:rPr>
        <w:t> </w:t>
      </w:r>
      <w:r>
        <w:rPr>
          <w:w w:val="90"/>
        </w:rPr>
        <w:t>оказания</w:t>
      </w:r>
      <w:r>
        <w:rPr/>
        <w:t> </w:t>
      </w:r>
      <w:r>
        <w:rPr>
          <w:w w:val="90"/>
        </w:rPr>
        <w:t>гражданам</w:t>
      </w:r>
      <w:r>
        <w:rPr>
          <w:w w:val="90"/>
        </w:rPr>
        <w:t> </w:t>
      </w:r>
      <w:r>
        <w:rPr>
          <w:spacing w:val="-10"/>
        </w:rPr>
        <w:t>медицинской</w:t>
      </w:r>
      <w:r>
        <w:rPr>
          <w:spacing w:val="4"/>
        </w:rPr>
        <w:t> </w:t>
      </w:r>
      <w:r>
        <w:rPr>
          <w:spacing w:val="-10"/>
        </w:rPr>
        <w:t>помощи</w:t>
      </w:r>
      <w:r>
        <w:rPr>
          <w:spacing w:val="-2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территории</w:t>
      </w:r>
      <w:r>
        <w:rPr/>
        <w:t> </w:t>
      </w:r>
      <w:r>
        <w:rPr>
          <w:spacing w:val="-10"/>
        </w:rPr>
        <w:t>Вологодской</w:t>
      </w:r>
      <w:r>
        <w:rPr>
          <w:spacing w:val="13"/>
        </w:rPr>
        <w:t> </w:t>
      </w:r>
      <w:r>
        <w:rPr>
          <w:spacing w:val="-10"/>
        </w:rPr>
        <w:t>области</w:t>
      </w:r>
      <w:r>
        <w:rPr>
          <w:spacing w:val="-10"/>
        </w:rPr>
        <w:t> </w:t>
      </w:r>
      <w:r>
        <w:rPr>
          <w:b w:val="0"/>
          <w:spacing w:val="-8"/>
        </w:rPr>
        <w:t>на 2025</w:t>
      </w:r>
      <w:r>
        <w:rPr>
          <w:b w:val="0"/>
          <w:spacing w:val="-7"/>
        </w:rPr>
        <w:t> </w:t>
      </w:r>
      <w:r>
        <w:rPr>
          <w:spacing w:val="-8"/>
        </w:rPr>
        <w:t>год и</w:t>
      </w:r>
      <w:r>
        <w:rPr>
          <w:spacing w:val="-7"/>
        </w:rPr>
        <w:t> </w:t>
      </w:r>
      <w:r>
        <w:rPr>
          <w:spacing w:val="-8"/>
        </w:rPr>
        <w:t>на плановый</w:t>
      </w:r>
      <w:r>
        <w:rPr>
          <w:spacing w:val="-2"/>
        </w:rPr>
        <w:t> </w:t>
      </w:r>
      <w:r>
        <w:rPr>
          <w:spacing w:val="-8"/>
        </w:rPr>
        <w:t>период 2026</w:t>
      </w:r>
      <w:r>
        <w:rPr>
          <w:spacing w:val="-7"/>
        </w:rPr>
        <w:t> </w:t>
      </w:r>
      <w:r>
        <w:rPr>
          <w:spacing w:val="-8"/>
        </w:rPr>
        <w:t>и 2027</w:t>
      </w:r>
      <w:r>
        <w:rPr>
          <w:spacing w:val="-7"/>
        </w:rPr>
        <w:t> </w:t>
      </w:r>
      <w:r>
        <w:rPr>
          <w:spacing w:val="-8"/>
        </w:rPr>
        <w:t>годов</w:t>
      </w:r>
    </w:p>
    <w:p>
      <w:pPr>
        <w:spacing w:before="316"/>
        <w:ind w:left="43" w:right="0" w:firstLine="0"/>
        <w:jc w:val="center"/>
        <w:rPr>
          <w:b/>
          <w:sz w:val="28"/>
        </w:rPr>
      </w:pPr>
      <w:r>
        <w:rPr>
          <w:b/>
          <w:spacing w:val="-10"/>
          <w:sz w:val="28"/>
        </w:rPr>
        <w:t>Раздел</w:t>
      </w:r>
      <w:r>
        <w:rPr>
          <w:b/>
          <w:spacing w:val="-3"/>
          <w:sz w:val="28"/>
        </w:rPr>
        <w:t> </w:t>
      </w:r>
      <w:r>
        <w:rPr>
          <w:b/>
          <w:spacing w:val="-10"/>
          <w:sz w:val="28"/>
        </w:rPr>
        <w:t>І.</w:t>
      </w:r>
      <w:r>
        <w:rPr>
          <w:b/>
          <w:spacing w:val="22"/>
          <w:sz w:val="28"/>
        </w:rPr>
        <w:t> </w:t>
      </w:r>
      <w:r>
        <w:rPr>
          <w:b/>
          <w:spacing w:val="-10"/>
          <w:sz w:val="28"/>
        </w:rPr>
        <w:t>Общие</w:t>
      </w:r>
      <w:r>
        <w:rPr>
          <w:b/>
          <w:spacing w:val="-4"/>
          <w:sz w:val="28"/>
        </w:rPr>
        <w:t> </w:t>
      </w:r>
      <w:r>
        <w:rPr>
          <w:b/>
          <w:spacing w:val="-10"/>
          <w:sz w:val="28"/>
        </w:rPr>
        <w:t>положения</w:t>
      </w:r>
    </w:p>
    <w:p>
      <w:pPr>
        <w:pStyle w:val="ListParagraph"/>
        <w:numPr>
          <w:ilvl w:val="0"/>
          <w:numId w:val="2"/>
        </w:numPr>
        <w:tabs>
          <w:tab w:pos="1166" w:val="left" w:leader="none"/>
        </w:tabs>
        <w:spacing w:line="235" w:lineRule="auto" w:before="325" w:after="0"/>
        <w:ind w:left="152" w:right="92" w:firstLine="720"/>
        <w:jc w:val="both"/>
        <w:rPr>
          <w:sz w:val="28"/>
        </w:rPr>
      </w:pPr>
      <w:r>
        <w:rPr>
          <w:spacing w:val="-8"/>
          <w:sz w:val="28"/>
        </w:rPr>
        <w:t>Программа</w:t>
      </w:r>
      <w:r>
        <w:rPr>
          <w:spacing w:val="-8"/>
          <w:sz w:val="28"/>
        </w:rPr>
        <w:t> государственных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гарантий</w:t>
      </w:r>
      <w:r>
        <w:rPr>
          <w:spacing w:val="-8"/>
          <w:sz w:val="28"/>
        </w:rPr>
        <w:t> бесплатного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оказания</w:t>
      </w:r>
      <w:r>
        <w:rPr>
          <w:spacing w:val="-8"/>
          <w:sz w:val="28"/>
        </w:rPr>
        <w:t> </w:t>
      </w:r>
      <w:r>
        <w:rPr>
          <w:spacing w:val="-8"/>
          <w:sz w:val="28"/>
        </w:rPr>
        <w:t>гражданам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медицинской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помощи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на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территории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Вологодской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области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на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2025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год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на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пла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8"/>
          <w:sz w:val="28"/>
        </w:rPr>
        <w:t>новый период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2026</w:t>
      </w:r>
      <w:r>
        <w:rPr>
          <w:spacing w:val="-5"/>
          <w:sz w:val="28"/>
        </w:rPr>
        <w:t> </w:t>
      </w:r>
      <w:r>
        <w:rPr>
          <w:spacing w:val="-8"/>
          <w:sz w:val="28"/>
        </w:rPr>
        <w:t>и 2027</w:t>
      </w:r>
      <w:r>
        <w:rPr>
          <w:spacing w:val="-3"/>
          <w:sz w:val="28"/>
        </w:rPr>
        <w:t> </w:t>
      </w:r>
      <w:r>
        <w:rPr>
          <w:spacing w:val="-8"/>
          <w:sz w:val="28"/>
        </w:rPr>
        <w:t>годов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(далее</w:t>
      </w:r>
      <w:r>
        <w:rPr>
          <w:spacing w:val="5"/>
          <w:sz w:val="28"/>
        </w:rPr>
        <w:t> </w:t>
      </w:r>
      <w:r>
        <w:rPr>
          <w:spacing w:val="-8"/>
          <w:sz w:val="28"/>
        </w:rPr>
        <w:t>- Программа)</w:t>
      </w:r>
      <w:r>
        <w:rPr>
          <w:spacing w:val="21"/>
          <w:sz w:val="28"/>
        </w:rPr>
        <w:t> </w:t>
      </w:r>
      <w:r>
        <w:rPr>
          <w:spacing w:val="-8"/>
          <w:sz w:val="28"/>
        </w:rPr>
        <w:t>устанавливает:</w:t>
      </w:r>
    </w:p>
    <w:p>
      <w:pPr>
        <w:pStyle w:val="ListParagraph"/>
        <w:numPr>
          <w:ilvl w:val="1"/>
          <w:numId w:val="2"/>
        </w:numPr>
        <w:tabs>
          <w:tab w:pos="1192" w:val="left" w:leader="none"/>
        </w:tabs>
        <w:spacing w:line="237" w:lineRule="auto" w:before="0" w:after="0"/>
        <w:ind w:left="156" w:right="89" w:firstLine="721"/>
        <w:jc w:val="both"/>
        <w:rPr>
          <w:sz w:val="28"/>
        </w:rPr>
      </w:pPr>
      <w:r>
        <w:rPr>
          <w:spacing w:val="-4"/>
          <w:sz w:val="28"/>
        </w:rPr>
        <w:t>перечень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видов,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форм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и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условий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медицинской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помощи,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оказание кото</w:t>
      </w:r>
      <w:r>
        <w:rPr>
          <w:spacing w:val="-4"/>
          <w:sz w:val="28"/>
        </w:rPr>
        <w:softHyphen/>
      </w:r>
      <w:r>
        <w:rPr>
          <w:spacing w:val="-4"/>
          <w:sz w:val="28"/>
        </w:rPr>
      </w:r>
      <w:r>
        <w:rPr>
          <w:spacing w:val="-6"/>
          <w:sz w:val="28"/>
        </w:rPr>
        <w:t>рой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осуществляется</w:t>
      </w:r>
      <w:r>
        <w:rPr>
          <w:spacing w:val="-11"/>
          <w:sz w:val="28"/>
        </w:rPr>
        <w:t> </w:t>
      </w:r>
      <w:r>
        <w:rPr>
          <w:spacing w:val="-6"/>
          <w:sz w:val="28"/>
        </w:rPr>
        <w:t>бесплатно</w:t>
      </w:r>
      <w:r>
        <w:rPr>
          <w:spacing w:val="15"/>
          <w:sz w:val="28"/>
        </w:rPr>
        <w:t> </w:t>
      </w:r>
      <w:r>
        <w:rPr>
          <w:spacing w:val="-6"/>
          <w:sz w:val="28"/>
        </w:rPr>
        <w:t>(раздел</w:t>
      </w:r>
      <w:r>
        <w:rPr>
          <w:sz w:val="28"/>
        </w:rPr>
        <w:t> </w:t>
      </w:r>
      <w:r>
        <w:rPr>
          <w:spacing w:val="-6"/>
          <w:sz w:val="28"/>
        </w:rPr>
        <w:t>II);</w:t>
      </w:r>
    </w:p>
    <w:p>
      <w:pPr>
        <w:pStyle w:val="ListParagraph"/>
        <w:numPr>
          <w:ilvl w:val="1"/>
          <w:numId w:val="2"/>
        </w:numPr>
        <w:tabs>
          <w:tab w:pos="1188" w:val="left" w:leader="none"/>
        </w:tabs>
        <w:spacing w:line="237" w:lineRule="auto" w:before="0" w:after="0"/>
        <w:ind w:left="157" w:right="81" w:firstLine="703"/>
        <w:jc w:val="both"/>
        <w:rPr>
          <w:sz w:val="28"/>
        </w:rPr>
      </w:pPr>
      <w:r>
        <w:rPr>
          <w:spacing w:val="-6"/>
          <w:sz w:val="28"/>
        </w:rPr>
        <w:t>перечень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заболеваний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состояний,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оказание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медицинской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помощи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при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которых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осуществляется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бесплатно,</w:t>
      </w:r>
      <w:r>
        <w:rPr>
          <w:spacing w:val="10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категории</w:t>
      </w:r>
      <w:r>
        <w:rPr>
          <w:sz w:val="28"/>
        </w:rPr>
        <w:t> </w:t>
      </w:r>
      <w:r>
        <w:rPr>
          <w:spacing w:val="-10"/>
          <w:sz w:val="28"/>
        </w:rPr>
        <w:t>граждан,</w:t>
      </w:r>
      <w:r>
        <w:rPr>
          <w:spacing w:val="17"/>
          <w:sz w:val="28"/>
        </w:rPr>
        <w:t> </w:t>
      </w:r>
      <w:r>
        <w:rPr>
          <w:spacing w:val="-10"/>
          <w:sz w:val="28"/>
        </w:rPr>
        <w:t>оказание</w:t>
      </w:r>
      <w:r>
        <w:rPr>
          <w:sz w:val="28"/>
        </w:rPr>
        <w:t> </w:t>
      </w:r>
      <w:r>
        <w:rPr>
          <w:spacing w:val="-10"/>
          <w:sz w:val="28"/>
        </w:rPr>
        <w:t>медицинской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помощи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которым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осуществляется</w:t>
      </w:r>
      <w:r>
        <w:rPr>
          <w:spacing w:val="-11"/>
          <w:sz w:val="28"/>
        </w:rPr>
        <w:t> </w:t>
      </w:r>
      <w:r>
        <w:rPr>
          <w:spacing w:val="-6"/>
          <w:sz w:val="28"/>
        </w:rPr>
        <w:t>бесплатно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(раздел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III);</w:t>
      </w:r>
    </w:p>
    <w:p>
      <w:pPr>
        <w:pStyle w:val="BodyText"/>
        <w:spacing w:line="237" w:lineRule="auto"/>
        <w:ind w:left="157" w:right="100" w:firstLine="705"/>
      </w:pPr>
      <w:r>
        <w:rPr>
          <w:spacing w:val="-10"/>
        </w:rPr>
        <w:t>5)</w:t>
      </w:r>
      <w:r>
        <w:rPr>
          <w:spacing w:val="-6"/>
        </w:rPr>
        <w:t> </w:t>
      </w:r>
      <w:r>
        <w:rPr>
          <w:spacing w:val="-10"/>
        </w:rPr>
        <w:t>территориальную</w:t>
      </w:r>
      <w:r>
        <w:rPr>
          <w:spacing w:val="-5"/>
        </w:rPr>
        <w:t> </w:t>
      </w:r>
      <w:r>
        <w:rPr>
          <w:spacing w:val="-10"/>
        </w:rPr>
        <w:t>программу</w:t>
      </w:r>
      <w:r>
        <w:rPr>
          <w:spacing w:val="19"/>
        </w:rPr>
        <w:t> </w:t>
      </w:r>
      <w:r>
        <w:rPr>
          <w:spacing w:val="-10"/>
        </w:rPr>
        <w:t>обязательного</w:t>
      </w:r>
      <w:r>
        <w:rPr/>
        <w:t> </w:t>
      </w:r>
      <w:r>
        <w:rPr>
          <w:spacing w:val="-10"/>
        </w:rPr>
        <w:t>медицинского</w:t>
      </w:r>
      <w:r>
        <w:rPr>
          <w:spacing w:val="13"/>
        </w:rPr>
        <w:t> </w:t>
      </w:r>
      <w:r>
        <w:rPr>
          <w:spacing w:val="-10"/>
        </w:rPr>
        <w:t>страхования,</w:t>
      </w:r>
      <w:r>
        <w:rPr>
          <w:spacing w:val="-10"/>
        </w:rPr>
        <w:t> </w:t>
      </w:r>
      <w:r>
        <w:rPr>
          <w:spacing w:val="-6"/>
        </w:rPr>
        <w:t>предусматривающую</w:t>
      </w:r>
      <w:r>
        <w:rPr>
          <w:spacing w:val="-10"/>
        </w:rPr>
        <w:t> </w:t>
      </w:r>
      <w:r>
        <w:rPr>
          <w:spacing w:val="-6"/>
        </w:rPr>
        <w:t>порядок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структуру</w:t>
      </w:r>
      <w:r>
        <w:rPr>
          <w:spacing w:val="-9"/>
        </w:rPr>
        <w:t> </w:t>
      </w:r>
      <w:r>
        <w:rPr>
          <w:spacing w:val="-6"/>
        </w:rPr>
        <w:t>формирования</w:t>
      </w:r>
      <w:r>
        <w:rPr>
          <w:spacing w:val="-10"/>
        </w:rPr>
        <w:t> </w:t>
      </w:r>
      <w:r>
        <w:rPr>
          <w:spacing w:val="-6"/>
        </w:rPr>
        <w:t>тарифов</w:t>
      </w:r>
      <w:r>
        <w:rPr>
          <w:spacing w:val="-9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медицин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2"/>
        </w:rPr>
        <w:t>скую</w:t>
      </w:r>
      <w:r>
        <w:rPr>
          <w:spacing w:val="-14"/>
        </w:rPr>
        <w:t> </w:t>
      </w:r>
      <w:r>
        <w:rPr>
          <w:spacing w:val="-2"/>
        </w:rPr>
        <w:t>помощь,</w:t>
      </w:r>
      <w:r>
        <w:rPr>
          <w:spacing w:val="5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способы</w:t>
      </w:r>
      <w:r>
        <w:rPr>
          <w:spacing w:val="-4"/>
        </w:rPr>
        <w:t> </w:t>
      </w:r>
      <w:r>
        <w:rPr>
          <w:spacing w:val="-2"/>
        </w:rPr>
        <w:t>ее</w:t>
      </w:r>
      <w:r>
        <w:rPr>
          <w:spacing w:val="-13"/>
        </w:rPr>
        <w:t> </w:t>
      </w:r>
      <w:r>
        <w:rPr>
          <w:spacing w:val="-2"/>
        </w:rPr>
        <w:t>оплаты</w:t>
      </w:r>
      <w:r>
        <w:rPr>
          <w:spacing w:val="-9"/>
        </w:rPr>
        <w:t> </w:t>
      </w:r>
      <w:r>
        <w:rPr>
          <w:spacing w:val="-2"/>
        </w:rPr>
        <w:t>(раздел</w:t>
      </w:r>
      <w:r>
        <w:rPr>
          <w:spacing w:val="-8"/>
        </w:rPr>
        <w:t> </w:t>
      </w:r>
      <w:r>
        <w:rPr>
          <w:spacing w:val="-2"/>
        </w:rPr>
        <w:t>IV);</w:t>
      </w:r>
    </w:p>
    <w:p>
      <w:pPr>
        <w:pStyle w:val="ListParagraph"/>
        <w:numPr>
          <w:ilvl w:val="0"/>
          <w:numId w:val="3"/>
        </w:numPr>
        <w:tabs>
          <w:tab w:pos="1165" w:val="left" w:leader="none"/>
        </w:tabs>
        <w:spacing w:line="315" w:lineRule="exact" w:before="0" w:after="0"/>
        <w:ind w:left="1165" w:right="0" w:hanging="298"/>
        <w:jc w:val="both"/>
        <w:rPr>
          <w:sz w:val="28"/>
        </w:rPr>
      </w:pPr>
      <w:r>
        <w:rPr>
          <w:w w:val="90"/>
          <w:sz w:val="28"/>
        </w:rPr>
        <w:t>финансовое</w:t>
      </w:r>
      <w:r>
        <w:rPr>
          <w:spacing w:val="53"/>
          <w:sz w:val="28"/>
        </w:rPr>
        <w:t> </w:t>
      </w:r>
      <w:r>
        <w:rPr>
          <w:w w:val="90"/>
          <w:sz w:val="28"/>
        </w:rPr>
        <w:t>обеспечение</w:t>
      </w:r>
      <w:r>
        <w:rPr>
          <w:spacing w:val="40"/>
          <w:sz w:val="28"/>
        </w:rPr>
        <w:t> </w:t>
      </w:r>
      <w:r>
        <w:rPr>
          <w:w w:val="90"/>
          <w:sz w:val="28"/>
        </w:rPr>
        <w:t>Программы</w:t>
      </w:r>
      <w:r>
        <w:rPr>
          <w:spacing w:val="30"/>
          <w:sz w:val="28"/>
        </w:rPr>
        <w:t> </w:t>
      </w:r>
      <w:r>
        <w:rPr>
          <w:w w:val="90"/>
          <w:sz w:val="28"/>
        </w:rPr>
        <w:t>(раздел</w:t>
      </w:r>
      <w:r>
        <w:rPr>
          <w:spacing w:val="48"/>
          <w:sz w:val="28"/>
        </w:rPr>
        <w:t> </w:t>
      </w:r>
      <w:r>
        <w:rPr>
          <w:spacing w:val="-5"/>
          <w:w w:val="90"/>
          <w:sz w:val="28"/>
        </w:rPr>
        <w:t>V);</w:t>
      </w:r>
    </w:p>
    <w:p>
      <w:pPr>
        <w:pStyle w:val="ListParagraph"/>
        <w:numPr>
          <w:ilvl w:val="0"/>
          <w:numId w:val="3"/>
        </w:numPr>
        <w:tabs>
          <w:tab w:pos="1217" w:val="left" w:leader="none"/>
        </w:tabs>
        <w:spacing w:line="235" w:lineRule="auto" w:before="0" w:after="0"/>
        <w:ind w:left="162" w:right="94" w:firstLine="705"/>
        <w:jc w:val="both"/>
        <w:rPr>
          <w:sz w:val="28"/>
        </w:rPr>
      </w:pPr>
      <w:r>
        <w:rPr>
          <w:spacing w:val="-6"/>
          <w:sz w:val="28"/>
        </w:rPr>
        <w:t>средние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нормативы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объема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медицинской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помощи,</w:t>
      </w:r>
      <w:r>
        <w:rPr>
          <w:spacing w:val="-6"/>
          <w:sz w:val="28"/>
        </w:rPr>
        <w:t> средние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нормативы</w:t>
      </w:r>
      <w:r>
        <w:rPr>
          <w:spacing w:val="-6"/>
          <w:sz w:val="28"/>
        </w:rPr>
        <w:t> финансовых</w:t>
      </w:r>
      <w:r>
        <w:rPr>
          <w:sz w:val="28"/>
        </w:rPr>
        <w:t> </w:t>
      </w:r>
      <w:r>
        <w:rPr>
          <w:spacing w:val="-6"/>
          <w:sz w:val="28"/>
        </w:rPr>
        <w:t>затрат</w:t>
      </w:r>
      <w:r>
        <w:rPr>
          <w:spacing w:val="-6"/>
          <w:sz w:val="28"/>
        </w:rPr>
        <w:t> на</w:t>
      </w:r>
      <w:r>
        <w:rPr>
          <w:spacing w:val="-6"/>
          <w:sz w:val="28"/>
        </w:rPr>
        <w:t> единицу</w:t>
      </w:r>
      <w:r>
        <w:rPr>
          <w:spacing w:val="-6"/>
          <w:sz w:val="28"/>
        </w:rPr>
        <w:t> объема</w:t>
      </w:r>
      <w:r>
        <w:rPr>
          <w:spacing w:val="-6"/>
          <w:sz w:val="28"/>
        </w:rPr>
        <w:t> медицинской</w:t>
      </w:r>
      <w:r>
        <w:rPr>
          <w:spacing w:val="-6"/>
          <w:sz w:val="28"/>
        </w:rPr>
        <w:t> помощи,</w:t>
      </w:r>
      <w:r>
        <w:rPr>
          <w:sz w:val="28"/>
        </w:rPr>
        <w:t> </w:t>
      </w:r>
      <w:r>
        <w:rPr>
          <w:spacing w:val="-6"/>
          <w:sz w:val="28"/>
        </w:rPr>
        <w:t>средние</w:t>
      </w:r>
      <w:r>
        <w:rPr>
          <w:spacing w:val="-6"/>
          <w:sz w:val="28"/>
        </w:rPr>
        <w:t> подуше</w:t>
      </w:r>
      <w:r>
        <w:rPr>
          <w:spacing w:val="-6"/>
          <w:sz w:val="28"/>
        </w:rPr>
        <w:softHyphen/>
      </w:r>
      <w:r>
        <w:rPr>
          <w:spacing w:val="-6"/>
          <w:sz w:val="28"/>
        </w:rPr>
        <w:t>вые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нормативы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финансирования</w:t>
      </w:r>
      <w:r>
        <w:rPr>
          <w:spacing w:val="-12"/>
          <w:sz w:val="28"/>
        </w:rPr>
        <w:t> </w:t>
      </w:r>
      <w:r>
        <w:rPr>
          <w:spacing w:val="-6"/>
          <w:sz w:val="28"/>
        </w:rPr>
        <w:t>(раздел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VI);</w:t>
      </w:r>
    </w:p>
    <w:p>
      <w:pPr>
        <w:pStyle w:val="ListParagraph"/>
        <w:numPr>
          <w:ilvl w:val="0"/>
          <w:numId w:val="3"/>
        </w:numPr>
        <w:tabs>
          <w:tab w:pos="1322" w:val="left" w:leader="none"/>
        </w:tabs>
        <w:spacing w:line="235" w:lineRule="auto" w:before="0" w:after="0"/>
        <w:ind w:left="166" w:right="92" w:firstLine="698"/>
        <w:jc w:val="both"/>
        <w:rPr>
          <w:sz w:val="28"/>
        </w:rPr>
      </w:pPr>
      <w:r>
        <w:rPr>
          <w:sz w:val="28"/>
        </w:rPr>
        <w:t>объем медицинской помощи, оказываемой в рамках </w:t>
      </w:r>
      <w:r>
        <w:rPr>
          <w:sz w:val="28"/>
        </w:rPr>
        <w:t>Программы</w:t>
      </w:r>
      <w:r>
        <w:rPr>
          <w:sz w:val="28"/>
        </w:rPr>
        <w:t> </w:t>
      </w:r>
      <w:r>
        <w:rPr>
          <w:spacing w:val="-4"/>
          <w:sz w:val="28"/>
        </w:rPr>
        <w:t>(приложение</w:t>
      </w:r>
      <w:r>
        <w:rPr>
          <w:spacing w:val="8"/>
          <w:sz w:val="28"/>
        </w:rPr>
        <w:t> </w:t>
      </w:r>
      <w:r>
        <w:rPr>
          <w:spacing w:val="-4"/>
          <w:sz w:val="28"/>
        </w:rPr>
        <w:t>1 к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Программе);</w:t>
      </w:r>
    </w:p>
    <w:p>
      <w:pPr>
        <w:pStyle w:val="ListParagraph"/>
        <w:numPr>
          <w:ilvl w:val="0"/>
          <w:numId w:val="3"/>
        </w:numPr>
        <w:tabs>
          <w:tab w:pos="1187" w:val="left" w:leader="none"/>
        </w:tabs>
        <w:spacing w:line="237" w:lineRule="auto" w:before="0" w:after="0"/>
        <w:ind w:left="166" w:right="77" w:firstLine="710"/>
        <w:jc w:val="both"/>
        <w:rPr>
          <w:sz w:val="28"/>
        </w:rPr>
      </w:pPr>
      <w:r>
        <w:rPr>
          <w:spacing w:val="-8"/>
          <w:sz w:val="28"/>
        </w:rPr>
        <w:t>стоимость Программы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по источникам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финансового</w:t>
      </w:r>
      <w:r>
        <w:rPr>
          <w:spacing w:val="-8"/>
          <w:sz w:val="28"/>
        </w:rPr>
        <w:t> обеспечения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на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2025</w:t>
      </w:r>
      <w:r>
        <w:rPr>
          <w:spacing w:val="-8"/>
          <w:sz w:val="28"/>
        </w:rPr>
        <w:t> год 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на плановый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период 2026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2027 годов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(приложение</w:t>
      </w:r>
      <w:r>
        <w:rPr>
          <w:spacing w:val="29"/>
          <w:sz w:val="28"/>
        </w:rPr>
        <w:t> </w:t>
      </w:r>
      <w:r>
        <w:rPr>
          <w:spacing w:val="-8"/>
          <w:sz w:val="28"/>
        </w:rPr>
        <w:t>2</w:t>
      </w:r>
      <w:r>
        <w:rPr>
          <w:spacing w:val="-9"/>
          <w:sz w:val="28"/>
        </w:rPr>
        <w:t> </w:t>
      </w:r>
      <w:r>
        <w:rPr>
          <w:spacing w:val="-8"/>
          <w:sz w:val="28"/>
        </w:rPr>
        <w:t>к Программе);</w:t>
      </w:r>
    </w:p>
    <w:p>
      <w:pPr>
        <w:pStyle w:val="ListParagraph"/>
        <w:numPr>
          <w:ilvl w:val="0"/>
          <w:numId w:val="3"/>
        </w:numPr>
        <w:tabs>
          <w:tab w:pos="1174" w:val="left" w:leader="none"/>
        </w:tabs>
        <w:spacing w:line="242" w:lineRule="auto" w:before="0" w:after="0"/>
        <w:ind w:left="166" w:right="108" w:firstLine="706"/>
        <w:jc w:val="both"/>
        <w:rPr>
          <w:sz w:val="28"/>
        </w:rPr>
      </w:pPr>
      <w:r>
        <w:rPr>
          <w:spacing w:val="-10"/>
          <w:sz w:val="28"/>
        </w:rPr>
        <w:t>стоимость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Программы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по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условиям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ее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оказания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на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2025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год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(приложение</w:t>
      </w:r>
      <w:r>
        <w:rPr>
          <w:spacing w:val="-10"/>
          <w:sz w:val="28"/>
        </w:rPr>
        <w:t> </w:t>
      </w:r>
      <w:r>
        <w:rPr>
          <w:sz w:val="28"/>
        </w:rPr>
        <w:t>3 к Программе).</w:t>
      </w:r>
    </w:p>
    <w:p>
      <w:pPr>
        <w:pStyle w:val="ListParagraph"/>
        <w:numPr>
          <w:ilvl w:val="0"/>
          <w:numId w:val="2"/>
        </w:numPr>
        <w:tabs>
          <w:tab w:pos="1186" w:val="left" w:leader="none"/>
        </w:tabs>
        <w:spacing w:line="305" w:lineRule="exact" w:before="0" w:after="0"/>
        <w:ind w:left="1186" w:right="0" w:hanging="316"/>
        <w:jc w:val="both"/>
        <w:rPr>
          <w:sz w:val="28"/>
        </w:rPr>
      </w:pPr>
      <w:r>
        <w:rPr>
          <w:w w:val="90"/>
          <w:sz w:val="28"/>
        </w:rPr>
        <w:t>Программа,</w:t>
      </w:r>
      <w:r>
        <w:rPr>
          <w:spacing w:val="61"/>
          <w:w w:val="150"/>
          <w:sz w:val="28"/>
        </w:rPr>
        <w:t> </w:t>
      </w:r>
      <w:r>
        <w:rPr>
          <w:w w:val="90"/>
          <w:sz w:val="28"/>
        </w:rPr>
        <w:t>включая</w:t>
      </w:r>
      <w:r>
        <w:rPr>
          <w:spacing w:val="66"/>
          <w:sz w:val="28"/>
        </w:rPr>
        <w:t> </w:t>
      </w:r>
      <w:r>
        <w:rPr>
          <w:w w:val="90"/>
          <w:sz w:val="28"/>
        </w:rPr>
        <w:t>территориальную</w:t>
      </w:r>
      <w:r>
        <w:rPr>
          <w:spacing w:val="35"/>
          <w:sz w:val="28"/>
        </w:rPr>
        <w:t> </w:t>
      </w:r>
      <w:r>
        <w:rPr>
          <w:w w:val="90"/>
          <w:sz w:val="28"/>
        </w:rPr>
        <w:t>программу</w:t>
      </w:r>
      <w:r>
        <w:rPr>
          <w:spacing w:val="68"/>
          <w:w w:val="150"/>
          <w:sz w:val="28"/>
        </w:rPr>
        <w:t> </w:t>
      </w:r>
      <w:r>
        <w:rPr>
          <w:w w:val="90"/>
          <w:sz w:val="28"/>
        </w:rPr>
        <w:t>обязательного</w:t>
      </w:r>
      <w:r>
        <w:rPr>
          <w:spacing w:val="58"/>
          <w:w w:val="150"/>
          <w:sz w:val="28"/>
        </w:rPr>
        <w:t> </w:t>
      </w:r>
      <w:r>
        <w:rPr>
          <w:spacing w:val="-4"/>
          <w:w w:val="85"/>
          <w:sz w:val="28"/>
        </w:rPr>
        <w:t>меди—</w:t>
      </w:r>
    </w:p>
    <w:p>
      <w:pPr>
        <w:pStyle w:val="BodyText"/>
        <w:spacing w:line="237" w:lineRule="auto"/>
        <w:ind w:left="167" w:right="74" w:firstLine="4"/>
      </w:pPr>
      <w:r>
        <w:rPr>
          <w:spacing w:val="-6"/>
        </w:rPr>
        <w:t>цинского</w:t>
      </w:r>
      <w:r>
        <w:rPr>
          <w:spacing w:val="-2"/>
        </w:rPr>
        <w:t> </w:t>
      </w:r>
      <w:r>
        <w:rPr>
          <w:spacing w:val="-6"/>
        </w:rPr>
        <w:t>страхования,</w:t>
      </w:r>
      <w:r>
        <w:rPr/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части</w:t>
      </w:r>
      <w:r>
        <w:rPr>
          <w:spacing w:val="-7"/>
        </w:rPr>
        <w:t> </w:t>
      </w:r>
      <w:r>
        <w:rPr>
          <w:spacing w:val="-6"/>
        </w:rPr>
        <w:t>определения</w:t>
      </w:r>
      <w:r>
        <w:rPr>
          <w:spacing w:val="-6"/>
        </w:rPr>
        <w:t> порядка</w:t>
      </w:r>
      <w:r>
        <w:rPr>
          <w:spacing w:val="-6"/>
        </w:rPr>
        <w:t> и</w:t>
      </w:r>
      <w:r>
        <w:rPr>
          <w:spacing w:val="-10"/>
        </w:rPr>
        <w:t> </w:t>
      </w:r>
      <w:r>
        <w:rPr>
          <w:spacing w:val="-6"/>
        </w:rPr>
        <w:t>условий</w:t>
      </w:r>
      <w:r>
        <w:rPr>
          <w:spacing w:val="-6"/>
        </w:rPr>
        <w:t> </w:t>
      </w:r>
      <w:r>
        <w:rPr>
          <w:spacing w:val="-6"/>
        </w:rPr>
        <w:t>предоставления</w:t>
      </w:r>
      <w:r>
        <w:rPr>
          <w:spacing w:val="-6"/>
        </w:rPr>
        <w:t> медицинской</w:t>
      </w:r>
      <w:r>
        <w:rPr>
          <w:spacing w:val="-10"/>
        </w:rPr>
        <w:t> </w:t>
      </w:r>
      <w:r>
        <w:rPr>
          <w:spacing w:val="-6"/>
        </w:rPr>
        <w:t>помощи,</w:t>
      </w:r>
      <w:r>
        <w:rPr>
          <w:spacing w:val="-9"/>
        </w:rPr>
        <w:t> </w:t>
      </w:r>
      <w:r>
        <w:rPr>
          <w:spacing w:val="-6"/>
        </w:rPr>
        <w:t>критериев</w:t>
      </w:r>
      <w:r>
        <w:rPr>
          <w:spacing w:val="-10"/>
        </w:rPr>
        <w:t> </w:t>
      </w:r>
      <w:r>
        <w:rPr>
          <w:spacing w:val="-6"/>
        </w:rPr>
        <w:t>доступности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качества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</w:t>
      </w:r>
      <w:r>
        <w:rPr>
          <w:spacing w:val="-6"/>
        </w:rPr>
        <w:t> </w:t>
      </w:r>
      <w:r>
        <w:rPr>
          <w:spacing w:val="-2"/>
        </w:rPr>
        <w:t>включает:</w:t>
      </w:r>
    </w:p>
    <w:p>
      <w:pPr>
        <w:pStyle w:val="ListParagraph"/>
        <w:numPr>
          <w:ilvl w:val="0"/>
          <w:numId w:val="4"/>
        </w:numPr>
        <w:tabs>
          <w:tab w:pos="1199" w:val="left" w:leader="none"/>
        </w:tabs>
        <w:spacing w:line="235" w:lineRule="auto" w:before="0" w:after="0"/>
        <w:ind w:left="166" w:right="87" w:firstLine="725"/>
        <w:jc w:val="both"/>
        <w:rPr>
          <w:sz w:val="28"/>
        </w:rPr>
      </w:pPr>
      <w:r>
        <w:rPr>
          <w:w w:val="90"/>
          <w:sz w:val="28"/>
        </w:rPr>
        <w:t>условия</w:t>
      </w:r>
      <w:r>
        <w:rPr>
          <w:w w:val="90"/>
          <w:sz w:val="28"/>
        </w:rPr>
        <w:t> реализации</w:t>
      </w:r>
      <w:r>
        <w:rPr>
          <w:sz w:val="28"/>
        </w:rPr>
        <w:t> </w:t>
      </w:r>
      <w:r>
        <w:rPr>
          <w:w w:val="90"/>
          <w:sz w:val="28"/>
        </w:rPr>
        <w:t>установленного законодательством Российской</w:t>
      </w:r>
      <w:r>
        <w:rPr>
          <w:w w:val="90"/>
          <w:sz w:val="28"/>
        </w:rPr>
        <w:t> Фе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z w:val="28"/>
        </w:rPr>
        <w:t>дерации</w:t>
      </w:r>
      <w:r>
        <w:rPr>
          <w:spacing w:val="-16"/>
          <w:sz w:val="28"/>
        </w:rPr>
        <w:t> </w:t>
      </w:r>
      <w:r>
        <w:rPr>
          <w:sz w:val="28"/>
        </w:rPr>
        <w:t>права</w:t>
      </w:r>
      <w:r>
        <w:rPr>
          <w:spacing w:val="-15"/>
          <w:sz w:val="28"/>
        </w:rPr>
        <w:t> </w:t>
      </w:r>
      <w:r>
        <w:rPr>
          <w:sz w:val="28"/>
        </w:rPr>
        <w:t>на</w:t>
      </w:r>
      <w:r>
        <w:rPr>
          <w:spacing w:val="-16"/>
          <w:sz w:val="28"/>
        </w:rPr>
        <w:t> </w:t>
      </w:r>
      <w:r>
        <w:rPr>
          <w:sz w:val="28"/>
        </w:rPr>
        <w:t>выбор</w:t>
      </w:r>
      <w:r>
        <w:rPr>
          <w:spacing w:val="-15"/>
          <w:sz w:val="28"/>
        </w:rPr>
        <w:t> </w:t>
      </w:r>
      <w:r>
        <w:rPr>
          <w:sz w:val="28"/>
        </w:rPr>
        <w:t>врача,</w:t>
      </w:r>
      <w:r>
        <w:rPr>
          <w:spacing w:val="-16"/>
          <w:sz w:val="28"/>
        </w:rPr>
        <w:t> </w:t>
      </w:r>
      <w:r>
        <w:rPr>
          <w:sz w:val="28"/>
        </w:rPr>
        <w:t>в</w:t>
      </w:r>
      <w:r>
        <w:rPr>
          <w:spacing w:val="-15"/>
          <w:sz w:val="28"/>
        </w:rPr>
        <w:t> </w:t>
      </w:r>
      <w:r>
        <w:rPr>
          <w:sz w:val="28"/>
        </w:rPr>
        <w:t>том</w:t>
      </w:r>
      <w:r>
        <w:rPr>
          <w:spacing w:val="-15"/>
          <w:sz w:val="28"/>
        </w:rPr>
        <w:t> </w:t>
      </w:r>
      <w:r>
        <w:rPr>
          <w:sz w:val="28"/>
        </w:rPr>
        <w:t>числе</w:t>
      </w:r>
      <w:r>
        <w:rPr>
          <w:spacing w:val="-16"/>
          <w:sz w:val="28"/>
        </w:rPr>
        <w:t> </w:t>
      </w:r>
      <w:r>
        <w:rPr>
          <w:sz w:val="28"/>
        </w:rPr>
        <w:t>врача</w:t>
      </w:r>
      <w:r>
        <w:rPr>
          <w:spacing w:val="-15"/>
          <w:sz w:val="28"/>
        </w:rPr>
        <w:t> </w:t>
      </w:r>
      <w:r>
        <w:rPr>
          <w:sz w:val="28"/>
        </w:rPr>
        <w:t>общей</w:t>
      </w:r>
      <w:r>
        <w:rPr>
          <w:spacing w:val="-16"/>
          <w:sz w:val="28"/>
        </w:rPr>
        <w:t> </w:t>
      </w:r>
      <w:r>
        <w:rPr>
          <w:sz w:val="28"/>
        </w:rPr>
        <w:t>практики</w:t>
      </w:r>
      <w:r>
        <w:rPr>
          <w:spacing w:val="-15"/>
          <w:sz w:val="28"/>
        </w:rPr>
        <w:t> </w:t>
      </w:r>
      <w:r>
        <w:rPr>
          <w:sz w:val="28"/>
        </w:rPr>
        <w:t>(семейного</w:t>
      </w:r>
      <w:r>
        <w:rPr>
          <w:sz w:val="28"/>
        </w:rPr>
        <w:t> </w:t>
      </w:r>
      <w:r>
        <w:rPr>
          <w:spacing w:val="-6"/>
          <w:sz w:val="28"/>
        </w:rPr>
        <w:t>врача)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лечащего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врача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(с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учетом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согласия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врача)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(подраздел</w:t>
      </w:r>
      <w:r>
        <w:rPr>
          <w:spacing w:val="3"/>
          <w:sz w:val="28"/>
        </w:rPr>
        <w:t> </w:t>
      </w:r>
      <w:r>
        <w:rPr>
          <w:spacing w:val="-6"/>
          <w:sz w:val="28"/>
        </w:rPr>
        <w:t>1</w:t>
      </w:r>
      <w:r>
        <w:rPr>
          <w:spacing w:val="5"/>
          <w:sz w:val="28"/>
        </w:rPr>
        <w:t> </w:t>
      </w:r>
      <w:r>
        <w:rPr>
          <w:spacing w:val="-6"/>
          <w:sz w:val="28"/>
        </w:rPr>
        <w:t>раздела</w:t>
      </w:r>
      <w:r>
        <w:rPr>
          <w:spacing w:val="-2"/>
          <w:sz w:val="28"/>
        </w:rPr>
        <w:t> </w:t>
      </w:r>
      <w:r>
        <w:rPr>
          <w:spacing w:val="-6"/>
          <w:sz w:val="28"/>
        </w:rPr>
        <w:t>VII);</w:t>
      </w:r>
    </w:p>
    <w:p>
      <w:pPr>
        <w:pStyle w:val="ListParagraph"/>
        <w:numPr>
          <w:ilvl w:val="0"/>
          <w:numId w:val="4"/>
        </w:numPr>
        <w:tabs>
          <w:tab w:pos="1188" w:val="left" w:leader="none"/>
        </w:tabs>
        <w:spacing w:line="235" w:lineRule="auto" w:before="0" w:after="0"/>
        <w:ind w:left="171" w:right="87" w:firstLine="703"/>
        <w:jc w:val="both"/>
        <w:rPr>
          <w:sz w:val="28"/>
        </w:rPr>
      </w:pPr>
      <w:r>
        <w:rPr>
          <w:w w:val="90"/>
          <w:sz w:val="28"/>
        </w:rPr>
        <w:t>порядок</w:t>
      </w:r>
      <w:r>
        <w:rPr>
          <w:w w:val="90"/>
          <w:sz w:val="28"/>
        </w:rPr>
        <w:t> реализации</w:t>
      </w:r>
      <w:r>
        <w:rPr>
          <w:w w:val="90"/>
          <w:sz w:val="28"/>
        </w:rPr>
        <w:t> установленного законодательством Российской</w:t>
      </w:r>
      <w:r>
        <w:rPr>
          <w:w w:val="90"/>
          <w:sz w:val="28"/>
        </w:rPr>
        <w:t> Фе</w:t>
      </w:r>
      <w:r>
        <w:rPr>
          <w:w w:val="90"/>
          <w:sz w:val="28"/>
        </w:rPr>
        <w:t>—</w:t>
      </w:r>
      <w:r>
        <w:rPr>
          <w:w w:val="90"/>
          <w:sz w:val="28"/>
        </w:rPr>
        <w:t> дерации права внеочередного</w:t>
      </w:r>
      <w:r>
        <w:rPr>
          <w:sz w:val="28"/>
        </w:rPr>
        <w:t> </w:t>
      </w:r>
      <w:r>
        <w:rPr>
          <w:w w:val="90"/>
          <w:sz w:val="28"/>
        </w:rPr>
        <w:t>оказания медицинской</w:t>
      </w:r>
      <w:r>
        <w:rPr>
          <w:w w:val="90"/>
          <w:sz w:val="28"/>
        </w:rPr>
        <w:t> помощи отдельным</w:t>
      </w:r>
      <w:r>
        <w:rPr>
          <w:w w:val="90"/>
          <w:sz w:val="28"/>
        </w:rPr>
        <w:t> катего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4"/>
          <w:sz w:val="28"/>
        </w:rPr>
        <w:t>риям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граждан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(подраздел</w:t>
      </w:r>
      <w:r>
        <w:rPr>
          <w:spacing w:val="-5"/>
          <w:sz w:val="28"/>
        </w:rPr>
        <w:t> </w:t>
      </w:r>
      <w:r>
        <w:rPr>
          <w:spacing w:val="-4"/>
          <w:sz w:val="28"/>
        </w:rPr>
        <w:t>2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раздела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VII);</w:t>
      </w:r>
    </w:p>
    <w:p>
      <w:pPr>
        <w:pStyle w:val="ListParagraph"/>
        <w:numPr>
          <w:ilvl w:val="0"/>
          <w:numId w:val="4"/>
        </w:numPr>
        <w:tabs>
          <w:tab w:pos="1188" w:val="left" w:leader="none"/>
        </w:tabs>
        <w:spacing w:line="235" w:lineRule="auto" w:before="0" w:after="0"/>
        <w:ind w:left="171" w:right="89" w:firstLine="701"/>
        <w:jc w:val="both"/>
        <w:rPr>
          <w:sz w:val="28"/>
        </w:rPr>
      </w:pPr>
      <w:r>
        <w:rPr>
          <w:spacing w:val="-10"/>
          <w:sz w:val="28"/>
        </w:rPr>
        <w:t>перечень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лекарственных</w:t>
      </w:r>
      <w:r>
        <w:rPr>
          <w:spacing w:val="13"/>
          <w:sz w:val="28"/>
        </w:rPr>
        <w:t> </w:t>
      </w:r>
      <w:r>
        <w:rPr>
          <w:spacing w:val="-10"/>
          <w:sz w:val="28"/>
        </w:rPr>
        <w:t>препаратов,</w:t>
      </w:r>
      <w:r>
        <w:rPr>
          <w:spacing w:val="15"/>
          <w:sz w:val="28"/>
        </w:rPr>
        <w:t> </w:t>
      </w:r>
      <w:r>
        <w:rPr>
          <w:spacing w:val="-10"/>
          <w:sz w:val="28"/>
        </w:rPr>
        <w:t>отпускаемых</w:t>
      </w:r>
      <w:r>
        <w:rPr>
          <w:sz w:val="28"/>
        </w:rPr>
        <w:t> </w:t>
      </w:r>
      <w:r>
        <w:rPr>
          <w:spacing w:val="-10"/>
          <w:sz w:val="28"/>
        </w:rPr>
        <w:t>населению</w:t>
      </w:r>
      <w:r>
        <w:rPr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соответ</w:t>
      </w:r>
      <w:r>
        <w:rPr>
          <w:spacing w:val="-10"/>
          <w:sz w:val="28"/>
        </w:rPr>
        <w:softHyphen/>
      </w:r>
      <w:r>
        <w:rPr>
          <w:spacing w:val="-10"/>
          <w:sz w:val="28"/>
        </w:rPr>
      </w:r>
      <w:r>
        <w:rPr>
          <w:spacing w:val="-6"/>
          <w:sz w:val="28"/>
        </w:rPr>
        <w:t>ствии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перечнем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групп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населения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категорий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заболеваний,</w:t>
      </w:r>
      <w:r>
        <w:rPr>
          <w:spacing w:val="-3"/>
          <w:sz w:val="28"/>
        </w:rPr>
        <w:t> </w:t>
      </w:r>
      <w:r>
        <w:rPr>
          <w:spacing w:val="-6"/>
          <w:sz w:val="28"/>
        </w:rPr>
        <w:t>при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амбулаторном</w:t>
      </w:r>
      <w:r>
        <w:rPr>
          <w:spacing w:val="-6"/>
          <w:sz w:val="28"/>
        </w:rPr>
        <w:t> </w:t>
      </w:r>
      <w:r>
        <w:rPr>
          <w:w w:val="90"/>
          <w:sz w:val="28"/>
        </w:rPr>
        <w:t>лечении</w:t>
      </w:r>
      <w:r>
        <w:rPr>
          <w:spacing w:val="40"/>
          <w:sz w:val="28"/>
        </w:rPr>
        <w:t> </w:t>
      </w:r>
      <w:r>
        <w:rPr>
          <w:w w:val="90"/>
          <w:sz w:val="28"/>
        </w:rPr>
        <w:t>которых</w:t>
      </w:r>
      <w:r>
        <w:rPr>
          <w:spacing w:val="80"/>
          <w:sz w:val="28"/>
        </w:rPr>
        <w:t> </w:t>
      </w:r>
      <w:r>
        <w:rPr>
          <w:w w:val="90"/>
          <w:sz w:val="28"/>
        </w:rPr>
        <w:t>лекарственные</w:t>
      </w:r>
      <w:r>
        <w:rPr>
          <w:spacing w:val="80"/>
          <w:sz w:val="28"/>
        </w:rPr>
        <w:t> </w:t>
      </w:r>
      <w:r>
        <w:rPr>
          <w:w w:val="90"/>
          <w:sz w:val="28"/>
        </w:rPr>
        <w:t>средства</w:t>
      </w:r>
      <w:r>
        <w:rPr>
          <w:spacing w:val="40"/>
          <w:sz w:val="28"/>
        </w:rPr>
        <w:t> </w:t>
      </w:r>
      <w:r>
        <w:rPr>
          <w:w w:val="90"/>
          <w:sz w:val="28"/>
        </w:rPr>
        <w:t>и</w:t>
      </w:r>
      <w:r>
        <w:rPr>
          <w:spacing w:val="40"/>
          <w:sz w:val="28"/>
        </w:rPr>
        <w:t> </w:t>
      </w:r>
      <w:r>
        <w:rPr>
          <w:w w:val="90"/>
          <w:sz w:val="28"/>
        </w:rPr>
        <w:t>изделия</w:t>
      </w:r>
      <w:r>
        <w:rPr>
          <w:spacing w:val="40"/>
          <w:sz w:val="28"/>
        </w:rPr>
        <w:t> </w:t>
      </w:r>
      <w:r>
        <w:rPr>
          <w:w w:val="90"/>
          <w:sz w:val="28"/>
        </w:rPr>
        <w:t>медицинского</w:t>
      </w:r>
      <w:r>
        <w:rPr>
          <w:spacing w:val="80"/>
          <w:sz w:val="28"/>
        </w:rPr>
        <w:t> </w:t>
      </w:r>
      <w:r>
        <w:rPr>
          <w:w w:val="90"/>
          <w:sz w:val="28"/>
        </w:rPr>
        <w:t>назначения</w:t>
      </w:r>
    </w:p>
    <w:p>
      <w:pPr>
        <w:pStyle w:val="ListParagraph"/>
        <w:spacing w:after="0" w:line="235" w:lineRule="auto"/>
        <w:jc w:val="both"/>
        <w:rPr>
          <w:sz w:val="28"/>
        </w:rPr>
        <w:sectPr>
          <w:type w:val="continuous"/>
          <w:pgSz w:w="11920" w:h="16840"/>
          <w:pgMar w:top="480" w:bottom="280" w:left="1275" w:right="566"/>
        </w:sectPr>
      </w:pPr>
    </w:p>
    <w:p>
      <w:pPr>
        <w:pStyle w:val="BodyText"/>
        <w:spacing w:line="139" w:lineRule="exact"/>
        <w:ind w:left="5021"/>
        <w:jc w:val="left"/>
        <w:rPr>
          <w:position w:val="-2"/>
          <w:sz w:val="13"/>
        </w:rPr>
      </w:pPr>
      <w:r>
        <w:rPr>
          <w:position w:val="-2"/>
          <w:sz w:val="13"/>
        </w:rPr>
        <w:drawing>
          <wp:inline distT="0" distB="0" distL="0" distR="0">
            <wp:extent cx="48828" cy="8839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28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3"/>
        </w:rPr>
      </w:r>
    </w:p>
    <w:p>
      <w:pPr>
        <w:pStyle w:val="BodyText"/>
        <w:spacing w:line="232" w:lineRule="auto" w:before="78"/>
        <w:ind w:left="142" w:right="108" w:hanging="5"/>
      </w:pPr>
      <w:r>
        <w:rPr>
          <w:spacing w:val="-4"/>
        </w:rPr>
        <w:t>отпускаются</w:t>
      </w:r>
      <w:r>
        <w:rPr>
          <w:spacing w:val="-12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рецептам</w:t>
      </w:r>
      <w:r>
        <w:rPr>
          <w:spacing w:val="-12"/>
        </w:rPr>
        <w:t> </w:t>
      </w:r>
      <w:r>
        <w:rPr>
          <w:spacing w:val="-4"/>
        </w:rPr>
        <w:t>врачей</w:t>
      </w:r>
      <w:r>
        <w:rPr>
          <w:spacing w:val="-11"/>
        </w:rPr>
        <w:t> </w:t>
      </w:r>
      <w:r>
        <w:rPr>
          <w:spacing w:val="-4"/>
        </w:rPr>
        <w:t>бесплатно,</w:t>
      </w:r>
      <w:r>
        <w:rPr>
          <w:spacing w:val="-12"/>
        </w:rPr>
        <w:t> </w:t>
      </w:r>
      <w:r>
        <w:rPr>
          <w:spacing w:val="-4"/>
        </w:rPr>
        <w:t>а</w:t>
      </w:r>
      <w:r>
        <w:rPr>
          <w:spacing w:val="-11"/>
        </w:rPr>
        <w:t> </w:t>
      </w:r>
      <w:r>
        <w:rPr>
          <w:spacing w:val="-4"/>
        </w:rPr>
        <w:t>также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соответствии</w:t>
      </w:r>
      <w:r>
        <w:rPr>
          <w:spacing w:val="-11"/>
        </w:rPr>
        <w:t> </w:t>
      </w:r>
      <w:r>
        <w:rPr>
          <w:spacing w:val="-4"/>
        </w:rPr>
        <w:t>с</w:t>
      </w:r>
      <w:r>
        <w:rPr>
          <w:spacing w:val="-12"/>
        </w:rPr>
        <w:t> </w:t>
      </w:r>
      <w:r>
        <w:rPr>
          <w:spacing w:val="-4"/>
        </w:rPr>
        <w:t>перечнем</w:t>
      </w:r>
      <w:r>
        <w:rPr>
          <w:spacing w:val="-4"/>
        </w:rPr>
        <w:t> групп</w:t>
      </w:r>
      <w:r>
        <w:rPr>
          <w:spacing w:val="-12"/>
        </w:rPr>
        <w:t> </w:t>
      </w:r>
      <w:r>
        <w:rPr>
          <w:spacing w:val="-4"/>
        </w:rPr>
        <w:t>населения,</w:t>
      </w:r>
      <w:r>
        <w:rPr>
          <w:spacing w:val="-11"/>
        </w:rPr>
        <w:t> </w:t>
      </w:r>
      <w:r>
        <w:rPr>
          <w:spacing w:val="-4"/>
        </w:rPr>
        <w:t>при</w:t>
      </w:r>
      <w:r>
        <w:rPr>
          <w:spacing w:val="-12"/>
        </w:rPr>
        <w:t> </w:t>
      </w:r>
      <w:r>
        <w:rPr>
          <w:spacing w:val="-4"/>
        </w:rPr>
        <w:t>амбулаторном</w:t>
      </w:r>
      <w:r>
        <w:rPr>
          <w:spacing w:val="-11"/>
        </w:rPr>
        <w:t> </w:t>
      </w:r>
      <w:r>
        <w:rPr>
          <w:spacing w:val="-4"/>
        </w:rPr>
        <w:t>лечении</w:t>
      </w:r>
      <w:r>
        <w:rPr>
          <w:spacing w:val="-12"/>
        </w:rPr>
        <w:t> </w:t>
      </w:r>
      <w:r>
        <w:rPr>
          <w:spacing w:val="-4"/>
        </w:rPr>
        <w:t>которых</w:t>
      </w:r>
      <w:r>
        <w:rPr>
          <w:spacing w:val="-11"/>
        </w:rPr>
        <w:t> </w:t>
      </w:r>
      <w:r>
        <w:rPr>
          <w:spacing w:val="-4"/>
        </w:rPr>
        <w:t>лекарственные</w:t>
      </w:r>
      <w:r>
        <w:rPr>
          <w:spacing w:val="-11"/>
        </w:rPr>
        <w:t> </w:t>
      </w:r>
      <w:r>
        <w:rPr>
          <w:spacing w:val="-4"/>
        </w:rPr>
        <w:t>средства</w:t>
      </w:r>
      <w:r>
        <w:rPr>
          <w:spacing w:val="-4"/>
        </w:rPr>
        <w:t> </w:t>
      </w:r>
      <w:r>
        <w:rPr>
          <w:spacing w:val="-8"/>
        </w:rPr>
        <w:t>отпускаются</w:t>
      </w:r>
      <w:r>
        <w:rPr>
          <w:spacing w:val="-8"/>
        </w:rPr>
        <w:t> по</w:t>
      </w:r>
      <w:r>
        <w:rPr>
          <w:spacing w:val="-7"/>
        </w:rPr>
        <w:t> </w:t>
      </w:r>
      <w:r>
        <w:rPr>
          <w:spacing w:val="-8"/>
        </w:rPr>
        <w:t>рецептам врачей</w:t>
      </w:r>
      <w:r>
        <w:rPr>
          <w:spacing w:val="-7"/>
        </w:rPr>
        <w:t> </w:t>
      </w:r>
      <w:r>
        <w:rPr>
          <w:spacing w:val="-8"/>
        </w:rPr>
        <w:t>с 50-процентной</w:t>
      </w:r>
      <w:r>
        <w:rPr>
          <w:spacing w:val="-7"/>
        </w:rPr>
        <w:t> </w:t>
      </w:r>
      <w:r>
        <w:rPr>
          <w:spacing w:val="-8"/>
        </w:rPr>
        <w:t>скидкой</w:t>
      </w:r>
      <w:r>
        <w:rPr>
          <w:spacing w:val="-7"/>
        </w:rPr>
        <w:t> </w:t>
      </w:r>
      <w:r>
        <w:rPr>
          <w:spacing w:val="-8"/>
        </w:rPr>
        <w:t>(приложение</w:t>
      </w:r>
      <w:r>
        <w:rPr>
          <w:spacing w:val="-7"/>
        </w:rPr>
        <w:t> </w:t>
      </w:r>
      <w:r>
        <w:rPr>
          <w:spacing w:val="-8"/>
        </w:rPr>
        <w:t>4</w:t>
      </w:r>
      <w:r>
        <w:rPr>
          <w:spacing w:val="-7"/>
        </w:rPr>
        <w:t> </w:t>
      </w:r>
      <w:r>
        <w:rPr>
          <w:spacing w:val="-8"/>
        </w:rPr>
        <w:t>к Про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2"/>
        </w:rPr>
        <w:t>грамме);</w:t>
      </w:r>
    </w:p>
    <w:p>
      <w:pPr>
        <w:pStyle w:val="ListParagraph"/>
        <w:numPr>
          <w:ilvl w:val="0"/>
          <w:numId w:val="4"/>
        </w:numPr>
        <w:tabs>
          <w:tab w:pos="1222" w:val="left" w:leader="none"/>
        </w:tabs>
        <w:spacing w:line="235" w:lineRule="auto" w:before="5" w:after="0"/>
        <w:ind w:left="133" w:right="108" w:firstLine="710"/>
        <w:jc w:val="both"/>
        <w:rPr>
          <w:sz w:val="28"/>
        </w:rPr>
      </w:pPr>
      <w:r>
        <w:rPr>
          <w:w w:val="95"/>
          <w:sz w:val="28"/>
        </w:rPr>
        <w:t>порядок</w:t>
      </w:r>
      <w:r>
        <w:rPr>
          <w:w w:val="95"/>
          <w:sz w:val="28"/>
        </w:rPr>
        <w:t> обеспечения</w:t>
      </w:r>
      <w:r>
        <w:rPr>
          <w:w w:val="95"/>
          <w:sz w:val="28"/>
        </w:rPr>
        <w:t> граждан</w:t>
      </w:r>
      <w:r>
        <w:rPr>
          <w:w w:val="95"/>
          <w:sz w:val="28"/>
        </w:rPr>
        <w:t> лекарственными</w:t>
      </w:r>
      <w:r>
        <w:rPr>
          <w:w w:val="95"/>
          <w:sz w:val="28"/>
        </w:rPr>
        <w:t> препаратами,</w:t>
      </w:r>
      <w:r>
        <w:rPr>
          <w:w w:val="95"/>
          <w:sz w:val="28"/>
        </w:rPr>
        <w:t> а</w:t>
      </w:r>
      <w:r>
        <w:rPr>
          <w:w w:val="95"/>
          <w:sz w:val="28"/>
        </w:rPr>
        <w:t> </w:t>
      </w:r>
      <w:r>
        <w:rPr>
          <w:w w:val="95"/>
          <w:sz w:val="28"/>
        </w:rPr>
        <w:t>также</w:t>
      </w:r>
      <w:r>
        <w:rPr>
          <w:w w:val="95"/>
          <w:sz w:val="28"/>
        </w:rPr>
        <w:t> </w:t>
      </w:r>
      <w:r>
        <w:rPr>
          <w:w w:val="90"/>
          <w:sz w:val="28"/>
        </w:rPr>
        <w:t>медицинскими</w:t>
      </w:r>
      <w:r>
        <w:rPr>
          <w:w w:val="90"/>
          <w:sz w:val="28"/>
        </w:rPr>
        <w:t> изделиями,</w:t>
      </w:r>
      <w:r>
        <w:rPr>
          <w:w w:val="90"/>
          <w:sz w:val="28"/>
        </w:rPr>
        <w:t> включенными</w:t>
      </w:r>
      <w:r>
        <w:rPr>
          <w:w w:val="90"/>
          <w:sz w:val="28"/>
        </w:rPr>
        <w:t> в</w:t>
      </w:r>
      <w:r>
        <w:rPr>
          <w:w w:val="90"/>
          <w:sz w:val="28"/>
        </w:rPr>
        <w:t> утверждаемый</w:t>
      </w:r>
      <w:r>
        <w:rPr>
          <w:w w:val="90"/>
          <w:sz w:val="28"/>
        </w:rPr>
        <w:t> Правительством</w:t>
      </w:r>
      <w:r>
        <w:rPr>
          <w:w w:val="90"/>
          <w:sz w:val="28"/>
        </w:rPr>
        <w:t> Рос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w w:val="95"/>
          <w:sz w:val="28"/>
        </w:rPr>
        <w:t>сийской</w:t>
      </w:r>
      <w:r>
        <w:rPr>
          <w:w w:val="95"/>
          <w:sz w:val="28"/>
        </w:rPr>
        <w:t> Федерации</w:t>
      </w:r>
      <w:r>
        <w:rPr>
          <w:w w:val="95"/>
          <w:sz w:val="28"/>
        </w:rPr>
        <w:t> перечень</w:t>
      </w:r>
      <w:r>
        <w:rPr>
          <w:w w:val="95"/>
          <w:sz w:val="28"/>
        </w:rPr>
        <w:t> медицинских</w:t>
      </w:r>
      <w:r>
        <w:rPr>
          <w:w w:val="95"/>
          <w:sz w:val="28"/>
        </w:rPr>
        <w:t> изделий,</w:t>
      </w:r>
      <w:r>
        <w:rPr>
          <w:w w:val="95"/>
          <w:sz w:val="28"/>
        </w:rPr>
        <w:t> имплантируемых</w:t>
      </w:r>
      <w:r>
        <w:rPr>
          <w:w w:val="95"/>
          <w:sz w:val="28"/>
        </w:rPr>
        <w:t> в</w:t>
      </w:r>
      <w:r>
        <w:rPr>
          <w:w w:val="95"/>
          <w:sz w:val="28"/>
        </w:rPr>
        <w:t> орга</w:t>
      </w:r>
      <w:r>
        <w:rPr>
          <w:w w:val="95"/>
          <w:sz w:val="28"/>
        </w:rPr>
        <w:softHyphen/>
      </w:r>
      <w:r>
        <w:rPr>
          <w:w w:val="95"/>
          <w:sz w:val="28"/>
        </w:rPr>
      </w:r>
      <w:r>
        <w:rPr>
          <w:spacing w:val="-2"/>
          <w:w w:val="95"/>
          <w:sz w:val="28"/>
        </w:rPr>
        <w:t>низм</w:t>
      </w:r>
      <w:r>
        <w:rPr>
          <w:spacing w:val="-9"/>
          <w:w w:val="95"/>
          <w:sz w:val="28"/>
        </w:rPr>
        <w:t> </w:t>
      </w:r>
      <w:r>
        <w:rPr>
          <w:spacing w:val="-2"/>
          <w:w w:val="95"/>
          <w:sz w:val="28"/>
        </w:rPr>
        <w:t>человека,</w:t>
      </w:r>
      <w:r>
        <w:rPr>
          <w:spacing w:val="-2"/>
          <w:w w:val="95"/>
          <w:sz w:val="28"/>
        </w:rPr>
        <w:t> лечебным</w:t>
      </w:r>
      <w:r>
        <w:rPr>
          <w:spacing w:val="-8"/>
          <w:w w:val="95"/>
          <w:sz w:val="28"/>
        </w:rPr>
        <w:t> </w:t>
      </w:r>
      <w:r>
        <w:rPr>
          <w:spacing w:val="-2"/>
          <w:w w:val="95"/>
          <w:sz w:val="28"/>
        </w:rPr>
        <w:t>питанием,</w:t>
      </w:r>
      <w:r>
        <w:rPr>
          <w:spacing w:val="-2"/>
          <w:w w:val="95"/>
          <w:sz w:val="28"/>
        </w:rPr>
        <w:t> в</w:t>
      </w:r>
      <w:r>
        <w:rPr>
          <w:spacing w:val="-11"/>
          <w:w w:val="95"/>
          <w:sz w:val="28"/>
        </w:rPr>
        <w:t> </w:t>
      </w:r>
      <w:r>
        <w:rPr>
          <w:spacing w:val="-2"/>
          <w:w w:val="95"/>
          <w:sz w:val="28"/>
        </w:rPr>
        <w:t>том</w:t>
      </w:r>
      <w:r>
        <w:rPr>
          <w:spacing w:val="-4"/>
          <w:w w:val="95"/>
          <w:sz w:val="28"/>
        </w:rPr>
        <w:t> </w:t>
      </w:r>
      <w:r>
        <w:rPr>
          <w:spacing w:val="-2"/>
          <w:w w:val="95"/>
          <w:sz w:val="28"/>
        </w:rPr>
        <w:t>числе</w:t>
      </w:r>
      <w:r>
        <w:rPr>
          <w:spacing w:val="-6"/>
          <w:w w:val="95"/>
          <w:sz w:val="28"/>
        </w:rPr>
        <w:t> </w:t>
      </w:r>
      <w:r>
        <w:rPr>
          <w:spacing w:val="-2"/>
          <w:w w:val="95"/>
          <w:sz w:val="28"/>
        </w:rPr>
        <w:t>специализированными</w:t>
      </w:r>
      <w:r>
        <w:rPr>
          <w:spacing w:val="-10"/>
          <w:w w:val="95"/>
          <w:sz w:val="28"/>
        </w:rPr>
        <w:t> </w:t>
      </w:r>
      <w:r>
        <w:rPr>
          <w:spacing w:val="-2"/>
          <w:w w:val="95"/>
          <w:sz w:val="28"/>
        </w:rPr>
        <w:t>продук</w:t>
      </w:r>
      <w:r>
        <w:rPr>
          <w:spacing w:val="-2"/>
          <w:w w:val="95"/>
          <w:sz w:val="28"/>
        </w:rPr>
        <w:t>—</w:t>
      </w:r>
      <w:r>
        <w:rPr>
          <w:spacing w:val="-2"/>
          <w:w w:val="95"/>
          <w:sz w:val="28"/>
        </w:rPr>
        <w:t> </w:t>
      </w:r>
      <w:r>
        <w:rPr>
          <w:w w:val="90"/>
          <w:sz w:val="28"/>
        </w:rPr>
        <w:t>тами лечебного</w:t>
      </w:r>
      <w:r>
        <w:rPr>
          <w:w w:val="90"/>
          <w:sz w:val="28"/>
        </w:rPr>
        <w:t> питания,</w:t>
      </w:r>
      <w:r>
        <w:rPr>
          <w:w w:val="90"/>
          <w:sz w:val="28"/>
        </w:rPr>
        <w:t> по назначению</w:t>
      </w:r>
      <w:r>
        <w:rPr>
          <w:w w:val="90"/>
          <w:sz w:val="28"/>
        </w:rPr>
        <w:t> врача</w:t>
      </w:r>
      <w:r>
        <w:rPr>
          <w:w w:val="90"/>
          <w:sz w:val="28"/>
        </w:rPr>
        <w:t> (за исключением</w:t>
      </w:r>
      <w:r>
        <w:rPr>
          <w:w w:val="90"/>
          <w:sz w:val="28"/>
        </w:rPr>
        <w:t> леиебного</w:t>
      </w:r>
      <w:r>
        <w:rPr>
          <w:w w:val="90"/>
          <w:sz w:val="28"/>
        </w:rPr>
        <w:t> пита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w w:val="95"/>
          <w:sz w:val="28"/>
        </w:rPr>
        <w:t>ния,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в</w:t>
      </w:r>
      <w:r>
        <w:rPr>
          <w:spacing w:val="-12"/>
          <w:w w:val="95"/>
          <w:sz w:val="28"/>
        </w:rPr>
        <w:t> </w:t>
      </w:r>
      <w:r>
        <w:rPr>
          <w:w w:val="95"/>
          <w:sz w:val="28"/>
        </w:rPr>
        <w:t>том</w:t>
      </w:r>
      <w:r>
        <w:rPr>
          <w:spacing w:val="-12"/>
          <w:w w:val="95"/>
          <w:sz w:val="28"/>
        </w:rPr>
        <w:t> </w:t>
      </w:r>
      <w:r>
        <w:rPr>
          <w:w w:val="95"/>
          <w:sz w:val="28"/>
        </w:rPr>
        <w:t>числе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специализированных</w:t>
      </w:r>
      <w:r>
        <w:rPr>
          <w:spacing w:val="-12"/>
          <w:w w:val="95"/>
          <w:sz w:val="28"/>
        </w:rPr>
        <w:t> </w:t>
      </w:r>
      <w:r>
        <w:rPr>
          <w:w w:val="95"/>
          <w:sz w:val="28"/>
        </w:rPr>
        <w:t>продуктов</w:t>
      </w:r>
      <w:r>
        <w:rPr>
          <w:spacing w:val="-12"/>
          <w:w w:val="95"/>
          <w:sz w:val="28"/>
        </w:rPr>
        <w:t> </w:t>
      </w:r>
      <w:r>
        <w:rPr>
          <w:w w:val="95"/>
          <w:sz w:val="28"/>
        </w:rPr>
        <w:t>лечебного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питания</w:t>
      </w:r>
      <w:r>
        <w:rPr>
          <w:spacing w:val="-12"/>
          <w:w w:val="95"/>
          <w:sz w:val="28"/>
        </w:rPr>
        <w:t> </w:t>
      </w:r>
      <w:r>
        <w:rPr>
          <w:w w:val="95"/>
          <w:sz w:val="28"/>
        </w:rPr>
        <w:t>по</w:t>
      </w:r>
      <w:r>
        <w:rPr>
          <w:spacing w:val="-12"/>
          <w:w w:val="95"/>
          <w:sz w:val="28"/>
        </w:rPr>
        <w:t> </w:t>
      </w:r>
      <w:r>
        <w:rPr>
          <w:w w:val="95"/>
          <w:sz w:val="28"/>
        </w:rPr>
        <w:t>желанию</w:t>
      </w:r>
      <w:r>
        <w:rPr>
          <w:w w:val="95"/>
          <w:sz w:val="28"/>
        </w:rPr>
        <w:t> пациента),</w:t>
      </w:r>
      <w:r>
        <w:rPr>
          <w:w w:val="95"/>
          <w:sz w:val="28"/>
        </w:rPr>
        <w:t> а</w:t>
      </w:r>
      <w:r>
        <w:rPr>
          <w:spacing w:val="-6"/>
          <w:w w:val="95"/>
          <w:sz w:val="28"/>
        </w:rPr>
        <w:t> </w:t>
      </w:r>
      <w:r>
        <w:rPr>
          <w:w w:val="95"/>
          <w:sz w:val="28"/>
        </w:rPr>
        <w:t>также</w:t>
      </w:r>
      <w:r>
        <w:rPr>
          <w:w w:val="95"/>
          <w:sz w:val="28"/>
        </w:rPr>
        <w:t> донорской</w:t>
      </w:r>
      <w:r>
        <w:rPr>
          <w:w w:val="95"/>
          <w:sz w:val="28"/>
        </w:rPr>
        <w:t> кровью</w:t>
      </w:r>
      <w:r>
        <w:rPr>
          <w:w w:val="95"/>
          <w:sz w:val="28"/>
        </w:rPr>
        <w:t> и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ее</w:t>
      </w:r>
      <w:r>
        <w:rPr>
          <w:spacing w:val="-7"/>
          <w:w w:val="95"/>
          <w:sz w:val="28"/>
        </w:rPr>
        <w:t> </w:t>
      </w:r>
      <w:r>
        <w:rPr>
          <w:w w:val="95"/>
          <w:sz w:val="28"/>
        </w:rPr>
        <w:t>компонентами</w:t>
      </w:r>
      <w:r>
        <w:rPr>
          <w:w w:val="95"/>
          <w:sz w:val="28"/>
        </w:rPr>
        <w:t> по</w:t>
      </w:r>
      <w:r>
        <w:rPr>
          <w:spacing w:val="-6"/>
          <w:w w:val="95"/>
          <w:sz w:val="28"/>
        </w:rPr>
        <w:t> </w:t>
      </w:r>
      <w:r>
        <w:rPr>
          <w:w w:val="95"/>
          <w:sz w:val="28"/>
        </w:rPr>
        <w:t>медицинским</w:t>
      </w:r>
      <w:r>
        <w:rPr>
          <w:w w:val="95"/>
          <w:sz w:val="28"/>
        </w:rPr>
        <w:t> пока</w:t>
      </w:r>
      <w:r>
        <w:rPr>
          <w:w w:val="95"/>
          <w:sz w:val="28"/>
        </w:rPr>
        <w:softHyphen/>
      </w:r>
      <w:r>
        <w:rPr>
          <w:w w:val="95"/>
          <w:sz w:val="28"/>
        </w:rPr>
      </w:r>
      <w:r>
        <w:rPr>
          <w:spacing w:val="-2"/>
          <w:w w:val="95"/>
          <w:sz w:val="28"/>
        </w:rPr>
        <w:t>заниям</w:t>
      </w:r>
      <w:r>
        <w:rPr>
          <w:spacing w:val="-11"/>
          <w:w w:val="95"/>
          <w:sz w:val="28"/>
        </w:rPr>
        <w:t> </w:t>
      </w:r>
      <w:r>
        <w:rPr>
          <w:spacing w:val="-2"/>
          <w:w w:val="95"/>
          <w:sz w:val="28"/>
        </w:rPr>
        <w:t>в</w:t>
      </w:r>
      <w:r>
        <w:rPr>
          <w:spacing w:val="-10"/>
          <w:w w:val="95"/>
          <w:sz w:val="28"/>
        </w:rPr>
        <w:t> </w:t>
      </w:r>
      <w:r>
        <w:rPr>
          <w:spacing w:val="-2"/>
          <w:w w:val="95"/>
          <w:sz w:val="28"/>
        </w:rPr>
        <w:t>соответствии</w:t>
      </w:r>
      <w:r>
        <w:rPr>
          <w:spacing w:val="-4"/>
          <w:w w:val="95"/>
          <w:sz w:val="28"/>
        </w:rPr>
        <w:t> </w:t>
      </w:r>
      <w:r>
        <w:rPr>
          <w:spacing w:val="-2"/>
          <w:w w:val="95"/>
          <w:sz w:val="28"/>
        </w:rPr>
        <w:t>со</w:t>
      </w:r>
      <w:r>
        <w:rPr>
          <w:spacing w:val="-11"/>
          <w:w w:val="95"/>
          <w:sz w:val="28"/>
        </w:rPr>
        <w:t> </w:t>
      </w:r>
      <w:r>
        <w:rPr>
          <w:spacing w:val="-2"/>
          <w:w w:val="95"/>
          <w:sz w:val="28"/>
        </w:rPr>
        <w:t>стандартами</w:t>
      </w:r>
      <w:r>
        <w:rPr>
          <w:spacing w:val="-2"/>
          <w:w w:val="95"/>
          <w:sz w:val="28"/>
        </w:rPr>
        <w:t> медицинской</w:t>
      </w:r>
      <w:r>
        <w:rPr>
          <w:sz w:val="28"/>
        </w:rPr>
        <w:t> </w:t>
      </w:r>
      <w:r>
        <w:rPr>
          <w:spacing w:val="-2"/>
          <w:w w:val="95"/>
          <w:sz w:val="28"/>
        </w:rPr>
        <w:t>помощи</w:t>
      </w:r>
      <w:r>
        <w:rPr>
          <w:spacing w:val="-5"/>
          <w:w w:val="95"/>
          <w:sz w:val="28"/>
        </w:rPr>
        <w:t> </w:t>
      </w:r>
      <w:r>
        <w:rPr>
          <w:spacing w:val="-2"/>
          <w:w w:val="95"/>
          <w:sz w:val="28"/>
        </w:rPr>
        <w:t>с</w:t>
      </w:r>
      <w:r>
        <w:rPr>
          <w:spacing w:val="-7"/>
          <w:w w:val="95"/>
          <w:sz w:val="28"/>
        </w:rPr>
        <w:t> </w:t>
      </w:r>
      <w:r>
        <w:rPr>
          <w:spacing w:val="-2"/>
          <w:w w:val="95"/>
          <w:sz w:val="28"/>
        </w:rPr>
        <w:t>учетом</w:t>
      </w:r>
      <w:r>
        <w:rPr>
          <w:spacing w:val="-10"/>
          <w:w w:val="95"/>
          <w:sz w:val="28"/>
        </w:rPr>
        <w:t> </w:t>
      </w:r>
      <w:r>
        <w:rPr>
          <w:spacing w:val="-2"/>
          <w:w w:val="95"/>
          <w:sz w:val="28"/>
        </w:rPr>
        <w:t>видов,</w:t>
      </w:r>
      <w:r>
        <w:rPr>
          <w:spacing w:val="-2"/>
          <w:w w:val="95"/>
          <w:sz w:val="28"/>
        </w:rPr>
        <w:t> ус</w:t>
      </w:r>
      <w:r>
        <w:rPr>
          <w:spacing w:val="-2"/>
          <w:w w:val="95"/>
          <w:sz w:val="28"/>
        </w:rPr>
        <w:t>—</w:t>
      </w:r>
      <w:r>
        <w:rPr>
          <w:spacing w:val="-2"/>
          <w:w w:val="95"/>
          <w:sz w:val="28"/>
        </w:rPr>
        <w:t> </w:t>
      </w:r>
      <w:r>
        <w:rPr>
          <w:w w:val="95"/>
          <w:sz w:val="28"/>
        </w:rPr>
        <w:t>ловий</w:t>
      </w:r>
      <w:r>
        <w:rPr>
          <w:spacing w:val="-10"/>
          <w:w w:val="95"/>
          <w:sz w:val="28"/>
        </w:rPr>
        <w:t> </w:t>
      </w:r>
      <w:r>
        <w:rPr>
          <w:w w:val="95"/>
          <w:sz w:val="28"/>
        </w:rPr>
        <w:t>и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форм</w:t>
      </w:r>
      <w:r>
        <w:rPr>
          <w:spacing w:val="-2"/>
          <w:w w:val="95"/>
          <w:sz w:val="28"/>
        </w:rPr>
        <w:t> </w:t>
      </w:r>
      <w:r>
        <w:rPr>
          <w:w w:val="95"/>
          <w:sz w:val="28"/>
        </w:rPr>
        <w:t>оказания медицинской</w:t>
      </w:r>
      <w:r>
        <w:rPr>
          <w:spacing w:val="13"/>
          <w:sz w:val="28"/>
        </w:rPr>
        <w:t> </w:t>
      </w:r>
      <w:r>
        <w:rPr>
          <w:w w:val="95"/>
          <w:sz w:val="28"/>
        </w:rPr>
        <w:t>помощи (подраздел 3</w:t>
      </w:r>
      <w:r>
        <w:rPr>
          <w:spacing w:val="-11"/>
          <w:w w:val="95"/>
          <w:sz w:val="28"/>
        </w:rPr>
        <w:t> </w:t>
      </w:r>
      <w:r>
        <w:rPr>
          <w:w w:val="95"/>
          <w:sz w:val="28"/>
        </w:rPr>
        <w:t>раздела</w:t>
      </w:r>
      <w:r>
        <w:rPr>
          <w:sz w:val="28"/>
        </w:rPr>
        <w:t> </w:t>
      </w:r>
      <w:r>
        <w:rPr>
          <w:w w:val="95"/>
          <w:sz w:val="28"/>
        </w:rPr>
        <w:t>VII);</w:t>
      </w:r>
    </w:p>
    <w:p>
      <w:pPr>
        <w:pStyle w:val="ListParagraph"/>
        <w:numPr>
          <w:ilvl w:val="0"/>
          <w:numId w:val="4"/>
        </w:numPr>
        <w:tabs>
          <w:tab w:pos="1178" w:val="left" w:leader="none"/>
        </w:tabs>
        <w:spacing w:line="232" w:lineRule="auto" w:before="7" w:after="0"/>
        <w:ind w:left="135" w:right="97" w:firstLine="707"/>
        <w:jc w:val="both"/>
        <w:rPr>
          <w:sz w:val="28"/>
        </w:rPr>
      </w:pPr>
      <w:r>
        <w:rPr>
          <w:spacing w:val="-8"/>
          <w:sz w:val="28"/>
        </w:rPr>
        <w:t>перечень</w:t>
      </w:r>
      <w:r>
        <w:rPr>
          <w:spacing w:val="-8"/>
          <w:sz w:val="28"/>
        </w:rPr>
        <w:t> мероприятий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по</w:t>
      </w:r>
      <w:r>
        <w:rPr>
          <w:spacing w:val="-8"/>
          <w:sz w:val="28"/>
        </w:rPr>
        <w:t> профилактике</w:t>
      </w:r>
      <w:r>
        <w:rPr>
          <w:spacing w:val="6"/>
          <w:sz w:val="28"/>
        </w:rPr>
        <w:t> </w:t>
      </w:r>
      <w:r>
        <w:rPr>
          <w:spacing w:val="-8"/>
          <w:sz w:val="28"/>
        </w:rPr>
        <w:t>заболеваний</w:t>
      </w:r>
      <w:r>
        <w:rPr>
          <w:sz w:val="28"/>
        </w:rPr>
        <w:t> </w:t>
      </w:r>
      <w:r>
        <w:rPr>
          <w:spacing w:val="-8"/>
          <w:sz w:val="28"/>
        </w:rPr>
        <w:t>и</w:t>
      </w:r>
      <w:r>
        <w:rPr>
          <w:spacing w:val="-8"/>
          <w:sz w:val="28"/>
        </w:rPr>
        <w:t> </w:t>
      </w:r>
      <w:r>
        <w:rPr>
          <w:spacing w:val="-8"/>
          <w:sz w:val="28"/>
        </w:rPr>
        <w:t>формированию</w:t>
      </w:r>
      <w:r>
        <w:rPr>
          <w:spacing w:val="-8"/>
          <w:sz w:val="28"/>
        </w:rPr>
        <w:t> </w:t>
      </w:r>
      <w:r>
        <w:rPr>
          <w:spacing w:val="-10"/>
          <w:sz w:val="28"/>
        </w:rPr>
        <w:t>здорового</w:t>
      </w:r>
      <w:r>
        <w:rPr>
          <w:spacing w:val="-1"/>
          <w:sz w:val="28"/>
        </w:rPr>
        <w:t> </w:t>
      </w:r>
      <w:r>
        <w:rPr>
          <w:spacing w:val="-10"/>
          <w:sz w:val="28"/>
        </w:rPr>
        <w:t>образа</w:t>
      </w:r>
      <w:r>
        <w:rPr>
          <w:spacing w:val="12"/>
          <w:sz w:val="28"/>
        </w:rPr>
        <w:t> </w:t>
      </w:r>
      <w:r>
        <w:rPr>
          <w:spacing w:val="-10"/>
          <w:sz w:val="28"/>
        </w:rPr>
        <w:t>жизни,</w:t>
      </w:r>
      <w:r>
        <w:rPr>
          <w:spacing w:val="21"/>
          <w:sz w:val="28"/>
        </w:rPr>
        <w:t> </w:t>
      </w:r>
      <w:r>
        <w:rPr>
          <w:spacing w:val="-10"/>
          <w:sz w:val="28"/>
        </w:rPr>
        <w:t>осуществляемых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рамках</w:t>
      </w:r>
      <w:r>
        <w:rPr>
          <w:spacing w:val="10"/>
          <w:sz w:val="28"/>
        </w:rPr>
        <w:t> </w:t>
      </w:r>
      <w:r>
        <w:rPr>
          <w:spacing w:val="-10"/>
          <w:sz w:val="28"/>
        </w:rPr>
        <w:t>территориальной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программы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государственных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гарантий,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включая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меры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по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профилактике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распространения</w:t>
      </w:r>
      <w:r>
        <w:rPr>
          <w:spacing w:val="-2"/>
          <w:sz w:val="28"/>
        </w:rPr>
        <w:t> </w:t>
      </w:r>
      <w:r>
        <w:rPr>
          <w:spacing w:val="-4"/>
          <w:sz w:val="28"/>
        </w:rPr>
        <w:t>ВИЧ-инфекции</w:t>
      </w:r>
      <w:r>
        <w:rPr>
          <w:spacing w:val="-5"/>
          <w:sz w:val="28"/>
        </w:rPr>
        <w:t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> </w:t>
      </w:r>
      <w:r>
        <w:rPr>
          <w:spacing w:val="-4"/>
          <w:sz w:val="28"/>
        </w:rPr>
        <w:t>гепатита</w:t>
      </w:r>
      <w:r>
        <w:rPr>
          <w:spacing w:val="4"/>
          <w:sz w:val="28"/>
        </w:rPr>
        <w:t> </w:t>
      </w:r>
      <w:r>
        <w:rPr>
          <w:spacing w:val="-4"/>
          <w:sz w:val="28"/>
        </w:rPr>
        <w:t>С</w:t>
      </w:r>
      <w:r>
        <w:rPr>
          <w:spacing w:val="7"/>
          <w:sz w:val="28"/>
        </w:rPr>
        <w:t> </w:t>
      </w:r>
      <w:r>
        <w:rPr>
          <w:spacing w:val="-4"/>
          <w:sz w:val="28"/>
        </w:rPr>
        <w:t>(подраздел</w:t>
      </w:r>
      <w:r>
        <w:rPr>
          <w:spacing w:val="-9"/>
          <w:sz w:val="28"/>
        </w:rPr>
        <w:t> </w:t>
      </w:r>
      <w:r>
        <w:rPr>
          <w:spacing w:val="-4"/>
          <w:sz w:val="28"/>
        </w:rPr>
        <w:t>4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раздела</w:t>
      </w:r>
      <w:r>
        <w:rPr>
          <w:spacing w:val="5"/>
          <w:sz w:val="28"/>
        </w:rPr>
        <w:t> </w:t>
      </w:r>
      <w:r>
        <w:rPr>
          <w:spacing w:val="-4"/>
          <w:sz w:val="28"/>
        </w:rPr>
        <w:t>VII);</w:t>
      </w:r>
    </w:p>
    <w:p>
      <w:pPr>
        <w:pStyle w:val="ListParagraph"/>
        <w:numPr>
          <w:ilvl w:val="0"/>
          <w:numId w:val="4"/>
        </w:numPr>
        <w:tabs>
          <w:tab w:pos="1198" w:val="left" w:leader="none"/>
        </w:tabs>
        <w:spacing w:line="235" w:lineRule="auto" w:before="10" w:after="0"/>
        <w:ind w:left="133" w:right="98" w:firstLine="703"/>
        <w:jc w:val="both"/>
        <w:rPr>
          <w:sz w:val="28"/>
        </w:rPr>
      </w:pPr>
      <w:r>
        <w:rPr>
          <w:spacing w:val="-2"/>
          <w:sz w:val="28"/>
        </w:rPr>
        <w:t>перечень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медицинских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организаций,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участвующих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реализации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Про</w:t>
      </w:r>
      <w:r>
        <w:rPr>
          <w:spacing w:val="-2"/>
          <w:sz w:val="28"/>
        </w:rPr>
        <w:softHyphen/>
      </w:r>
      <w:r>
        <w:rPr>
          <w:spacing w:val="-2"/>
          <w:sz w:val="28"/>
        </w:rPr>
      </w:r>
      <w:r>
        <w:rPr>
          <w:spacing w:val="-8"/>
          <w:sz w:val="28"/>
        </w:rPr>
        <w:t>граммы,</w:t>
      </w:r>
      <w:r>
        <w:rPr>
          <w:sz w:val="28"/>
        </w:rPr>
        <w:t> </w:t>
      </w:r>
      <w:r>
        <w:rPr>
          <w:spacing w:val="-8"/>
          <w:sz w:val="28"/>
        </w:rPr>
        <w:t>в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том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числе</w:t>
      </w:r>
      <w:r>
        <w:rPr>
          <w:sz w:val="28"/>
        </w:rPr>
        <w:t> </w:t>
      </w:r>
      <w:r>
        <w:rPr>
          <w:spacing w:val="-8"/>
          <w:sz w:val="28"/>
        </w:rPr>
        <w:t>территориальной программы</w:t>
      </w:r>
      <w:r>
        <w:rPr>
          <w:sz w:val="28"/>
        </w:rPr>
        <w:t> </w:t>
      </w:r>
      <w:r>
        <w:rPr>
          <w:spacing w:val="-8"/>
          <w:sz w:val="28"/>
        </w:rPr>
        <w:t>обязательного</w:t>
      </w:r>
      <w:r>
        <w:rPr>
          <w:sz w:val="28"/>
        </w:rPr>
        <w:t> </w:t>
      </w:r>
      <w:r>
        <w:rPr>
          <w:spacing w:val="-8"/>
          <w:sz w:val="28"/>
        </w:rPr>
        <w:t>медицинского</w:t>
      </w:r>
      <w:r>
        <w:rPr>
          <w:spacing w:val="-8"/>
          <w:sz w:val="28"/>
        </w:rPr>
        <w:t> </w:t>
      </w:r>
      <w:r>
        <w:rPr>
          <w:w w:val="90"/>
          <w:sz w:val="28"/>
        </w:rPr>
        <w:t>страхования,</w:t>
      </w:r>
      <w:r>
        <w:rPr>
          <w:w w:val="90"/>
          <w:sz w:val="28"/>
        </w:rPr>
        <w:t> с указанием медицинских</w:t>
      </w:r>
      <w:r>
        <w:rPr>
          <w:w w:val="90"/>
          <w:sz w:val="28"/>
        </w:rPr>
        <w:t> организаций,</w:t>
      </w:r>
      <w:r>
        <w:rPr>
          <w:w w:val="90"/>
          <w:sz w:val="28"/>
        </w:rPr>
        <w:t> проводящих</w:t>
      </w:r>
      <w:r>
        <w:rPr>
          <w:w w:val="90"/>
          <w:sz w:val="28"/>
        </w:rPr>
        <w:t> профилактиче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8"/>
          <w:sz w:val="28"/>
        </w:rPr>
        <w:t>ские медицинские</w:t>
      </w:r>
      <w:r>
        <w:rPr>
          <w:spacing w:val="16"/>
          <w:sz w:val="28"/>
        </w:rPr>
        <w:t> </w:t>
      </w:r>
      <w:r>
        <w:rPr>
          <w:spacing w:val="-8"/>
          <w:sz w:val="28"/>
        </w:rPr>
        <w:t>осмотры,</w:t>
      </w:r>
      <w:r>
        <w:rPr>
          <w:spacing w:val="13"/>
          <w:sz w:val="28"/>
        </w:rPr>
        <w:t> </w:t>
      </w:r>
      <w:r>
        <w:rPr>
          <w:spacing w:val="-8"/>
          <w:sz w:val="28"/>
        </w:rPr>
        <w:t>в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том чиспе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в рамках</w:t>
      </w:r>
      <w:r>
        <w:rPr>
          <w:sz w:val="28"/>
        </w:rPr>
        <w:t> </w:t>
      </w:r>
      <w:r>
        <w:rPr>
          <w:spacing w:val="-8"/>
          <w:sz w:val="28"/>
        </w:rPr>
        <w:t>диспансеризации (подраздел</w:t>
      </w:r>
      <w:r>
        <w:rPr>
          <w:sz w:val="28"/>
        </w:rPr>
        <w:t> </w:t>
      </w:r>
      <w:r>
        <w:rPr>
          <w:spacing w:val="-8"/>
          <w:sz w:val="28"/>
        </w:rPr>
        <w:t>5</w:t>
      </w:r>
      <w:r>
        <w:rPr>
          <w:spacing w:val="-8"/>
          <w:sz w:val="28"/>
        </w:rPr>
        <w:t> </w:t>
      </w:r>
      <w:r>
        <w:rPr>
          <w:sz w:val="28"/>
        </w:rPr>
        <w:t>раздела VII);</w:t>
      </w:r>
    </w:p>
    <w:p>
      <w:pPr>
        <w:pStyle w:val="ListParagraph"/>
        <w:numPr>
          <w:ilvl w:val="0"/>
          <w:numId w:val="4"/>
        </w:numPr>
        <w:tabs>
          <w:tab w:pos="1195" w:val="left" w:leader="none"/>
        </w:tabs>
        <w:spacing w:line="235" w:lineRule="auto" w:before="10" w:after="0"/>
        <w:ind w:left="138" w:right="111" w:firstLine="705"/>
        <w:jc w:val="both"/>
        <w:rPr>
          <w:sz w:val="28"/>
        </w:rPr>
      </w:pPr>
      <w:r>
        <w:rPr>
          <w:spacing w:val="-6"/>
          <w:sz w:val="28"/>
        </w:rPr>
        <w:t>условия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пребывания</w:t>
      </w:r>
      <w:r>
        <w:rPr>
          <w:spacing w:val="-6"/>
          <w:sz w:val="28"/>
        </w:rPr>
        <w:t> 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медицинских</w:t>
      </w:r>
      <w:r>
        <w:rPr>
          <w:spacing w:val="11"/>
          <w:sz w:val="28"/>
        </w:rPr>
        <w:t> </w:t>
      </w:r>
      <w:r>
        <w:rPr>
          <w:spacing w:val="-6"/>
          <w:sz w:val="28"/>
        </w:rPr>
        <w:t>организациях</w:t>
      </w:r>
      <w:r>
        <w:rPr>
          <w:sz w:val="28"/>
        </w:rPr>
        <w:t> </w:t>
      </w:r>
      <w:r>
        <w:rPr>
          <w:spacing w:val="-6"/>
          <w:sz w:val="28"/>
        </w:rPr>
        <w:t>при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оказании</w:t>
      </w:r>
      <w:r>
        <w:rPr>
          <w:spacing w:val="-6"/>
          <w:sz w:val="28"/>
        </w:rPr>
        <w:t> меди</w:t>
      </w:r>
      <w:r>
        <w:rPr>
          <w:spacing w:val="-6"/>
          <w:sz w:val="28"/>
        </w:rPr>
        <w:softHyphen/>
      </w:r>
      <w:r>
        <w:rPr>
          <w:spacing w:val="-6"/>
          <w:sz w:val="28"/>
        </w:rPr>
        <w:t>цинской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помощи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стационарных</w:t>
      </w:r>
      <w:r>
        <w:rPr>
          <w:spacing w:val="-5"/>
          <w:sz w:val="28"/>
        </w:rPr>
        <w:t> </w:t>
      </w:r>
      <w:r>
        <w:rPr>
          <w:spacing w:val="-6"/>
          <w:sz w:val="28"/>
        </w:rPr>
        <w:t>условиях,</w:t>
      </w:r>
      <w:r>
        <w:rPr>
          <w:sz w:val="28"/>
        </w:rPr>
        <w:t> </w:t>
      </w:r>
      <w:r>
        <w:rPr>
          <w:spacing w:val="-6"/>
          <w:sz w:val="28"/>
        </w:rPr>
        <w:t>включая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предоставление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спального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места 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питания,</w:t>
      </w:r>
      <w:r>
        <w:rPr>
          <w:sz w:val="28"/>
        </w:rPr>
        <w:t> </w:t>
      </w:r>
      <w:r>
        <w:rPr>
          <w:spacing w:val="-8"/>
          <w:sz w:val="28"/>
        </w:rPr>
        <w:t>при совместном</w:t>
      </w:r>
      <w:r>
        <w:rPr>
          <w:spacing w:val="9"/>
          <w:sz w:val="28"/>
        </w:rPr>
        <w:t> </w:t>
      </w:r>
      <w:r>
        <w:rPr>
          <w:spacing w:val="-8"/>
          <w:sz w:val="28"/>
        </w:rPr>
        <w:t>нахождении</w:t>
      </w:r>
      <w:r>
        <w:rPr>
          <w:sz w:val="28"/>
        </w:rPr>
        <w:t> </w:t>
      </w:r>
      <w:r>
        <w:rPr>
          <w:spacing w:val="-8"/>
          <w:sz w:val="28"/>
        </w:rPr>
        <w:t>одного</w:t>
      </w:r>
      <w:r>
        <w:rPr>
          <w:sz w:val="28"/>
        </w:rPr>
        <w:t> </w:t>
      </w:r>
      <w:r>
        <w:rPr>
          <w:spacing w:val="-8"/>
          <w:sz w:val="28"/>
        </w:rPr>
        <w:t>из родителей,</w:t>
      </w:r>
      <w:r>
        <w:rPr>
          <w:spacing w:val="12"/>
          <w:sz w:val="28"/>
        </w:rPr>
        <w:t> </w:t>
      </w:r>
      <w:r>
        <w:rPr>
          <w:spacing w:val="-8"/>
          <w:sz w:val="28"/>
        </w:rPr>
        <w:t>иного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члена</w:t>
      </w:r>
      <w:r>
        <w:rPr>
          <w:spacing w:val="-8"/>
          <w:sz w:val="28"/>
        </w:rPr>
        <w:t> семьи или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иного</w:t>
      </w:r>
      <w:r>
        <w:rPr>
          <w:spacing w:val="-8"/>
          <w:sz w:val="28"/>
        </w:rPr>
        <w:t> законного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представителя</w:t>
      </w:r>
      <w:r>
        <w:rPr>
          <w:spacing w:val="-8"/>
          <w:sz w:val="28"/>
        </w:rPr>
        <w:t> в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медицинской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организации</w:t>
      </w:r>
      <w:r>
        <w:rPr>
          <w:spacing w:val="-8"/>
          <w:sz w:val="28"/>
        </w:rPr>
        <w:t> в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стацио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6"/>
          <w:sz w:val="28"/>
        </w:rPr>
        <w:t>нарных</w:t>
      </w:r>
      <w:r>
        <w:rPr>
          <w:spacing w:val="-6"/>
          <w:sz w:val="28"/>
        </w:rPr>
        <w:t> условиях</w:t>
      </w:r>
      <w:r>
        <w:rPr>
          <w:sz w:val="28"/>
        </w:rPr>
        <w:t> </w:t>
      </w:r>
      <w:r>
        <w:rPr>
          <w:spacing w:val="-6"/>
          <w:sz w:val="28"/>
        </w:rPr>
        <w:t>с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ребенком</w:t>
      </w:r>
      <w:r>
        <w:rPr>
          <w:sz w:val="28"/>
        </w:rPr>
        <w:t> </w:t>
      </w:r>
      <w:r>
        <w:rPr>
          <w:spacing w:val="-6"/>
          <w:sz w:val="28"/>
        </w:rPr>
        <w:t>до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достижения им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возраста</w:t>
      </w:r>
      <w:r>
        <w:rPr>
          <w:sz w:val="28"/>
        </w:rPr>
        <w:t> </w:t>
      </w:r>
      <w:r>
        <w:rPr>
          <w:spacing w:val="-6"/>
          <w:sz w:val="28"/>
        </w:rPr>
        <w:t>четырех</w:t>
      </w:r>
      <w:r>
        <w:rPr>
          <w:sz w:val="28"/>
        </w:rPr>
        <w:t> </w:t>
      </w:r>
      <w:r>
        <w:rPr>
          <w:spacing w:val="-6"/>
          <w:sz w:val="28"/>
        </w:rPr>
        <w:t>лет,</w:t>
      </w:r>
      <w:r>
        <w:rPr>
          <w:spacing w:val="-6"/>
          <w:sz w:val="28"/>
        </w:rPr>
        <w:t> а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ребен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w w:val="90"/>
          <w:sz w:val="28"/>
        </w:rPr>
        <w:t>ком старше</w:t>
      </w:r>
      <w:r>
        <w:rPr>
          <w:w w:val="90"/>
          <w:sz w:val="28"/>
        </w:rPr>
        <w:t> указанного</w:t>
      </w:r>
      <w:r>
        <w:rPr>
          <w:w w:val="90"/>
          <w:sz w:val="28"/>
        </w:rPr>
        <w:t> возраста</w:t>
      </w:r>
      <w:r>
        <w:rPr>
          <w:w w:val="90"/>
          <w:sz w:val="28"/>
        </w:rPr>
        <w:t> -</w:t>
      </w:r>
      <w:r>
        <w:rPr>
          <w:w w:val="90"/>
          <w:sz w:val="28"/>
        </w:rPr>
        <w:t> при наличии медицинских</w:t>
      </w:r>
      <w:r>
        <w:rPr>
          <w:w w:val="90"/>
          <w:sz w:val="28"/>
        </w:rPr>
        <w:t> показаний</w:t>
      </w:r>
      <w:r>
        <w:rPr>
          <w:w w:val="90"/>
          <w:sz w:val="28"/>
        </w:rPr>
        <w:t> (подраз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z w:val="28"/>
        </w:rPr>
        <w:t>дел</w:t>
      </w:r>
      <w:r>
        <w:rPr>
          <w:spacing w:val="-2"/>
          <w:sz w:val="28"/>
        </w:rPr>
        <w:t> </w:t>
      </w:r>
      <w:r>
        <w:rPr>
          <w:sz w:val="28"/>
        </w:rPr>
        <w:t>6 раздела</w:t>
      </w:r>
      <w:r>
        <w:rPr>
          <w:spacing w:val="34"/>
          <w:sz w:val="28"/>
        </w:rPr>
        <w:t> </w:t>
      </w:r>
      <w:r>
        <w:rPr>
          <w:sz w:val="28"/>
        </w:rPr>
        <w:t>VII);</w:t>
      </w:r>
    </w:p>
    <w:p>
      <w:pPr>
        <w:pStyle w:val="ListParagraph"/>
        <w:numPr>
          <w:ilvl w:val="0"/>
          <w:numId w:val="4"/>
        </w:numPr>
        <w:tabs>
          <w:tab w:pos="1180" w:val="left" w:leader="none"/>
        </w:tabs>
        <w:spacing w:line="235" w:lineRule="auto" w:before="0" w:after="0"/>
        <w:ind w:left="142" w:right="126" w:firstLine="701"/>
        <w:jc w:val="both"/>
        <w:rPr>
          <w:sz w:val="28"/>
        </w:rPr>
      </w:pPr>
      <w:r>
        <w:rPr>
          <w:spacing w:val="-10"/>
          <w:sz w:val="28"/>
        </w:rPr>
        <w:t>условия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размещения</w:t>
      </w:r>
      <w:r>
        <w:rPr>
          <w:spacing w:val="-2"/>
          <w:sz w:val="28"/>
        </w:rPr>
        <w:t> </w:t>
      </w:r>
      <w:r>
        <w:rPr>
          <w:spacing w:val="-10"/>
          <w:sz w:val="28"/>
        </w:rPr>
        <w:t>пациентов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маломестных</w:t>
      </w:r>
      <w:r>
        <w:rPr>
          <w:spacing w:val="15"/>
          <w:sz w:val="28"/>
        </w:rPr>
        <w:t> </w:t>
      </w:r>
      <w:r>
        <w:rPr>
          <w:spacing w:val="-10"/>
          <w:sz w:val="28"/>
        </w:rPr>
        <w:t>палатах</w:t>
      </w:r>
      <w:r>
        <w:rPr>
          <w:sz w:val="28"/>
        </w:rPr>
        <w:t> </w:t>
      </w:r>
      <w:r>
        <w:rPr>
          <w:spacing w:val="-10"/>
          <w:sz w:val="28"/>
        </w:rPr>
        <w:t>(боксах)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по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ме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w w:val="90"/>
          <w:sz w:val="28"/>
        </w:rPr>
        <w:t>дицинским</w:t>
      </w:r>
      <w:r>
        <w:rPr>
          <w:w w:val="90"/>
          <w:sz w:val="28"/>
        </w:rPr>
        <w:t> и (или)</w:t>
      </w:r>
      <w:r>
        <w:rPr>
          <w:w w:val="90"/>
          <w:sz w:val="28"/>
        </w:rPr>
        <w:t> эпидемиологическим показаниям,</w:t>
      </w:r>
      <w:r>
        <w:rPr>
          <w:sz w:val="28"/>
        </w:rPr>
        <w:t> </w:t>
      </w:r>
      <w:r>
        <w:rPr>
          <w:w w:val="90"/>
          <w:sz w:val="28"/>
        </w:rPr>
        <w:t>установленным</w:t>
      </w:r>
      <w:r>
        <w:rPr>
          <w:w w:val="90"/>
          <w:sz w:val="28"/>
        </w:rPr>
        <w:t> Министер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8"/>
          <w:sz w:val="28"/>
        </w:rPr>
        <w:t>ством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здравоохранения Российской</w:t>
      </w:r>
      <w:r>
        <w:rPr>
          <w:spacing w:val="11"/>
          <w:sz w:val="28"/>
        </w:rPr>
        <w:t> </w:t>
      </w:r>
      <w:r>
        <w:rPr>
          <w:spacing w:val="-8"/>
          <w:sz w:val="28"/>
        </w:rPr>
        <w:t>Федерации</w:t>
      </w:r>
      <w:r>
        <w:rPr>
          <w:sz w:val="28"/>
        </w:rPr>
        <w:t> </w:t>
      </w:r>
      <w:r>
        <w:rPr>
          <w:spacing w:val="-8"/>
          <w:sz w:val="28"/>
        </w:rPr>
        <w:t>(подраздел</w:t>
      </w:r>
      <w:r>
        <w:rPr>
          <w:spacing w:val="13"/>
          <w:sz w:val="28"/>
        </w:rPr>
        <w:t> </w:t>
      </w:r>
      <w:r>
        <w:rPr>
          <w:spacing w:val="-8"/>
          <w:sz w:val="28"/>
        </w:rPr>
        <w:t>7 раздела</w:t>
      </w:r>
      <w:r>
        <w:rPr>
          <w:sz w:val="28"/>
        </w:rPr>
        <w:t> </w:t>
      </w:r>
      <w:r>
        <w:rPr>
          <w:spacing w:val="-8"/>
          <w:sz w:val="28"/>
        </w:rPr>
        <w:t>VII);</w:t>
      </w:r>
    </w:p>
    <w:p>
      <w:pPr>
        <w:pStyle w:val="ListParagraph"/>
        <w:numPr>
          <w:ilvl w:val="0"/>
          <w:numId w:val="4"/>
        </w:numPr>
        <w:tabs>
          <w:tab w:pos="1196" w:val="left" w:leader="none"/>
        </w:tabs>
        <w:spacing w:line="232" w:lineRule="auto" w:before="0" w:after="0"/>
        <w:ind w:left="138" w:right="99" w:firstLine="712"/>
        <w:jc w:val="both"/>
        <w:rPr>
          <w:sz w:val="28"/>
        </w:rPr>
      </w:pPr>
      <w:r>
        <w:rPr>
          <w:spacing w:val="-10"/>
          <w:sz w:val="28"/>
        </w:rPr>
        <w:t>условия</w:t>
      </w:r>
      <w:r>
        <w:rPr>
          <w:sz w:val="28"/>
        </w:rPr>
        <w:t> </w:t>
      </w:r>
      <w:r>
        <w:rPr>
          <w:spacing w:val="-10"/>
          <w:sz w:val="28"/>
        </w:rPr>
        <w:t>предоставления</w:t>
      </w:r>
      <w:r>
        <w:rPr>
          <w:spacing w:val="-4"/>
          <w:sz w:val="28"/>
        </w:rPr>
        <w:t> </w:t>
      </w:r>
      <w:r>
        <w:rPr>
          <w:spacing w:val="-10"/>
          <w:sz w:val="28"/>
        </w:rPr>
        <w:t>детям-сиротам</w:t>
      </w:r>
      <w:r>
        <w:rPr>
          <w:spacing w:val="16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детям,</w:t>
      </w:r>
      <w:r>
        <w:rPr>
          <w:spacing w:val="14"/>
          <w:sz w:val="28"/>
        </w:rPr>
        <w:t> </w:t>
      </w:r>
      <w:r>
        <w:rPr>
          <w:spacing w:val="-10"/>
          <w:sz w:val="28"/>
        </w:rPr>
        <w:t>оставшимся</w:t>
      </w:r>
      <w:r>
        <w:rPr>
          <w:sz w:val="28"/>
        </w:rPr>
        <w:t> </w:t>
      </w:r>
      <w:r>
        <w:rPr>
          <w:spacing w:val="-10"/>
          <w:sz w:val="28"/>
        </w:rPr>
        <w:t>без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попе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чения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родителей,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в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случае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выявления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у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них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заболеваний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медицинской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помощи</w:t>
      </w:r>
      <w:r>
        <w:rPr>
          <w:spacing w:val="-4"/>
          <w:sz w:val="28"/>
        </w:rPr>
        <w:t> всех</w:t>
      </w:r>
      <w:r>
        <w:rPr>
          <w:spacing w:val="-4"/>
          <w:sz w:val="28"/>
        </w:rPr>
        <w:t> видов,</w:t>
      </w:r>
      <w:r>
        <w:rPr>
          <w:spacing w:val="-4"/>
          <w:sz w:val="28"/>
        </w:rPr>
        <w:t> включая</w:t>
      </w:r>
      <w:r>
        <w:rPr>
          <w:spacing w:val="-4"/>
          <w:sz w:val="28"/>
        </w:rPr>
        <w:t> специализированную,</w:t>
      </w:r>
      <w:r>
        <w:rPr>
          <w:spacing w:val="-4"/>
          <w:sz w:val="28"/>
        </w:rPr>
        <w:t> в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том</w:t>
      </w:r>
      <w:r>
        <w:rPr>
          <w:spacing w:val="-4"/>
          <w:sz w:val="28"/>
        </w:rPr>
        <w:t> числе</w:t>
      </w:r>
      <w:r>
        <w:rPr>
          <w:spacing w:val="-4"/>
          <w:sz w:val="28"/>
        </w:rPr>
        <w:t> </w:t>
      </w:r>
      <w:r>
        <w:rPr>
          <w:spacing w:val="-4"/>
          <w:sz w:val="28"/>
        </w:rPr>
        <w:t>высокотехнологичную,</w:t>
      </w:r>
      <w:r>
        <w:rPr>
          <w:spacing w:val="-4"/>
          <w:sz w:val="28"/>
        </w:rPr>
        <w:t> </w:t>
      </w:r>
      <w:r>
        <w:rPr>
          <w:w w:val="90"/>
          <w:sz w:val="28"/>
        </w:rPr>
        <w:t>медицинскую</w:t>
      </w:r>
      <w:r>
        <w:rPr>
          <w:spacing w:val="40"/>
          <w:sz w:val="28"/>
        </w:rPr>
        <w:t> </w:t>
      </w:r>
      <w:r>
        <w:rPr>
          <w:w w:val="90"/>
          <w:sz w:val="28"/>
        </w:rPr>
        <w:t>помощь,</w:t>
      </w:r>
      <w:r>
        <w:rPr>
          <w:spacing w:val="40"/>
          <w:sz w:val="28"/>
        </w:rPr>
        <w:t> </w:t>
      </w:r>
      <w:r>
        <w:rPr>
          <w:w w:val="90"/>
          <w:sz w:val="28"/>
        </w:rPr>
        <w:t>а также</w:t>
      </w:r>
      <w:r>
        <w:rPr>
          <w:spacing w:val="34"/>
          <w:sz w:val="28"/>
        </w:rPr>
        <w:t> </w:t>
      </w:r>
      <w:r>
        <w:rPr>
          <w:w w:val="90"/>
          <w:sz w:val="28"/>
        </w:rPr>
        <w:t>медицинскую</w:t>
      </w:r>
      <w:r>
        <w:rPr>
          <w:spacing w:val="40"/>
          <w:sz w:val="28"/>
        </w:rPr>
        <w:t> </w:t>
      </w:r>
      <w:r>
        <w:rPr>
          <w:w w:val="90"/>
          <w:sz w:val="28"/>
        </w:rPr>
        <w:t>реабилитацию</w:t>
      </w:r>
      <w:r>
        <w:rPr>
          <w:spacing w:val="40"/>
          <w:sz w:val="28"/>
        </w:rPr>
        <w:t> </w:t>
      </w:r>
      <w:r>
        <w:rPr>
          <w:w w:val="90"/>
          <w:sz w:val="28"/>
        </w:rPr>
        <w:t>(подраздел</w:t>
      </w:r>
      <w:r>
        <w:rPr>
          <w:spacing w:val="32"/>
          <w:sz w:val="28"/>
        </w:rPr>
        <w:t> </w:t>
      </w:r>
      <w:r>
        <w:rPr>
          <w:w w:val="90"/>
          <w:sz w:val="28"/>
        </w:rPr>
        <w:t>8 раздела</w:t>
      </w:r>
    </w:p>
    <w:p>
      <w:pPr>
        <w:spacing w:line="326" w:lineRule="exact" w:before="0"/>
        <w:ind w:left="149" w:right="0" w:firstLine="0"/>
        <w:jc w:val="left"/>
        <w:rPr>
          <w:sz w:val="34"/>
        </w:rPr>
      </w:pPr>
      <w:r>
        <w:rPr>
          <w:spacing w:val="-2"/>
          <w:sz w:val="34"/>
        </w:rPr>
        <w:t>vII);</w:t>
      </w:r>
    </w:p>
    <w:p>
      <w:pPr>
        <w:pStyle w:val="ListParagraph"/>
        <w:numPr>
          <w:ilvl w:val="0"/>
          <w:numId w:val="4"/>
        </w:numPr>
        <w:tabs>
          <w:tab w:pos="1326" w:val="left" w:leader="none"/>
        </w:tabs>
        <w:spacing w:line="235" w:lineRule="auto" w:before="2" w:after="0"/>
        <w:ind w:left="139" w:right="101" w:firstLine="718"/>
        <w:jc w:val="both"/>
        <w:rPr>
          <w:sz w:val="28"/>
        </w:rPr>
      </w:pPr>
      <w:r>
        <w:rPr>
          <w:spacing w:val="-6"/>
          <w:sz w:val="28"/>
        </w:rPr>
        <w:t>порядок</w:t>
      </w:r>
      <w:r>
        <w:rPr>
          <w:spacing w:val="-6"/>
          <w:sz w:val="28"/>
        </w:rPr>
        <w:t> предоставления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транспортных</w:t>
      </w:r>
      <w:r>
        <w:rPr>
          <w:spacing w:val="13"/>
          <w:sz w:val="28"/>
        </w:rPr>
        <w:t> </w:t>
      </w:r>
      <w:r>
        <w:rPr>
          <w:spacing w:val="-6"/>
          <w:sz w:val="28"/>
        </w:rPr>
        <w:t>услуг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при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сопровождении</w:t>
      </w:r>
      <w:r>
        <w:rPr>
          <w:sz w:val="28"/>
        </w:rPr>
        <w:t> </w:t>
      </w:r>
      <w:r>
        <w:rPr>
          <w:spacing w:val="-6"/>
          <w:sz w:val="28"/>
        </w:rPr>
        <w:t>ме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10"/>
          <w:sz w:val="28"/>
        </w:rPr>
        <w:t>дицинским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работником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пациента,</w:t>
      </w:r>
      <w:r>
        <w:rPr>
          <w:sz w:val="28"/>
        </w:rPr>
        <w:t> </w:t>
      </w:r>
      <w:r>
        <w:rPr>
          <w:spacing w:val="-10"/>
          <w:sz w:val="28"/>
        </w:rPr>
        <w:t>находящегося</w:t>
      </w:r>
      <w:r>
        <w:rPr>
          <w:sz w:val="28"/>
        </w:rPr>
        <w:t> </w:t>
      </w:r>
      <w:r>
        <w:rPr>
          <w:spacing w:val="-10"/>
          <w:sz w:val="28"/>
        </w:rPr>
        <w:t>на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лечении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стационарных</w:t>
      </w:r>
      <w:r>
        <w:rPr>
          <w:spacing w:val="18"/>
          <w:sz w:val="28"/>
        </w:rPr>
        <w:t> </w:t>
      </w:r>
      <w:r>
        <w:rPr>
          <w:spacing w:val="-10"/>
          <w:sz w:val="28"/>
        </w:rPr>
        <w:t>ус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w w:val="90"/>
          <w:sz w:val="28"/>
        </w:rPr>
        <w:t>ловиях,</w:t>
      </w:r>
      <w:r>
        <w:rPr>
          <w:w w:val="90"/>
          <w:sz w:val="28"/>
        </w:rPr>
        <w:t> в целях</w:t>
      </w:r>
      <w:r>
        <w:rPr>
          <w:w w:val="90"/>
          <w:sz w:val="28"/>
        </w:rPr>
        <w:t> выполнения</w:t>
      </w:r>
      <w:r>
        <w:rPr>
          <w:w w:val="90"/>
          <w:sz w:val="28"/>
        </w:rPr>
        <w:t> порядков</w:t>
      </w:r>
      <w:r>
        <w:rPr>
          <w:w w:val="90"/>
          <w:sz w:val="28"/>
        </w:rPr>
        <w:t> оказания</w:t>
      </w:r>
      <w:r>
        <w:rPr>
          <w:w w:val="90"/>
          <w:sz w:val="28"/>
        </w:rPr>
        <w:t> медицинской</w:t>
      </w:r>
      <w:r>
        <w:rPr>
          <w:w w:val="90"/>
          <w:sz w:val="28"/>
        </w:rPr>
        <w:t> помощи и стандар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6"/>
          <w:sz w:val="28"/>
        </w:rPr>
        <w:t>тов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медицинской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помощи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случае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необходимости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проведения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такому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пациенту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диагностических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исследований</w:t>
      </w:r>
      <w:r>
        <w:rPr>
          <w:spacing w:val="21"/>
          <w:sz w:val="28"/>
        </w:rPr>
        <w:t> </w:t>
      </w:r>
      <w:r>
        <w:rPr>
          <w:spacing w:val="-10"/>
          <w:sz w:val="28"/>
        </w:rPr>
        <w:t>-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при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отсутствии</w:t>
      </w:r>
      <w:r>
        <w:rPr>
          <w:sz w:val="28"/>
        </w:rPr>
        <w:t> </w:t>
      </w:r>
      <w:r>
        <w:rPr>
          <w:spacing w:val="-10"/>
          <w:sz w:val="28"/>
        </w:rPr>
        <w:t>возможности</w:t>
      </w:r>
      <w:r>
        <w:rPr>
          <w:spacing w:val="17"/>
          <w:sz w:val="28"/>
        </w:rPr>
        <w:t> </w:t>
      </w:r>
      <w:r>
        <w:rPr>
          <w:spacing w:val="-10"/>
          <w:sz w:val="28"/>
        </w:rPr>
        <w:t>их</w:t>
      </w:r>
      <w:r>
        <w:rPr>
          <w:sz w:val="28"/>
        </w:rPr>
        <w:t> </w:t>
      </w:r>
      <w:r>
        <w:rPr>
          <w:spacing w:val="-10"/>
          <w:sz w:val="28"/>
        </w:rPr>
        <w:t>проведения</w:t>
      </w:r>
      <w:r>
        <w:rPr>
          <w:sz w:val="28"/>
        </w:rPr>
        <w:t> </w:t>
      </w:r>
      <w:r>
        <w:rPr>
          <w:spacing w:val="-10"/>
          <w:sz w:val="28"/>
        </w:rPr>
        <w:t>ме</w:t>
      </w:r>
      <w:r>
        <w:rPr>
          <w:spacing w:val="-10"/>
          <w:sz w:val="28"/>
        </w:rPr>
        <w:softHyphen/>
      </w:r>
      <w:r>
        <w:rPr>
          <w:spacing w:val="-10"/>
          <w:sz w:val="28"/>
        </w:rPr>
      </w:r>
      <w:r>
        <w:rPr>
          <w:spacing w:val="-4"/>
          <w:sz w:val="28"/>
        </w:rPr>
        <w:t>дицинской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организацией,</w:t>
      </w:r>
      <w:r>
        <w:rPr>
          <w:spacing w:val="-4"/>
          <w:sz w:val="28"/>
        </w:rPr>
        <w:t> оказывающей</w:t>
      </w:r>
      <w:r>
        <w:rPr>
          <w:spacing w:val="-4"/>
          <w:sz w:val="28"/>
        </w:rPr>
        <w:t> медицинскую</w:t>
      </w:r>
      <w:r>
        <w:rPr>
          <w:spacing w:val="-4"/>
          <w:sz w:val="28"/>
        </w:rPr>
        <w:t> помощь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пациенту</w:t>
      </w:r>
      <w:r>
        <w:rPr>
          <w:spacing w:val="-4"/>
          <w:sz w:val="28"/>
        </w:rPr>
        <w:t> (под</w:t>
      </w:r>
      <w:r>
        <w:rPr>
          <w:spacing w:val="-4"/>
          <w:sz w:val="28"/>
        </w:rPr>
        <w:softHyphen/>
      </w:r>
      <w:r>
        <w:rPr>
          <w:spacing w:val="-4"/>
          <w:sz w:val="28"/>
        </w:rPr>
      </w:r>
      <w:r>
        <w:rPr>
          <w:sz w:val="28"/>
        </w:rPr>
        <w:t>раздел</w:t>
      </w:r>
      <w:r>
        <w:rPr>
          <w:spacing w:val="-3"/>
          <w:sz w:val="28"/>
        </w:rPr>
        <w:t> </w:t>
      </w:r>
      <w:r>
        <w:rPr>
          <w:sz w:val="28"/>
        </w:rPr>
        <w:t>9</w:t>
      </w:r>
      <w:r>
        <w:rPr>
          <w:spacing w:val="-11"/>
          <w:sz w:val="28"/>
        </w:rPr>
        <w:t> </w:t>
      </w:r>
      <w:r>
        <w:rPr>
          <w:sz w:val="28"/>
        </w:rPr>
        <w:t>раздела VII);</w:t>
      </w:r>
    </w:p>
    <w:p>
      <w:pPr>
        <w:pStyle w:val="ListParagraph"/>
        <w:numPr>
          <w:ilvl w:val="0"/>
          <w:numId w:val="4"/>
        </w:numPr>
        <w:tabs>
          <w:tab w:pos="1309" w:val="left" w:leader="none"/>
        </w:tabs>
        <w:spacing w:line="237" w:lineRule="auto" w:before="0" w:after="0"/>
        <w:ind w:left="138" w:right="117" w:firstLine="715"/>
        <w:jc w:val="both"/>
        <w:rPr>
          <w:sz w:val="28"/>
        </w:rPr>
      </w:pPr>
      <w:r>
        <w:rPr>
          <w:spacing w:val="-8"/>
          <w:sz w:val="28"/>
        </w:rPr>
        <w:t>условия</w:t>
      </w:r>
      <w:r>
        <w:rPr>
          <w:spacing w:val="-8"/>
          <w:sz w:val="28"/>
        </w:rPr>
        <w:t> 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сроки</w:t>
      </w:r>
      <w:r>
        <w:rPr>
          <w:spacing w:val="-8"/>
          <w:sz w:val="28"/>
        </w:rPr>
        <w:t> диспансеризации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населения</w:t>
      </w:r>
      <w:r>
        <w:rPr>
          <w:spacing w:val="-8"/>
          <w:sz w:val="28"/>
        </w:rPr>
        <w:t> для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отдельных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категорий</w:t>
      </w:r>
      <w:r>
        <w:rPr>
          <w:spacing w:val="-8"/>
          <w:sz w:val="28"/>
        </w:rPr>
        <w:t> </w:t>
      </w:r>
      <w:r>
        <w:rPr>
          <w:w w:val="90"/>
          <w:sz w:val="28"/>
        </w:rPr>
        <w:t>населения,</w:t>
      </w:r>
      <w:r>
        <w:rPr>
          <w:spacing w:val="40"/>
          <w:sz w:val="28"/>
        </w:rPr>
        <w:t> </w:t>
      </w:r>
      <w:r>
        <w:rPr>
          <w:w w:val="90"/>
          <w:sz w:val="28"/>
        </w:rPr>
        <w:t>профипактических</w:t>
      </w:r>
      <w:r>
        <w:rPr>
          <w:sz w:val="28"/>
        </w:rPr>
        <w:t> </w:t>
      </w:r>
      <w:r>
        <w:rPr>
          <w:w w:val="90"/>
          <w:sz w:val="28"/>
        </w:rPr>
        <w:t>осмотров</w:t>
      </w:r>
      <w:r>
        <w:rPr>
          <w:spacing w:val="32"/>
          <w:sz w:val="28"/>
        </w:rPr>
        <w:t> </w:t>
      </w:r>
      <w:r>
        <w:rPr>
          <w:w w:val="90"/>
          <w:sz w:val="28"/>
        </w:rPr>
        <w:t>несовершеннолетних</w:t>
      </w:r>
      <w:r>
        <w:rPr>
          <w:sz w:val="28"/>
        </w:rPr>
        <w:t> </w:t>
      </w:r>
      <w:r>
        <w:rPr>
          <w:w w:val="90"/>
          <w:sz w:val="28"/>
        </w:rPr>
        <w:t>(подраздел</w:t>
      </w:r>
      <w:r>
        <w:rPr>
          <w:spacing w:val="40"/>
          <w:sz w:val="28"/>
        </w:rPr>
        <w:t> </w:t>
      </w:r>
      <w:r>
        <w:rPr>
          <w:w w:val="90"/>
          <w:sz w:val="28"/>
        </w:rPr>
        <w:t>10</w:t>
      </w:r>
      <w:r>
        <w:rPr>
          <w:sz w:val="28"/>
        </w:rPr>
        <w:t> </w:t>
      </w:r>
      <w:r>
        <w:rPr>
          <w:w w:val="90"/>
          <w:sz w:val="28"/>
        </w:rPr>
        <w:t>раз—</w:t>
      </w:r>
    </w:p>
    <w:p>
      <w:pPr>
        <w:pStyle w:val="ListParagraph"/>
        <w:spacing w:after="0" w:line="237" w:lineRule="auto"/>
        <w:jc w:val="both"/>
        <w:rPr>
          <w:sz w:val="28"/>
        </w:rPr>
        <w:sectPr>
          <w:pgSz w:w="11920" w:h="16840"/>
          <w:pgMar w:top="600" w:bottom="280" w:left="1275" w:right="566"/>
        </w:sectPr>
      </w:pPr>
    </w:p>
    <w:p>
      <w:pPr>
        <w:pStyle w:val="BodyText"/>
        <w:spacing w:line="327" w:lineRule="exact" w:before="64"/>
        <w:ind w:left="166"/>
      </w:pPr>
      <w:r>
        <w:rPr>
          <w:w w:val="90"/>
        </w:rPr>
        <w:t>дела</w:t>
      </w:r>
      <w:r>
        <w:rPr>
          <w:spacing w:val="9"/>
        </w:rPr>
        <w:t> </w:t>
      </w:r>
      <w:r>
        <w:rPr>
          <w:spacing w:val="-4"/>
          <w:w w:val="95"/>
        </w:rPr>
        <w:t>VII);</w:t>
      </w:r>
    </w:p>
    <w:p>
      <w:pPr>
        <w:pStyle w:val="ListParagraph"/>
        <w:numPr>
          <w:ilvl w:val="0"/>
          <w:numId w:val="4"/>
        </w:numPr>
        <w:tabs>
          <w:tab w:pos="1341" w:val="left" w:leader="none"/>
        </w:tabs>
        <w:spacing w:line="232" w:lineRule="auto" w:before="7" w:after="0"/>
        <w:ind w:left="162" w:right="80" w:firstLine="720"/>
        <w:jc w:val="both"/>
        <w:rPr>
          <w:sz w:val="28"/>
        </w:rPr>
      </w:pPr>
      <w:r>
        <w:rPr>
          <w:spacing w:val="-8"/>
          <w:sz w:val="28"/>
        </w:rPr>
        <w:t>целевые</w:t>
      </w:r>
      <w:r>
        <w:rPr>
          <w:spacing w:val="-8"/>
          <w:sz w:val="28"/>
        </w:rPr>
        <w:t> значения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критериев</w:t>
      </w:r>
      <w:r>
        <w:rPr>
          <w:sz w:val="28"/>
        </w:rPr>
        <w:t> </w:t>
      </w:r>
      <w:r>
        <w:rPr>
          <w:spacing w:val="-8"/>
          <w:sz w:val="28"/>
        </w:rPr>
        <w:t>доступности</w:t>
      </w:r>
      <w:r>
        <w:rPr>
          <w:sz w:val="28"/>
        </w:rPr>
        <w:t> </w:t>
      </w:r>
      <w:r>
        <w:rPr>
          <w:spacing w:val="-8"/>
          <w:sz w:val="28"/>
        </w:rPr>
        <w:t>и качества</w:t>
      </w:r>
      <w:r>
        <w:rPr>
          <w:sz w:val="28"/>
        </w:rPr>
        <w:t> </w:t>
      </w:r>
      <w:r>
        <w:rPr>
          <w:spacing w:val="-8"/>
          <w:sz w:val="28"/>
        </w:rPr>
        <w:t>медицинской</w:t>
      </w:r>
      <w:r>
        <w:rPr>
          <w:sz w:val="28"/>
        </w:rPr>
        <w:t> </w:t>
      </w:r>
      <w:r>
        <w:rPr>
          <w:spacing w:val="-8"/>
          <w:sz w:val="28"/>
        </w:rPr>
        <w:t>по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6"/>
          <w:sz w:val="28"/>
        </w:rPr>
        <w:t>мощи,</w:t>
      </w:r>
      <w:r>
        <w:rPr>
          <w:spacing w:val="-3"/>
          <w:sz w:val="28"/>
        </w:rPr>
        <w:t> </w:t>
      </w:r>
      <w:r>
        <w:rPr>
          <w:spacing w:val="-6"/>
          <w:sz w:val="28"/>
        </w:rPr>
        <w:t>оказываемой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рамках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Программы</w:t>
      </w:r>
      <w:r>
        <w:rPr>
          <w:spacing w:val="-2"/>
          <w:sz w:val="28"/>
        </w:rPr>
        <w:t> </w:t>
      </w:r>
      <w:r>
        <w:rPr>
          <w:spacing w:val="-6"/>
          <w:sz w:val="28"/>
        </w:rPr>
        <w:t>(подраздел</w:t>
      </w:r>
      <w:r>
        <w:rPr>
          <w:sz w:val="28"/>
        </w:rPr>
        <w:t> </w:t>
      </w:r>
      <w:r>
        <w:rPr>
          <w:spacing w:val="-6"/>
          <w:sz w:val="28"/>
        </w:rPr>
        <w:t>11</w:t>
      </w:r>
      <w:r>
        <w:rPr>
          <w:spacing w:val="-5"/>
          <w:sz w:val="28"/>
        </w:rPr>
        <w:t> </w:t>
      </w:r>
      <w:r>
        <w:rPr>
          <w:spacing w:val="-6"/>
          <w:sz w:val="28"/>
        </w:rPr>
        <w:t>раздела VII);</w:t>
      </w:r>
    </w:p>
    <w:p>
      <w:pPr>
        <w:pStyle w:val="ListParagraph"/>
        <w:numPr>
          <w:ilvl w:val="0"/>
          <w:numId w:val="4"/>
        </w:numPr>
        <w:tabs>
          <w:tab w:pos="1311" w:val="left" w:leader="none"/>
        </w:tabs>
        <w:spacing w:line="235" w:lineRule="auto" w:before="0" w:after="0"/>
        <w:ind w:left="161" w:right="87" w:firstLine="720"/>
        <w:jc w:val="both"/>
        <w:rPr>
          <w:sz w:val="28"/>
        </w:rPr>
      </w:pPr>
      <w:r>
        <w:rPr>
          <w:w w:val="90"/>
          <w:sz w:val="28"/>
        </w:rPr>
        <w:t>порядок</w:t>
      </w:r>
      <w:r>
        <w:rPr>
          <w:w w:val="90"/>
          <w:sz w:val="28"/>
        </w:rPr>
        <w:t> и размеры возмещения</w:t>
      </w:r>
      <w:r>
        <w:rPr>
          <w:w w:val="90"/>
          <w:sz w:val="28"/>
        </w:rPr>
        <w:t> расходов,</w:t>
      </w:r>
      <w:r>
        <w:rPr>
          <w:w w:val="90"/>
          <w:sz w:val="28"/>
        </w:rPr>
        <w:t> связанных</w:t>
      </w:r>
      <w:r>
        <w:rPr>
          <w:sz w:val="28"/>
        </w:rPr>
        <w:t> </w:t>
      </w:r>
      <w:r>
        <w:rPr>
          <w:w w:val="90"/>
          <w:sz w:val="28"/>
        </w:rPr>
        <w:t>с оказанием граж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8"/>
          <w:sz w:val="28"/>
        </w:rPr>
        <w:t>данам медицинской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помощи</w:t>
      </w:r>
      <w:r>
        <w:rPr>
          <w:spacing w:val="-8"/>
          <w:sz w:val="28"/>
        </w:rPr>
        <w:t> в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экстренной</w:t>
      </w:r>
      <w:r>
        <w:rPr>
          <w:spacing w:val="-8"/>
          <w:sz w:val="28"/>
        </w:rPr>
        <w:t> форме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медицинской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организацией,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не</w:t>
      </w:r>
      <w:r>
        <w:rPr>
          <w:spacing w:val="-8"/>
          <w:sz w:val="28"/>
        </w:rPr>
        <w:t> участвующей</w:t>
      </w:r>
      <w:r>
        <w:rPr>
          <w:sz w:val="28"/>
        </w:rPr>
        <w:t> </w:t>
      </w:r>
      <w:r>
        <w:rPr>
          <w:spacing w:val="-8"/>
          <w:sz w:val="28"/>
        </w:rPr>
        <w:t>в реализации</w:t>
      </w:r>
      <w:r>
        <w:rPr>
          <w:spacing w:val="13"/>
          <w:sz w:val="28"/>
        </w:rPr>
        <w:t> </w:t>
      </w:r>
      <w:r>
        <w:rPr>
          <w:spacing w:val="-8"/>
          <w:sz w:val="28"/>
        </w:rPr>
        <w:t>Программы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(подраздел</w:t>
      </w:r>
      <w:r>
        <w:rPr>
          <w:spacing w:val="21"/>
          <w:sz w:val="28"/>
        </w:rPr>
        <w:t> </w:t>
      </w:r>
      <w:r>
        <w:rPr>
          <w:spacing w:val="-8"/>
          <w:sz w:val="28"/>
        </w:rPr>
        <w:t>12 раздела</w:t>
      </w:r>
      <w:r>
        <w:rPr>
          <w:spacing w:val="21"/>
          <w:sz w:val="28"/>
        </w:rPr>
        <w:t> </w:t>
      </w:r>
      <w:r>
        <w:rPr>
          <w:spacing w:val="-8"/>
          <w:sz w:val="28"/>
        </w:rPr>
        <w:t>VII);</w:t>
      </w:r>
    </w:p>
    <w:p>
      <w:pPr>
        <w:pStyle w:val="ListParagraph"/>
        <w:numPr>
          <w:ilvl w:val="0"/>
          <w:numId w:val="4"/>
        </w:numPr>
        <w:tabs>
          <w:tab w:pos="1307" w:val="left" w:leader="none"/>
        </w:tabs>
        <w:spacing w:line="232" w:lineRule="auto" w:before="6" w:after="0"/>
        <w:ind w:left="152" w:right="90" w:firstLine="725"/>
        <w:jc w:val="both"/>
        <w:rPr>
          <w:sz w:val="28"/>
        </w:rPr>
      </w:pPr>
      <w:r>
        <w:rPr>
          <w:spacing w:val="-10"/>
          <w:sz w:val="28"/>
        </w:rPr>
        <w:t>сроки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ожидания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медицинской</w:t>
      </w:r>
      <w:r>
        <w:rPr>
          <w:spacing w:val="-4"/>
          <w:sz w:val="28"/>
        </w:rPr>
        <w:t> </w:t>
      </w:r>
      <w:r>
        <w:rPr>
          <w:spacing w:val="-10"/>
          <w:sz w:val="28"/>
        </w:rPr>
        <w:t>помощи,</w:t>
      </w:r>
      <w:r>
        <w:rPr>
          <w:spacing w:val="10"/>
          <w:sz w:val="28"/>
        </w:rPr>
        <w:t> </w:t>
      </w:r>
      <w:r>
        <w:rPr>
          <w:spacing w:val="-10"/>
          <w:sz w:val="28"/>
        </w:rPr>
        <w:t>оказываемой</w:t>
      </w:r>
      <w:r>
        <w:rPr>
          <w:spacing w:val="-3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плановой</w:t>
      </w:r>
      <w:r>
        <w:rPr>
          <w:sz w:val="28"/>
        </w:rPr>
        <w:t> </w:t>
      </w:r>
      <w:r>
        <w:rPr>
          <w:spacing w:val="-10"/>
          <w:sz w:val="28"/>
        </w:rPr>
        <w:t>форме,</w:t>
      </w:r>
      <w:r>
        <w:rPr>
          <w:spacing w:val="-10"/>
          <w:sz w:val="28"/>
        </w:rPr>
        <w:t> 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том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числе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сроки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ожидания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оказания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медицинской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помощи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стационарных</w:t>
      </w:r>
      <w:r>
        <w:rPr>
          <w:spacing w:val="-1"/>
          <w:sz w:val="28"/>
        </w:rPr>
        <w:t> </w:t>
      </w:r>
      <w:r>
        <w:rPr>
          <w:spacing w:val="-10"/>
          <w:sz w:val="28"/>
        </w:rPr>
        <w:t>ус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ловиях,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проведения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отдельных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диагностических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обследований,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консультаций</w:t>
      </w:r>
      <w:r>
        <w:rPr>
          <w:spacing w:val="-2"/>
          <w:sz w:val="28"/>
        </w:rPr>
        <w:t> </w:t>
      </w:r>
      <w:r>
        <w:rPr>
          <w:w w:val="90"/>
          <w:sz w:val="28"/>
        </w:rPr>
        <w:t>врачей—специалистов (подраздел</w:t>
      </w:r>
      <w:r>
        <w:rPr>
          <w:spacing w:val="40"/>
          <w:sz w:val="28"/>
        </w:rPr>
        <w:t> </w:t>
      </w:r>
      <w:r>
        <w:rPr>
          <w:w w:val="90"/>
          <w:sz w:val="28"/>
        </w:rPr>
        <w:t>15 раздела</w:t>
      </w:r>
      <w:r>
        <w:rPr>
          <w:spacing w:val="40"/>
          <w:sz w:val="28"/>
        </w:rPr>
        <w:t> </w:t>
      </w:r>
      <w:r>
        <w:rPr>
          <w:w w:val="90"/>
          <w:sz w:val="28"/>
        </w:rPr>
        <w:t>VII);</w:t>
      </w:r>
    </w:p>
    <w:p>
      <w:pPr>
        <w:pStyle w:val="ListParagraph"/>
        <w:numPr>
          <w:ilvl w:val="0"/>
          <w:numId w:val="4"/>
        </w:numPr>
        <w:tabs>
          <w:tab w:pos="1336" w:val="left" w:leader="none"/>
        </w:tabs>
        <w:spacing w:line="237" w:lineRule="auto" w:before="0" w:after="0"/>
        <w:ind w:left="152" w:right="87" w:firstLine="725"/>
        <w:jc w:val="both"/>
        <w:rPr>
          <w:sz w:val="28"/>
        </w:rPr>
      </w:pPr>
      <w:r>
        <w:rPr>
          <w:spacing w:val="-10"/>
          <w:sz w:val="28"/>
        </w:rPr>
        <w:t>порядок</w:t>
      </w:r>
      <w:r>
        <w:rPr>
          <w:spacing w:val="-2"/>
          <w:sz w:val="28"/>
        </w:rPr>
        <w:t> </w:t>
      </w:r>
      <w:r>
        <w:rPr>
          <w:spacing w:val="-10"/>
          <w:sz w:val="28"/>
        </w:rPr>
        <w:t>обеспечения</w:t>
      </w:r>
      <w:r>
        <w:rPr>
          <w:sz w:val="28"/>
        </w:rPr>
        <w:t> </w:t>
      </w:r>
      <w:r>
        <w:rPr>
          <w:spacing w:val="-10"/>
          <w:sz w:val="28"/>
        </w:rPr>
        <w:t>граждан</w:t>
      </w:r>
      <w:r>
        <w:rPr>
          <w:spacing w:val="-4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рамках</w:t>
      </w:r>
      <w:r>
        <w:rPr>
          <w:sz w:val="28"/>
        </w:rPr>
        <w:t> </w:t>
      </w:r>
      <w:r>
        <w:rPr>
          <w:spacing w:val="-10"/>
          <w:sz w:val="28"/>
        </w:rPr>
        <w:t>оказания</w:t>
      </w:r>
      <w:r>
        <w:rPr>
          <w:spacing w:val="-3"/>
          <w:sz w:val="28"/>
        </w:rPr>
        <w:t> </w:t>
      </w:r>
      <w:r>
        <w:rPr>
          <w:spacing w:val="-10"/>
          <w:sz w:val="28"/>
        </w:rPr>
        <w:t>паллиативной</w:t>
      </w:r>
      <w:r>
        <w:rPr>
          <w:sz w:val="28"/>
        </w:rPr>
        <w:t> </w:t>
      </w:r>
      <w:r>
        <w:rPr>
          <w:spacing w:val="-10"/>
          <w:sz w:val="28"/>
        </w:rPr>
        <w:t>меди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w w:val="90"/>
          <w:sz w:val="28"/>
        </w:rPr>
        <w:t>цинской</w:t>
      </w:r>
      <w:r>
        <w:rPr>
          <w:w w:val="90"/>
          <w:sz w:val="28"/>
        </w:rPr>
        <w:t> помощи</w:t>
      </w:r>
      <w:r>
        <w:rPr>
          <w:w w:val="90"/>
          <w:sz w:val="28"/>
        </w:rPr>
        <w:t> для использования</w:t>
      </w:r>
      <w:r>
        <w:rPr>
          <w:w w:val="90"/>
          <w:sz w:val="28"/>
        </w:rPr>
        <w:t> на дому</w:t>
      </w:r>
      <w:r>
        <w:rPr>
          <w:w w:val="90"/>
          <w:sz w:val="28"/>
        </w:rPr>
        <w:t> медицинскими</w:t>
      </w:r>
      <w:r>
        <w:rPr>
          <w:w w:val="90"/>
          <w:sz w:val="28"/>
        </w:rPr>
        <w:t> изделиями,</w:t>
      </w:r>
      <w:r>
        <w:rPr>
          <w:w w:val="90"/>
          <w:sz w:val="28"/>
        </w:rPr>
        <w:t> предна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6"/>
          <w:sz w:val="28"/>
        </w:rPr>
        <w:t>значенными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для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поддержания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функций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органов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систем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организма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человека,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а</w:t>
      </w:r>
      <w:r>
        <w:rPr>
          <w:spacing w:val="-6"/>
          <w:sz w:val="28"/>
        </w:rPr>
        <w:t> </w:t>
      </w:r>
      <w:r>
        <w:rPr>
          <w:w w:val="90"/>
          <w:sz w:val="28"/>
        </w:rPr>
        <w:t>также</w:t>
      </w:r>
      <w:r>
        <w:rPr>
          <w:w w:val="90"/>
          <w:sz w:val="28"/>
        </w:rPr>
        <w:t> наркотическими лекарственными препаратами</w:t>
      </w:r>
      <w:r>
        <w:rPr>
          <w:sz w:val="28"/>
        </w:rPr>
        <w:t> </w:t>
      </w:r>
      <w:r>
        <w:rPr>
          <w:w w:val="90"/>
          <w:sz w:val="28"/>
        </w:rPr>
        <w:t>и психотропными</w:t>
      </w:r>
      <w:r>
        <w:rPr>
          <w:sz w:val="28"/>
        </w:rPr>
        <w:t> </w:t>
      </w:r>
      <w:r>
        <w:rPr>
          <w:w w:val="90"/>
          <w:sz w:val="28"/>
        </w:rPr>
        <w:t>лекарст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8"/>
          <w:sz w:val="28"/>
        </w:rPr>
        <w:t>венными препаратами</w:t>
      </w:r>
      <w:r>
        <w:rPr>
          <w:spacing w:val="6"/>
          <w:sz w:val="28"/>
        </w:rPr>
        <w:t> </w:t>
      </w:r>
      <w:r>
        <w:rPr>
          <w:spacing w:val="-8"/>
          <w:sz w:val="28"/>
        </w:rPr>
        <w:t>при посещениях</w:t>
      </w:r>
      <w:r>
        <w:rPr>
          <w:sz w:val="28"/>
        </w:rPr>
        <w:t> </w:t>
      </w:r>
      <w:r>
        <w:rPr>
          <w:spacing w:val="-8"/>
          <w:sz w:val="28"/>
        </w:rPr>
        <w:t>на дому</w:t>
      </w:r>
      <w:r>
        <w:rPr>
          <w:sz w:val="28"/>
        </w:rPr>
        <w:t> </w:t>
      </w:r>
      <w:r>
        <w:rPr>
          <w:spacing w:val="-8"/>
          <w:sz w:val="28"/>
        </w:rPr>
        <w:t>(подраздел</w:t>
      </w:r>
      <w:r>
        <w:rPr>
          <w:spacing w:val="17"/>
          <w:sz w:val="28"/>
        </w:rPr>
        <w:t> </w:t>
      </w:r>
      <w:r>
        <w:rPr>
          <w:spacing w:val="-8"/>
          <w:sz w:val="28"/>
        </w:rPr>
        <w:t>14</w:t>
      </w:r>
      <w:r>
        <w:rPr>
          <w:spacing w:val="-5"/>
          <w:sz w:val="28"/>
        </w:rPr>
        <w:t> </w:t>
      </w:r>
      <w:r>
        <w:rPr>
          <w:spacing w:val="-8"/>
          <w:sz w:val="28"/>
        </w:rPr>
        <w:t>раздела</w:t>
      </w:r>
      <w:r>
        <w:rPr>
          <w:spacing w:val="10"/>
          <w:sz w:val="28"/>
        </w:rPr>
        <w:t> </w:t>
      </w:r>
      <w:r>
        <w:rPr>
          <w:spacing w:val="-8"/>
          <w:sz w:val="28"/>
        </w:rPr>
        <w:t>VII);</w:t>
      </w:r>
    </w:p>
    <w:p>
      <w:pPr>
        <w:pStyle w:val="ListParagraph"/>
        <w:numPr>
          <w:ilvl w:val="0"/>
          <w:numId w:val="4"/>
        </w:numPr>
        <w:tabs>
          <w:tab w:pos="1332" w:val="left" w:leader="none"/>
        </w:tabs>
        <w:spacing w:line="232" w:lineRule="auto" w:before="0" w:after="0"/>
        <w:ind w:left="152" w:right="115" w:firstLine="721"/>
        <w:jc w:val="both"/>
        <w:rPr>
          <w:sz w:val="28"/>
        </w:rPr>
      </w:pPr>
      <w:r>
        <w:rPr>
          <w:spacing w:val="-10"/>
          <w:sz w:val="28"/>
        </w:rPr>
        <w:t>порядок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оказания</w:t>
      </w:r>
      <w:r>
        <w:rPr>
          <w:spacing w:val="-1"/>
          <w:sz w:val="28"/>
        </w:rPr>
        <w:t> </w:t>
      </w:r>
      <w:r>
        <w:rPr>
          <w:spacing w:val="-10"/>
          <w:sz w:val="28"/>
        </w:rPr>
        <w:t>медицинской</w:t>
      </w:r>
      <w:r>
        <w:rPr>
          <w:spacing w:val="7"/>
          <w:sz w:val="28"/>
        </w:rPr>
        <w:t> </w:t>
      </w:r>
      <w:r>
        <w:rPr>
          <w:spacing w:val="-10"/>
          <w:sz w:val="28"/>
        </w:rPr>
        <w:t>помощи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гражданам</w:t>
      </w:r>
      <w:r>
        <w:rPr>
          <w:spacing w:val="-2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их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маршрутиза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w w:val="90"/>
          <w:sz w:val="28"/>
        </w:rPr>
        <w:t>ция при проведении</w:t>
      </w:r>
      <w:r>
        <w:rPr>
          <w:w w:val="90"/>
          <w:sz w:val="28"/>
        </w:rPr>
        <w:t> медицинской реабилитации</w:t>
      </w:r>
      <w:r>
        <w:rPr>
          <w:sz w:val="28"/>
        </w:rPr>
        <w:t> </w:t>
      </w:r>
      <w:r>
        <w:rPr>
          <w:w w:val="90"/>
          <w:sz w:val="28"/>
        </w:rPr>
        <w:t>на всех этапах</w:t>
      </w:r>
      <w:r>
        <w:rPr>
          <w:w w:val="90"/>
          <w:sz w:val="28"/>
        </w:rPr>
        <w:t> ее оказания (под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z w:val="28"/>
        </w:rPr>
        <w:t>раздел</w:t>
      </w:r>
      <w:r>
        <w:rPr>
          <w:spacing w:val="-2"/>
          <w:sz w:val="28"/>
        </w:rPr>
        <w:t> </w:t>
      </w:r>
      <w:r>
        <w:rPr>
          <w:sz w:val="28"/>
        </w:rPr>
        <w:t>15</w:t>
      </w:r>
      <w:r>
        <w:rPr>
          <w:spacing w:val="-13"/>
          <w:sz w:val="28"/>
        </w:rPr>
        <w:t> </w:t>
      </w:r>
      <w:r>
        <w:rPr>
          <w:sz w:val="28"/>
        </w:rPr>
        <w:t>раздела VII);</w:t>
      </w:r>
    </w:p>
    <w:p>
      <w:pPr>
        <w:pStyle w:val="ListParagraph"/>
        <w:numPr>
          <w:ilvl w:val="0"/>
          <w:numId w:val="4"/>
        </w:numPr>
        <w:tabs>
          <w:tab w:pos="1355" w:val="left" w:leader="none"/>
        </w:tabs>
        <w:spacing w:line="235" w:lineRule="auto" w:before="0" w:after="0"/>
        <w:ind w:left="147" w:right="89" w:firstLine="725"/>
        <w:jc w:val="both"/>
        <w:rPr>
          <w:sz w:val="28"/>
        </w:rPr>
      </w:pPr>
      <w:r>
        <w:rPr>
          <w:spacing w:val="-6"/>
          <w:sz w:val="28"/>
        </w:rPr>
        <w:t>порядок</w:t>
      </w:r>
      <w:r>
        <w:rPr>
          <w:spacing w:val="-6"/>
          <w:sz w:val="28"/>
        </w:rPr>
        <w:t> взаимодействия</w:t>
      </w:r>
      <w:r>
        <w:rPr>
          <w:spacing w:val="-6"/>
          <w:sz w:val="28"/>
        </w:rPr>
        <w:t> с</w:t>
      </w:r>
      <w:r>
        <w:rPr>
          <w:spacing w:val="-6"/>
          <w:sz w:val="28"/>
        </w:rPr>
        <w:t> референс-центрами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Министерства</w:t>
      </w:r>
      <w:r>
        <w:rPr>
          <w:spacing w:val="13"/>
          <w:sz w:val="28"/>
        </w:rPr>
        <w:t> </w:t>
      </w:r>
      <w:r>
        <w:rPr>
          <w:spacing w:val="-6"/>
          <w:sz w:val="28"/>
        </w:rPr>
        <w:t>здраво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8"/>
          <w:sz w:val="28"/>
        </w:rPr>
        <w:t>охранения</w:t>
      </w:r>
      <w:r>
        <w:rPr>
          <w:spacing w:val="-8"/>
          <w:sz w:val="28"/>
        </w:rPr>
        <w:t> Российской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Федерации,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созданными</w:t>
      </w:r>
      <w:r>
        <w:rPr>
          <w:sz w:val="28"/>
        </w:rPr>
        <w:t> </w:t>
      </w:r>
      <w:r>
        <w:rPr>
          <w:spacing w:val="-8"/>
          <w:sz w:val="28"/>
        </w:rPr>
        <w:t>в целях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предупреждения распро</w:t>
      </w:r>
      <w:r>
        <w:rPr>
          <w:spacing w:val="-8"/>
          <w:sz w:val="28"/>
        </w:rPr>
        <w:softHyphen/>
      </w:r>
      <w:r>
        <w:rPr>
          <w:spacing w:val="-8"/>
          <w:sz w:val="28"/>
        </w:rPr>
        <w:t>странения</w:t>
      </w:r>
      <w:r>
        <w:rPr>
          <w:spacing w:val="-8"/>
          <w:sz w:val="28"/>
        </w:rPr>
        <w:t> биологических</w:t>
      </w:r>
      <w:r>
        <w:rPr>
          <w:spacing w:val="4"/>
          <w:sz w:val="28"/>
        </w:rPr>
        <w:t> </w:t>
      </w:r>
      <w:r>
        <w:rPr>
          <w:spacing w:val="-8"/>
          <w:sz w:val="28"/>
        </w:rPr>
        <w:t>угроз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(опасностей),</w:t>
      </w:r>
      <w:r>
        <w:rPr>
          <w:spacing w:val="19"/>
          <w:sz w:val="28"/>
        </w:rPr>
        <w:t> </w:t>
      </w:r>
      <w:r>
        <w:rPr>
          <w:spacing w:val="-8"/>
          <w:sz w:val="28"/>
        </w:rPr>
        <w:t>а также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порядок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взаимодействия </w:t>
      </w:r>
      <w:r>
        <w:rPr>
          <w:spacing w:val="-8"/>
          <w:sz w:val="28"/>
        </w:rPr>
        <w:t>с</w:t>
      </w:r>
      <w:r>
        <w:rPr>
          <w:spacing w:val="-8"/>
          <w:sz w:val="28"/>
        </w:rPr>
        <w:t> референс—центрами</w:t>
      </w:r>
      <w:r>
        <w:rPr>
          <w:spacing w:val="-8"/>
          <w:sz w:val="28"/>
        </w:rPr>
        <w:t> иммуногистохимических,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патоморфологических</w:t>
      </w:r>
      <w:r>
        <w:rPr>
          <w:spacing w:val="-8"/>
          <w:sz w:val="28"/>
        </w:rPr>
        <w:t> 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лучевых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методов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исследований,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функционирующими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на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базе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медицинских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организаций,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подведомственных Министерству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здравоохранения Российской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Федерации</w:t>
      </w:r>
      <w:r>
        <w:rPr>
          <w:spacing w:val="-8"/>
          <w:sz w:val="28"/>
        </w:rPr>
        <w:t> (под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z w:val="28"/>
        </w:rPr>
        <w:t>раздел</w:t>
      </w:r>
      <w:r>
        <w:rPr>
          <w:spacing w:val="-4"/>
          <w:sz w:val="28"/>
        </w:rPr>
        <w:t> </w:t>
      </w:r>
      <w:r>
        <w:rPr>
          <w:sz w:val="28"/>
        </w:rPr>
        <w:t>16</w:t>
      </w:r>
      <w:r>
        <w:rPr>
          <w:spacing w:val="-10"/>
          <w:sz w:val="28"/>
        </w:rPr>
        <w:t> </w:t>
      </w:r>
      <w:r>
        <w:rPr>
          <w:sz w:val="28"/>
        </w:rPr>
        <w:t>раздела</w:t>
      </w:r>
      <w:r>
        <w:rPr>
          <w:spacing w:val="-3"/>
          <w:sz w:val="28"/>
        </w:rPr>
        <w:t> </w:t>
      </w:r>
      <w:r>
        <w:rPr>
          <w:sz w:val="28"/>
        </w:rPr>
        <w:t>VII).</w:t>
      </w:r>
    </w:p>
    <w:p>
      <w:pPr>
        <w:pStyle w:val="Heading2"/>
        <w:spacing w:before="314"/>
        <w:ind w:left="743" w:firstLine="525"/>
        <w:jc w:val="left"/>
      </w:pPr>
      <w:r>
        <w:rPr>
          <w:spacing w:val="-8"/>
        </w:rPr>
        <w:t>Раздел II.</w:t>
      </w:r>
      <w:r>
        <w:rPr>
          <w:spacing w:val="29"/>
        </w:rPr>
        <w:t> </w:t>
      </w:r>
      <w:r>
        <w:rPr>
          <w:spacing w:val="-8"/>
        </w:rPr>
        <w:t>Переченъ</w:t>
      </w:r>
      <w:r>
        <w:rPr>
          <w:spacing w:val="7"/>
        </w:rPr>
        <w:t> </w:t>
      </w:r>
      <w:r>
        <w:rPr>
          <w:spacing w:val="-8"/>
        </w:rPr>
        <w:t>видов,</w:t>
      </w:r>
      <w:r>
        <w:rPr/>
        <w:t> </w:t>
      </w:r>
      <w:r>
        <w:rPr>
          <w:spacing w:val="-8"/>
        </w:rPr>
        <w:t>форм и</w:t>
      </w:r>
      <w:r>
        <w:rPr>
          <w:spacing w:val="-7"/>
        </w:rPr>
        <w:t> </w:t>
      </w:r>
      <w:r>
        <w:rPr>
          <w:spacing w:val="-8"/>
        </w:rPr>
        <w:t>условий</w:t>
      </w:r>
      <w:r>
        <w:rPr>
          <w:spacing w:val="-5"/>
        </w:rPr>
        <w:t> </w:t>
      </w:r>
      <w:r>
        <w:rPr>
          <w:spacing w:val="-8"/>
        </w:rPr>
        <w:t>предоставления</w:t>
      </w:r>
      <w:r>
        <w:rPr>
          <w:spacing w:val="-8"/>
        </w:rPr>
        <w:t> </w:t>
      </w:r>
      <w:r>
        <w:rPr>
          <w:w w:val="90"/>
        </w:rPr>
        <w:t>медицинской помощи,</w:t>
      </w:r>
      <w:r>
        <w:rPr/>
        <w:t> </w:t>
      </w:r>
      <w:r>
        <w:rPr>
          <w:w w:val="90"/>
        </w:rPr>
        <w:t>оказание</w:t>
      </w:r>
      <w:r>
        <w:rPr/>
        <w:t> </w:t>
      </w:r>
      <w:r>
        <w:rPr>
          <w:w w:val="90"/>
        </w:rPr>
        <w:t>которой</w:t>
      </w:r>
      <w:r>
        <w:rPr/>
        <w:t> </w:t>
      </w:r>
      <w:r>
        <w:rPr>
          <w:w w:val="90"/>
        </w:rPr>
        <w:t>осуществляется бесплатно</w:t>
      </w:r>
    </w:p>
    <w:p>
      <w:pPr>
        <w:pStyle w:val="BodyText"/>
        <w:spacing w:line="232" w:lineRule="auto" w:before="316"/>
        <w:ind w:left="152" w:right="111" w:firstLine="704"/>
      </w:pPr>
      <w:r>
        <w:rPr>
          <w:spacing w:val="-10"/>
        </w:rPr>
        <w:t>В</w:t>
      </w:r>
      <w:r>
        <w:rPr>
          <w:spacing w:val="10"/>
        </w:rPr>
        <w:t> </w:t>
      </w:r>
      <w:r>
        <w:rPr>
          <w:spacing w:val="-10"/>
        </w:rPr>
        <w:t>рамках</w:t>
      </w:r>
      <w:r>
        <w:rPr/>
        <w:t> </w:t>
      </w:r>
      <w:r>
        <w:rPr>
          <w:spacing w:val="-10"/>
        </w:rPr>
        <w:t>Программы</w:t>
      </w:r>
      <w:r>
        <w:rPr/>
        <w:t> </w:t>
      </w:r>
      <w:r>
        <w:rPr>
          <w:spacing w:val="-10"/>
        </w:rPr>
        <w:t>(за</w:t>
      </w:r>
      <w:r>
        <w:rPr>
          <w:spacing w:val="-6"/>
        </w:rPr>
        <w:t> </w:t>
      </w:r>
      <w:r>
        <w:rPr>
          <w:spacing w:val="-10"/>
        </w:rPr>
        <w:t>исключением</w:t>
      </w:r>
      <w:r>
        <w:rPr>
          <w:spacing w:val="-2"/>
        </w:rPr>
        <w:t> </w:t>
      </w:r>
      <w:r>
        <w:rPr>
          <w:spacing w:val="-10"/>
        </w:rPr>
        <w:t>медицинской</w:t>
      </w:r>
      <w:r>
        <w:rPr/>
        <w:t> </w:t>
      </w:r>
      <w:r>
        <w:rPr>
          <w:spacing w:val="-10"/>
        </w:rPr>
        <w:t>помощи,</w:t>
      </w:r>
      <w:r>
        <w:rPr/>
        <w:t> </w:t>
      </w:r>
      <w:r>
        <w:rPr>
          <w:spacing w:val="-10"/>
        </w:rPr>
        <w:t>оказываемой</w:t>
      </w:r>
      <w:r>
        <w:rPr>
          <w:spacing w:val="-10"/>
        </w:rPr>
        <w:t> </w:t>
      </w:r>
      <w:r>
        <w:rPr>
          <w:spacing w:val="-8"/>
        </w:rPr>
        <w:t>в рамках</w:t>
      </w:r>
      <w:r>
        <w:rPr>
          <w:spacing w:val="-7"/>
        </w:rPr>
        <w:t> </w:t>
      </w:r>
      <w:r>
        <w:rPr>
          <w:spacing w:val="-8"/>
        </w:rPr>
        <w:t>клинической</w:t>
      </w:r>
      <w:r>
        <w:rPr>
          <w:spacing w:val="5"/>
        </w:rPr>
        <w:t> </w:t>
      </w:r>
      <w:r>
        <w:rPr>
          <w:spacing w:val="-8"/>
        </w:rPr>
        <w:t>апробации)</w:t>
      </w:r>
      <w:r>
        <w:rPr>
          <w:spacing w:val="2"/>
        </w:rPr>
        <w:t> </w:t>
      </w:r>
      <w:r>
        <w:rPr>
          <w:spacing w:val="-8"/>
        </w:rPr>
        <w:t>бесплатно</w:t>
      </w:r>
      <w:r>
        <w:rPr>
          <w:spacing w:val="2"/>
        </w:rPr>
        <w:t> </w:t>
      </w:r>
      <w:r>
        <w:rPr>
          <w:spacing w:val="-8"/>
        </w:rPr>
        <w:t>предоставляются:</w:t>
      </w:r>
    </w:p>
    <w:p>
      <w:pPr>
        <w:pStyle w:val="BodyText"/>
        <w:spacing w:line="237" w:lineRule="auto"/>
        <w:ind w:left="147" w:right="110" w:firstLine="706"/>
      </w:pPr>
      <w:r>
        <w:rPr>
          <w:w w:val="90"/>
        </w:rPr>
        <w:t>первичная</w:t>
      </w:r>
      <w:r>
        <w:rPr>
          <w:w w:val="90"/>
        </w:rPr>
        <w:t> медико—санитарная</w:t>
      </w:r>
      <w:r>
        <w:rPr>
          <w:w w:val="90"/>
        </w:rPr>
        <w:t> помощь,</w:t>
      </w:r>
      <w:r>
        <w:rPr>
          <w:w w:val="90"/>
        </w:rPr>
        <w:t> в</w:t>
      </w:r>
      <w:r>
        <w:rPr>
          <w:w w:val="90"/>
        </w:rPr>
        <w:t> том</w:t>
      </w:r>
      <w:r>
        <w:rPr>
          <w:w w:val="90"/>
        </w:rPr>
        <w:t> числе</w:t>
      </w:r>
      <w:r>
        <w:rPr>
          <w:w w:val="90"/>
        </w:rPr>
        <w:t> первичная</w:t>
      </w:r>
      <w:r>
        <w:rPr>
          <w:w w:val="90"/>
        </w:rPr>
        <w:t> доврачеб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ная,</w:t>
      </w:r>
      <w:r>
        <w:rPr>
          <w:spacing w:val="-12"/>
        </w:rPr>
        <w:t> </w:t>
      </w:r>
      <w:r>
        <w:rPr>
          <w:spacing w:val="-4"/>
        </w:rPr>
        <w:t>первичная</w:t>
      </w:r>
      <w:r>
        <w:rPr>
          <w:spacing w:val="-11"/>
        </w:rPr>
        <w:t> </w:t>
      </w:r>
      <w:r>
        <w:rPr>
          <w:spacing w:val="-4"/>
        </w:rPr>
        <w:t>врачебная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первичная</w:t>
      </w:r>
      <w:r>
        <w:rPr>
          <w:spacing w:val="-12"/>
        </w:rPr>
        <w:t> </w:t>
      </w:r>
      <w:r>
        <w:rPr>
          <w:spacing w:val="-4"/>
        </w:rPr>
        <w:t>специализированная</w:t>
      </w:r>
      <w:r>
        <w:rPr>
          <w:spacing w:val="-11"/>
        </w:rPr>
        <w:t> </w:t>
      </w:r>
      <w:r>
        <w:rPr>
          <w:spacing w:val="-4"/>
        </w:rPr>
        <w:t>медицинская</w:t>
      </w:r>
      <w:r>
        <w:rPr>
          <w:spacing w:val="-11"/>
        </w:rPr>
        <w:t> </w:t>
      </w:r>
      <w:r>
        <w:rPr>
          <w:spacing w:val="-4"/>
        </w:rPr>
        <w:t>по</w:t>
      </w:r>
      <w:r>
        <w:rPr>
          <w:spacing w:val="-4"/>
        </w:rPr>
        <w:t>—</w:t>
      </w:r>
      <w:r>
        <w:rPr>
          <w:spacing w:val="-4"/>
        </w:rPr>
        <w:t> </w:t>
      </w:r>
      <w:r>
        <w:rPr>
          <w:spacing w:val="-2"/>
        </w:rPr>
        <w:t>мощь,'</w:t>
      </w:r>
    </w:p>
    <w:p>
      <w:pPr>
        <w:pStyle w:val="BodyText"/>
        <w:spacing w:line="235" w:lineRule="auto"/>
        <w:ind w:left="155" w:right="100" w:firstLine="708"/>
        <w:rPr>
          <w:rFonts w:ascii="Times New Roman" w:hAnsi="Times New Roman"/>
        </w:rPr>
      </w:pPr>
      <w:r>
        <w:rPr>
          <w:rFonts w:ascii="Times New Roman" w:hAnsi="Times New Roman"/>
        </w:rPr>
        <w:t>специализированная, в том числе высокотехнологичная, медицинская no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</w:r>
      <w:r>
        <w:rPr>
          <w:rFonts w:ascii="Times New Roman" w:hAnsi="Times New Roman"/>
          <w:spacing w:val="-2"/>
        </w:rPr>
        <w:t>мощь;</w:t>
      </w:r>
    </w:p>
    <w:p>
      <w:pPr>
        <w:pStyle w:val="BodyText"/>
        <w:spacing w:before="1"/>
        <w:ind w:left="862" w:right="117" w:hanging="4"/>
        <w:rPr>
          <w:rFonts w:ascii="Times New Roman" w:hAnsi="Times New Roman"/>
        </w:rPr>
      </w:pPr>
      <w:r>
        <w:rPr>
          <w:rFonts w:ascii="Times New Roman" w:hAnsi="Times New Roman"/>
        </w:rPr>
        <w:t>скорая, в том числе скорая специализированная, медицинская </w:t>
      </w:r>
      <w:r>
        <w:rPr>
          <w:rFonts w:ascii="Times New Roman" w:hAnsi="Times New Roman"/>
        </w:rPr>
        <w:t>помощь;</w:t>
      </w:r>
      <w:r>
        <w:rPr>
          <w:rFonts w:ascii="Times New Roman" w:hAnsi="Times New Roman"/>
        </w:rPr>
        <w:t> паллиативная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медицинская</w:t>
      </w:r>
      <w:r>
        <w:rPr>
          <w:rFonts w:ascii="Times New Roman" w:hAnsi="Times New Roman"/>
          <w:spacing w:val="39"/>
        </w:rPr>
        <w:t> </w:t>
      </w:r>
      <w:r>
        <w:rPr>
          <w:rFonts w:ascii="Times New Roman" w:hAnsi="Times New Roman"/>
        </w:rPr>
        <w:t>помощь,</w:t>
      </w:r>
      <w:r>
        <w:rPr>
          <w:rFonts w:ascii="Times New Roman" w:hAnsi="Times New Roman"/>
          <w:spacing w:val="37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20"/>
        </w:rPr>
        <w:t> </w:t>
      </w:r>
      <w:r>
        <w:rPr>
          <w:rFonts w:ascii="Times New Roman" w:hAnsi="Times New Roman"/>
        </w:rPr>
        <w:t>том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</w:rPr>
        <w:t>числе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</w:rPr>
        <w:t>паллиативная</w:t>
      </w:r>
      <w:r>
        <w:rPr>
          <w:rFonts w:ascii="Times New Roman" w:hAnsi="Times New Roman"/>
          <w:spacing w:val="35"/>
        </w:rPr>
        <w:t> </w:t>
      </w:r>
      <w:r>
        <w:rPr>
          <w:rFonts w:ascii="Times New Roman" w:hAnsi="Times New Roman"/>
        </w:rPr>
        <w:t>первичная</w:t>
      </w:r>
    </w:p>
    <w:p>
      <w:pPr>
        <w:pStyle w:val="BodyText"/>
        <w:spacing w:before="4"/>
        <w:ind w:left="156" w:right="115" w:hanging="2"/>
        <w:rPr>
          <w:rFonts w:ascii="Times New Roman" w:hAnsi="Times New Roman"/>
        </w:rPr>
      </w:pPr>
      <w:r>
        <w:rPr>
          <w:rFonts w:ascii="Times New Roman" w:hAnsi="Times New Roman"/>
        </w:rPr>
        <w:t>медицинская помощь,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включая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доврачебную и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врачебную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медицинскую </w:t>
      </w:r>
      <w:r>
        <w:rPr>
          <w:rFonts w:ascii="Times New Roman" w:hAnsi="Times New Roman"/>
        </w:rPr>
        <w:t>помощь,</w:t>
      </w:r>
      <w:r>
        <w:rPr>
          <w:rFonts w:ascii="Times New Roman" w:hAnsi="Times New Roman"/>
        </w:rPr>
        <w:t> а также паллиативная специализированная медицинская помощь.</w:t>
      </w:r>
    </w:p>
    <w:p>
      <w:pPr>
        <w:pStyle w:val="BodyText"/>
        <w:spacing w:line="235" w:lineRule="auto" w:before="9"/>
        <w:ind w:left="152" w:right="105" w:firstLine="710"/>
        <w:rPr>
          <w:rFonts w:ascii="Times New Roman" w:hAnsi="Times New Roman"/>
        </w:rPr>
      </w:pPr>
      <w:r>
        <w:rPr>
          <w:rFonts w:ascii="Times New Roman" w:hAnsi="Times New Roman"/>
        </w:rPr>
        <w:t>Понятие «медицинская организация» используется в Программе в значе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нии,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определенном в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федеральных законах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21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ноября 2011 года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№</w:t>
      </w:r>
      <w:r>
        <w:rPr>
          <w:rFonts w:ascii="Times New Roman" w:hAnsi="Times New Roman"/>
          <w:spacing w:val="38"/>
        </w:rPr>
        <w:t> </w:t>
      </w:r>
      <w:r>
        <w:rPr>
          <w:rFonts w:ascii="Times New Roman" w:hAnsi="Times New Roman"/>
        </w:rPr>
        <w:t>З2З-ФЗ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«Об</w:t>
      </w:r>
      <w:r>
        <w:rPr>
          <w:rFonts w:ascii="Times New Roman" w:hAnsi="Times New Roman"/>
        </w:rPr>
        <w:t> основах охраны здоровья граждан в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Российской Федерации» и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29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ноября </w:t>
      </w:r>
      <w:r>
        <w:rPr>
          <w:rFonts w:ascii="Times New Roman" w:hAnsi="Times New Roman"/>
        </w:rPr>
        <w:t>2010</w:t>
      </w:r>
      <w:r>
        <w:rPr>
          <w:rFonts w:ascii="Times New Roman" w:hAnsi="Times New Roman"/>
        </w:rPr>
        <w:t> года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№</w:t>
      </w:r>
      <w:r>
        <w:rPr>
          <w:rFonts w:ascii="Times New Roman" w:hAnsi="Times New Roman"/>
          <w:spacing w:val="31"/>
        </w:rPr>
        <w:t> </w:t>
      </w:r>
      <w:r>
        <w:rPr>
          <w:rFonts w:ascii="Times New Roman" w:hAnsi="Times New Roman"/>
        </w:rPr>
        <w:t>326-ФЗ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«Об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обязательном медицинском страховании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Российской Феде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</w:r>
      <w:r>
        <w:rPr>
          <w:rFonts w:ascii="Times New Roman" w:hAnsi="Times New Roman"/>
          <w:spacing w:val="-2"/>
        </w:rPr>
        <w:t>рации».</w:t>
      </w:r>
    </w:p>
    <w:p>
      <w:pPr>
        <w:pStyle w:val="BodyText"/>
        <w:spacing w:after="0" w:line="235" w:lineRule="auto"/>
        <w:rPr>
          <w:rFonts w:ascii="Times New Roman" w:hAnsi="Times New Roman"/>
        </w:rPr>
        <w:sectPr>
          <w:headerReference w:type="default" r:id="rId8"/>
          <w:pgSz w:w="11920" w:h="16840"/>
          <w:pgMar w:header="581" w:footer="0" w:top="720" w:bottom="280" w:left="1275" w:right="566"/>
          <w:pgNumType w:start="4"/>
        </w:sectPr>
      </w:pPr>
    </w:p>
    <w:p>
      <w:pPr>
        <w:spacing w:line="228" w:lineRule="auto" w:before="30"/>
        <w:ind w:left="157" w:right="92" w:firstLine="706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2"/>
          <w:sz w:val="29"/>
        </w:rPr>
        <w:t>Ветеранам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боевых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действий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оказание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медицинской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помощи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рамках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Про</w:t>
      </w:r>
      <w:r>
        <w:rPr>
          <w:rFonts w:ascii="Times New Roman" w:hAnsi="Times New Roman"/>
          <w:spacing w:val="-2"/>
          <w:sz w:val="29"/>
        </w:rPr>
        <w:softHyphen/>
      </w:r>
      <w:r>
        <w:rPr>
          <w:rFonts w:ascii="Times New Roman" w:hAnsi="Times New Roman"/>
          <w:spacing w:val="-2"/>
          <w:sz w:val="29"/>
        </w:rPr>
        <w:t>граммы осуществляется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во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внеочередном</w:t>
      </w:r>
      <w:r>
        <w:rPr>
          <w:rFonts w:ascii="Times New Roman" w:hAnsi="Times New Roman"/>
          <w:spacing w:val="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порядке.</w:t>
      </w:r>
    </w:p>
    <w:p>
      <w:pPr>
        <w:pStyle w:val="Heading1"/>
        <w:spacing w:before="318"/>
        <w:ind w:left="39"/>
      </w:pPr>
      <w:r>
        <w:rPr>
          <w:spacing w:val="-4"/>
        </w:rPr>
        <w:t>Подраздел</w:t>
      </w:r>
      <w:r>
        <w:rPr>
          <w:spacing w:val="-11"/>
        </w:rPr>
        <w:t> </w:t>
      </w:r>
      <w:r>
        <w:rPr>
          <w:spacing w:val="-4"/>
        </w:rPr>
        <w:t>1.</w:t>
      </w:r>
      <w:r>
        <w:rPr>
          <w:spacing w:val="-14"/>
        </w:rPr>
        <w:t> </w:t>
      </w:r>
      <w:r>
        <w:rPr>
          <w:spacing w:val="-4"/>
        </w:rPr>
        <w:t>Первичная</w:t>
      </w:r>
      <w:r>
        <w:rPr>
          <w:spacing w:val="-6"/>
        </w:rPr>
        <w:t> </w:t>
      </w:r>
      <w:r>
        <w:rPr>
          <w:spacing w:val="-4"/>
        </w:rPr>
        <w:t>медико-санитарная</w:t>
      </w:r>
      <w:r>
        <w:rPr>
          <w:spacing w:val="-14"/>
        </w:rPr>
        <w:t> </w:t>
      </w:r>
      <w:r>
        <w:rPr>
          <w:spacing w:val="-4"/>
        </w:rPr>
        <w:t>помощь</w:t>
      </w:r>
    </w:p>
    <w:p>
      <w:pPr>
        <w:spacing w:line="230" w:lineRule="auto" w:before="321"/>
        <w:ind w:left="150" w:right="96" w:firstLine="712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4"/>
          <w:sz w:val="29"/>
        </w:rPr>
        <w:t>Первичная медико-санитарная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помощь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является основой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системы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оказания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медицинской</w:t>
      </w:r>
      <w:r>
        <w:rPr>
          <w:rFonts w:ascii="Times New Roman" w:hAnsi="Times New Roman"/>
          <w:spacing w:val="-2"/>
          <w:sz w:val="29"/>
        </w:rPr>
        <w:t> помощи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включает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себя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мероприятия</w:t>
      </w:r>
      <w:r>
        <w:rPr>
          <w:rFonts w:ascii="Times New Roman" w:hAnsi="Times New Roman"/>
          <w:spacing w:val="-2"/>
          <w:sz w:val="29"/>
        </w:rPr>
        <w:t> по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профилактике,</w:t>
      </w:r>
      <w:r>
        <w:rPr>
          <w:rFonts w:ascii="Times New Roman" w:hAnsi="Times New Roman"/>
          <w:spacing w:val="-2"/>
          <w:sz w:val="29"/>
        </w:rPr>
        <w:t> диагно</w:t>
      </w:r>
      <w:r>
        <w:rPr>
          <w:rFonts w:ascii="Times New Roman" w:hAnsi="Times New Roman"/>
          <w:spacing w:val="-2"/>
          <w:sz w:val="29"/>
        </w:rPr>
        <w:softHyphen/>
      </w:r>
      <w:r>
        <w:rPr>
          <w:rFonts w:ascii="Times New Roman" w:hAnsi="Times New Roman"/>
          <w:spacing w:val="-2"/>
          <w:sz w:val="29"/>
        </w:rPr>
        <w:t>стике,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лечению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заболеваний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состояний,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медицинской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реабилитации, наблюде</w:t>
      </w:r>
      <w:r>
        <w:rPr>
          <w:rFonts w:ascii="Times New Roman" w:hAnsi="Times New Roman"/>
          <w:spacing w:val="-2"/>
          <w:sz w:val="29"/>
        </w:rPr>
        <w:softHyphen/>
      </w:r>
      <w:r>
        <w:rPr>
          <w:rFonts w:ascii="Times New Roman" w:hAnsi="Times New Roman"/>
          <w:spacing w:val="-2"/>
          <w:sz w:val="29"/>
        </w:rPr>
      </w:r>
      <w:r>
        <w:rPr>
          <w:rFonts w:ascii="Times New Roman" w:hAnsi="Times New Roman"/>
          <w:sz w:val="29"/>
        </w:rPr>
        <w:t>нию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за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течением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беременности,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формированию здорового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z w:val="29"/>
        </w:rPr>
        <w:t>образа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жизни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сани</w:t>
      </w:r>
      <w:r>
        <w:rPr>
          <w:rFonts w:ascii="Times New Roman" w:hAnsi="Times New Roman"/>
          <w:sz w:val="29"/>
        </w:rPr>
        <w:t>-</w:t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2"/>
          <w:sz w:val="29"/>
        </w:rPr>
        <w:t>тарно-гигиеническому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просвещению</w:t>
      </w:r>
      <w:r>
        <w:rPr>
          <w:rFonts w:ascii="Times New Roman" w:hAnsi="Times New Roman"/>
          <w:spacing w:val="2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населения.</w:t>
      </w:r>
    </w:p>
    <w:p>
      <w:pPr>
        <w:spacing w:line="235" w:lineRule="auto" w:before="0"/>
        <w:ind w:left="160" w:right="98" w:firstLine="708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2"/>
          <w:sz w:val="29"/>
        </w:rPr>
        <w:t>Первичная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медико-санитарная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помощь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оказывается</w:t>
      </w:r>
      <w:r>
        <w:rPr>
          <w:rFonts w:ascii="Times New Roman" w:hAnsi="Times New Roman"/>
          <w:spacing w:val="-2"/>
          <w:sz w:val="29"/>
        </w:rPr>
        <w:t> в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амбулаторных</w:t>
      </w:r>
      <w:r>
        <w:rPr>
          <w:rFonts w:ascii="Times New Roman" w:hAnsi="Times New Roman"/>
          <w:spacing w:val="-2"/>
          <w:sz w:val="29"/>
        </w:rPr>
        <w:t> усло</w:t>
      </w:r>
      <w:r>
        <w:rPr>
          <w:rFonts w:ascii="Times New Roman" w:hAnsi="Times New Roman"/>
          <w:spacing w:val="-2"/>
          <w:sz w:val="29"/>
        </w:rPr>
        <w:softHyphen/>
      </w:r>
      <w:r>
        <w:rPr>
          <w:rFonts w:ascii="Times New Roman" w:hAnsi="Times New Roman"/>
          <w:spacing w:val="-2"/>
          <w:sz w:val="29"/>
        </w:rPr>
        <w:t>виях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условиях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дневного стационара,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плановой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неотложной формах.</w:t>
      </w:r>
    </w:p>
    <w:p>
      <w:pPr>
        <w:spacing w:line="230" w:lineRule="auto" w:before="0"/>
        <w:ind w:left="160" w:right="110" w:firstLine="707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4"/>
          <w:sz w:val="29"/>
        </w:rPr>
        <w:t>Первичная</w:t>
      </w:r>
      <w:r>
        <w:rPr>
          <w:rFonts w:ascii="Times New Roman" w:hAnsi="Times New Roman"/>
          <w:spacing w:val="-4"/>
          <w:sz w:val="29"/>
        </w:rPr>
        <w:t> доврачебная</w:t>
      </w:r>
      <w:r>
        <w:rPr>
          <w:rFonts w:ascii="Times New Roman" w:hAnsi="Times New Roman"/>
          <w:spacing w:val="-4"/>
          <w:sz w:val="29"/>
        </w:rPr>
        <w:t> медико-санитарная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помощь оказывается</w:t>
      </w:r>
      <w:r>
        <w:rPr>
          <w:rFonts w:ascii="Times New Roman" w:hAnsi="Times New Roman"/>
          <w:spacing w:val="-4"/>
          <w:sz w:val="29"/>
        </w:rPr>
        <w:t> фельдше</w:t>
      </w:r>
      <w:r>
        <w:rPr>
          <w:rFonts w:ascii="Times New Roman" w:hAnsi="Times New Roman"/>
          <w:spacing w:val="-4"/>
          <w:sz w:val="29"/>
        </w:rPr>
        <w:t>-</w:t>
      </w:r>
      <w:r>
        <w:rPr>
          <w:rFonts w:ascii="Times New Roman" w:hAnsi="Times New Roman"/>
          <w:spacing w:val="-4"/>
          <w:sz w:val="29"/>
        </w:rPr>
      </w:r>
      <w:r>
        <w:rPr>
          <w:rFonts w:ascii="Times New Roman" w:hAnsi="Times New Roman"/>
          <w:spacing w:val="-2"/>
          <w:sz w:val="29"/>
        </w:rPr>
        <w:t>рами,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акушерами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другими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медицинскими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работниками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со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средним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профессио</w:t>
      </w:r>
      <w:r>
        <w:rPr>
          <w:rFonts w:ascii="Times New Roman" w:hAnsi="Times New Roman"/>
          <w:spacing w:val="-2"/>
          <w:sz w:val="29"/>
        </w:rPr>
        <w:softHyphen/>
      </w:r>
      <w:r>
        <w:rPr>
          <w:rFonts w:ascii="Times New Roman" w:hAnsi="Times New Roman"/>
          <w:spacing w:val="-2"/>
          <w:sz w:val="29"/>
        </w:rPr>
      </w:r>
      <w:r>
        <w:rPr>
          <w:rFonts w:ascii="Times New Roman" w:hAnsi="Times New Roman"/>
          <w:sz w:val="29"/>
        </w:rPr>
        <w:t>нальным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медицинским образованием.</w:t>
      </w:r>
    </w:p>
    <w:p>
      <w:pPr>
        <w:spacing w:line="232" w:lineRule="auto" w:before="0"/>
        <w:ind w:left="160" w:right="103" w:firstLine="707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Первичная врачебная медико-санитарная помощь оказывается врачами</w:t>
      </w:r>
      <w:r>
        <w:rPr>
          <w:rFonts w:ascii="Times New Roman" w:hAnsi="Times New Roman"/>
          <w:sz w:val="29"/>
        </w:rPr>
        <w:t>-</w:t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4"/>
          <w:sz w:val="29"/>
        </w:rPr>
        <w:t>терапевтами,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врачами-терапевтами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участковыми,</w:t>
      </w:r>
      <w:r>
        <w:rPr>
          <w:rFonts w:ascii="Times New Roman" w:hAnsi="Times New Roman"/>
          <w:spacing w:val="-4"/>
          <w:sz w:val="29"/>
        </w:rPr>
        <w:t> врачами-педиатрами,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врачами</w:t>
      </w:r>
      <w:r>
        <w:rPr>
          <w:rFonts w:ascii="Times New Roman" w:hAnsi="Times New Roman"/>
          <w:spacing w:val="-4"/>
          <w:sz w:val="29"/>
        </w:rPr>
        <w:t>-</w:t>
      </w:r>
      <w:r>
        <w:rPr>
          <w:rFonts w:ascii="Times New Roman" w:hAnsi="Times New Roman"/>
          <w:spacing w:val="-4"/>
          <w:sz w:val="29"/>
        </w:rPr>
      </w:r>
      <w:r>
        <w:rPr>
          <w:rFonts w:ascii="Times New Roman" w:hAnsi="Times New Roman"/>
          <w:spacing w:val="-2"/>
          <w:sz w:val="29"/>
        </w:rPr>
        <w:t>педиатрами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участковыми</w:t>
      </w:r>
      <w:r>
        <w:rPr>
          <w:rFonts w:ascii="Times New Roman" w:hAnsi="Times New Roman"/>
          <w:spacing w:val="-1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врачами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общей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практики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pacing w:val="-2"/>
          <w:sz w:val="29"/>
        </w:rPr>
        <w:t>(семейными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врачами).</w:t>
      </w:r>
    </w:p>
    <w:p>
      <w:pPr>
        <w:spacing w:line="232" w:lineRule="auto" w:before="0"/>
        <w:ind w:left="165" w:right="92" w:firstLine="699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2"/>
          <w:sz w:val="29"/>
        </w:rPr>
        <w:t>Для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получения</w:t>
      </w:r>
      <w:r>
        <w:rPr>
          <w:rFonts w:ascii="Times New Roman" w:hAnsi="Times New Roman"/>
          <w:spacing w:val="-2"/>
          <w:sz w:val="29"/>
        </w:rPr>
        <w:t> первичной</w:t>
      </w:r>
      <w:r>
        <w:rPr>
          <w:rFonts w:ascii="Times New Roman" w:hAnsi="Times New Roman"/>
          <w:spacing w:val="-2"/>
          <w:sz w:val="29"/>
        </w:rPr>
        <w:t> врачебной</w:t>
      </w:r>
      <w:r>
        <w:rPr>
          <w:rFonts w:ascii="Times New Roman" w:hAnsi="Times New Roman"/>
          <w:spacing w:val="-2"/>
          <w:sz w:val="29"/>
        </w:rPr>
        <w:t> медико-санитарной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помощи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гражда</w:t>
      </w:r>
      <w:r>
        <w:rPr>
          <w:rFonts w:ascii="Times New Roman" w:hAnsi="Times New Roman"/>
          <w:spacing w:val="-2"/>
          <w:sz w:val="29"/>
        </w:rPr>
        <w:softHyphen/>
      </w:r>
      <w:r>
        <w:rPr>
          <w:rFonts w:ascii="Times New Roman" w:hAnsi="Times New Roman"/>
          <w:spacing w:val="-2"/>
          <w:sz w:val="29"/>
        </w:rPr>
      </w:r>
      <w:r>
        <w:rPr>
          <w:rFonts w:ascii="Times New Roman" w:hAnsi="Times New Roman"/>
          <w:sz w:val="29"/>
        </w:rPr>
        <w:t>нин выбирает медицинскую организацию, в том числе по территориально</w:t>
      </w:r>
      <w:r>
        <w:rPr>
          <w:rFonts w:ascii="Times New Roman" w:hAnsi="Times New Roman"/>
          <w:sz w:val="29"/>
        </w:rPr>
        <w:t>-</w:t>
      </w:r>
      <w:r>
        <w:rPr>
          <w:rFonts w:ascii="Times New Roman" w:hAnsi="Times New Roman"/>
          <w:sz w:val="29"/>
        </w:rPr>
        <w:t>участковому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z w:val="29"/>
        </w:rPr>
        <w:t>принципу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не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чаще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z w:val="29"/>
        </w:rPr>
        <w:t>чем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z w:val="29"/>
        </w:rPr>
        <w:t>один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z w:val="29"/>
        </w:rPr>
        <w:t>раз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z w:val="29"/>
        </w:rPr>
        <w:t>год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z w:val="29"/>
        </w:rPr>
        <w:t>(за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z w:val="29"/>
        </w:rPr>
        <w:t>исключением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z w:val="29"/>
        </w:rPr>
        <w:t>случаев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из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2"/>
          <w:sz w:val="29"/>
        </w:rPr>
        <w:t>менения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места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жительства или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места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пребывания гражданина).</w:t>
      </w:r>
    </w:p>
    <w:p>
      <w:pPr>
        <w:spacing w:line="235" w:lineRule="auto" w:before="0"/>
        <w:ind w:left="163" w:right="87" w:firstLine="709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Первичная специализированная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медико-санитарная помощь </w:t>
      </w:r>
      <w:r>
        <w:rPr>
          <w:rFonts w:ascii="Times New Roman" w:hAnsi="Times New Roman"/>
          <w:sz w:val="29"/>
        </w:rPr>
        <w:t>оказывается</w:t>
      </w:r>
      <w:r>
        <w:rPr>
          <w:rFonts w:ascii="Times New Roman" w:hAnsi="Times New Roman"/>
          <w:sz w:val="29"/>
        </w:rPr>
        <w:t> врачами-специалистами,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включая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врачей-специалистов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медицинских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организа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4"/>
          <w:sz w:val="29"/>
        </w:rPr>
        <w:t>ций,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оказывающих</w:t>
      </w:r>
      <w:r>
        <w:rPr>
          <w:rFonts w:ascii="Times New Roman" w:hAnsi="Times New Roman"/>
          <w:spacing w:val="11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специализированную,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в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том числе высокотехнологичную,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ме</w:t>
      </w:r>
      <w:r>
        <w:rPr>
          <w:rFonts w:ascii="Times New Roman" w:hAnsi="Times New Roman"/>
          <w:spacing w:val="-4"/>
          <w:sz w:val="29"/>
        </w:rPr>
        <w:softHyphen/>
      </w:r>
      <w:r>
        <w:rPr>
          <w:rFonts w:ascii="Times New Roman" w:hAnsi="Times New Roman"/>
          <w:spacing w:val="-4"/>
          <w:sz w:val="29"/>
        </w:rPr>
      </w:r>
      <w:r>
        <w:rPr>
          <w:rFonts w:ascii="Times New Roman" w:hAnsi="Times New Roman"/>
          <w:sz w:val="29"/>
        </w:rPr>
        <w:t>дицинскую помощь.</w:t>
      </w:r>
    </w:p>
    <w:p>
      <w:pPr>
        <w:spacing w:line="244" w:lineRule="auto" w:before="293"/>
        <w:ind w:left="548" w:right="465" w:firstLine="0"/>
        <w:jc w:val="center"/>
        <w:rPr>
          <w:b/>
          <w:sz w:val="27"/>
        </w:rPr>
      </w:pPr>
      <w:r>
        <w:rPr>
          <w:b/>
          <w:spacing w:val="-4"/>
          <w:sz w:val="27"/>
        </w:rPr>
        <w:t>Подраздел</w:t>
      </w:r>
      <w:r>
        <w:rPr>
          <w:b/>
          <w:spacing w:val="12"/>
          <w:sz w:val="27"/>
        </w:rPr>
        <w:t> </w:t>
      </w:r>
      <w:r>
        <w:rPr>
          <w:b/>
          <w:spacing w:val="-4"/>
          <w:sz w:val="27"/>
        </w:rPr>
        <w:t>2.</w:t>
      </w:r>
      <w:r>
        <w:rPr>
          <w:b/>
          <w:spacing w:val="-5"/>
          <w:sz w:val="27"/>
        </w:rPr>
        <w:t> </w:t>
      </w:r>
      <w:r>
        <w:rPr>
          <w:b/>
          <w:spacing w:val="-4"/>
          <w:sz w:val="27"/>
        </w:rPr>
        <w:t>Специализированная,</w:t>
      </w:r>
      <w:r>
        <w:rPr>
          <w:b/>
          <w:spacing w:val="-11"/>
          <w:sz w:val="27"/>
        </w:rPr>
        <w:t> </w:t>
      </w:r>
      <w:r>
        <w:rPr>
          <w:b/>
          <w:spacing w:val="-4"/>
          <w:sz w:val="27"/>
        </w:rPr>
        <w:t>в</w:t>
      </w:r>
      <w:r>
        <w:rPr>
          <w:b/>
          <w:spacing w:val="-11"/>
          <w:sz w:val="27"/>
        </w:rPr>
        <w:t> </w:t>
      </w:r>
      <w:r>
        <w:rPr>
          <w:b/>
          <w:spacing w:val="-4"/>
          <w:sz w:val="27"/>
        </w:rPr>
        <w:t>том</w:t>
      </w:r>
      <w:r>
        <w:rPr>
          <w:b/>
          <w:spacing w:val="-8"/>
          <w:sz w:val="27"/>
        </w:rPr>
        <w:t> </w:t>
      </w:r>
      <w:r>
        <w:rPr>
          <w:b/>
          <w:spacing w:val="-4"/>
          <w:sz w:val="27"/>
        </w:rPr>
        <w:t>числе </w:t>
      </w:r>
      <w:r>
        <w:rPr>
          <w:b/>
          <w:spacing w:val="-4"/>
          <w:sz w:val="27"/>
        </w:rPr>
        <w:t>высокотехнологичная,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медицинская</w:t>
      </w:r>
      <w:r>
        <w:rPr>
          <w:b/>
          <w:spacing w:val="39"/>
          <w:sz w:val="27"/>
        </w:rPr>
        <w:t> </w:t>
      </w:r>
      <w:r>
        <w:rPr>
          <w:b/>
          <w:sz w:val="27"/>
        </w:rPr>
        <w:t>помощь</w:t>
      </w:r>
    </w:p>
    <w:p>
      <w:pPr>
        <w:spacing w:line="232" w:lineRule="auto" w:before="313"/>
        <w:ind w:left="174" w:right="63" w:firstLine="702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Специализированная медицинская помощь оказывается бесплатно в ста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2"/>
          <w:sz w:val="29"/>
        </w:rPr>
        <w:t>ционарных</w:t>
      </w:r>
      <w:r>
        <w:rPr>
          <w:rFonts w:ascii="Times New Roman" w:hAnsi="Times New Roman"/>
          <w:spacing w:val="-2"/>
          <w:sz w:val="29"/>
        </w:rPr>
        <w:t> условиях</w:t>
      </w:r>
      <w:r>
        <w:rPr>
          <w:rFonts w:ascii="Times New Roman" w:hAnsi="Times New Roman"/>
          <w:spacing w:val="-2"/>
          <w:sz w:val="29"/>
        </w:rPr>
        <w:t> и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условиях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дневного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стационара</w:t>
      </w:r>
      <w:r>
        <w:rPr>
          <w:rFonts w:ascii="Times New Roman" w:hAnsi="Times New Roman"/>
          <w:spacing w:val="-2"/>
          <w:sz w:val="29"/>
        </w:rPr>
        <w:t> врачами-</w:t>
      </w:r>
      <w:r>
        <w:rPr>
          <w:rFonts w:ascii="Times New Roman" w:hAnsi="Times New Roman"/>
          <w:spacing w:val="-2"/>
          <w:sz w:val="29"/>
        </w:rPr>
        <w:t>специалистами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z w:val="29"/>
        </w:rPr>
        <w:t>включает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z w:val="29"/>
        </w:rPr>
        <w:t>себя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профилактику, диагностику и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лечение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заболеваний и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состоя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ний (в том числе в период беременности, родов и послеродовой период), тре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2"/>
          <w:sz w:val="29"/>
        </w:rPr>
        <w:t>бующих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использования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специальных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методов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сложных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медицинских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техноло</w:t>
      </w:r>
      <w:r>
        <w:rPr>
          <w:rFonts w:ascii="Times New Roman" w:hAnsi="Times New Roman"/>
          <w:spacing w:val="-2"/>
          <w:sz w:val="29"/>
        </w:rPr>
        <w:softHyphen/>
      </w:r>
      <w:r>
        <w:rPr>
          <w:rFonts w:ascii="Times New Roman" w:hAnsi="Times New Roman"/>
          <w:spacing w:val="-2"/>
          <w:sz w:val="29"/>
        </w:rPr>
      </w:r>
      <w:r>
        <w:rPr>
          <w:rFonts w:ascii="Times New Roman" w:hAnsi="Times New Roman"/>
          <w:sz w:val="29"/>
        </w:rPr>
        <w:t>гий,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а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также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медицинскую</w:t>
      </w:r>
      <w:r>
        <w:rPr>
          <w:rFonts w:ascii="Times New Roman" w:hAnsi="Times New Roman"/>
          <w:spacing w:val="1"/>
          <w:sz w:val="29"/>
        </w:rPr>
        <w:t> </w:t>
      </w:r>
      <w:r>
        <w:rPr>
          <w:rFonts w:ascii="Times New Roman" w:hAnsi="Times New Roman"/>
          <w:sz w:val="29"/>
        </w:rPr>
        <w:t>реабилитацию.</w:t>
      </w:r>
    </w:p>
    <w:p>
      <w:pPr>
        <w:spacing w:line="306" w:lineRule="exact" w:before="0"/>
        <w:ind w:left="883" w:right="0" w:firstLine="0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4"/>
          <w:sz w:val="29"/>
        </w:rPr>
        <w:t>Высокотехнологичная</w:t>
      </w:r>
      <w:r>
        <w:rPr>
          <w:rFonts w:ascii="Times New Roman" w:hAnsi="Times New Roman"/>
          <w:spacing w:val="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медицинская</w:t>
      </w:r>
      <w:r>
        <w:rPr>
          <w:rFonts w:ascii="Times New Roman" w:hAnsi="Times New Roman"/>
          <w:spacing w:val="39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помощь,</w:t>
      </w:r>
      <w:r>
        <w:rPr>
          <w:rFonts w:ascii="Times New Roman" w:hAnsi="Times New Roman"/>
          <w:spacing w:val="41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являющаяся</w:t>
      </w:r>
      <w:r>
        <w:rPr>
          <w:rFonts w:ascii="Times New Roman" w:hAnsi="Times New Roman"/>
          <w:spacing w:val="42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частью</w:t>
      </w:r>
      <w:r>
        <w:rPr>
          <w:rFonts w:ascii="Times New Roman" w:hAnsi="Times New Roman"/>
          <w:spacing w:val="29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специа-</w:t>
      </w:r>
    </w:p>
    <w:p>
      <w:pPr>
        <w:spacing w:line="230" w:lineRule="auto" w:before="7"/>
        <w:ind w:left="173" w:right="79" w:firstLine="1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лизированной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z w:val="29"/>
        </w:rPr>
        <w:t>медицинской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z w:val="29"/>
        </w:rPr>
        <w:t>помощи,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z w:val="29"/>
        </w:rPr>
        <w:t>включает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себя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z w:val="29"/>
        </w:rPr>
        <w:t>применение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новых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слож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ных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z w:val="29"/>
        </w:rPr>
        <w:t>(или)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уникальных методов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z w:val="29"/>
        </w:rPr>
        <w:t>лечения,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z w:val="29"/>
        </w:rPr>
        <w:t>а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z w:val="29"/>
        </w:rPr>
        <w:t>также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z w:val="29"/>
        </w:rPr>
        <w:t>ресурсоемких методов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z w:val="29"/>
        </w:rPr>
        <w:t>лече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ния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z w:val="29"/>
        </w:rPr>
        <w:t>с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научно доказанной эффективностью,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том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z w:val="29"/>
        </w:rPr>
        <w:t>числе клеточных </w:t>
      </w:r>
      <w:r>
        <w:rPr>
          <w:rFonts w:ascii="Times New Roman" w:hAnsi="Times New Roman"/>
          <w:sz w:val="29"/>
        </w:rPr>
        <w:t>технологий,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роботизированной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техники,</w:t>
      </w:r>
      <w:r>
        <w:rPr>
          <w:rFonts w:ascii="Times New Roman" w:hAnsi="Times New Roman"/>
          <w:spacing w:val="-2"/>
          <w:sz w:val="29"/>
        </w:rPr>
        <w:t> информационных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технологий</w:t>
      </w:r>
      <w:r>
        <w:rPr>
          <w:rFonts w:ascii="Times New Roman" w:hAnsi="Times New Roman"/>
          <w:spacing w:val="-2"/>
          <w:sz w:val="29"/>
        </w:rPr>
        <w:t> и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методов</w:t>
      </w:r>
      <w:r>
        <w:rPr>
          <w:rFonts w:ascii="Times New Roman" w:hAnsi="Times New Roman"/>
          <w:spacing w:val="-2"/>
          <w:sz w:val="29"/>
        </w:rPr>
        <w:t> генной</w:t>
      </w:r>
      <w:r>
        <w:rPr>
          <w:rFonts w:ascii="Times New Roman" w:hAnsi="Times New Roman"/>
          <w:spacing w:val="-2"/>
          <w:sz w:val="29"/>
        </w:rPr>
        <w:t> ин</w:t>
      </w:r>
      <w:r>
        <w:rPr>
          <w:rFonts w:ascii="Times New Roman" w:hAnsi="Times New Roman"/>
          <w:spacing w:val="-2"/>
          <w:sz w:val="29"/>
        </w:rPr>
        <w:t>-</w:t>
      </w:r>
      <w:r>
        <w:rPr>
          <w:rFonts w:ascii="Times New Roman" w:hAnsi="Times New Roman"/>
          <w:spacing w:val="-2"/>
          <w:sz w:val="29"/>
        </w:rPr>
      </w:r>
      <w:r>
        <w:rPr>
          <w:rFonts w:ascii="Times New Roman" w:hAnsi="Times New Roman"/>
          <w:sz w:val="29"/>
        </w:rPr>
        <w:t>женерии,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разработанных</w:t>
      </w:r>
      <w:r>
        <w:rPr>
          <w:rFonts w:ascii="Times New Roman" w:hAnsi="Times New Roman"/>
          <w:spacing w:val="-1"/>
          <w:sz w:val="29"/>
        </w:rPr>
        <w:t> </w:t>
      </w:r>
      <w:r>
        <w:rPr>
          <w:rFonts w:ascii="Times New Roman" w:hAnsi="Times New Roman"/>
          <w:sz w:val="29"/>
        </w:rPr>
        <w:t>на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основе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z w:val="29"/>
        </w:rPr>
        <w:t>достижений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медицинской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науки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смежных</w:t>
      </w:r>
      <w:r>
        <w:rPr>
          <w:rFonts w:ascii="Times New Roman" w:hAnsi="Times New Roman"/>
          <w:sz w:val="29"/>
        </w:rPr>
        <w:t> отраслей науки и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z w:val="29"/>
        </w:rPr>
        <w:t>техники.</w:t>
      </w:r>
    </w:p>
    <w:p>
      <w:pPr>
        <w:spacing w:line="235" w:lineRule="auto" w:before="0"/>
        <w:ind w:left="174" w:right="92" w:firstLine="713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Высокотехнологичная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медицинская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помощь,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являющаяся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частью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специа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4"/>
          <w:sz w:val="29"/>
        </w:rPr>
        <w:t>лизированной</w:t>
      </w:r>
      <w:r>
        <w:rPr>
          <w:rFonts w:ascii="Times New Roman" w:hAnsi="Times New Roman"/>
          <w:spacing w:val="-4"/>
          <w:sz w:val="29"/>
        </w:rPr>
        <w:t> медицинской</w:t>
      </w:r>
      <w:r>
        <w:rPr>
          <w:rFonts w:ascii="Times New Roman" w:hAnsi="Times New Roman"/>
          <w:spacing w:val="-4"/>
          <w:sz w:val="29"/>
        </w:rPr>
        <w:t> помощи,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оказывается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медицинскими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организациями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соответствии</w:t>
      </w:r>
      <w:r>
        <w:rPr>
          <w:rFonts w:ascii="Times New Roman" w:hAnsi="Times New Roman"/>
          <w:spacing w:val="2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</w:t>
      </w:r>
      <w:r>
        <w:rPr>
          <w:rFonts w:ascii="Times New Roman" w:hAnsi="Times New Roman"/>
          <w:spacing w:val="11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перечнем</w:t>
      </w:r>
      <w:r>
        <w:rPr>
          <w:rFonts w:ascii="Times New Roman" w:hAnsi="Times New Roman"/>
          <w:spacing w:val="21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видов</w:t>
      </w:r>
      <w:r>
        <w:rPr>
          <w:rFonts w:ascii="Times New Roman" w:hAnsi="Times New Roman"/>
          <w:spacing w:val="13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высокотехнологичной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медицинской</w:t>
      </w:r>
      <w:r>
        <w:rPr>
          <w:rFonts w:ascii="Times New Roman" w:hAnsi="Times New Roman"/>
          <w:spacing w:val="2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помощи,</w:t>
      </w:r>
    </w:p>
    <w:p>
      <w:pPr>
        <w:spacing w:after="0" w:line="235" w:lineRule="auto"/>
        <w:jc w:val="both"/>
        <w:rPr>
          <w:rFonts w:ascii="Times New Roman" w:hAnsi="Times New Roman"/>
          <w:sz w:val="29"/>
        </w:rPr>
        <w:sectPr>
          <w:pgSz w:w="11920" w:h="16840"/>
          <w:pgMar w:header="581" w:footer="0" w:top="740" w:bottom="280" w:left="1275" w:right="566"/>
        </w:sectPr>
      </w:pPr>
    </w:p>
    <w:p>
      <w:pPr>
        <w:pStyle w:val="BodyText"/>
        <w:spacing w:line="235" w:lineRule="auto" w:before="26"/>
        <w:ind w:left="123" w:right="122" w:firstLine="4"/>
      </w:pPr>
      <w:r>
        <w:rPr>
          <w:spacing w:val="-10"/>
        </w:rPr>
        <w:t>содержащим</w:t>
      </w:r>
      <w:r>
        <w:rPr>
          <w:spacing w:val="-1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том</w:t>
      </w:r>
      <w:r>
        <w:rPr>
          <w:spacing w:val="-3"/>
        </w:rPr>
        <w:t> </w:t>
      </w:r>
      <w:r>
        <w:rPr>
          <w:spacing w:val="-10"/>
        </w:rPr>
        <w:t>числе</w:t>
      </w:r>
      <w:r>
        <w:rPr>
          <w:spacing w:val="-1"/>
        </w:rPr>
        <w:t> </w:t>
      </w:r>
      <w:r>
        <w:rPr>
          <w:spacing w:val="-10"/>
        </w:rPr>
        <w:t>методы</w:t>
      </w:r>
      <w:r>
        <w:rPr/>
        <w:t> </w:t>
      </w:r>
      <w:r>
        <w:rPr>
          <w:spacing w:val="-10"/>
        </w:rPr>
        <w:t>лечения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источники</w:t>
      </w:r>
      <w:r>
        <w:rPr>
          <w:spacing w:val="12"/>
        </w:rPr>
        <w:t> </w:t>
      </w:r>
      <w:r>
        <w:rPr>
          <w:spacing w:val="-10"/>
        </w:rPr>
        <w:t>финансового</w:t>
      </w:r>
      <w:r>
        <w:rPr>
          <w:spacing w:val="13"/>
        </w:rPr>
        <w:t> </w:t>
      </w:r>
      <w:r>
        <w:rPr>
          <w:spacing w:val="-10"/>
        </w:rPr>
        <w:t>обеспечения</w:t>
      </w:r>
      <w:r>
        <w:rPr>
          <w:spacing w:val="-10"/>
        </w:rPr>
        <w:t> </w:t>
      </w:r>
      <w:r>
        <w:rPr>
          <w:spacing w:val="-8"/>
        </w:rPr>
        <w:t>высокотехнологичной медицинской</w:t>
      </w:r>
      <w:r>
        <w:rPr>
          <w:spacing w:val="-7"/>
        </w:rPr>
        <w:t> </w:t>
      </w:r>
      <w:r>
        <w:rPr>
          <w:spacing w:val="-8"/>
        </w:rPr>
        <w:t>помощи,</w:t>
      </w:r>
      <w:r>
        <w:rPr>
          <w:spacing w:val="-8"/>
        </w:rPr>
        <w:t> который</w:t>
      </w:r>
      <w:r>
        <w:rPr>
          <w:spacing w:val="-7"/>
        </w:rPr>
        <w:t> </w:t>
      </w:r>
      <w:r>
        <w:rPr>
          <w:spacing w:val="-8"/>
        </w:rPr>
        <w:t>приведен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приложении</w:t>
      </w:r>
      <w:r>
        <w:rPr>
          <w:spacing w:val="-7"/>
        </w:rPr>
        <w:t> </w:t>
      </w:r>
      <w:r>
        <w:rPr>
          <w:spacing w:val="-8"/>
        </w:rPr>
        <w:t>1</w:t>
      </w:r>
      <w:r>
        <w:rPr>
          <w:spacing w:val="-8"/>
        </w:rPr>
        <w:t> к</w:t>
      </w:r>
      <w:r>
        <w:rPr>
          <w:spacing w:val="-8"/>
        </w:rPr>
        <w:t> Программе</w:t>
      </w:r>
      <w:r>
        <w:rPr>
          <w:spacing w:val="3"/>
        </w:rPr>
        <w:t> </w:t>
      </w:r>
      <w:r>
        <w:rPr>
          <w:spacing w:val="-8"/>
        </w:rPr>
        <w:t>государственных гарантий</w:t>
      </w:r>
      <w:r>
        <w:rPr>
          <w:spacing w:val="-1"/>
        </w:rPr>
        <w:t> </w:t>
      </w:r>
      <w:r>
        <w:rPr>
          <w:spacing w:val="-8"/>
        </w:rPr>
        <w:t>бесплатного</w:t>
      </w:r>
      <w:r>
        <w:rPr>
          <w:spacing w:val="8"/>
        </w:rPr>
        <w:t> </w:t>
      </w:r>
      <w:r>
        <w:rPr>
          <w:spacing w:val="-8"/>
        </w:rPr>
        <w:t>оказания</w:t>
      </w:r>
      <w:r>
        <w:rPr/>
        <w:t> </w:t>
      </w:r>
      <w:r>
        <w:rPr>
          <w:spacing w:val="-8"/>
        </w:rPr>
        <w:t>гражданам</w:t>
      </w:r>
      <w:r>
        <w:rPr>
          <w:spacing w:val="-3"/>
        </w:rPr>
        <w:t> </w:t>
      </w:r>
      <w:r>
        <w:rPr>
          <w:spacing w:val="-8"/>
        </w:rPr>
        <w:t>меди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цинской</w:t>
      </w:r>
      <w:r>
        <w:rPr>
          <w:spacing w:val="-10"/>
        </w:rPr>
        <w:t> </w:t>
      </w:r>
      <w:r>
        <w:rPr>
          <w:spacing w:val="-6"/>
        </w:rPr>
        <w:t>помощи</w:t>
      </w:r>
      <w:r>
        <w:rPr>
          <w:spacing w:val="-9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2025</w:t>
      </w:r>
      <w:r>
        <w:rPr>
          <w:spacing w:val="-10"/>
        </w:rPr>
        <w:t> </w:t>
      </w:r>
      <w:r>
        <w:rPr>
          <w:spacing w:val="-6"/>
        </w:rPr>
        <w:t>год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плановый</w:t>
      </w:r>
      <w:r>
        <w:rPr>
          <w:spacing w:val="-1"/>
        </w:rPr>
        <w:t> </w:t>
      </w:r>
      <w:r>
        <w:rPr>
          <w:spacing w:val="-6"/>
        </w:rPr>
        <w:t>период</w:t>
      </w:r>
      <w:r>
        <w:rPr>
          <w:spacing w:val="-3"/>
        </w:rPr>
        <w:t> </w:t>
      </w:r>
      <w:r>
        <w:rPr>
          <w:spacing w:val="-6"/>
        </w:rPr>
        <w:t>2026</w:t>
      </w:r>
      <w:r>
        <w:rPr>
          <w:spacing w:val="-3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2027</w:t>
      </w:r>
      <w:r>
        <w:rPr>
          <w:spacing w:val="-6"/>
        </w:rPr>
        <w:t> годов,</w:t>
      </w:r>
      <w:r>
        <w:rPr>
          <w:spacing w:val="5"/>
        </w:rPr>
        <w:t> </w:t>
      </w:r>
      <w:r>
        <w:rPr>
          <w:spacing w:val="-6"/>
        </w:rPr>
        <w:t>утвержден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ной</w:t>
      </w:r>
      <w:r>
        <w:rPr/>
        <w:t> </w:t>
      </w:r>
      <w:r>
        <w:rPr>
          <w:spacing w:val="-10"/>
        </w:rPr>
        <w:t>постановлением</w:t>
      </w:r>
      <w:r>
        <w:rPr>
          <w:spacing w:val="-6"/>
        </w:rPr>
        <w:t> </w:t>
      </w:r>
      <w:r>
        <w:rPr>
          <w:spacing w:val="-10"/>
        </w:rPr>
        <w:t>Правительства</w:t>
      </w:r>
      <w:r>
        <w:rPr>
          <w:spacing w:val="18"/>
        </w:rPr>
        <w:t> </w:t>
      </w:r>
      <w:r>
        <w:rPr>
          <w:spacing w:val="-10"/>
        </w:rPr>
        <w:t>Российской</w:t>
      </w:r>
      <w:r>
        <w:rPr/>
        <w:t> </w:t>
      </w:r>
      <w:r>
        <w:rPr>
          <w:spacing w:val="-10"/>
        </w:rPr>
        <w:t>Федерации</w:t>
      </w:r>
      <w:r>
        <w:rPr/>
        <w:t> </w:t>
      </w:r>
      <w:r>
        <w:rPr>
          <w:spacing w:val="-10"/>
        </w:rPr>
        <w:t>(далее</w:t>
      </w:r>
      <w:r>
        <w:rPr/>
        <w:t> </w:t>
      </w:r>
      <w:r>
        <w:rPr>
          <w:spacing w:val="-10"/>
        </w:rPr>
        <w:t>соответствен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6"/>
        </w:rPr>
        <w:t>но</w:t>
      </w:r>
      <w:r>
        <w:rPr>
          <w:spacing w:val="-6"/>
        </w:rPr>
        <w:t> -</w:t>
      </w:r>
      <w:r>
        <w:rPr>
          <w:spacing w:val="-8"/>
        </w:rPr>
        <w:t> </w:t>
      </w:r>
      <w:r>
        <w:rPr>
          <w:spacing w:val="-6"/>
        </w:rPr>
        <w:t>перечень</w:t>
      </w:r>
      <w:r>
        <w:rPr>
          <w:spacing w:val="-6"/>
        </w:rPr>
        <w:t> видов</w:t>
      </w:r>
      <w:r>
        <w:rPr>
          <w:spacing w:val="-6"/>
        </w:rPr>
        <w:t> высокотехнологичной</w:t>
      </w:r>
      <w:r>
        <w:rPr>
          <w:spacing w:val="-8"/>
        </w:rPr>
        <w:t> </w:t>
      </w:r>
      <w:r>
        <w:rPr>
          <w:spacing w:val="-6"/>
        </w:rPr>
        <w:t>медицинской</w:t>
      </w:r>
      <w:r>
        <w:rPr/>
        <w:t> </w:t>
      </w:r>
      <w:r>
        <w:rPr>
          <w:spacing w:val="-6"/>
        </w:rPr>
        <w:t>помощи,</w:t>
      </w:r>
      <w:r>
        <w:rPr>
          <w:spacing w:val="16"/>
        </w:rPr>
        <w:t> </w:t>
      </w:r>
      <w:r>
        <w:rPr>
          <w:spacing w:val="-6"/>
        </w:rPr>
        <w:t>Федеральная</w:t>
      </w:r>
      <w:r>
        <w:rPr>
          <w:spacing w:val="-6"/>
        </w:rPr>
        <w:t> </w:t>
      </w:r>
      <w:r>
        <w:rPr>
          <w:spacing w:val="-2"/>
        </w:rPr>
        <w:t>программа).</w:t>
      </w:r>
    </w:p>
    <w:p>
      <w:pPr>
        <w:pStyle w:val="Heading2"/>
        <w:spacing w:line="235" w:lineRule="auto" w:before="321"/>
        <w:ind w:left="462" w:right="449"/>
      </w:pPr>
      <w:r>
        <w:rPr>
          <w:spacing w:val="-10"/>
        </w:rPr>
        <w:t>Подраздел</w:t>
      </w:r>
      <w:r>
        <w:rPr>
          <w:spacing w:val="15"/>
        </w:rPr>
        <w:t> </w:t>
      </w:r>
      <w:r>
        <w:rPr>
          <w:spacing w:val="-10"/>
        </w:rPr>
        <w:t>3.</w:t>
      </w:r>
      <w:r>
        <w:rPr>
          <w:spacing w:val="-5"/>
        </w:rPr>
        <w:t> </w:t>
      </w:r>
      <w:r>
        <w:rPr>
          <w:spacing w:val="-10"/>
        </w:rPr>
        <w:t>Скорая,</w:t>
      </w:r>
      <w:r>
        <w:rPr/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том</w:t>
      </w:r>
      <w:r>
        <w:rPr>
          <w:spacing w:val="-5"/>
        </w:rPr>
        <w:t> </w:t>
      </w:r>
      <w:r>
        <w:rPr>
          <w:spacing w:val="-10"/>
        </w:rPr>
        <w:t>числе</w:t>
      </w:r>
      <w:r>
        <w:rPr/>
        <w:t> </w:t>
      </w:r>
      <w:r>
        <w:rPr>
          <w:spacing w:val="-10"/>
        </w:rPr>
        <w:t>скорая</w:t>
      </w:r>
      <w:r>
        <w:rPr>
          <w:spacing w:val="11"/>
        </w:rPr>
        <w:t> </w:t>
      </w:r>
      <w:r>
        <w:rPr>
          <w:spacing w:val="-10"/>
        </w:rPr>
        <w:t>специализированная,</w:t>
      </w:r>
      <w:r>
        <w:rPr>
          <w:spacing w:val="-10"/>
        </w:rPr>
        <w:t> </w:t>
      </w:r>
      <w:r>
        <w:rPr>
          <w:spacing w:val="-4"/>
        </w:rPr>
        <w:t>медицинская</w:t>
      </w:r>
      <w:r>
        <w:rPr>
          <w:spacing w:val="-3"/>
        </w:rPr>
        <w:t> </w:t>
      </w:r>
      <w:r>
        <w:rPr>
          <w:spacing w:val="-4"/>
        </w:rPr>
        <w:t>помощь</w:t>
      </w:r>
    </w:p>
    <w:p>
      <w:pPr>
        <w:pStyle w:val="BodyText"/>
        <w:spacing w:line="237" w:lineRule="auto" w:before="314"/>
        <w:ind w:left="128" w:right="126" w:firstLine="709"/>
      </w:pPr>
      <w:r>
        <w:rPr>
          <w:spacing w:val="-10"/>
        </w:rPr>
        <w:t>Скорая,</w:t>
      </w:r>
      <w:r>
        <w:rPr>
          <w:spacing w:val="9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том</w:t>
      </w:r>
      <w:r>
        <w:rPr>
          <w:spacing w:val="-1"/>
        </w:rPr>
        <w:t> </w:t>
      </w:r>
      <w:r>
        <w:rPr>
          <w:spacing w:val="-10"/>
        </w:rPr>
        <w:t>числе</w:t>
      </w:r>
      <w:r>
        <w:rPr/>
        <w:t> </w:t>
      </w:r>
      <w:r>
        <w:rPr>
          <w:spacing w:val="-10"/>
        </w:rPr>
        <w:t>скорая</w:t>
      </w:r>
      <w:r>
        <w:rPr/>
        <w:t> </w:t>
      </w:r>
      <w:r>
        <w:rPr>
          <w:spacing w:val="-10"/>
        </w:rPr>
        <w:t>специализированная,</w:t>
      </w:r>
      <w:r>
        <w:rPr>
          <w:spacing w:val="-6"/>
        </w:rPr>
        <w:t> </w:t>
      </w:r>
      <w:r>
        <w:rPr>
          <w:spacing w:val="-10"/>
        </w:rPr>
        <w:t>медицинская</w:t>
      </w:r>
      <w:r>
        <w:rPr>
          <w:spacing w:val="16"/>
        </w:rPr>
        <w:t> </w:t>
      </w:r>
      <w:r>
        <w:rPr>
          <w:spacing w:val="-10"/>
        </w:rPr>
        <w:t>помощь</w:t>
      </w:r>
      <w:r>
        <w:rPr>
          <w:spacing w:val="13"/>
        </w:rPr>
        <w:t> </w:t>
      </w:r>
      <w:r>
        <w:rPr>
          <w:spacing w:val="-10"/>
        </w:rPr>
        <w:t>ока</w:t>
      </w:r>
      <w:r>
        <w:rPr>
          <w:spacing w:val="-10"/>
        </w:rPr>
        <w:softHyphen/>
      </w:r>
      <w:r>
        <w:rPr>
          <w:spacing w:val="-10"/>
        </w:rPr>
        <w:t>зывается</w:t>
      </w:r>
      <w:r>
        <w:rPr>
          <w:spacing w:val="-6"/>
        </w:rPr>
        <w:t> </w:t>
      </w:r>
      <w:r>
        <w:rPr>
          <w:spacing w:val="-10"/>
        </w:rPr>
        <w:t>гражданам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экстренной</w:t>
      </w:r>
      <w:r>
        <w:rPr>
          <w:spacing w:val="-5"/>
        </w:rPr>
        <w:t> </w:t>
      </w:r>
      <w:r>
        <w:rPr>
          <w:spacing w:val="-10"/>
        </w:rPr>
        <w:t>или</w:t>
      </w:r>
      <w:r>
        <w:rPr>
          <w:spacing w:val="-6"/>
        </w:rPr>
        <w:t> </w:t>
      </w:r>
      <w:r>
        <w:rPr>
          <w:spacing w:val="-10"/>
        </w:rPr>
        <w:t>неотложной</w:t>
      </w:r>
      <w:r>
        <w:rPr>
          <w:spacing w:val="-5"/>
        </w:rPr>
        <w:t> </w:t>
      </w:r>
      <w:r>
        <w:rPr>
          <w:spacing w:val="-10"/>
        </w:rPr>
        <w:t>форме</w:t>
      </w:r>
      <w:r>
        <w:rPr>
          <w:spacing w:val="-5"/>
        </w:rPr>
        <w:t> </w:t>
      </w:r>
      <w:r>
        <w:rPr>
          <w:spacing w:val="-10"/>
        </w:rPr>
        <w:t>вне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2"/>
        </w:rPr>
        <w:t> </w:t>
      </w:r>
      <w:r>
        <w:rPr>
          <w:spacing w:val="-10"/>
        </w:rPr>
        <w:t>орга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4"/>
        </w:rPr>
        <w:t>низации,</w:t>
      </w:r>
      <w:r>
        <w:rPr>
          <w:spacing w:val="-5"/>
        </w:rPr>
        <w:t> </w:t>
      </w:r>
      <w:r>
        <w:rPr>
          <w:spacing w:val="-4"/>
        </w:rPr>
        <w:t>а</w:t>
      </w:r>
      <w:r>
        <w:rPr>
          <w:spacing w:val="-11"/>
        </w:rPr>
        <w:t> </w:t>
      </w:r>
      <w:r>
        <w:rPr>
          <w:spacing w:val="-4"/>
        </w:rPr>
        <w:t>также</w:t>
      </w:r>
      <w:r>
        <w:rPr>
          <w:spacing w:val="-6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амбулаторных</w:t>
      </w:r>
      <w:r>
        <w:rPr/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стационарных</w:t>
      </w:r>
      <w:r>
        <w:rPr>
          <w:spacing w:val="12"/>
        </w:rPr>
        <w:t> </w:t>
      </w:r>
      <w:r>
        <w:rPr>
          <w:spacing w:val="-4"/>
        </w:rPr>
        <w:t>условиях</w:t>
      </w:r>
      <w:r>
        <w:rPr>
          <w:spacing w:val="-7"/>
        </w:rPr>
        <w:t> </w:t>
      </w:r>
      <w:r>
        <w:rPr>
          <w:spacing w:val="-4"/>
        </w:rPr>
        <w:t>при</w:t>
      </w:r>
      <w:r>
        <w:rPr>
          <w:spacing w:val="-7"/>
        </w:rPr>
        <w:t> </w:t>
      </w:r>
      <w:r>
        <w:rPr>
          <w:spacing w:val="-4"/>
        </w:rPr>
        <w:t>заболеваниях,</w:t>
      </w:r>
      <w:r>
        <w:rPr>
          <w:spacing w:val="-4"/>
        </w:rPr>
        <w:t> </w:t>
      </w:r>
      <w:r>
        <w:rPr/>
        <w:t>несчастных случаях, травмах, отравлениях и</w:t>
      </w:r>
      <w:r>
        <w:rPr>
          <w:spacing w:val="-2"/>
        </w:rPr>
        <w:t> </w:t>
      </w:r>
      <w:r>
        <w:rPr/>
        <w:t>других состояниях, </w:t>
      </w:r>
      <w:r>
        <w:rPr/>
        <w:t>требующих</w:t>
      </w:r>
      <w:r>
        <w:rPr/>
        <w:t> </w:t>
      </w:r>
      <w:r>
        <w:rPr>
          <w:spacing w:val="-6"/>
        </w:rPr>
        <w:t>срочного</w:t>
      </w:r>
      <w:r>
        <w:rPr>
          <w:spacing w:val="-10"/>
        </w:rPr>
        <w:t> </w:t>
      </w:r>
      <w:r>
        <w:rPr>
          <w:spacing w:val="-6"/>
        </w:rPr>
        <w:t>медицинского</w:t>
      </w:r>
      <w:r>
        <w:rPr>
          <w:spacing w:val="3"/>
        </w:rPr>
        <w:t> </w:t>
      </w:r>
      <w:r>
        <w:rPr>
          <w:spacing w:val="-6"/>
        </w:rPr>
        <w:t>вмешательства.</w:t>
      </w:r>
    </w:p>
    <w:p>
      <w:pPr>
        <w:pStyle w:val="BodyText"/>
        <w:spacing w:line="237" w:lineRule="auto"/>
        <w:ind w:left="130" w:right="131" w:firstLine="712"/>
      </w:pPr>
      <w:r>
        <w:rPr>
          <w:w w:val="90"/>
        </w:rPr>
        <w:t>Скорая, в том числе скорая специализированная, медицинская помощь ока</w:t>
      </w:r>
      <w:r>
        <w:rPr>
          <w:w w:val="90"/>
        </w:rPr>
        <w:t>—</w:t>
      </w:r>
      <w:r>
        <w:rPr>
          <w:w w:val="90"/>
        </w:rPr>
        <w:t> зывается</w:t>
      </w:r>
      <w:r>
        <w:rPr>
          <w:w w:val="90"/>
        </w:rPr>
        <w:t> медицинскими организациями</w:t>
      </w:r>
      <w:r>
        <w:rPr>
          <w:w w:val="90"/>
        </w:rPr>
        <w:t> государственной и муниципальной</w:t>
      </w:r>
      <w:r>
        <w:rPr/>
        <w:t> </w:t>
      </w:r>
      <w:r>
        <w:rPr>
          <w:w w:val="90"/>
        </w:rPr>
        <w:t>сис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тем</w:t>
      </w:r>
      <w:r>
        <w:rPr>
          <w:spacing w:val="-8"/>
        </w:rPr>
        <w:t> </w:t>
      </w:r>
      <w:r>
        <w:rPr>
          <w:spacing w:val="-6"/>
        </w:rPr>
        <w:t>здравоохранения</w:t>
      </w:r>
      <w:r>
        <w:rPr>
          <w:spacing w:val="-7"/>
        </w:rPr>
        <w:t> </w:t>
      </w:r>
      <w:r>
        <w:rPr>
          <w:spacing w:val="-6"/>
        </w:rPr>
        <w:t>бесплатно.</w:t>
      </w:r>
    </w:p>
    <w:p>
      <w:pPr>
        <w:pStyle w:val="BodyText"/>
        <w:spacing w:line="235" w:lineRule="auto"/>
        <w:ind w:left="128" w:right="103" w:firstLine="704"/>
      </w:pPr>
      <w:r>
        <w:rPr>
          <w:spacing w:val="-2"/>
        </w:rPr>
        <w:t>При</w:t>
      </w:r>
      <w:r>
        <w:rPr>
          <w:spacing w:val="-14"/>
        </w:rPr>
        <w:t> </w:t>
      </w:r>
      <w:r>
        <w:rPr>
          <w:spacing w:val="-2"/>
        </w:rPr>
        <w:t>оказании</w:t>
      </w:r>
      <w:r>
        <w:rPr>
          <w:spacing w:val="-13"/>
        </w:rPr>
        <w:t> </w:t>
      </w:r>
      <w:r>
        <w:rPr>
          <w:spacing w:val="-2"/>
        </w:rPr>
        <w:t>скорой</w:t>
      </w:r>
      <w:r>
        <w:rPr>
          <w:spacing w:val="-14"/>
        </w:rPr>
        <w:t> </w:t>
      </w: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помощи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случае</w:t>
      </w:r>
      <w:r>
        <w:rPr>
          <w:spacing w:val="-13"/>
        </w:rPr>
        <w:t> </w:t>
      </w:r>
      <w:r>
        <w:rPr>
          <w:spacing w:val="-2"/>
        </w:rPr>
        <w:t>необходимости</w:t>
      </w:r>
      <w:r>
        <w:rPr>
          <w:spacing w:val="-9"/>
        </w:rPr>
        <w:t> </w:t>
      </w:r>
      <w:r>
        <w:rPr>
          <w:spacing w:val="-2"/>
        </w:rPr>
        <w:t>осу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6"/>
        </w:rPr>
        <w:t>ществляется</w:t>
      </w:r>
      <w:r>
        <w:rPr>
          <w:spacing w:val="-6"/>
        </w:rPr>
        <w:t> медицинская</w:t>
      </w:r>
      <w:r>
        <w:rPr/>
        <w:t> </w:t>
      </w:r>
      <w:r>
        <w:rPr>
          <w:spacing w:val="-6"/>
        </w:rPr>
        <w:t>эвакуация,</w:t>
      </w:r>
      <w:r>
        <w:rPr>
          <w:spacing w:val="-6"/>
        </w:rPr>
        <w:t> представляющая</w:t>
      </w:r>
      <w:r>
        <w:rPr>
          <w:spacing w:val="-6"/>
        </w:rPr>
        <w:t> собой</w:t>
      </w:r>
      <w:r>
        <w:rPr>
          <w:spacing w:val="-6"/>
        </w:rPr>
        <w:t> </w:t>
      </w:r>
      <w:r>
        <w:rPr>
          <w:spacing w:val="-6"/>
        </w:rPr>
        <w:t>транспортировку</w:t>
      </w:r>
      <w:r>
        <w:rPr>
          <w:spacing w:val="-6"/>
        </w:rPr>
        <w:t> </w:t>
      </w:r>
      <w:r>
        <w:rPr>
          <w:spacing w:val="-4"/>
        </w:rPr>
        <w:t>граждан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целях</w:t>
      </w:r>
      <w:r>
        <w:rPr>
          <w:spacing w:val="-12"/>
        </w:rPr>
        <w:t> </w:t>
      </w:r>
      <w:r>
        <w:rPr>
          <w:spacing w:val="-4"/>
        </w:rPr>
        <w:t>спасения</w:t>
      </w:r>
      <w:r>
        <w:rPr>
          <w:spacing w:val="-11"/>
        </w:rPr>
        <w:t> </w:t>
      </w:r>
      <w:r>
        <w:rPr>
          <w:spacing w:val="-4"/>
        </w:rPr>
        <w:t>жизни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сохранения</w:t>
      </w:r>
      <w:r>
        <w:rPr>
          <w:spacing w:val="-7"/>
        </w:rPr>
        <w:t> </w:t>
      </w:r>
      <w:r>
        <w:rPr>
          <w:spacing w:val="-4"/>
        </w:rPr>
        <w:t>здоровья</w:t>
      </w:r>
      <w:r>
        <w:rPr>
          <w:spacing w:val="-4"/>
        </w:rPr>
        <w:t> (в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9"/>
        </w:rPr>
        <w:t> </w:t>
      </w:r>
      <w:r>
        <w:rPr>
          <w:spacing w:val="-4"/>
        </w:rPr>
        <w:t>лиц,</w:t>
      </w:r>
      <w:r>
        <w:rPr>
          <w:spacing w:val="-7"/>
        </w:rPr>
        <w:t> </w:t>
      </w:r>
      <w:r>
        <w:rPr>
          <w:spacing w:val="-4"/>
        </w:rPr>
        <w:t>нахо</w:t>
      </w:r>
      <w:r>
        <w:rPr>
          <w:spacing w:val="-4"/>
        </w:rPr>
        <w:softHyphen/>
      </w:r>
      <w:r>
        <w:rPr>
          <w:spacing w:val="-4"/>
        </w:rPr>
        <w:t>дящихся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лечении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медицинских</w:t>
      </w:r>
      <w:r>
        <w:rPr>
          <w:spacing w:val="-12"/>
        </w:rPr>
        <w:t> </w:t>
      </w:r>
      <w:r>
        <w:rPr>
          <w:spacing w:val="-4"/>
        </w:rPr>
        <w:t>организациях,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которых</w:t>
      </w:r>
      <w:r>
        <w:rPr>
          <w:spacing w:val="-12"/>
        </w:rPr>
        <w:t> </w:t>
      </w:r>
      <w:r>
        <w:rPr>
          <w:spacing w:val="-4"/>
        </w:rPr>
        <w:t>отсугствует</w:t>
      </w:r>
      <w:r>
        <w:rPr>
          <w:spacing w:val="-11"/>
        </w:rPr>
        <w:t> </w:t>
      </w:r>
      <w:r>
        <w:rPr>
          <w:spacing w:val="-4"/>
        </w:rPr>
        <w:t>воз</w:t>
      </w:r>
      <w:r>
        <w:rPr>
          <w:spacing w:val="-4"/>
        </w:rPr>
        <w:t>—</w:t>
      </w:r>
      <w:r>
        <w:rPr>
          <w:spacing w:val="-4"/>
        </w:rPr>
        <w:t> </w:t>
      </w:r>
      <w:r>
        <w:rPr>
          <w:spacing w:val="-8"/>
        </w:rPr>
        <w:t>можность</w:t>
      </w:r>
      <w:r>
        <w:rPr>
          <w:spacing w:val="-2"/>
        </w:rPr>
        <w:t> </w:t>
      </w:r>
      <w:r>
        <w:rPr>
          <w:spacing w:val="-8"/>
        </w:rPr>
        <w:t>оказания</w:t>
      </w:r>
      <w:r>
        <w:rPr/>
        <w:t> </w:t>
      </w:r>
      <w:r>
        <w:rPr>
          <w:spacing w:val="-8"/>
        </w:rPr>
        <w:t>необходимой</w:t>
      </w:r>
      <w:r>
        <w:rPr>
          <w:spacing w:val="11"/>
        </w:rPr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помощи</w:t>
      </w:r>
      <w:r>
        <w:rPr>
          <w:spacing w:val="-4"/>
        </w:rPr>
        <w:t> </w:t>
      </w:r>
      <w:r>
        <w:rPr>
          <w:spacing w:val="-8"/>
        </w:rPr>
        <w:t>при</w:t>
      </w:r>
      <w:r>
        <w:rPr>
          <w:spacing w:val="-7"/>
        </w:rPr>
        <w:t> </w:t>
      </w:r>
      <w:r>
        <w:rPr>
          <w:spacing w:val="-8"/>
        </w:rPr>
        <w:t>угрожающих</w:t>
      </w:r>
      <w:r>
        <w:rPr>
          <w:spacing w:val="12"/>
        </w:rPr>
        <w:t> </w:t>
      </w:r>
      <w:r>
        <w:rPr>
          <w:spacing w:val="-8"/>
        </w:rPr>
        <w:t>жизни</w:t>
      </w:r>
      <w:r>
        <w:rPr>
          <w:spacing w:val="-8"/>
        </w:rPr>
        <w:t> состояниях,</w:t>
      </w:r>
      <w:r>
        <w:rPr>
          <w:spacing w:val="-8"/>
        </w:rPr>
        <w:t> женщин</w:t>
      </w:r>
      <w:r>
        <w:rPr>
          <w:spacing w:val="-2"/>
        </w:rPr>
        <w:t> </w:t>
      </w:r>
      <w:r>
        <w:rPr>
          <w:spacing w:val="-8"/>
        </w:rPr>
        <w:t>в период</w:t>
      </w:r>
      <w:r>
        <w:rPr>
          <w:spacing w:val="-1"/>
        </w:rPr>
        <w:t> </w:t>
      </w:r>
      <w:r>
        <w:rPr>
          <w:spacing w:val="-8"/>
        </w:rPr>
        <w:t>беременности,</w:t>
      </w:r>
      <w:r>
        <w:rPr>
          <w:spacing w:val="13"/>
        </w:rPr>
        <w:t> </w:t>
      </w:r>
      <w:r>
        <w:rPr>
          <w:spacing w:val="-8"/>
        </w:rPr>
        <w:t>родов,</w:t>
      </w:r>
      <w:r>
        <w:rPr/>
        <w:t> </w:t>
      </w:r>
      <w:r>
        <w:rPr>
          <w:spacing w:val="-8"/>
        </w:rPr>
        <w:t>послеродовой</w:t>
      </w:r>
      <w:r>
        <w:rPr/>
        <w:t> </w:t>
      </w:r>
      <w:r>
        <w:rPr>
          <w:spacing w:val="-8"/>
        </w:rPr>
        <w:t>период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но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ворожденных,</w:t>
      </w:r>
      <w:r>
        <w:rPr>
          <w:spacing w:val="-6"/>
        </w:rPr>
        <w:t> </w:t>
      </w:r>
      <w:r>
        <w:rPr>
          <w:spacing w:val="-10"/>
        </w:rPr>
        <w:t>а</w:t>
      </w:r>
      <w:r>
        <w:rPr>
          <w:spacing w:val="-5"/>
        </w:rPr>
        <w:t> </w:t>
      </w:r>
      <w:r>
        <w:rPr>
          <w:spacing w:val="-10"/>
        </w:rPr>
        <w:t>также</w:t>
      </w:r>
      <w:r>
        <w:rPr>
          <w:spacing w:val="-3"/>
        </w:rPr>
        <w:t> </w:t>
      </w:r>
      <w:r>
        <w:rPr>
          <w:spacing w:val="-10"/>
        </w:rPr>
        <w:t>лиц,</w:t>
      </w:r>
      <w:r>
        <w:rPr>
          <w:spacing w:val="-6"/>
        </w:rPr>
        <w:t> </w:t>
      </w:r>
      <w:r>
        <w:rPr>
          <w:spacing w:val="-10"/>
        </w:rPr>
        <w:t>пострадавших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результате</w:t>
      </w:r>
      <w:r>
        <w:rPr>
          <w:spacing w:val="7"/>
        </w:rPr>
        <w:t> </w:t>
      </w:r>
      <w:r>
        <w:rPr>
          <w:spacing w:val="-10"/>
        </w:rPr>
        <w:t>чрезвычайных</w:t>
      </w:r>
      <w:r>
        <w:rPr>
          <w:spacing w:val="11"/>
        </w:rPr>
        <w:t> </w:t>
      </w:r>
      <w:r>
        <w:rPr>
          <w:spacing w:val="-10"/>
        </w:rPr>
        <w:t>ситуаций</w:t>
      </w:r>
      <w:r>
        <w:rPr/>
        <w:t> </w:t>
      </w:r>
      <w:r>
        <w:rPr>
          <w:spacing w:val="-10"/>
        </w:rPr>
        <w:t>и</w:t>
      </w:r>
      <w:r>
        <w:rPr>
          <w:spacing w:val="-10"/>
        </w:rPr>
        <w:t> </w:t>
      </w:r>
      <w:r>
        <w:rPr>
          <w:spacing w:val="-2"/>
        </w:rPr>
        <w:t>стихийных</w:t>
      </w:r>
      <w:r>
        <w:rPr>
          <w:spacing w:val="2"/>
        </w:rPr>
        <w:t> </w:t>
      </w:r>
      <w:r>
        <w:rPr>
          <w:spacing w:val="-2"/>
        </w:rPr>
        <w:t>бедствий).</w:t>
      </w:r>
    </w:p>
    <w:p>
      <w:pPr>
        <w:pStyle w:val="BodyText"/>
        <w:spacing w:line="232" w:lineRule="auto"/>
        <w:ind w:left="132" w:right="113" w:firstLine="700"/>
      </w:pPr>
      <w:r>
        <w:rPr>
          <w:spacing w:val="-10"/>
        </w:rPr>
        <w:t>Медицинская</w:t>
      </w:r>
      <w:r>
        <w:rPr>
          <w:spacing w:val="1"/>
        </w:rPr>
        <w:t> </w:t>
      </w:r>
      <w:r>
        <w:rPr>
          <w:spacing w:val="-10"/>
        </w:rPr>
        <w:t>эвакуация,</w:t>
      </w:r>
      <w:r>
        <w:rPr>
          <w:spacing w:val="7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том</w:t>
      </w:r>
      <w:r>
        <w:rPr>
          <w:spacing w:val="-2"/>
        </w:rPr>
        <w:t> </w:t>
      </w:r>
      <w:r>
        <w:rPr>
          <w:spacing w:val="-10"/>
        </w:rPr>
        <w:t>числе</w:t>
      </w:r>
      <w:r>
        <w:rPr>
          <w:spacing w:val="-6"/>
        </w:rPr>
        <w:t> </w:t>
      </w:r>
      <w:r>
        <w:rPr>
          <w:spacing w:val="-10"/>
        </w:rPr>
        <w:t>между</w:t>
      </w:r>
      <w:r>
        <w:rPr>
          <w:spacing w:val="-3"/>
        </w:rPr>
        <w:t> </w:t>
      </w:r>
      <w:r>
        <w:rPr>
          <w:spacing w:val="-10"/>
        </w:rPr>
        <w:t>субъектами</w:t>
      </w:r>
      <w:r>
        <w:rPr/>
        <w:t> </w:t>
      </w:r>
      <w:r>
        <w:rPr>
          <w:spacing w:val="-10"/>
        </w:rPr>
        <w:t>Российской</w:t>
      </w:r>
      <w:r>
        <w:rPr/>
        <w:t> </w:t>
      </w:r>
      <w:r>
        <w:rPr>
          <w:spacing w:val="-10"/>
        </w:rPr>
        <w:t>Феде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2"/>
        </w:rPr>
        <w:t>рации,</w:t>
      </w:r>
      <w:r>
        <w:rPr>
          <w:spacing w:val="-8"/>
        </w:rPr>
        <w:t> </w:t>
      </w:r>
      <w:r>
        <w:rPr>
          <w:spacing w:val="-2"/>
        </w:rPr>
        <w:t>осуществляется</w:t>
      </w:r>
      <w:r>
        <w:rPr>
          <w:spacing w:val="-14"/>
        </w:rPr>
        <w:t> </w:t>
      </w:r>
      <w:r>
        <w:rPr>
          <w:spacing w:val="-2"/>
        </w:rPr>
        <w:t>выездными</w:t>
      </w:r>
      <w:r>
        <w:rPr>
          <w:spacing w:val="-2"/>
        </w:rPr>
        <w:t> бригадами</w:t>
      </w:r>
      <w:r>
        <w:rPr>
          <w:spacing w:val="-4"/>
        </w:rPr>
        <w:t> </w:t>
      </w:r>
      <w:r>
        <w:rPr>
          <w:spacing w:val="-2"/>
        </w:rPr>
        <w:t>скорой</w:t>
      </w:r>
      <w:r>
        <w:rPr>
          <w:spacing w:val="-12"/>
        </w:rPr>
        <w:t> </w:t>
      </w:r>
      <w:r>
        <w:rPr>
          <w:spacing w:val="-2"/>
        </w:rPr>
        <w:t>медицинской</w:t>
      </w:r>
      <w:r>
        <w:rPr>
          <w:spacing w:val="-8"/>
        </w:rPr>
        <w:t> </w:t>
      </w:r>
      <w:r>
        <w:rPr>
          <w:spacing w:val="-2"/>
        </w:rPr>
        <w:t>помощи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2"/>
        </w:rPr>
        <w:t> </w:t>
      </w:r>
      <w:r>
        <w:rPr>
          <w:spacing w:val="-10"/>
        </w:rPr>
        <w:t>проведением</w:t>
      </w:r>
      <w:r>
        <w:rPr>
          <w:spacing w:val="-5"/>
        </w:rPr>
        <w:t> </w:t>
      </w:r>
      <w:r>
        <w:rPr>
          <w:spacing w:val="-10"/>
        </w:rPr>
        <w:t>во</w:t>
      </w:r>
      <w:r>
        <w:rPr>
          <w:spacing w:val="-6"/>
        </w:rPr>
        <w:t> </w:t>
      </w:r>
      <w:r>
        <w:rPr>
          <w:spacing w:val="-10"/>
        </w:rPr>
        <w:t>время</w:t>
      </w:r>
      <w:r>
        <w:rPr>
          <w:spacing w:val="-5"/>
        </w:rPr>
        <w:t> </w:t>
      </w:r>
      <w:r>
        <w:rPr>
          <w:spacing w:val="-10"/>
        </w:rPr>
        <w:t>транспортировки</w:t>
      </w:r>
      <w:r>
        <w:rPr>
          <w:spacing w:val="-5"/>
        </w:rPr>
        <w:t> </w:t>
      </w:r>
      <w:r>
        <w:rPr>
          <w:spacing w:val="-10"/>
        </w:rPr>
        <w:t>мероприятий</w:t>
      </w:r>
      <w:r>
        <w:rPr>
          <w:spacing w:val="7"/>
        </w:rPr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оказанию</w:t>
      </w:r>
      <w:r>
        <w:rPr>
          <w:spacing w:val="-5"/>
        </w:rPr>
        <w:t> </w:t>
      </w:r>
      <w:r>
        <w:rPr>
          <w:spacing w:val="-10"/>
        </w:rPr>
        <w:t>медицинской</w:t>
      </w:r>
      <w:r>
        <w:rPr>
          <w:spacing w:val="-10"/>
        </w:rPr>
        <w:t> </w:t>
      </w:r>
      <w:r>
        <w:rPr>
          <w:spacing w:val="-8"/>
        </w:rPr>
        <w:t>помощи,</w:t>
      </w:r>
      <w:r>
        <w:rPr/>
        <w:t> </w:t>
      </w:r>
      <w:r>
        <w:rPr>
          <w:spacing w:val="-8"/>
        </w:rPr>
        <w:t>в том</w:t>
      </w:r>
      <w:r>
        <w:rPr>
          <w:spacing w:val="-5"/>
        </w:rPr>
        <w:t> </w:t>
      </w:r>
      <w:r>
        <w:rPr>
          <w:spacing w:val="-8"/>
        </w:rPr>
        <w:t>числе</w:t>
      </w:r>
      <w:r>
        <w:rPr/>
        <w:t> </w:t>
      </w:r>
      <w:r>
        <w:rPr>
          <w:spacing w:val="-8"/>
        </w:rPr>
        <w:t>с применением</w:t>
      </w:r>
      <w:r>
        <w:rPr>
          <w:spacing w:val="7"/>
        </w:rPr>
        <w:t> </w:t>
      </w:r>
      <w:r>
        <w:rPr>
          <w:spacing w:val="-8"/>
        </w:rPr>
        <w:t>медицинского</w:t>
      </w:r>
      <w:r>
        <w:rPr>
          <w:spacing w:val="26"/>
        </w:rPr>
        <w:t> </w:t>
      </w:r>
      <w:r>
        <w:rPr>
          <w:spacing w:val="-8"/>
        </w:rPr>
        <w:t>оборудования.</w:t>
      </w:r>
    </w:p>
    <w:p>
      <w:pPr>
        <w:pStyle w:val="Heading2"/>
        <w:spacing w:before="319"/>
        <w:ind w:left="0" w:right="1"/>
      </w:pPr>
      <w:r>
        <w:rPr>
          <w:w w:val="90"/>
        </w:rPr>
        <w:t>Подраздел</w:t>
      </w:r>
      <w:r>
        <w:rPr>
          <w:spacing w:val="50"/>
        </w:rPr>
        <w:t> </w:t>
      </w:r>
      <w:r>
        <w:rPr>
          <w:w w:val="90"/>
        </w:rPr>
        <w:t>4.</w:t>
      </w:r>
      <w:r>
        <w:rPr>
          <w:spacing w:val="14"/>
        </w:rPr>
        <w:t> </w:t>
      </w:r>
      <w:r>
        <w:rPr>
          <w:w w:val="90"/>
        </w:rPr>
        <w:t>Медицинская</w:t>
      </w:r>
      <w:r>
        <w:rPr>
          <w:spacing w:val="45"/>
        </w:rPr>
        <w:t> </w:t>
      </w:r>
      <w:r>
        <w:rPr>
          <w:spacing w:val="-2"/>
          <w:w w:val="90"/>
        </w:rPr>
        <w:t>реабилитация</w:t>
      </w:r>
    </w:p>
    <w:p>
      <w:pPr>
        <w:pStyle w:val="BodyText"/>
        <w:spacing w:line="235" w:lineRule="auto" w:before="321"/>
        <w:ind w:left="133" w:right="101" w:firstLine="705"/>
      </w:pPr>
      <w:r>
        <w:rPr>
          <w:w w:val="90"/>
        </w:rPr>
        <w:t>Медицинская</w:t>
      </w:r>
      <w:r>
        <w:rPr>
          <w:w w:val="90"/>
        </w:rPr>
        <w:t> реабилитация осуществляется в медицинских</w:t>
      </w:r>
      <w:r>
        <w:rPr/>
        <w:t> </w:t>
      </w:r>
      <w:r>
        <w:rPr>
          <w:w w:val="90"/>
        </w:rPr>
        <w:t>организациях</w:t>
      </w:r>
      <w:r>
        <w:rPr>
          <w:w w:val="90"/>
        </w:rPr>
        <w:t> </w:t>
      </w:r>
      <w:r>
        <w:rPr>
          <w:w w:val="90"/>
        </w:rPr>
        <w:t>и</w:t>
      </w:r>
      <w:r>
        <w:rPr>
          <w:w w:val="90"/>
        </w:rPr>
        <w:t> </w:t>
      </w:r>
      <w:r>
        <w:rPr>
          <w:spacing w:val="-10"/>
        </w:rPr>
        <w:t>включает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себя</w:t>
      </w:r>
      <w:r>
        <w:rPr>
          <w:spacing w:val="-6"/>
        </w:rPr>
        <w:t> </w:t>
      </w:r>
      <w:r>
        <w:rPr>
          <w:spacing w:val="-10"/>
        </w:rPr>
        <w:t>комплексное</w:t>
      </w:r>
      <w:r>
        <w:rPr>
          <w:spacing w:val="-5"/>
        </w:rPr>
        <w:t> </w:t>
      </w:r>
      <w:r>
        <w:rPr>
          <w:spacing w:val="-10"/>
        </w:rPr>
        <w:t>применение</w:t>
      </w:r>
      <w:r>
        <w:rPr>
          <w:spacing w:val="-6"/>
        </w:rPr>
        <w:t> </w:t>
      </w:r>
      <w:r>
        <w:rPr>
          <w:spacing w:val="-10"/>
        </w:rPr>
        <w:t>природных</w:t>
      </w:r>
      <w:r>
        <w:rPr>
          <w:spacing w:val="8"/>
        </w:rPr>
        <w:t> </w:t>
      </w:r>
      <w:r>
        <w:rPr>
          <w:spacing w:val="-10"/>
        </w:rPr>
        <w:t>лечебных</w:t>
      </w:r>
      <w:r>
        <w:rPr>
          <w:spacing w:val="-1"/>
        </w:rPr>
        <w:t> </w:t>
      </w:r>
      <w:r>
        <w:rPr>
          <w:spacing w:val="-10"/>
        </w:rPr>
        <w:t>факторов,</w:t>
      </w:r>
      <w:r>
        <w:rPr>
          <w:spacing w:val="14"/>
        </w:rPr>
        <w:t> </w:t>
      </w:r>
      <w:r>
        <w:rPr>
          <w:spacing w:val="-10"/>
        </w:rPr>
        <w:t>лекар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8"/>
        </w:rPr>
        <w:t>ственной,</w:t>
      </w:r>
      <w:r>
        <w:rPr>
          <w:spacing w:val="1"/>
        </w:rPr>
        <w:t> </w:t>
      </w:r>
      <w:r>
        <w:rPr>
          <w:spacing w:val="-8"/>
        </w:rPr>
        <w:t>немедикаментозной</w:t>
      </w:r>
      <w:r>
        <w:rPr>
          <w:spacing w:val="-7"/>
        </w:rPr>
        <w:t> </w:t>
      </w:r>
      <w:r>
        <w:rPr>
          <w:spacing w:val="-8"/>
        </w:rPr>
        <w:t>терапии и</w:t>
      </w:r>
      <w:r>
        <w:rPr>
          <w:spacing w:val="-7"/>
        </w:rPr>
        <w:t> </w:t>
      </w:r>
      <w:r>
        <w:rPr>
          <w:spacing w:val="-8"/>
        </w:rPr>
        <w:t>других</w:t>
      </w:r>
      <w:r>
        <w:rPr>
          <w:spacing w:val="-4"/>
        </w:rPr>
        <w:t> </w:t>
      </w:r>
      <w:r>
        <w:rPr>
          <w:spacing w:val="-8"/>
        </w:rPr>
        <w:t>методов.</w:t>
      </w:r>
    </w:p>
    <w:p>
      <w:pPr>
        <w:pStyle w:val="BodyText"/>
        <w:spacing w:line="235" w:lineRule="auto"/>
        <w:ind w:left="133" w:right="103" w:firstLine="704"/>
      </w:pPr>
      <w:r>
        <w:rPr>
          <w:spacing w:val="-8"/>
        </w:rPr>
        <w:t>При наличии</w:t>
      </w:r>
      <w:r>
        <w:rPr>
          <w:spacing w:val="-7"/>
        </w:rPr>
        <w:t> </w:t>
      </w:r>
      <w:r>
        <w:rPr>
          <w:spacing w:val="-8"/>
        </w:rPr>
        <w:t>показаний</w:t>
      </w:r>
      <w:r>
        <w:rPr>
          <w:spacing w:val="-8"/>
        </w:rPr>
        <w:t> для</w:t>
      </w:r>
      <w:r>
        <w:rPr>
          <w:spacing w:val="-7"/>
        </w:rPr>
        <w:t> </w:t>
      </w:r>
      <w:r>
        <w:rPr>
          <w:spacing w:val="-8"/>
        </w:rPr>
        <w:t>получения</w:t>
      </w:r>
      <w:r>
        <w:rPr>
          <w:spacing w:val="-8"/>
        </w:rPr>
        <w:t> медицинской</w:t>
      </w:r>
      <w:r>
        <w:rPr>
          <w:spacing w:val="-7"/>
        </w:rPr>
        <w:t> </w:t>
      </w:r>
      <w:r>
        <w:rPr>
          <w:spacing w:val="-8"/>
        </w:rPr>
        <w:t>реабилитации</w:t>
      </w:r>
      <w:r>
        <w:rPr>
          <w:spacing w:val="-7"/>
        </w:rPr>
        <w:t> </w:t>
      </w:r>
      <w:r>
        <w:rPr>
          <w:spacing w:val="-8"/>
        </w:rPr>
        <w:t>в усло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виях</w:t>
      </w:r>
      <w:r>
        <w:rPr>
          <w:spacing w:val="-12"/>
        </w:rPr>
        <w:t> </w:t>
      </w:r>
      <w:r>
        <w:rPr>
          <w:spacing w:val="-4"/>
        </w:rPr>
        <w:t>дневного</w:t>
      </w:r>
      <w:r>
        <w:rPr>
          <w:spacing w:val="-11"/>
        </w:rPr>
        <w:t> </w:t>
      </w:r>
      <w:r>
        <w:rPr>
          <w:spacing w:val="-4"/>
        </w:rPr>
        <w:t>стационара</w:t>
      </w:r>
      <w:r>
        <w:rPr>
          <w:spacing w:val="-12"/>
        </w:rPr>
        <w:t> </w:t>
      </w:r>
      <w:r>
        <w:rPr>
          <w:spacing w:val="-4"/>
        </w:rPr>
        <w:t>или</w:t>
      </w:r>
      <w:r>
        <w:rPr>
          <w:spacing w:val="-11"/>
        </w:rPr>
        <w:t> </w:t>
      </w:r>
      <w:r>
        <w:rPr>
          <w:spacing w:val="-4"/>
        </w:rPr>
        <w:t>амбулаторно,</w:t>
      </w:r>
      <w:r>
        <w:rPr>
          <w:spacing w:val="-12"/>
        </w:rPr>
        <w:t> </w:t>
      </w:r>
      <w:r>
        <w:rPr>
          <w:spacing w:val="-4"/>
        </w:rPr>
        <w:t>но</w:t>
      </w:r>
      <w:r>
        <w:rPr>
          <w:spacing w:val="-11"/>
        </w:rPr>
        <w:t> </w:t>
      </w:r>
      <w:r>
        <w:rPr>
          <w:spacing w:val="-4"/>
        </w:rPr>
        <w:t>при</w:t>
      </w:r>
      <w:r>
        <w:rPr>
          <w:spacing w:val="-11"/>
        </w:rPr>
        <w:t> </w:t>
      </w:r>
      <w:r>
        <w:rPr>
          <w:spacing w:val="-4"/>
        </w:rPr>
        <w:t>наличии</w:t>
      </w:r>
      <w:r>
        <w:rPr>
          <w:spacing w:val="-12"/>
        </w:rPr>
        <w:t> </w:t>
      </w:r>
      <w:r>
        <w:rPr>
          <w:spacing w:val="-4"/>
        </w:rPr>
        <w:t>факторов,</w:t>
      </w:r>
      <w:r>
        <w:rPr>
          <w:spacing w:val="-11"/>
        </w:rPr>
        <w:t> </w:t>
      </w:r>
      <w:r>
        <w:rPr>
          <w:spacing w:val="-4"/>
        </w:rPr>
        <w:t>ограни</w:t>
      </w:r>
      <w:r>
        <w:rPr>
          <w:spacing w:val="-4"/>
        </w:rPr>
        <w:t>-</w:t>
      </w:r>
      <w:r>
        <w:rPr>
          <w:spacing w:val="-4"/>
        </w:rPr>
      </w:r>
      <w:r>
        <w:rPr>
          <w:spacing w:val="-8"/>
        </w:rPr>
        <w:t>чивающих</w:t>
      </w:r>
      <w:r>
        <w:rPr/>
        <w:t> </w:t>
      </w:r>
      <w:r>
        <w:rPr>
          <w:spacing w:val="-8"/>
        </w:rPr>
        <w:t>возможности</w:t>
      </w:r>
      <w:r>
        <w:rPr/>
        <w:t> </w:t>
      </w:r>
      <w:r>
        <w:rPr>
          <w:spacing w:val="-8"/>
        </w:rPr>
        <w:t>пациента</w:t>
      </w:r>
      <w:r>
        <w:rPr/>
        <w:t> </w:t>
      </w:r>
      <w:r>
        <w:rPr>
          <w:spacing w:val="-8"/>
        </w:rPr>
        <w:t>получить</w:t>
      </w:r>
      <w:r>
        <w:rPr>
          <w:spacing w:val="-5"/>
        </w:rPr>
        <w:t> </w:t>
      </w:r>
      <w:r>
        <w:rPr>
          <w:spacing w:val="-8"/>
        </w:rPr>
        <w:t>такую</w:t>
      </w:r>
      <w:r>
        <w:rPr>
          <w:spacing w:val="-8"/>
        </w:rPr>
        <w:t> медицинскую</w:t>
      </w:r>
      <w:r>
        <w:rPr/>
        <w:t> </w:t>
      </w:r>
      <w:r>
        <w:rPr>
          <w:spacing w:val="-8"/>
        </w:rPr>
        <w:t>реабилитацию,</w:t>
      </w:r>
      <w:r>
        <w:rPr>
          <w:spacing w:val="-8"/>
        </w:rPr>
        <w:t> </w:t>
      </w:r>
      <w:r>
        <w:rPr>
          <w:spacing w:val="-6"/>
        </w:rPr>
        <w:t>включая</w:t>
      </w:r>
      <w:r>
        <w:rPr>
          <w:spacing w:val="-10"/>
        </w:rPr>
        <w:t> </w:t>
      </w:r>
      <w:r>
        <w:rPr>
          <w:spacing w:val="-6"/>
        </w:rPr>
        <w:t>случаи</w:t>
      </w:r>
      <w:r>
        <w:rPr>
          <w:spacing w:val="-9"/>
        </w:rPr>
        <w:t> </w:t>
      </w:r>
      <w:r>
        <w:rPr>
          <w:spacing w:val="-6"/>
        </w:rPr>
        <w:t>проживания</w:t>
      </w:r>
      <w:r>
        <w:rPr>
          <w:spacing w:val="-1"/>
        </w:rPr>
        <w:t> </w:t>
      </w:r>
      <w:r>
        <w:rPr>
          <w:spacing w:val="-6"/>
        </w:rPr>
        <w:t>пациента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отдаленном</w:t>
      </w:r>
      <w:r>
        <w:rPr/>
        <w:t> </w:t>
      </w:r>
      <w:r>
        <w:rPr>
          <w:spacing w:val="-6"/>
        </w:rPr>
        <w:t>от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/>
        <w:t> </w:t>
      </w:r>
      <w:r>
        <w:rPr>
          <w:spacing w:val="-6"/>
        </w:rPr>
        <w:t>организа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ции</w:t>
      </w:r>
      <w:r>
        <w:rPr>
          <w:spacing w:val="-6"/>
        </w:rPr>
        <w:t> </w:t>
      </w:r>
      <w:r>
        <w:rPr>
          <w:spacing w:val="-10"/>
        </w:rPr>
        <w:t>населенном</w:t>
      </w:r>
      <w:r>
        <w:rPr>
          <w:spacing w:val="-5"/>
        </w:rPr>
        <w:t> </w:t>
      </w:r>
      <w:r>
        <w:rPr>
          <w:spacing w:val="-10"/>
        </w:rPr>
        <w:t>пункте,</w:t>
      </w:r>
      <w:r>
        <w:rPr>
          <w:spacing w:val="-6"/>
        </w:rPr>
        <w:t> </w:t>
      </w:r>
      <w:r>
        <w:rPr>
          <w:spacing w:val="-10"/>
        </w:rPr>
        <w:t>ограничения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передвижении</w:t>
      </w:r>
      <w:r>
        <w:rPr>
          <w:spacing w:val="-5"/>
        </w:rPr>
        <w:t> </w:t>
      </w:r>
      <w:r>
        <w:rPr>
          <w:spacing w:val="-10"/>
        </w:rPr>
        <w:t>пациента,</w:t>
      </w:r>
      <w:r>
        <w:rPr>
          <w:spacing w:val="2"/>
        </w:rPr>
        <w:t> </w:t>
      </w:r>
      <w:r>
        <w:rPr>
          <w:spacing w:val="-10"/>
        </w:rPr>
        <w:t>медицинская</w:t>
      </w:r>
      <w:r>
        <w:rPr/>
        <w:t> </w:t>
      </w:r>
      <w:r>
        <w:rPr>
          <w:spacing w:val="-10"/>
        </w:rPr>
        <w:t>ор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2"/>
        </w:rPr>
        <w:t>ганизация,</w:t>
      </w:r>
      <w:r>
        <w:rPr>
          <w:spacing w:val="-2"/>
        </w:rPr>
        <w:t> к</w:t>
      </w:r>
      <w:r>
        <w:rPr>
          <w:spacing w:val="-10"/>
        </w:rPr>
        <w:t> </w:t>
      </w:r>
      <w:r>
        <w:rPr>
          <w:spacing w:val="-2"/>
        </w:rPr>
        <w:t>которой</w:t>
      </w:r>
      <w:r>
        <w:rPr>
          <w:spacing w:val="-6"/>
        </w:rPr>
        <w:t> </w:t>
      </w:r>
      <w:r>
        <w:rPr>
          <w:spacing w:val="-2"/>
        </w:rPr>
        <w:t>прикреплен</w:t>
      </w:r>
      <w:r>
        <w:rPr>
          <w:spacing w:val="-2"/>
        </w:rPr>
        <w:t> пациент</w:t>
      </w:r>
      <w:r>
        <w:rPr>
          <w:spacing w:val="-4"/>
        </w:rPr>
        <w:t> </w:t>
      </w:r>
      <w:r>
        <w:rPr>
          <w:spacing w:val="-2"/>
        </w:rPr>
        <w:t>для</w:t>
      </w:r>
      <w:r>
        <w:rPr>
          <w:spacing w:val="-11"/>
        </w:rPr>
        <w:t> </w:t>
      </w:r>
      <w:r>
        <w:rPr>
          <w:spacing w:val="-2"/>
        </w:rPr>
        <w:t>получения</w:t>
      </w:r>
      <w:r>
        <w:rPr>
          <w:spacing w:val="-2"/>
        </w:rPr>
        <w:t> первичной</w:t>
      </w:r>
      <w:r>
        <w:rPr>
          <w:spacing w:val="-4"/>
        </w:rPr>
        <w:t> </w:t>
      </w:r>
      <w:r>
        <w:rPr>
          <w:spacing w:val="-2"/>
        </w:rPr>
        <w:t>медико</w:t>
      </w:r>
      <w:r>
        <w:rPr>
          <w:spacing w:val="-2"/>
        </w:rPr>
        <w:t>-</w:t>
      </w:r>
      <w:r>
        <w:rPr>
          <w:spacing w:val="-2"/>
        </w:rPr>
      </w:r>
      <w:r>
        <w:rPr>
          <w:w w:val="90"/>
        </w:rPr>
        <w:t>санитарной помощи,</w:t>
      </w:r>
      <w:r>
        <w:rPr>
          <w:w w:val="90"/>
        </w:rPr>
        <w:t> организует</w:t>
      </w:r>
      <w:r>
        <w:rPr>
          <w:w w:val="90"/>
        </w:rPr>
        <w:t> ему прохождение</w:t>
      </w:r>
      <w:r>
        <w:rPr>
          <w:w w:val="90"/>
        </w:rPr>
        <w:t> медицинской реабилитации</w:t>
      </w:r>
      <w:r>
        <w:rPr>
          <w:w w:val="90"/>
        </w:rPr>
        <w:t> </w:t>
      </w:r>
      <w:r>
        <w:rPr>
          <w:w w:val="90"/>
        </w:rPr>
        <w:t>на</w:t>
      </w:r>
      <w:r>
        <w:rPr>
          <w:w w:val="90"/>
        </w:rPr>
        <w:t> </w:t>
      </w:r>
      <w:r>
        <w:rPr>
          <w:spacing w:val="-6"/>
        </w:rPr>
        <w:t>дому</w:t>
      </w:r>
      <w:r>
        <w:rPr>
          <w:spacing w:val="-10"/>
        </w:rPr>
        <w:t> </w:t>
      </w:r>
      <w:r>
        <w:rPr>
          <w:spacing w:val="-6"/>
        </w:rPr>
        <w:t>(далее</w:t>
      </w:r>
      <w:r>
        <w:rPr>
          <w:spacing w:val="-7"/>
        </w:rPr>
        <w:t> </w:t>
      </w:r>
      <w:r>
        <w:rPr>
          <w:spacing w:val="-6"/>
        </w:rPr>
        <w:t>-</w:t>
      </w:r>
      <w:r>
        <w:rPr>
          <w:spacing w:val="-10"/>
        </w:rPr>
        <w:t> </w:t>
      </w:r>
      <w:r>
        <w:rPr>
          <w:spacing w:val="-6"/>
        </w:rPr>
        <w:t>медицинская</w:t>
      </w:r>
      <w:r>
        <w:rPr>
          <w:spacing w:val="-8"/>
        </w:rPr>
        <w:t> </w:t>
      </w:r>
      <w:r>
        <w:rPr>
          <w:spacing w:val="-6"/>
        </w:rPr>
        <w:t>реабилитация</w:t>
      </w:r>
      <w:r>
        <w:rPr/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дому).</w:t>
      </w:r>
    </w:p>
    <w:p>
      <w:pPr>
        <w:pStyle w:val="BodyText"/>
        <w:spacing w:line="327" w:lineRule="exact"/>
        <w:ind w:left="832"/>
      </w:pPr>
      <w:r>
        <w:rPr>
          <w:spacing w:val="-8"/>
        </w:rPr>
        <w:t>При</w:t>
      </w:r>
      <w:r>
        <w:rPr>
          <w:spacing w:val="5"/>
        </w:rPr>
        <w:t> </w:t>
      </w:r>
      <w:r>
        <w:rPr>
          <w:spacing w:val="-8"/>
        </w:rPr>
        <w:t>оказании</w:t>
      </w:r>
      <w:r>
        <w:rPr>
          <w:spacing w:val="9"/>
        </w:rPr>
        <w:t> </w:t>
      </w:r>
      <w:r>
        <w:rPr>
          <w:spacing w:val="-8"/>
        </w:rPr>
        <w:t>медицинской</w:t>
      </w:r>
      <w:r>
        <w:rPr>
          <w:spacing w:val="16"/>
        </w:rPr>
        <w:t> </w:t>
      </w:r>
      <w:r>
        <w:rPr>
          <w:spacing w:val="-8"/>
        </w:rPr>
        <w:t>реабилитации</w:t>
      </w:r>
      <w:r>
        <w:rPr>
          <w:spacing w:val="23"/>
        </w:rPr>
        <w:t> </w:t>
      </w:r>
      <w:r>
        <w:rPr>
          <w:spacing w:val="-8"/>
        </w:rPr>
        <w:t>на</w:t>
      </w:r>
      <w:r>
        <w:rPr>
          <w:spacing w:val="7"/>
        </w:rPr>
        <w:t> </w:t>
      </w:r>
      <w:r>
        <w:rPr>
          <w:spacing w:val="-8"/>
        </w:rPr>
        <w:t>дому</w:t>
      </w:r>
      <w:r>
        <w:rPr>
          <w:spacing w:val="11"/>
        </w:rPr>
        <w:t> </w:t>
      </w:r>
      <w:r>
        <w:rPr>
          <w:spacing w:val="-8"/>
        </w:rPr>
        <w:t>на</w:t>
      </w:r>
      <w:r>
        <w:rPr>
          <w:spacing w:val="3"/>
        </w:rPr>
        <w:t> </w:t>
      </w:r>
      <w:r>
        <w:rPr>
          <w:spacing w:val="-8"/>
        </w:rPr>
        <w:t>период</w:t>
      </w:r>
      <w:r>
        <w:rPr>
          <w:spacing w:val="14"/>
        </w:rPr>
        <w:t> </w:t>
      </w:r>
      <w:r>
        <w:rPr>
          <w:spacing w:val="-8"/>
        </w:rPr>
        <w:t>лечения</w:t>
      </w:r>
      <w:r>
        <w:rPr>
          <w:spacing w:val="17"/>
        </w:rPr>
        <w:t> </w:t>
      </w:r>
      <w:r>
        <w:rPr>
          <w:spacing w:val="-8"/>
        </w:rPr>
        <w:t>na-</w:t>
      </w:r>
    </w:p>
    <w:p>
      <w:pPr>
        <w:pStyle w:val="BodyText"/>
        <w:spacing w:after="0" w:line="327" w:lineRule="exact"/>
        <w:sectPr>
          <w:pgSz w:w="11920" w:h="16840"/>
          <w:pgMar w:header="581" w:footer="0" w:top="780" w:bottom="280" w:left="1275" w:right="566"/>
        </w:sectPr>
      </w:pPr>
    </w:p>
    <w:p>
      <w:pPr>
        <w:pStyle w:val="BodyText"/>
        <w:spacing w:line="232" w:lineRule="auto" w:before="34"/>
        <w:ind w:left="128" w:right="108" w:hanging="1"/>
      </w:pPr>
      <w:r>
        <w:rPr>
          <w:spacing w:val="-10"/>
        </w:rPr>
        <w:t>циенту</w:t>
      </w:r>
      <w:r>
        <w:rPr/>
        <w:t> </w:t>
      </w:r>
      <w:r>
        <w:rPr>
          <w:spacing w:val="-10"/>
        </w:rPr>
        <w:t>могут</w:t>
      </w:r>
      <w:r>
        <w:rPr/>
        <w:t> </w:t>
      </w:r>
      <w:r>
        <w:rPr>
          <w:spacing w:val="-10"/>
        </w:rPr>
        <w:t>предоставляться</w:t>
      </w:r>
      <w:r>
        <w:rPr>
          <w:spacing w:val="-4"/>
        </w:rPr>
        <w:t> </w:t>
      </w:r>
      <w:r>
        <w:rPr>
          <w:spacing w:val="-10"/>
        </w:rPr>
        <w:t>медицинские</w:t>
      </w:r>
      <w:r>
        <w:rPr>
          <w:spacing w:val="18"/>
        </w:rPr>
        <w:t> </w:t>
      </w:r>
      <w:r>
        <w:rPr>
          <w:spacing w:val="-10"/>
        </w:rPr>
        <w:t>изделия,</w:t>
      </w:r>
      <w:r>
        <w:rPr>
          <w:spacing w:val="16"/>
        </w:rPr>
        <w:t> </w:t>
      </w:r>
      <w:r>
        <w:rPr>
          <w:spacing w:val="-10"/>
        </w:rPr>
        <w:t>предназначенньте</w:t>
      </w:r>
      <w:r>
        <w:rPr>
          <w:spacing w:val="-4"/>
        </w:rPr>
        <w:t> </w:t>
      </w:r>
      <w:r>
        <w:rPr>
          <w:spacing w:val="-10"/>
        </w:rPr>
        <w:t>для</w:t>
      </w:r>
      <w:r>
        <w:rPr/>
        <w:t> </w:t>
      </w:r>
      <w:r>
        <w:rPr>
          <w:spacing w:val="-10"/>
        </w:rPr>
        <w:t>вос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2"/>
        </w:rPr>
        <w:t>становления</w:t>
      </w:r>
      <w:r>
        <w:rPr>
          <w:spacing w:val="-14"/>
        </w:rPr>
        <w:t> </w:t>
      </w:r>
      <w:r>
        <w:rPr>
          <w:spacing w:val="-2"/>
        </w:rPr>
        <w:t>функций</w:t>
      </w:r>
      <w:r>
        <w:rPr>
          <w:spacing w:val="-13"/>
        </w:rPr>
        <w:t> </w:t>
      </w:r>
      <w:r>
        <w:rPr>
          <w:spacing w:val="-2"/>
        </w:rPr>
        <w:t>органов</w:t>
      </w:r>
      <w:r>
        <w:rPr>
          <w:spacing w:val="-8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систем,</w:t>
      </w:r>
      <w:r>
        <w:rPr>
          <w:spacing w:val="-8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соответствии</w:t>
      </w:r>
      <w:r>
        <w:rPr>
          <w:spacing w:val="-5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клиническими</w:t>
      </w:r>
      <w:r>
        <w:rPr>
          <w:spacing w:val="-8"/>
        </w:rPr>
        <w:t> </w:t>
      </w:r>
      <w:r>
        <w:rPr>
          <w:spacing w:val="-2"/>
        </w:rPr>
        <w:t>реко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8"/>
        </w:rPr>
        <w:t>мендациями</w:t>
      </w:r>
      <w:r>
        <w:rPr>
          <w:spacing w:val="17"/>
        </w:rPr>
        <w:t> </w:t>
      </w:r>
      <w:r>
        <w:rPr>
          <w:spacing w:val="-8"/>
        </w:rPr>
        <w:t>по</w:t>
      </w:r>
      <w:r>
        <w:rPr>
          <w:spacing w:val="-5"/>
        </w:rPr>
        <w:t> </w:t>
      </w:r>
      <w:r>
        <w:rPr>
          <w:spacing w:val="-8"/>
        </w:rPr>
        <w:t>соответствующему</w:t>
      </w:r>
      <w:r>
        <w:rPr>
          <w:spacing w:val="-5"/>
        </w:rPr>
        <w:t> </w:t>
      </w:r>
      <w:r>
        <w:rPr>
          <w:spacing w:val="-8"/>
        </w:rPr>
        <w:t>заболеванию.</w:t>
      </w:r>
    </w:p>
    <w:p>
      <w:pPr>
        <w:pStyle w:val="BodyText"/>
        <w:spacing w:line="235" w:lineRule="auto" w:before="7"/>
        <w:ind w:left="123" w:right="112" w:firstLine="714"/>
      </w:pPr>
      <w:r>
        <w:rPr>
          <w:spacing w:val="-6"/>
        </w:rPr>
        <w:t>Порядок</w:t>
      </w:r>
      <w:r>
        <w:rPr>
          <w:spacing w:val="-10"/>
        </w:rPr>
        <w:t> </w:t>
      </w:r>
      <w:r>
        <w:rPr>
          <w:spacing w:val="-6"/>
        </w:rPr>
        <w:t>организации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10"/>
        </w:rPr>
        <w:t> </w:t>
      </w:r>
      <w:r>
        <w:rPr>
          <w:spacing w:val="-6"/>
        </w:rPr>
        <w:t>реабилитации</w:t>
      </w:r>
      <w:r>
        <w:rPr>
          <w:spacing w:val="-9"/>
        </w:rPr>
        <w:t> </w:t>
      </w: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дому,</w:t>
      </w:r>
      <w:r>
        <w:rPr>
          <w:spacing w:val="-9"/>
        </w:rPr>
        <w:t> </w:t>
      </w:r>
      <w:r>
        <w:rPr>
          <w:spacing w:val="-6"/>
        </w:rPr>
        <w:t>включая</w:t>
      </w:r>
      <w:r>
        <w:rPr>
          <w:spacing w:val="-9"/>
        </w:rPr>
        <w:t> </w:t>
      </w:r>
      <w:r>
        <w:rPr>
          <w:spacing w:val="-6"/>
        </w:rPr>
        <w:t>пере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чень</w:t>
      </w:r>
      <w:r>
        <w:rPr>
          <w:spacing w:val="-8"/>
        </w:rPr>
        <w:t> медицинских</w:t>
      </w:r>
      <w:r>
        <w:rPr/>
        <w:t> </w:t>
      </w:r>
      <w:r>
        <w:rPr>
          <w:spacing w:val="-8"/>
        </w:rPr>
        <w:t>вмешательств,</w:t>
      </w:r>
      <w:r>
        <w:rPr>
          <w:spacing w:val="9"/>
        </w:rPr>
        <w:t> </w:t>
      </w:r>
      <w:r>
        <w:rPr>
          <w:spacing w:val="-8"/>
        </w:rPr>
        <w:t>оказываемых</w:t>
      </w:r>
      <w:r>
        <w:rPr/>
        <w:t> </w:t>
      </w:r>
      <w:r>
        <w:rPr>
          <w:spacing w:val="-8"/>
        </w:rPr>
        <w:t>при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4"/>
        </w:rPr>
        <w:t> </w:t>
      </w:r>
      <w:r>
        <w:rPr>
          <w:spacing w:val="-8"/>
        </w:rPr>
        <w:t>реабилитации</w:t>
      </w:r>
      <w:r>
        <w:rPr>
          <w:spacing w:val="-8"/>
        </w:rPr>
        <w:t> на дому,</w:t>
      </w:r>
      <w:r>
        <w:rPr>
          <w:spacing w:val="-7"/>
        </w:rPr>
        <w:t> </w:t>
      </w:r>
      <w:r>
        <w:rPr>
          <w:spacing w:val="-8"/>
        </w:rPr>
        <w:t>порядок</w:t>
      </w:r>
      <w:r>
        <w:rPr>
          <w:spacing w:val="-2"/>
        </w:rPr>
        <w:t> </w:t>
      </w:r>
      <w:r>
        <w:rPr>
          <w:spacing w:val="-8"/>
        </w:rPr>
        <w:t>предоставления пациенту</w:t>
      </w:r>
      <w:r>
        <w:rPr>
          <w:spacing w:val="-3"/>
        </w:rPr>
        <w:t> </w:t>
      </w:r>
      <w:r>
        <w:rPr>
          <w:spacing w:val="-8"/>
        </w:rPr>
        <w:t>медицинских</w:t>
      </w:r>
      <w:r>
        <w:rPr>
          <w:spacing w:val="7"/>
        </w:rPr>
        <w:t> </w:t>
      </w:r>
      <w:r>
        <w:rPr>
          <w:spacing w:val="-8"/>
        </w:rPr>
        <w:t>изделий,</w:t>
      </w:r>
      <w:r>
        <w:rPr>
          <w:spacing w:val="11"/>
        </w:rPr>
        <w:t> </w:t>
      </w:r>
      <w:r>
        <w:rPr>
          <w:spacing w:val="-8"/>
        </w:rPr>
        <w:t>а</w:t>
      </w:r>
      <w:r>
        <w:rPr>
          <w:spacing w:val="-5"/>
        </w:rPr>
        <w:t> </w:t>
      </w:r>
      <w:r>
        <w:rPr>
          <w:spacing w:val="-8"/>
        </w:rPr>
        <w:t>также</w:t>
      </w:r>
      <w:r>
        <w:rPr>
          <w:spacing w:val="-6"/>
        </w:rPr>
        <w:t> </w:t>
      </w:r>
      <w:r>
        <w:rPr>
          <w:spacing w:val="-8"/>
        </w:rPr>
        <w:t>поря</w:t>
      </w:r>
      <w:r>
        <w:rPr>
          <w:spacing w:val="-8"/>
        </w:rPr>
        <w:softHyphen/>
      </w:r>
      <w:r>
        <w:rPr>
          <w:spacing w:val="-8"/>
        </w:rPr>
        <w:t>док оплаты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7"/>
        </w:rPr>
        <w:t> </w:t>
      </w:r>
      <w:r>
        <w:rPr>
          <w:spacing w:val="-8"/>
        </w:rPr>
        <w:t>реабилитации</w:t>
      </w:r>
      <w:r>
        <w:rPr>
          <w:spacing w:val="16"/>
        </w:rPr>
        <w:t> </w:t>
      </w:r>
      <w:r>
        <w:rPr>
          <w:spacing w:val="-8"/>
        </w:rPr>
        <w:t>на</w:t>
      </w:r>
      <w:r>
        <w:rPr>
          <w:spacing w:val="-6"/>
        </w:rPr>
        <w:t> </w:t>
      </w:r>
      <w:r>
        <w:rPr>
          <w:spacing w:val="-8"/>
        </w:rPr>
        <w:t>дому,</w:t>
      </w:r>
      <w:r>
        <w:rPr/>
        <w:t> </w:t>
      </w:r>
      <w:r>
        <w:rPr>
          <w:spacing w:val="-8"/>
        </w:rPr>
        <w:t>предоставляемой в</w:t>
      </w:r>
      <w:r>
        <w:rPr>
          <w:spacing w:val="-7"/>
        </w:rPr>
        <w:t> </w:t>
      </w:r>
      <w:r>
        <w:rPr>
          <w:spacing w:val="-8"/>
        </w:rPr>
        <w:t>рамках</w:t>
      </w:r>
      <w:r>
        <w:rPr>
          <w:spacing w:val="-1"/>
        </w:rPr>
        <w:t> </w:t>
      </w:r>
      <w:r>
        <w:rPr>
          <w:spacing w:val="-8"/>
        </w:rPr>
        <w:t>тер</w:t>
      </w:r>
      <w:r>
        <w:rPr>
          <w:spacing w:val="-8"/>
        </w:rPr>
        <w:softHyphen/>
      </w:r>
      <w:r>
        <w:rPr>
          <w:spacing w:val="-8"/>
        </w:rPr>
        <w:t>риториальной</w:t>
      </w:r>
      <w:r>
        <w:rPr>
          <w:spacing w:val="-3"/>
        </w:rPr>
        <w:t> </w:t>
      </w:r>
      <w:r>
        <w:rPr>
          <w:spacing w:val="-8"/>
        </w:rPr>
        <w:t>программы</w:t>
      </w:r>
      <w:r>
        <w:rPr>
          <w:spacing w:val="-7"/>
        </w:rPr>
        <w:t> </w:t>
      </w:r>
      <w:r>
        <w:rPr>
          <w:spacing w:val="-8"/>
        </w:rPr>
        <w:t>обязательного</w:t>
      </w:r>
      <w:r>
        <w:rPr>
          <w:spacing w:val="-3"/>
        </w:rPr>
        <w:t> </w:t>
      </w:r>
      <w:r>
        <w:rPr>
          <w:spacing w:val="-8"/>
        </w:rPr>
        <w:t>медицинского</w:t>
      </w:r>
      <w:r>
        <w:rPr/>
        <w:t> </w:t>
      </w:r>
      <w:r>
        <w:rPr>
          <w:spacing w:val="-8"/>
        </w:rPr>
        <w:t>страхования</w:t>
      </w:r>
      <w:r>
        <w:rPr>
          <w:spacing w:val="-3"/>
        </w:rPr>
        <w:t> </w:t>
      </w:r>
      <w:r>
        <w:rPr>
          <w:spacing w:val="-8"/>
        </w:rPr>
        <w:t>устанавли</w:t>
      </w:r>
      <w:r>
        <w:rPr>
          <w:spacing w:val="-8"/>
        </w:rPr>
        <w:softHyphen/>
      </w:r>
      <w:r>
        <w:rPr>
          <w:spacing w:val="-8"/>
        </w:rPr>
        <w:t>ваются</w:t>
      </w:r>
      <w:r>
        <w:rPr>
          <w:spacing w:val="-7"/>
        </w:rPr>
        <w:t> </w:t>
      </w:r>
      <w:r>
        <w:rPr>
          <w:spacing w:val="-8"/>
        </w:rPr>
        <w:t>Министерством</w:t>
      </w:r>
      <w:r>
        <w:rPr>
          <w:spacing w:val="19"/>
        </w:rPr>
        <w:t> </w:t>
      </w:r>
      <w:r>
        <w:rPr>
          <w:spacing w:val="-8"/>
        </w:rPr>
        <w:t>здравоохранения Российской</w:t>
      </w:r>
      <w:r>
        <w:rPr>
          <w:spacing w:val="10"/>
        </w:rPr>
        <w:t> </w:t>
      </w:r>
      <w:r>
        <w:rPr>
          <w:spacing w:val="-8"/>
        </w:rPr>
        <w:t>Федерации.</w:t>
      </w:r>
    </w:p>
    <w:p>
      <w:pPr>
        <w:pStyle w:val="BodyText"/>
        <w:spacing w:line="235" w:lineRule="auto"/>
        <w:ind w:left="128" w:right="101" w:firstLine="704"/>
      </w:pPr>
      <w:r>
        <w:rPr>
          <w:spacing w:val="-8"/>
        </w:rPr>
        <w:t>При завершении</w:t>
      </w:r>
      <w:r>
        <w:rPr>
          <w:spacing w:val="-6"/>
        </w:rPr>
        <w:t> </w:t>
      </w:r>
      <w:r>
        <w:rPr>
          <w:spacing w:val="-8"/>
        </w:rPr>
        <w:t>пациентом</w:t>
      </w:r>
      <w:r>
        <w:rPr/>
        <w:t> </w:t>
      </w:r>
      <w:r>
        <w:rPr>
          <w:spacing w:val="-8"/>
        </w:rPr>
        <w:t>лечения</w:t>
      </w:r>
      <w:r>
        <w:rPr>
          <w:spacing w:val="-6"/>
        </w:rPr>
        <w:t> </w:t>
      </w:r>
      <w:r>
        <w:rPr>
          <w:spacing w:val="-8"/>
        </w:rPr>
        <w:t>в стационарных</w:t>
      </w:r>
      <w:r>
        <w:rPr>
          <w:spacing w:val="17"/>
        </w:rPr>
        <w:t> </w:t>
      </w:r>
      <w:r>
        <w:rPr>
          <w:spacing w:val="-8"/>
        </w:rPr>
        <w:t>условиях</w:t>
      </w:r>
      <w:r>
        <w:rPr>
          <w:spacing w:val="-3"/>
        </w:rPr>
        <w:t> </w:t>
      </w:r>
      <w:r>
        <w:rPr>
          <w:spacing w:val="-8"/>
        </w:rPr>
        <w:t>и при</w:t>
      </w:r>
      <w:r>
        <w:rPr>
          <w:spacing w:val="-7"/>
        </w:rPr>
        <w:t> </w:t>
      </w:r>
      <w:r>
        <w:rPr>
          <w:spacing w:val="-8"/>
        </w:rPr>
        <w:t>нали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чии</w:t>
      </w:r>
      <w:r>
        <w:rPr>
          <w:spacing w:val="-6"/>
        </w:rPr>
        <w:t> </w:t>
      </w:r>
      <w:r>
        <w:rPr>
          <w:spacing w:val="-10"/>
        </w:rPr>
        <w:t>у</w:t>
      </w:r>
      <w:r>
        <w:rPr>
          <w:spacing w:val="-5"/>
        </w:rPr>
        <w:t> </w:t>
      </w:r>
      <w:r>
        <w:rPr>
          <w:spacing w:val="-10"/>
        </w:rPr>
        <w:t>него</w:t>
      </w:r>
      <w:r>
        <w:rPr>
          <w:spacing w:val="-6"/>
        </w:rPr>
        <w:t> </w:t>
      </w:r>
      <w:r>
        <w:rPr>
          <w:spacing w:val="-10"/>
        </w:rPr>
        <w:t>медицинских</w:t>
      </w:r>
      <w:r>
        <w:rPr>
          <w:spacing w:val="-5"/>
        </w:rPr>
        <w:t> </w:t>
      </w:r>
      <w:r>
        <w:rPr>
          <w:spacing w:val="-10"/>
        </w:rPr>
        <w:t>показаний</w:t>
      </w:r>
      <w:r>
        <w:rPr>
          <w:spacing w:val="-6"/>
        </w:rPr>
        <w:t> </w:t>
      </w:r>
      <w:r>
        <w:rPr>
          <w:spacing w:val="-10"/>
        </w:rPr>
        <w:t>к</w:t>
      </w:r>
      <w:r>
        <w:rPr>
          <w:spacing w:val="-5"/>
        </w:rPr>
        <w:t> </w:t>
      </w:r>
      <w:r>
        <w:rPr>
          <w:spacing w:val="-10"/>
        </w:rPr>
        <w:t>продолжению</w:t>
      </w:r>
      <w:r>
        <w:rPr>
          <w:spacing w:val="-5"/>
        </w:rPr>
        <w:t> </w:t>
      </w:r>
      <w:r>
        <w:rPr>
          <w:spacing w:val="-10"/>
        </w:rPr>
        <w:t>медицинской</w:t>
      </w:r>
      <w:r>
        <w:rPr>
          <w:spacing w:val="-1"/>
        </w:rPr>
        <w:t> </w:t>
      </w:r>
      <w:r>
        <w:rPr>
          <w:spacing w:val="-10"/>
        </w:rPr>
        <w:t>реабилитации</w:t>
      </w:r>
      <w:r>
        <w:rPr>
          <w:spacing w:val="7"/>
        </w:rPr>
        <w:t> </w:t>
      </w:r>
      <w:r>
        <w:rPr>
          <w:spacing w:val="-10"/>
        </w:rPr>
        <w:t>в</w:t>
      </w:r>
      <w:r>
        <w:rPr>
          <w:spacing w:val="-10"/>
        </w:rPr>
        <w:t> </w:t>
      </w:r>
      <w:r>
        <w:rPr>
          <w:spacing w:val="-8"/>
        </w:rPr>
        <w:t>условиях</w:t>
      </w:r>
      <w:r>
        <w:rPr>
          <w:spacing w:val="-8"/>
        </w:rPr>
        <w:t> дневного</w:t>
      </w:r>
      <w:r>
        <w:rPr>
          <w:spacing w:val="-7"/>
        </w:rPr>
        <w:t> </w:t>
      </w:r>
      <w:r>
        <w:rPr>
          <w:spacing w:val="-8"/>
        </w:rPr>
        <w:t>стационара</w:t>
      </w:r>
      <w:r>
        <w:rPr>
          <w:spacing w:val="-8"/>
        </w:rPr>
        <w:t> или</w:t>
      </w:r>
      <w:r>
        <w:rPr>
          <w:spacing w:val="-7"/>
        </w:rPr>
        <w:t> </w:t>
      </w:r>
      <w:r>
        <w:rPr>
          <w:spacing w:val="-8"/>
        </w:rPr>
        <w:t>в амбулаторных</w:t>
      </w:r>
      <w:r>
        <w:rPr>
          <w:spacing w:val="2"/>
        </w:rPr>
        <w:t> </w:t>
      </w:r>
      <w:r>
        <w:rPr>
          <w:spacing w:val="-8"/>
        </w:rPr>
        <w:t>условиях</w:t>
      </w:r>
      <w:r>
        <w:rPr>
          <w:spacing w:val="-6"/>
        </w:rPr>
        <w:t> </w:t>
      </w:r>
      <w:r>
        <w:rPr>
          <w:spacing w:val="-8"/>
        </w:rPr>
        <w:t>по месту</w:t>
      </w:r>
      <w:r>
        <w:rPr>
          <w:spacing w:val="-7"/>
        </w:rPr>
        <w:t> </w:t>
      </w:r>
      <w:r>
        <w:rPr>
          <w:spacing w:val="-8"/>
        </w:rPr>
        <w:t>жительст</w:t>
      </w:r>
      <w:r>
        <w:rPr>
          <w:spacing w:val="-8"/>
        </w:rPr>
        <w:softHyphen/>
      </w:r>
      <w:r>
        <w:rPr>
          <w:spacing w:val="-8"/>
        </w:rPr>
        <w:t>ва</w:t>
      </w:r>
      <w:r>
        <w:rPr>
          <w:spacing w:val="-4"/>
        </w:rPr>
        <w:t> </w:t>
      </w:r>
      <w:r>
        <w:rPr>
          <w:spacing w:val="-8"/>
        </w:rPr>
        <w:t>медицинская</w:t>
      </w:r>
      <w:r>
        <w:rPr/>
        <w:t> </w:t>
      </w:r>
      <w:r>
        <w:rPr>
          <w:spacing w:val="-8"/>
        </w:rPr>
        <w:t>организация,</w:t>
      </w:r>
      <w:r>
        <w:rPr>
          <w:spacing w:val="15"/>
        </w:rPr>
        <w:t> </w:t>
      </w:r>
      <w:r>
        <w:rPr>
          <w:spacing w:val="-8"/>
        </w:rPr>
        <w:t>оказавшая</w:t>
      </w:r>
      <w:r>
        <w:rPr/>
        <w:t> </w:t>
      </w:r>
      <w:r>
        <w:rPr>
          <w:spacing w:val="-8"/>
        </w:rPr>
        <w:t>пациенту</w:t>
      </w:r>
      <w:r>
        <w:rPr/>
        <w:t> </w:t>
      </w:r>
      <w:r>
        <w:rPr>
          <w:spacing w:val="-8"/>
        </w:rPr>
        <w:t>специализированную меди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цинскую</w:t>
      </w:r>
      <w:r>
        <w:rPr>
          <w:spacing w:val="-9"/>
        </w:rPr>
        <w:t> </w:t>
      </w:r>
      <w:r>
        <w:rPr>
          <w:spacing w:val="-6"/>
        </w:rPr>
        <w:t>помощь,</w:t>
      </w:r>
      <w:r>
        <w:rPr>
          <w:spacing w:val="-6"/>
        </w:rPr>
        <w:t> оформляет</w:t>
      </w:r>
      <w:r>
        <w:rPr>
          <w:spacing w:val="-9"/>
        </w:rPr>
        <w:t> </w:t>
      </w:r>
      <w:r>
        <w:rPr>
          <w:spacing w:val="-6"/>
        </w:rPr>
        <w:t>пациенту</w:t>
      </w:r>
      <w:r>
        <w:rPr>
          <w:spacing w:val="-6"/>
        </w:rPr>
        <w:t> рекомендации</w:t>
      </w:r>
      <w:r>
        <w:rPr/>
        <w:t> </w:t>
      </w:r>
      <w:r>
        <w:rPr>
          <w:spacing w:val="-6"/>
        </w:rPr>
        <w:t>по</w:t>
      </w:r>
      <w:r>
        <w:rPr>
          <w:spacing w:val="-10"/>
        </w:rPr>
        <w:t> </w:t>
      </w:r>
      <w:r>
        <w:rPr>
          <w:spacing w:val="-6"/>
        </w:rPr>
        <w:t>дальнейшему</w:t>
      </w:r>
      <w:r>
        <w:rPr/>
        <w:t> </w:t>
      </w:r>
      <w:r>
        <w:rPr>
          <w:spacing w:val="-6"/>
        </w:rPr>
        <w:t>прохож</w:t>
      </w:r>
      <w:r>
        <w:rPr>
          <w:spacing w:val="-6"/>
        </w:rPr>
        <w:t>-</w:t>
      </w:r>
      <w:r>
        <w:rPr>
          <w:spacing w:val="-6"/>
        </w:rPr>
      </w:r>
      <w:r>
        <w:rPr>
          <w:spacing w:val="-8"/>
        </w:rPr>
        <w:t>дению</w:t>
      </w:r>
      <w:r>
        <w:rPr>
          <w:spacing w:val="-8"/>
        </w:rPr>
        <w:t> медицинской</w:t>
      </w:r>
      <w:r>
        <w:rPr>
          <w:spacing w:val="-7"/>
        </w:rPr>
        <w:t> </w:t>
      </w:r>
      <w:r>
        <w:rPr>
          <w:spacing w:val="-8"/>
        </w:rPr>
        <w:t>реабилитации,</w:t>
      </w:r>
      <w:r>
        <w:rPr>
          <w:spacing w:val="-5"/>
        </w:rPr>
        <w:t> </w:t>
      </w:r>
      <w:r>
        <w:rPr>
          <w:spacing w:val="-8"/>
        </w:rPr>
        <w:t>содержащие</w:t>
      </w:r>
      <w:r>
        <w:rPr>
          <w:spacing w:val="-8"/>
        </w:rPr>
        <w:t> перечень</w:t>
      </w:r>
      <w:r>
        <w:rPr>
          <w:spacing w:val="-7"/>
        </w:rPr>
        <w:t> </w:t>
      </w:r>
      <w:r>
        <w:rPr>
          <w:spacing w:val="-8"/>
        </w:rPr>
        <w:t>рекомендуемых</w:t>
      </w:r>
      <w:r>
        <w:rPr/>
        <w:t> </w:t>
      </w:r>
      <w:r>
        <w:rPr>
          <w:spacing w:val="-8"/>
        </w:rPr>
        <w:t>меро</w:t>
      </w:r>
      <w:r>
        <w:rPr>
          <w:spacing w:val="-8"/>
        </w:rPr>
        <w:softHyphen/>
      </w:r>
      <w:r>
        <w:rPr>
          <w:spacing w:val="-8"/>
        </w:rPr>
        <w:t>приятий по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1"/>
        </w:rPr>
        <w:t> </w:t>
      </w:r>
      <w:r>
        <w:rPr>
          <w:spacing w:val="-8"/>
        </w:rPr>
        <w:t>реабилитации.</w:t>
      </w:r>
    </w:p>
    <w:p>
      <w:pPr>
        <w:pStyle w:val="BodyText"/>
        <w:spacing w:line="237" w:lineRule="auto"/>
        <w:ind w:left="128" w:right="131" w:firstLine="704"/>
      </w:pPr>
      <w:r>
        <w:rPr>
          <w:spacing w:val="-8"/>
        </w:rPr>
        <w:t>В</w:t>
      </w:r>
      <w:r>
        <w:rPr>
          <w:spacing w:val="-8"/>
        </w:rPr>
        <w:t> случае</w:t>
      </w:r>
      <w:r>
        <w:rPr>
          <w:spacing w:val="-7"/>
        </w:rPr>
        <w:t> </w:t>
      </w:r>
      <w:r>
        <w:rPr>
          <w:spacing w:val="-8"/>
        </w:rPr>
        <w:t>проживания</w:t>
      </w:r>
      <w:r>
        <w:rPr>
          <w:spacing w:val="-8"/>
        </w:rPr>
        <w:t> пациента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-8"/>
        </w:rPr>
        <w:t> отдаленном</w:t>
      </w:r>
      <w:r>
        <w:rPr>
          <w:spacing w:val="-1"/>
        </w:rPr>
        <w:t> </w:t>
      </w:r>
      <w:r>
        <w:rPr>
          <w:spacing w:val="-8"/>
        </w:rPr>
        <w:t>или</w:t>
      </w:r>
      <w:r>
        <w:rPr>
          <w:spacing w:val="-8"/>
        </w:rPr>
        <w:t> труднодоступном</w:t>
      </w:r>
      <w:r>
        <w:rPr>
          <w:spacing w:val="-7"/>
        </w:rPr>
        <w:t> </w:t>
      </w:r>
      <w:r>
        <w:rPr>
          <w:spacing w:val="-8"/>
        </w:rPr>
        <w:t>насе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w w:val="90"/>
        </w:rPr>
        <w:t>ленном</w:t>
      </w:r>
      <w:r>
        <w:rPr>
          <w:w w:val="90"/>
        </w:rPr>
        <w:t> пункте</w:t>
      </w:r>
      <w:r>
        <w:rPr>
          <w:w w:val="90"/>
        </w:rPr>
        <w:t> информация</w:t>
      </w:r>
      <w:r>
        <w:rPr>
          <w:w w:val="90"/>
        </w:rPr>
        <w:t> о пациенте,</w:t>
      </w:r>
      <w:r>
        <w:rPr>
          <w:w w:val="90"/>
        </w:rPr>
        <w:t> нуждающемся</w:t>
      </w:r>
      <w:r>
        <w:rPr>
          <w:w w:val="90"/>
        </w:rPr>
        <w:t> в продолжении</w:t>
      </w:r>
      <w:r>
        <w:rPr>
          <w:w w:val="90"/>
        </w:rPr>
        <w:t> медицин</w:t>
      </w:r>
      <w:r>
        <w:rPr>
          <w:w w:val="90"/>
        </w:rPr>
        <w:t>—</w:t>
      </w:r>
      <w:r>
        <w:rPr>
          <w:w w:val="90"/>
        </w:rPr>
        <w:t> ской реабилитации,</w:t>
      </w:r>
      <w:r>
        <w:rPr/>
        <w:t> </w:t>
      </w:r>
      <w:r>
        <w:rPr>
          <w:w w:val="90"/>
        </w:rPr>
        <w:t>направляется медицинской</w:t>
      </w:r>
      <w:r>
        <w:rPr>
          <w:w w:val="90"/>
        </w:rPr>
        <w:t> организацией,</w:t>
      </w:r>
      <w:r>
        <w:rPr/>
        <w:t> </w:t>
      </w:r>
      <w:r>
        <w:rPr>
          <w:w w:val="90"/>
        </w:rPr>
        <w:t>в которой </w:t>
      </w:r>
      <w:r>
        <w:rPr>
          <w:w w:val="90"/>
        </w:rPr>
        <w:t>пациент</w:t>
      </w:r>
      <w:r>
        <w:rPr>
          <w:w w:val="90"/>
        </w:rPr>
        <w:t> </w:t>
      </w:r>
      <w:r>
        <w:rPr>
          <w:spacing w:val="-6"/>
        </w:rPr>
        <w:t>получил</w:t>
      </w:r>
      <w:r>
        <w:rPr>
          <w:spacing w:val="-10"/>
        </w:rPr>
        <w:t> </w:t>
      </w:r>
      <w:r>
        <w:rPr>
          <w:spacing w:val="-6"/>
        </w:rPr>
        <w:t>специализированную</w:t>
      </w:r>
      <w:r>
        <w:rPr>
          <w:spacing w:val="-9"/>
        </w:rPr>
        <w:t> </w:t>
      </w:r>
      <w:r>
        <w:rPr>
          <w:spacing w:val="-6"/>
        </w:rPr>
        <w:t>медицинскую</w:t>
      </w:r>
      <w:r>
        <w:rPr>
          <w:spacing w:val="-10"/>
        </w:rPr>
        <w:t> </w:t>
      </w:r>
      <w:r>
        <w:rPr>
          <w:spacing w:val="-6"/>
        </w:rPr>
        <w:t>помощь,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медицинскую организа</w:t>
      </w:r>
      <w:r>
        <w:rPr>
          <w:spacing w:val="-6"/>
        </w:rPr>
        <w:softHyphen/>
      </w:r>
      <w:r>
        <w:rPr>
          <w:spacing w:val="-6"/>
        </w:rPr>
      </w:r>
      <w:r>
        <w:rPr/>
        <w:t>цию, к которой пациент прикреплен для получения первичной медико</w:t>
      </w:r>
      <w:r>
        <w:rPr/>
        <w:t>—</w:t>
      </w:r>
      <w:r>
        <w:rPr/>
        <w:t> </w:t>
      </w:r>
      <w:r>
        <w:rPr>
          <w:spacing w:val="-10"/>
        </w:rPr>
        <w:t>санитарной</w:t>
      </w:r>
      <w:r>
        <w:rPr/>
        <w:t> </w:t>
      </w:r>
      <w:r>
        <w:rPr>
          <w:spacing w:val="-10"/>
        </w:rPr>
        <w:t>помощи,</w:t>
      </w:r>
      <w:r>
        <w:rPr>
          <w:spacing w:val="18"/>
        </w:rPr>
        <w:t> </w:t>
      </w:r>
      <w:r>
        <w:rPr>
          <w:spacing w:val="-10"/>
        </w:rPr>
        <w:t>для</w:t>
      </w:r>
      <w:r>
        <w:rPr>
          <w:spacing w:val="-5"/>
        </w:rPr>
        <w:t> </w:t>
      </w:r>
      <w:r>
        <w:rPr>
          <w:spacing w:val="-10"/>
        </w:rPr>
        <w:t>организации</w:t>
      </w:r>
      <w:r>
        <w:rPr/>
        <w:t> </w:t>
      </w:r>
      <w:r>
        <w:rPr>
          <w:spacing w:val="-10"/>
        </w:rPr>
        <w:t>ему</w:t>
      </w:r>
      <w:r>
        <w:rPr>
          <w:spacing w:val="-4"/>
        </w:rPr>
        <w:t> </w:t>
      </w:r>
      <w:r>
        <w:rPr>
          <w:spacing w:val="-10"/>
        </w:rPr>
        <w:t>медицинской</w:t>
      </w:r>
      <w:r>
        <w:rPr/>
        <w:t> </w:t>
      </w:r>
      <w:r>
        <w:rPr>
          <w:spacing w:val="-10"/>
        </w:rPr>
        <w:t>реабилитации.</w:t>
      </w:r>
    </w:p>
    <w:p>
      <w:pPr>
        <w:pStyle w:val="BodyText"/>
        <w:spacing w:line="235" w:lineRule="auto"/>
        <w:ind w:left="128" w:right="106" w:firstLine="704"/>
      </w:pPr>
      <w:r>
        <w:rPr>
          <w:spacing w:val="-10"/>
        </w:rPr>
        <w:t>Медицинская</w:t>
      </w:r>
      <w:r>
        <w:rPr>
          <w:spacing w:val="-6"/>
        </w:rPr>
        <w:t> </w:t>
      </w:r>
      <w:r>
        <w:rPr>
          <w:spacing w:val="-10"/>
        </w:rPr>
        <w:t>реабилитация</w:t>
      </w:r>
      <w:r>
        <w:rPr>
          <w:spacing w:val="10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амбулаторных</w:t>
      </w:r>
      <w:r>
        <w:rPr>
          <w:spacing w:val="19"/>
        </w:rPr>
        <w:t> </w:t>
      </w:r>
      <w:r>
        <w:rPr>
          <w:spacing w:val="-10"/>
        </w:rPr>
        <w:t>условиях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условиях</w:t>
      </w:r>
      <w:r>
        <w:rPr/>
        <w:t> </w:t>
      </w:r>
      <w:r>
        <w:rPr>
          <w:spacing w:val="-10"/>
        </w:rPr>
        <w:t>дневного</w:t>
      </w:r>
      <w:r>
        <w:rPr>
          <w:spacing w:val="-10"/>
        </w:rPr>
        <w:t> </w:t>
      </w:r>
      <w:r>
        <w:rPr>
          <w:w w:val="90"/>
        </w:rPr>
        <w:t>стационара</w:t>
      </w:r>
      <w:r>
        <w:rPr>
          <w:w w:val="90"/>
        </w:rPr>
        <w:t> может проводиться</w:t>
      </w:r>
      <w:r>
        <w:rPr>
          <w:w w:val="90"/>
        </w:rPr>
        <w:t> на базе действующих</w:t>
      </w:r>
      <w:r>
        <w:rPr>
          <w:w w:val="90"/>
        </w:rPr>
        <w:t> отделений</w:t>
      </w:r>
      <w:r>
        <w:rPr>
          <w:w w:val="90"/>
        </w:rPr>
        <w:t> (кабинетов)</w:t>
      </w:r>
      <w:r>
        <w:rPr>
          <w:w w:val="90"/>
        </w:rPr>
        <w:t> фи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зиотерапии,</w:t>
      </w:r>
      <w:r>
        <w:rPr>
          <w:spacing w:val="7"/>
        </w:rPr>
        <w:t> </w:t>
      </w:r>
      <w:r>
        <w:rPr>
          <w:spacing w:val="-8"/>
        </w:rPr>
        <w:t>лечебной</w:t>
      </w:r>
      <w:r>
        <w:rPr>
          <w:spacing w:val="-6"/>
        </w:rPr>
        <w:t> </w:t>
      </w:r>
      <w:r>
        <w:rPr>
          <w:spacing w:val="-8"/>
        </w:rPr>
        <w:t>физкультуры,</w:t>
      </w:r>
      <w:r>
        <w:rPr>
          <w:spacing w:val="20"/>
        </w:rPr>
        <w:t> </w:t>
      </w:r>
      <w:r>
        <w:rPr>
          <w:spacing w:val="-8"/>
        </w:rPr>
        <w:t>массажа</w:t>
      </w:r>
      <w:r>
        <w:rPr>
          <w:spacing w:val="-7"/>
        </w:rPr>
        <w:t> </w:t>
      </w:r>
      <w:r>
        <w:rPr>
          <w:spacing w:val="-8"/>
        </w:rPr>
        <w:t>и других</w:t>
      </w:r>
      <w:r>
        <w:rPr>
          <w:spacing w:val="-1"/>
        </w:rPr>
        <w:t> </w:t>
      </w:r>
      <w:r>
        <w:rPr>
          <w:spacing w:val="-8"/>
        </w:rPr>
        <w:t>подразделений</w:t>
      </w:r>
      <w:r>
        <w:rPr>
          <w:spacing w:val="9"/>
        </w:rPr>
        <w:t> </w:t>
      </w:r>
      <w:r>
        <w:rPr>
          <w:spacing w:val="-8"/>
        </w:rPr>
        <w:t>в соответ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ствии</w:t>
      </w:r>
      <w:r>
        <w:rPr>
          <w:spacing w:val="-6"/>
        </w:rPr>
        <w:t> </w:t>
      </w:r>
      <w:r>
        <w:rPr>
          <w:spacing w:val="-10"/>
        </w:rPr>
        <w:t>с</w:t>
      </w:r>
      <w:r>
        <w:rPr>
          <w:spacing w:val="-5"/>
        </w:rPr>
        <w:t> </w:t>
      </w:r>
      <w:r>
        <w:rPr>
          <w:spacing w:val="-10"/>
        </w:rPr>
        <w:t>назначенными</w:t>
      </w:r>
      <w:r>
        <w:rPr>
          <w:spacing w:val="-6"/>
        </w:rPr>
        <w:t> </w:t>
      </w:r>
      <w:r>
        <w:rPr>
          <w:spacing w:val="-10"/>
        </w:rPr>
        <w:t>врачом</w:t>
      </w:r>
      <w:r>
        <w:rPr>
          <w:spacing w:val="-5"/>
        </w:rPr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9"/>
        </w:rPr>
        <w:t> </w:t>
      </w:r>
      <w:r>
        <w:rPr>
          <w:spacing w:val="-10"/>
        </w:rPr>
        <w:t>реабилитации</w:t>
      </w:r>
      <w:r>
        <w:rPr>
          <w:spacing w:val="9"/>
        </w:rPr>
        <w:t> </w:t>
      </w:r>
      <w:r>
        <w:rPr>
          <w:spacing w:val="-10"/>
        </w:rPr>
        <w:t>мероприятиями</w:t>
      </w:r>
      <w:r>
        <w:rPr>
          <w:spacing w:val="15"/>
        </w:rPr>
        <w:t> </w:t>
      </w:r>
      <w:r>
        <w:rPr>
          <w:spacing w:val="-10"/>
        </w:rPr>
        <w:t>по</w:t>
      </w:r>
      <w:r>
        <w:rPr>
          <w:spacing w:val="-10"/>
        </w:rPr>
        <w:t> </w:t>
      </w:r>
      <w:r>
        <w:rPr>
          <w:spacing w:val="-6"/>
        </w:rPr>
        <w:t>медицинской реабилитации.</w:t>
      </w:r>
    </w:p>
    <w:p>
      <w:pPr>
        <w:pStyle w:val="BodyText"/>
        <w:spacing w:line="235" w:lineRule="auto"/>
        <w:ind w:left="133" w:right="110" w:firstLine="700"/>
      </w:pPr>
      <w:r>
        <w:rPr>
          <w:spacing w:val="-10"/>
        </w:rPr>
        <w:t>Медицинская</w:t>
      </w:r>
      <w:r>
        <w:rPr>
          <w:spacing w:val="-6"/>
        </w:rPr>
        <w:t> </w:t>
      </w:r>
      <w:r>
        <w:rPr>
          <w:spacing w:val="-10"/>
        </w:rPr>
        <w:t>реабилитация</w:t>
      </w:r>
      <w:r>
        <w:rPr>
          <w:spacing w:val="9"/>
        </w:rPr>
        <w:t> </w:t>
      </w:r>
      <w:r>
        <w:rPr>
          <w:spacing w:val="-10"/>
        </w:rPr>
        <w:t>включает</w:t>
      </w:r>
      <w:r>
        <w:rPr>
          <w:spacing w:val="-3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том</w:t>
      </w:r>
      <w:r>
        <w:rPr/>
        <w:t> </w:t>
      </w:r>
      <w:r>
        <w:rPr>
          <w:spacing w:val="-10"/>
        </w:rPr>
        <w:t>числе</w:t>
      </w:r>
      <w:r>
        <w:rPr>
          <w:spacing w:val="-6"/>
        </w:rPr>
        <w:t> </w:t>
      </w:r>
      <w:r>
        <w:rPr>
          <w:spacing w:val="-10"/>
        </w:rPr>
        <w:t>продолжительную</w:t>
      </w:r>
      <w:r>
        <w:rPr>
          <w:spacing w:val="-5"/>
        </w:rPr>
        <w:t> </w:t>
      </w:r>
      <w:r>
        <w:rPr>
          <w:spacing w:val="-10"/>
        </w:rPr>
        <w:t>меди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8"/>
        </w:rPr>
        <w:t>цинскую реабилитацию</w:t>
      </w:r>
      <w:r>
        <w:rPr>
          <w:spacing w:val="-7"/>
        </w:rPr>
        <w:t> </w:t>
      </w:r>
      <w:r>
        <w:rPr>
          <w:spacing w:val="-8"/>
        </w:rPr>
        <w:t>(длительностью 30</w:t>
      </w:r>
      <w:r>
        <w:rPr>
          <w:spacing w:val="-7"/>
        </w:rPr>
        <w:t> </w:t>
      </w:r>
      <w:r>
        <w:rPr>
          <w:spacing w:val="-8"/>
        </w:rPr>
        <w:t>суток и</w:t>
      </w:r>
      <w:r>
        <w:rPr>
          <w:spacing w:val="-7"/>
        </w:rPr>
        <w:t> </w:t>
      </w:r>
      <w:r>
        <w:rPr>
          <w:spacing w:val="-8"/>
        </w:rPr>
        <w:t>более)</w:t>
      </w:r>
      <w:r>
        <w:rPr>
          <w:spacing w:val="-7"/>
        </w:rPr>
        <w:t> </w:t>
      </w:r>
      <w:r>
        <w:rPr>
          <w:spacing w:val="-8"/>
        </w:rPr>
        <w:t>для пациентов</w:t>
      </w:r>
      <w:r>
        <w:rPr>
          <w:spacing w:val="-7"/>
        </w:rPr>
        <w:t> </w:t>
      </w:r>
      <w:r>
        <w:rPr>
          <w:spacing w:val="-8"/>
        </w:rPr>
        <w:t>из чис</w:t>
      </w:r>
      <w:r>
        <w:rPr>
          <w:spacing w:val="-8"/>
        </w:rPr>
        <w:softHyphen/>
      </w:r>
      <w:r>
        <w:rPr>
          <w:spacing w:val="-8"/>
        </w:rPr>
        <w:t>ла ветеранов</w:t>
      </w:r>
      <w:r>
        <w:rPr/>
        <w:t> </w:t>
      </w:r>
      <w:r>
        <w:rPr>
          <w:spacing w:val="-8"/>
        </w:rPr>
        <w:t>боевых</w:t>
      </w:r>
      <w:r>
        <w:rPr/>
        <w:t> </w:t>
      </w:r>
      <w:r>
        <w:rPr>
          <w:spacing w:val="-8"/>
        </w:rPr>
        <w:t>действий,</w:t>
      </w:r>
      <w:r>
        <w:rPr/>
        <w:t> </w:t>
      </w:r>
      <w:r>
        <w:rPr>
          <w:spacing w:val="-8"/>
        </w:rPr>
        <w:t>принимавших</w:t>
      </w:r>
      <w:r>
        <w:rPr>
          <w:spacing w:val="19"/>
        </w:rPr>
        <w:t> </w:t>
      </w:r>
      <w:r>
        <w:rPr>
          <w:spacing w:val="-8"/>
        </w:rPr>
        <w:t>участие</w:t>
      </w:r>
      <w:r>
        <w:rPr/>
        <w:t> </w:t>
      </w:r>
      <w:r>
        <w:rPr>
          <w:spacing w:val="-8"/>
        </w:rPr>
        <w:t>(содействовавших</w:t>
      </w:r>
      <w:r>
        <w:rPr>
          <w:spacing w:val="-6"/>
        </w:rPr>
        <w:t> </w:t>
      </w:r>
      <w:r>
        <w:rPr>
          <w:spacing w:val="-8"/>
        </w:rPr>
        <w:t>выпол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нению</w:t>
      </w:r>
      <w:r>
        <w:rPr>
          <w:spacing w:val="-5"/>
        </w:rPr>
        <w:t> </w:t>
      </w:r>
      <w:r>
        <w:rPr>
          <w:spacing w:val="-10"/>
        </w:rPr>
        <w:t>задач)</w:t>
      </w:r>
      <w:r>
        <w:rPr>
          <w:spacing w:val="-3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специальной</w:t>
      </w:r>
      <w:r>
        <w:rPr>
          <w:spacing w:val="14"/>
        </w:rPr>
        <w:t> </w:t>
      </w:r>
      <w:r>
        <w:rPr>
          <w:spacing w:val="-10"/>
        </w:rPr>
        <w:t>военной</w:t>
      </w:r>
      <w:r>
        <w:rPr>
          <w:spacing w:val="-2"/>
        </w:rPr>
        <w:t> </w:t>
      </w:r>
      <w:r>
        <w:rPr>
          <w:spacing w:val="-10"/>
        </w:rPr>
        <w:t>операции</w:t>
      </w:r>
      <w:r>
        <w:rPr/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территориях</w:t>
      </w:r>
      <w:r>
        <w:rPr>
          <w:spacing w:val="27"/>
        </w:rPr>
        <w:t> </w:t>
      </w:r>
      <w:r>
        <w:rPr>
          <w:spacing w:val="-10"/>
        </w:rPr>
        <w:t>Донецкой</w:t>
      </w:r>
      <w:r>
        <w:rPr/>
        <w:t> </w:t>
      </w:r>
      <w:r>
        <w:rPr>
          <w:spacing w:val="-10"/>
        </w:rPr>
        <w:t>Народ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6"/>
        </w:rPr>
        <w:t>ной</w:t>
      </w:r>
      <w:r>
        <w:rPr>
          <w:spacing w:val="-10"/>
        </w:rPr>
        <w:t> </w:t>
      </w:r>
      <w:r>
        <w:rPr>
          <w:spacing w:val="-6"/>
        </w:rPr>
        <w:t>Республики,</w:t>
      </w:r>
      <w:r>
        <w:rPr>
          <w:spacing w:val="7"/>
        </w:rPr>
        <w:t> </w:t>
      </w:r>
      <w:r>
        <w:rPr>
          <w:spacing w:val="-6"/>
        </w:rPr>
        <w:t>Луганской</w:t>
      </w:r>
      <w:r>
        <w:rPr>
          <w:spacing w:val="-6"/>
        </w:rPr>
        <w:t> Народной</w:t>
      </w:r>
      <w:r>
        <w:rPr>
          <w:spacing w:val="-6"/>
        </w:rPr>
        <w:t> Республики</w:t>
      </w:r>
      <w:r>
        <w:rPr>
          <w:spacing w:val="-6"/>
        </w:rPr>
        <w:t> и</w:t>
      </w:r>
      <w:r>
        <w:rPr>
          <w:spacing w:val="-10"/>
        </w:rPr>
        <w:t> </w:t>
      </w:r>
      <w:r>
        <w:rPr>
          <w:spacing w:val="-6"/>
        </w:rPr>
        <w:t>Украины с</w:t>
      </w:r>
      <w:r>
        <w:rPr>
          <w:spacing w:val="-10"/>
        </w:rPr>
        <w:t> </w:t>
      </w:r>
      <w:r>
        <w:rPr>
          <w:spacing w:val="-6"/>
        </w:rPr>
        <w:t>24</w:t>
      </w:r>
      <w:r>
        <w:rPr>
          <w:spacing w:val="-7"/>
        </w:rPr>
        <w:t> </w:t>
      </w:r>
      <w:r>
        <w:rPr>
          <w:spacing w:val="-6"/>
        </w:rPr>
        <w:t>февраля</w:t>
      </w:r>
      <w:r>
        <w:rPr>
          <w:spacing w:val="-6"/>
        </w:rPr>
        <w:t> </w:t>
      </w:r>
      <w:r>
        <w:rPr>
          <w:spacing w:val="-6"/>
        </w:rPr>
        <w:t>2022</w:t>
      </w:r>
      <w:r>
        <w:rPr>
          <w:spacing w:val="-6"/>
        </w:rPr>
        <w:t> </w:t>
      </w:r>
      <w:r>
        <w:rPr>
          <w:spacing w:val="-4"/>
        </w:rPr>
        <w:t>года,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территориях</w:t>
      </w:r>
      <w:r>
        <w:rPr>
          <w:spacing w:val="-12"/>
        </w:rPr>
        <w:t> </w:t>
      </w:r>
      <w:r>
        <w:rPr>
          <w:spacing w:val="-4"/>
        </w:rPr>
        <w:t>Запорожской</w:t>
      </w:r>
      <w:r>
        <w:rPr>
          <w:spacing w:val="-11"/>
        </w:rPr>
        <w:t> </w:t>
      </w:r>
      <w:r>
        <w:rPr>
          <w:spacing w:val="-4"/>
        </w:rPr>
        <w:t>области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Херсонской</w:t>
      </w:r>
      <w:r>
        <w:rPr>
          <w:spacing w:val="-11"/>
        </w:rPr>
        <w:t> </w:t>
      </w:r>
      <w:r>
        <w:rPr>
          <w:spacing w:val="-4"/>
        </w:rPr>
        <w:t>области</w:t>
      </w:r>
      <w:r>
        <w:rPr>
          <w:spacing w:val="-12"/>
        </w:rPr>
        <w:t> </w:t>
      </w:r>
      <w:r>
        <w:rPr>
          <w:spacing w:val="-4"/>
        </w:rPr>
        <w:t>с</w:t>
      </w:r>
      <w:r>
        <w:rPr>
          <w:spacing w:val="-11"/>
        </w:rPr>
        <w:t> </w:t>
      </w:r>
      <w:r>
        <w:rPr>
          <w:spacing w:val="-4"/>
        </w:rPr>
        <w:t>30</w:t>
      </w:r>
      <w:r>
        <w:rPr>
          <w:spacing w:val="-12"/>
        </w:rPr>
        <w:t> </w:t>
      </w:r>
      <w:r>
        <w:rPr>
          <w:spacing w:val="-4"/>
        </w:rPr>
        <w:t>сентября</w:t>
      </w:r>
      <w:r>
        <w:rPr>
          <w:spacing w:val="-4"/>
        </w:rPr>
        <w:t> </w:t>
      </w:r>
      <w:r>
        <w:rPr>
          <w:spacing w:val="-6"/>
        </w:rPr>
        <w:t>2022</w:t>
      </w:r>
      <w:r>
        <w:rPr>
          <w:spacing w:val="-10"/>
        </w:rPr>
        <w:t> </w:t>
      </w:r>
      <w:r>
        <w:rPr>
          <w:spacing w:val="-6"/>
        </w:rPr>
        <w:t>года,</w:t>
      </w:r>
      <w:r>
        <w:rPr>
          <w:spacing w:val="-4"/>
        </w:rPr>
        <w:t> </w:t>
      </w:r>
      <w:r>
        <w:rPr>
          <w:spacing w:val="-6"/>
        </w:rPr>
        <w:t>уволенных</w:t>
      </w:r>
      <w:r>
        <w:rPr>
          <w:spacing w:val="11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военной</w:t>
      </w:r>
      <w:r>
        <w:rPr>
          <w:spacing w:val="-2"/>
        </w:rPr>
        <w:t> </w:t>
      </w:r>
      <w:r>
        <w:rPr>
          <w:spacing w:val="-6"/>
        </w:rPr>
        <w:t>службы</w:t>
      </w:r>
      <w:r>
        <w:rPr>
          <w:spacing w:val="-9"/>
        </w:rPr>
        <w:t> </w:t>
      </w:r>
      <w:r>
        <w:rPr>
          <w:spacing w:val="-6"/>
        </w:rPr>
        <w:t>(службы,</w:t>
      </w:r>
      <w:r>
        <w:rPr>
          <w:spacing w:val="6"/>
        </w:rPr>
        <w:t> </w:t>
      </w:r>
      <w:r>
        <w:rPr>
          <w:spacing w:val="-6"/>
        </w:rPr>
        <w:t>работы).</w:t>
      </w:r>
    </w:p>
    <w:p>
      <w:pPr>
        <w:pStyle w:val="BodyText"/>
        <w:spacing w:line="235" w:lineRule="auto"/>
        <w:ind w:left="128" w:right="112" w:firstLine="709"/>
      </w:pP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случае</w:t>
      </w:r>
      <w:r>
        <w:rPr>
          <w:spacing w:val="-11"/>
        </w:rPr>
        <w:t> </w:t>
      </w:r>
      <w:r>
        <w:rPr>
          <w:spacing w:val="-4"/>
        </w:rPr>
        <w:t>отсутствия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медицинской</w:t>
      </w:r>
      <w:r>
        <w:rPr>
          <w:spacing w:val="-12"/>
        </w:rPr>
        <w:t> </w:t>
      </w:r>
      <w:r>
        <w:rPr>
          <w:spacing w:val="-4"/>
        </w:rPr>
        <w:t>организации,</w:t>
      </w:r>
      <w:r>
        <w:rPr>
          <w:spacing w:val="-3"/>
        </w:rPr>
        <w:t> </w:t>
      </w:r>
      <w:r>
        <w:rPr>
          <w:spacing w:val="-4"/>
        </w:rPr>
        <w:t>к</w:t>
      </w:r>
      <w:r>
        <w:rPr>
          <w:spacing w:val="-11"/>
        </w:rPr>
        <w:t> </w:t>
      </w:r>
      <w:r>
        <w:rPr>
          <w:spacing w:val="-4"/>
        </w:rPr>
        <w:t>которой</w:t>
      </w:r>
      <w:r>
        <w:rPr>
          <w:spacing w:val="-12"/>
        </w:rPr>
        <w:t> </w:t>
      </w:r>
      <w:r>
        <w:rPr>
          <w:spacing w:val="-4"/>
        </w:rPr>
        <w:t>пациент</w:t>
      </w:r>
      <w:r>
        <w:rPr>
          <w:spacing w:val="-11"/>
        </w:rPr>
        <w:t> </w:t>
      </w:r>
      <w:r>
        <w:rPr>
          <w:spacing w:val="-4"/>
        </w:rPr>
        <w:t>при</w:t>
      </w:r>
      <w:r>
        <w:rPr>
          <w:spacing w:val="-4"/>
        </w:rPr>
        <w:softHyphen/>
      </w:r>
      <w:r>
        <w:rPr>
          <w:spacing w:val="-4"/>
        </w:rPr>
      </w:r>
      <w:r>
        <w:rPr>
          <w:w w:val="90"/>
        </w:rPr>
        <w:t>креплен</w:t>
      </w:r>
      <w:r>
        <w:rPr>
          <w:w w:val="90"/>
        </w:rPr>
        <w:t> для</w:t>
      </w:r>
      <w:r>
        <w:rPr>
          <w:w w:val="90"/>
        </w:rPr>
        <w:t> получения</w:t>
      </w:r>
      <w:r>
        <w:rPr>
          <w:w w:val="90"/>
        </w:rPr>
        <w:t> первичной</w:t>
      </w:r>
      <w:r>
        <w:rPr>
          <w:w w:val="90"/>
        </w:rPr>
        <w:t> медико—санитарной</w:t>
      </w:r>
      <w:r>
        <w:rPr>
          <w:w w:val="90"/>
        </w:rPr>
        <w:t> помощи,</w:t>
      </w:r>
      <w:r>
        <w:rPr>
          <w:w w:val="90"/>
        </w:rPr>
        <w:t> врача</w:t>
      </w:r>
      <w:r>
        <w:rPr>
          <w:w w:val="90"/>
        </w:rPr>
        <w:t> по</w:t>
      </w:r>
      <w:r>
        <w:rPr>
          <w:w w:val="90"/>
        </w:rPr>
        <w:t> меди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цинской</w:t>
      </w:r>
      <w:r>
        <w:rPr>
          <w:spacing w:val="-6"/>
        </w:rPr>
        <w:t> </w:t>
      </w:r>
      <w:r>
        <w:rPr>
          <w:spacing w:val="-10"/>
        </w:rPr>
        <w:t>реабилитации,</w:t>
      </w:r>
      <w:r>
        <w:rPr>
          <w:spacing w:val="-5"/>
        </w:rPr>
        <w:t> </w:t>
      </w:r>
      <w:r>
        <w:rPr>
          <w:spacing w:val="-10"/>
        </w:rPr>
        <w:t>но</w:t>
      </w:r>
      <w:r>
        <w:rPr>
          <w:spacing w:val="-6"/>
        </w:rPr>
        <w:t> </w:t>
      </w:r>
      <w:r>
        <w:rPr>
          <w:spacing w:val="-10"/>
        </w:rPr>
        <w:t>при</w:t>
      </w:r>
      <w:r>
        <w:rPr>
          <w:spacing w:val="-5"/>
        </w:rPr>
        <w:t> </w:t>
      </w:r>
      <w:r>
        <w:rPr>
          <w:spacing w:val="-10"/>
        </w:rPr>
        <w:t>наличии</w:t>
      </w:r>
      <w:r>
        <w:rPr>
          <w:spacing w:val="-6"/>
        </w:rPr>
        <w:t> </w:t>
      </w:r>
      <w:r>
        <w:rPr>
          <w:spacing w:val="-10"/>
        </w:rPr>
        <w:t>у</w:t>
      </w:r>
      <w:r>
        <w:rPr>
          <w:spacing w:val="-5"/>
        </w:rPr>
        <w:t> </w:t>
      </w:r>
      <w:r>
        <w:rPr>
          <w:spacing w:val="-10"/>
        </w:rPr>
        <w:t>медицинской</w:t>
      </w:r>
      <w:r>
        <w:rPr>
          <w:spacing w:val="-3"/>
        </w:rPr>
        <w:t> </w:t>
      </w:r>
      <w:r>
        <w:rPr>
          <w:spacing w:val="-10"/>
        </w:rPr>
        <w:t>организации</w:t>
      </w:r>
      <w:r>
        <w:rPr>
          <w:spacing w:val="6"/>
        </w:rPr>
        <w:t> </w:t>
      </w:r>
      <w:r>
        <w:rPr>
          <w:spacing w:val="-10"/>
        </w:rPr>
        <w:t>лицензии</w:t>
      </w:r>
      <w:r>
        <w:rPr>
          <w:spacing w:val="-5"/>
        </w:rPr>
        <w:t> </w:t>
      </w:r>
      <w:r>
        <w:rPr>
          <w:spacing w:val="-10"/>
        </w:rPr>
        <w:t>на</w:t>
      </w:r>
      <w:r>
        <w:rPr>
          <w:spacing w:val="-10"/>
        </w:rPr>
        <w:t> </w:t>
      </w:r>
      <w:r>
        <w:rPr>
          <w:spacing w:val="-2"/>
        </w:rPr>
        <w:t>медицинскую</w:t>
      </w:r>
      <w:r>
        <w:rPr>
          <w:spacing w:val="-6"/>
        </w:rPr>
        <w:t> </w:t>
      </w:r>
      <w:r>
        <w:rPr>
          <w:spacing w:val="-2"/>
        </w:rPr>
        <w:t>реабилитацию</w:t>
      </w:r>
      <w:r>
        <w:rPr>
          <w:spacing w:val="-6"/>
        </w:rPr>
        <w:t> </w:t>
      </w:r>
      <w:r>
        <w:rPr>
          <w:spacing w:val="-2"/>
        </w:rPr>
        <w:t>врач,</w:t>
      </w:r>
      <w:r>
        <w:rPr>
          <w:spacing w:val="-9"/>
        </w:rPr>
        <w:t> </w:t>
      </w:r>
      <w:r>
        <w:rPr>
          <w:spacing w:val="-2"/>
        </w:rPr>
        <w:t>предоставляющий</w:t>
      </w:r>
      <w:r>
        <w:rPr>
          <w:spacing w:val="-14"/>
        </w:rPr>
        <w:t> </w:t>
      </w:r>
      <w:r>
        <w:rPr>
          <w:spacing w:val="-2"/>
        </w:rPr>
        <w:t>пациенту</w:t>
      </w:r>
      <w:r>
        <w:rPr>
          <w:spacing w:val="-4"/>
        </w:rPr>
        <w:t> </w:t>
      </w:r>
      <w:r>
        <w:rPr>
          <w:spacing w:val="-2"/>
        </w:rPr>
        <w:t>медицинскую</w:t>
      </w:r>
      <w:r>
        <w:rPr>
          <w:spacing w:val="-2"/>
        </w:rPr>
        <w:t> </w:t>
      </w:r>
      <w:r>
        <w:rPr>
          <w:spacing w:val="-10"/>
        </w:rPr>
        <w:t>реабилитацию,</w:t>
      </w:r>
      <w:r>
        <w:rPr>
          <w:spacing w:val="19"/>
        </w:rPr>
        <w:t> </w:t>
      </w:r>
      <w:r>
        <w:rPr>
          <w:spacing w:val="-10"/>
        </w:rPr>
        <w:t>организует</w:t>
      </w:r>
      <w:r>
        <w:rPr/>
        <w:t> </w:t>
      </w:r>
      <w:r>
        <w:rPr>
          <w:spacing w:val="-10"/>
        </w:rPr>
        <w:t>при</w:t>
      </w:r>
      <w:r>
        <w:rPr>
          <w:spacing w:val="-6"/>
        </w:rPr>
        <w:t> </w:t>
      </w:r>
      <w:r>
        <w:rPr>
          <w:spacing w:val="-10"/>
        </w:rPr>
        <w:t>необходимости</w:t>
      </w:r>
      <w:r>
        <w:rPr>
          <w:spacing w:val="13"/>
        </w:rPr>
        <w:t> </w:t>
      </w:r>
      <w:r>
        <w:rPr>
          <w:spacing w:val="-10"/>
        </w:rPr>
        <w:t>проведение</w:t>
      </w:r>
      <w:r>
        <w:rPr/>
        <w:t> </w:t>
      </w:r>
      <w:r>
        <w:rPr>
          <w:spacing w:val="-10"/>
        </w:rPr>
        <w:t>консультации</w:t>
      </w:r>
      <w:r>
        <w:rPr/>
        <w:t> </w:t>
      </w:r>
      <w:r>
        <w:rPr>
          <w:spacing w:val="-10"/>
        </w:rPr>
        <w:t>паци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ента</w:t>
      </w:r>
      <w:r>
        <w:rPr>
          <w:spacing w:val="-8"/>
        </w:rPr>
        <w:t> врачом</w:t>
      </w:r>
      <w:r>
        <w:rPr>
          <w:spacing w:val="-7"/>
        </w:rPr>
        <w:t> </w:t>
      </w:r>
      <w:r>
        <w:rPr>
          <w:spacing w:val="-8"/>
        </w:rPr>
        <w:t>по медицинской</w:t>
      </w:r>
      <w:r>
        <w:rPr>
          <w:spacing w:val="-7"/>
        </w:rPr>
        <w:t> </w:t>
      </w:r>
      <w:r>
        <w:rPr>
          <w:spacing w:val="-8"/>
        </w:rPr>
        <w:t>реабилитации</w:t>
      </w:r>
      <w:r>
        <w:rPr>
          <w:spacing w:val="-8"/>
        </w:rPr>
        <w:t> медицинской</w:t>
      </w:r>
      <w:r>
        <w:rPr>
          <w:spacing w:val="-7"/>
        </w:rPr>
        <w:t> </w:t>
      </w:r>
      <w:r>
        <w:rPr>
          <w:spacing w:val="-8"/>
        </w:rPr>
        <w:t>организации</w:t>
      </w:r>
      <w:r>
        <w:rPr>
          <w:spacing w:val="-7"/>
        </w:rPr>
        <w:t> </w:t>
      </w:r>
      <w:r>
        <w:rPr>
          <w:spacing w:val="-8"/>
        </w:rPr>
        <w:t>(включая</w:t>
      </w:r>
      <w:r>
        <w:rPr>
          <w:spacing w:val="-8"/>
        </w:rPr>
        <w:t> </w:t>
      </w:r>
      <w:r>
        <w:rPr>
          <w:spacing w:val="-6"/>
        </w:rPr>
        <w:t>федеральные</w:t>
      </w:r>
      <w:r>
        <w:rPr>
          <w:spacing w:val="-6"/>
        </w:rPr>
        <w:t> медицинские</w:t>
      </w:r>
      <w:r>
        <w:rPr/>
        <w:t> </w:t>
      </w:r>
      <w:r>
        <w:rPr>
          <w:spacing w:val="-6"/>
        </w:rPr>
        <w:t>организации</w:t>
      </w:r>
      <w:r>
        <w:rPr>
          <w:spacing w:val="-6"/>
        </w:rPr>
        <w:t> и</w:t>
      </w:r>
      <w:r>
        <w:rPr>
          <w:spacing w:val="-10"/>
        </w:rPr>
        <w:t> </w:t>
      </w:r>
      <w:r>
        <w:rPr>
          <w:spacing w:val="-6"/>
        </w:rPr>
        <w:t>медицинские</w:t>
      </w:r>
      <w:r>
        <w:rPr>
          <w:spacing w:val="-6"/>
        </w:rPr>
        <w:t> организации,</w:t>
      </w:r>
      <w:r>
        <w:rPr/>
        <w:t> </w:t>
      </w:r>
      <w:r>
        <w:rPr>
          <w:spacing w:val="-6"/>
        </w:rPr>
        <w:t>не</w:t>
      </w:r>
      <w:r>
        <w:rPr>
          <w:spacing w:val="-8"/>
        </w:rPr>
        <w:t> </w:t>
      </w:r>
      <w:r>
        <w:rPr>
          <w:spacing w:val="-6"/>
        </w:rPr>
        <w:t>участ</w:t>
      </w:r>
      <w:r>
        <w:rPr>
          <w:spacing w:val="-6"/>
        </w:rPr>
        <w:softHyphen/>
      </w:r>
      <w:r>
        <w:rPr>
          <w:spacing w:val="-6"/>
        </w:rPr>
      </w:r>
      <w:r>
        <w:rPr>
          <w:w w:val="90"/>
        </w:rPr>
        <w:t>вующие в территориальной программе</w:t>
      </w:r>
      <w:r>
        <w:rPr>
          <w:w w:val="90"/>
        </w:rPr>
        <w:t> обязательного</w:t>
      </w:r>
      <w:r>
        <w:rPr/>
        <w:t> </w:t>
      </w:r>
      <w:r>
        <w:rPr>
          <w:w w:val="90"/>
        </w:rPr>
        <w:t>медицинского</w:t>
      </w:r>
      <w:r>
        <w:rPr>
          <w:spacing w:val="40"/>
        </w:rPr>
        <w:t> </w:t>
      </w:r>
      <w:r>
        <w:rPr>
          <w:w w:val="90"/>
        </w:rPr>
        <w:t>страхования</w:t>
      </w:r>
      <w:r>
        <w:rPr>
          <w:w w:val="90"/>
        </w:rPr>
        <w:t> </w:t>
      </w:r>
      <w:r>
        <w:rPr>
          <w:spacing w:val="-10"/>
        </w:rPr>
        <w:t>области),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том</w:t>
      </w:r>
      <w:r>
        <w:rPr>
          <w:spacing w:val="-6"/>
        </w:rPr>
        <w:t> </w:t>
      </w:r>
      <w:r>
        <w:rPr>
          <w:spacing w:val="-10"/>
        </w:rPr>
        <w:t>числе</w:t>
      </w:r>
      <w:r>
        <w:rPr>
          <w:spacing w:val="-5"/>
        </w:rPr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использованием</w:t>
      </w:r>
      <w:r>
        <w:rPr>
          <w:spacing w:val="-5"/>
        </w:rPr>
        <w:t> </w:t>
      </w:r>
      <w:r>
        <w:rPr>
          <w:spacing w:val="-10"/>
        </w:rPr>
        <w:t>дистанционных</w:t>
      </w:r>
      <w:r>
        <w:rPr>
          <w:spacing w:val="2"/>
        </w:rPr>
        <w:t> </w:t>
      </w:r>
      <w:r>
        <w:rPr>
          <w:spacing w:val="-10"/>
        </w:rPr>
        <w:t>(телемедицинских)</w:t>
      </w:r>
      <w:r>
        <w:rPr>
          <w:spacing w:val="-6"/>
        </w:rPr>
        <w:t> </w:t>
      </w:r>
      <w:r>
        <w:rPr>
          <w:spacing w:val="-10"/>
        </w:rPr>
        <w:t>тех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нологий (видеоппатформ,</w:t>
      </w:r>
      <w:r>
        <w:rPr>
          <w:spacing w:val="-7"/>
        </w:rPr>
        <w:t> </w:t>
      </w:r>
      <w:r>
        <w:rPr>
          <w:spacing w:val="-8"/>
        </w:rPr>
        <w:t>отнесенных</w:t>
      </w:r>
      <w:r>
        <w:rPr>
          <w:spacing w:val="-8"/>
        </w:rPr>
        <w:t> к</w:t>
      </w:r>
      <w:r>
        <w:rPr>
          <w:spacing w:val="-7"/>
        </w:rPr>
        <w:t> </w:t>
      </w:r>
      <w:r>
        <w:rPr>
          <w:spacing w:val="-8"/>
        </w:rPr>
        <w:t>медицинским</w:t>
      </w:r>
      <w:r>
        <w:rPr>
          <w:spacing w:val="-8"/>
        </w:rPr>
        <w:t> изделиям)</w:t>
      </w:r>
      <w:r>
        <w:rPr>
          <w:spacing w:val="-3"/>
        </w:rPr>
        <w:t> </w:t>
      </w:r>
      <w:r>
        <w:rPr>
          <w:spacing w:val="-8"/>
        </w:rPr>
        <w:t>и</w:t>
      </w:r>
      <w:r>
        <w:rPr>
          <w:spacing w:val="-8"/>
        </w:rPr>
        <w:t> с</w:t>
      </w:r>
      <w:r>
        <w:rPr>
          <w:spacing w:val="-7"/>
        </w:rPr>
        <w:t> </w:t>
      </w:r>
      <w:r>
        <w:rPr>
          <w:spacing w:val="-8"/>
        </w:rPr>
        <w:t>последую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щим</w:t>
      </w:r>
      <w:r>
        <w:rPr>
          <w:spacing w:val="-6"/>
        </w:rPr>
        <w:t> </w:t>
      </w:r>
      <w:r>
        <w:rPr>
          <w:spacing w:val="-10"/>
        </w:rPr>
        <w:t>внесением</w:t>
      </w:r>
      <w:r>
        <w:rPr>
          <w:spacing w:val="-5"/>
        </w:rPr>
        <w:t> </w:t>
      </w:r>
      <w:r>
        <w:rPr>
          <w:spacing w:val="-10"/>
        </w:rPr>
        <w:t>соответствующей</w:t>
      </w:r>
      <w:r>
        <w:rPr>
          <w:spacing w:val="-6"/>
        </w:rPr>
        <w:t> </w:t>
      </w:r>
      <w:r>
        <w:rPr>
          <w:spacing w:val="-10"/>
        </w:rPr>
        <w:t>информации</w:t>
      </w:r>
      <w:r>
        <w:rPr>
          <w:spacing w:val="-5"/>
        </w:rPr>
        <w:t> </w:t>
      </w:r>
      <w:r>
        <w:rPr>
          <w:spacing w:val="-10"/>
        </w:rPr>
        <w:t>о</w:t>
      </w:r>
      <w:r>
        <w:rPr>
          <w:spacing w:val="-6"/>
        </w:rPr>
        <w:t> </w:t>
      </w:r>
      <w:r>
        <w:rPr>
          <w:spacing w:val="-10"/>
        </w:rPr>
        <w:t>проведении</w:t>
      </w:r>
      <w:r>
        <w:rPr>
          <w:spacing w:val="-5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результатах</w:t>
      </w:r>
      <w:r>
        <w:rPr>
          <w:spacing w:val="-6"/>
        </w:rPr>
        <w:t> </w:t>
      </w:r>
      <w:r>
        <w:rPr>
          <w:spacing w:val="-10"/>
        </w:rPr>
        <w:t>такой</w:t>
      </w:r>
      <w:r>
        <w:rPr>
          <w:spacing w:val="-10"/>
        </w:rPr>
        <w:t> </w:t>
      </w:r>
      <w:r>
        <w:rPr>
          <w:spacing w:val="-8"/>
        </w:rPr>
        <w:t>консультации в</w:t>
      </w:r>
      <w:r>
        <w:rPr>
          <w:spacing w:val="-7"/>
        </w:rPr>
        <w:t> </w:t>
      </w:r>
      <w:r>
        <w:rPr>
          <w:spacing w:val="-8"/>
        </w:rPr>
        <w:t>медицинскую</w:t>
      </w:r>
      <w:r>
        <w:rPr>
          <w:spacing w:val="7"/>
        </w:rPr>
        <w:t> </w:t>
      </w:r>
      <w:r>
        <w:rPr>
          <w:spacing w:val="-8"/>
        </w:rPr>
        <w:t>документацию</w:t>
      </w:r>
      <w:r>
        <w:rPr>
          <w:spacing w:val="8"/>
        </w:rPr>
        <w:t> </w:t>
      </w:r>
      <w:r>
        <w:rPr>
          <w:spacing w:val="-8"/>
        </w:rPr>
        <w:t>пациента.</w:t>
      </w:r>
    </w:p>
    <w:p>
      <w:pPr>
        <w:pStyle w:val="BodyText"/>
        <w:spacing w:after="0" w:line="235" w:lineRule="auto"/>
        <w:sectPr>
          <w:pgSz w:w="11920" w:h="16840"/>
          <w:pgMar w:header="581" w:footer="0" w:top="780" w:bottom="280" w:left="1275" w:right="566"/>
        </w:sectPr>
      </w:pPr>
    </w:p>
    <w:p>
      <w:pPr>
        <w:pStyle w:val="BodyText"/>
        <w:spacing w:before="4"/>
        <w:jc w:val="left"/>
      </w:pPr>
    </w:p>
    <w:p>
      <w:pPr>
        <w:pStyle w:val="Heading2"/>
        <w:ind w:left="1879"/>
        <w:jc w:val="left"/>
      </w:pPr>
      <w:r>
        <w:rPr>
          <w:w w:val="90"/>
        </w:rPr>
        <w:t>Подраздел</w:t>
      </w:r>
      <w:r>
        <w:rPr>
          <w:spacing w:val="75"/>
        </w:rPr>
        <w:t> </w:t>
      </w:r>
      <w:r>
        <w:rPr>
          <w:w w:val="90"/>
        </w:rPr>
        <w:t>S.</w:t>
      </w:r>
      <w:r>
        <w:rPr>
          <w:spacing w:val="15"/>
        </w:rPr>
        <w:t> </w:t>
      </w:r>
      <w:r>
        <w:rPr>
          <w:w w:val="90"/>
        </w:rPr>
        <w:t>Паллиативная</w:t>
      </w:r>
      <w:r>
        <w:rPr>
          <w:spacing w:val="67"/>
        </w:rPr>
        <w:t> </w:t>
      </w:r>
      <w:r>
        <w:rPr>
          <w:w w:val="90"/>
        </w:rPr>
        <w:t>медицинская</w:t>
      </w:r>
      <w:r>
        <w:rPr>
          <w:spacing w:val="41"/>
        </w:rPr>
        <w:t> </w:t>
      </w:r>
      <w:r>
        <w:rPr>
          <w:spacing w:val="-2"/>
          <w:w w:val="90"/>
        </w:rPr>
        <w:t>помощь</w:t>
      </w:r>
    </w:p>
    <w:p>
      <w:pPr>
        <w:pStyle w:val="BodyText"/>
        <w:jc w:val="left"/>
        <w:rPr>
          <w:b/>
        </w:rPr>
      </w:pPr>
    </w:p>
    <w:p>
      <w:pPr>
        <w:pStyle w:val="BodyText"/>
        <w:spacing w:line="232" w:lineRule="auto"/>
        <w:ind w:left="171" w:right="81" w:firstLine="704"/>
      </w:pPr>
      <w:r>
        <w:rPr>
          <w:spacing w:val="-6"/>
        </w:rPr>
        <w:t>Паллиативная</w:t>
      </w:r>
      <w:r>
        <w:rPr>
          <w:spacing w:val="-6"/>
        </w:rPr>
        <w:t> медицинская</w:t>
      </w:r>
      <w:r>
        <w:rPr>
          <w:spacing w:val="-6"/>
        </w:rPr>
        <w:t> помощь</w:t>
      </w:r>
      <w:r>
        <w:rPr>
          <w:spacing w:val="-6"/>
        </w:rPr>
        <w:t> оказывается</w:t>
      </w:r>
      <w:r>
        <w:rPr/>
        <w:t> </w:t>
      </w:r>
      <w:r>
        <w:rPr>
          <w:spacing w:val="-6"/>
        </w:rPr>
        <w:t>бесплатно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амбулатор</w:t>
      </w:r>
      <w:r>
        <w:rPr>
          <w:spacing w:val="-6"/>
        </w:rPr>
        <w:t>-</w:t>
      </w:r>
      <w:r>
        <w:rPr>
          <w:spacing w:val="-6"/>
        </w:rPr>
      </w:r>
      <w:r>
        <w:rPr/>
        <w:t>ньіх</w:t>
      </w:r>
      <w:r>
        <w:rPr>
          <w:spacing w:val="-16"/>
        </w:rPr>
        <w:t> </w:t>
      </w:r>
      <w:r>
        <w:rPr/>
        <w:t>условиях,</w:t>
      </w:r>
      <w:r>
        <w:rPr>
          <w:spacing w:val="-15"/>
        </w:rPr>
        <w:t> </w:t>
      </w:r>
      <w:r>
        <w:rPr/>
        <w:t>в</w:t>
      </w:r>
      <w:r>
        <w:rPr>
          <w:spacing w:val="-16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4"/>
        </w:rPr>
        <w:t> </w:t>
      </w:r>
      <w:r>
        <w:rPr/>
        <w:t>на</w:t>
      </w:r>
      <w:r>
        <w:rPr>
          <w:spacing w:val="-16"/>
        </w:rPr>
        <w:t> </w:t>
      </w:r>
      <w:r>
        <w:rPr/>
        <w:t>дому,</w:t>
      </w:r>
      <w:r>
        <w:rPr>
          <w:spacing w:val="-11"/>
        </w:rPr>
        <w:t> </w:t>
      </w:r>
      <w:r>
        <w:rPr/>
        <w:t>в</w:t>
      </w:r>
      <w:r>
        <w:rPr>
          <w:spacing w:val="-16"/>
        </w:rPr>
        <w:t> </w:t>
      </w:r>
      <w:r>
        <w:rPr/>
        <w:t>условиях</w:t>
      </w:r>
      <w:r>
        <w:rPr>
          <w:spacing w:val="-7"/>
        </w:rPr>
        <w:t> </w:t>
      </w:r>
      <w:r>
        <w:rPr/>
        <w:t>дневного</w:t>
      </w:r>
      <w:r>
        <w:rPr>
          <w:spacing w:val="-11"/>
        </w:rPr>
        <w:t> </w:t>
      </w:r>
      <w:r>
        <w:rPr/>
        <w:t>стационара</w:t>
      </w:r>
      <w:r>
        <w:rPr>
          <w:spacing w:val="-7"/>
        </w:rPr>
        <w:t> </w:t>
      </w:r>
      <w:r>
        <w:rPr/>
        <w:t>и</w:t>
      </w:r>
      <w:r>
        <w:rPr>
          <w:spacing w:val="-16"/>
        </w:rPr>
        <w:t> </w:t>
      </w:r>
      <w:r>
        <w:rPr/>
        <w:t>стацио</w:t>
      </w:r>
      <w:r>
        <w:rPr/>
        <w:softHyphen/>
      </w:r>
      <w:r>
        <w:rPr/>
      </w:r>
      <w:r>
        <w:rPr>
          <w:spacing w:val="-8"/>
        </w:rPr>
        <w:t>нарных</w:t>
      </w:r>
      <w:r>
        <w:rPr/>
        <w:t> </w:t>
      </w:r>
      <w:r>
        <w:rPr>
          <w:spacing w:val="-8"/>
        </w:rPr>
        <w:t>условиях</w:t>
      </w:r>
      <w:r>
        <w:rPr>
          <w:spacing w:val="-5"/>
        </w:rPr>
        <w:t> </w:t>
      </w:r>
      <w:r>
        <w:rPr>
          <w:spacing w:val="-8"/>
        </w:rPr>
        <w:t>медицинскими</w:t>
      </w:r>
      <w:r>
        <w:rPr/>
        <w:t> </w:t>
      </w:r>
      <w:r>
        <w:rPr>
          <w:spacing w:val="-8"/>
        </w:rPr>
        <w:t>работниками,</w:t>
      </w:r>
      <w:r>
        <w:rPr>
          <w:spacing w:val="13"/>
        </w:rPr>
        <w:t> </w:t>
      </w:r>
      <w:r>
        <w:rPr>
          <w:spacing w:val="-8"/>
        </w:rPr>
        <w:t>прошедшими</w:t>
      </w:r>
      <w:r>
        <w:rPr/>
        <w:t> </w:t>
      </w:r>
      <w:r>
        <w:rPr>
          <w:spacing w:val="-8"/>
        </w:rPr>
        <w:t>обучение</w:t>
      </w:r>
      <w:r>
        <w:rPr/>
        <w:t> </w:t>
      </w:r>
      <w:r>
        <w:rPr>
          <w:spacing w:val="-8"/>
        </w:rPr>
        <w:t>по</w:t>
      </w:r>
      <w:r>
        <w:rPr>
          <w:spacing w:val="-8"/>
        </w:rPr>
        <w:t> оказа</w:t>
      </w:r>
      <w:r>
        <w:rPr>
          <w:spacing w:val="-8"/>
        </w:rPr>
        <w:softHyphen/>
      </w:r>
      <w:r>
        <w:rPr>
          <w:spacing w:val="-8"/>
        </w:rPr>
      </w:r>
      <w:r>
        <w:rPr/>
        <w:t>нию</w:t>
      </w:r>
      <w:r>
        <w:rPr>
          <w:spacing w:val="-2"/>
        </w:rPr>
        <w:t> </w:t>
      </w:r>
      <w:r>
        <w:rPr/>
        <w:t>такой</w:t>
      </w:r>
      <w:r>
        <w:rPr>
          <w:spacing w:val="-1"/>
        </w:rPr>
        <w:t> </w:t>
      </w:r>
      <w:r>
        <w:rPr/>
        <w:t>помощи.</w:t>
      </w:r>
    </w:p>
    <w:p>
      <w:pPr>
        <w:pStyle w:val="BodyText"/>
        <w:spacing w:line="232" w:lineRule="auto" w:before="8"/>
        <w:ind w:left="171" w:right="87" w:firstLine="699"/>
      </w:pPr>
      <w:r>
        <w:rPr>
          <w:spacing w:val="-8"/>
        </w:rPr>
        <w:t>Ветеранам</w:t>
      </w:r>
      <w:r>
        <w:rPr/>
        <w:t> </w:t>
      </w:r>
      <w:r>
        <w:rPr>
          <w:spacing w:val="-8"/>
        </w:rPr>
        <w:t>боевых</w:t>
      </w:r>
      <w:r>
        <w:rPr>
          <w:spacing w:val="-1"/>
        </w:rPr>
        <w:t> </w:t>
      </w:r>
      <w:r>
        <w:rPr>
          <w:spacing w:val="-8"/>
        </w:rPr>
        <w:t>действий</w:t>
      </w:r>
      <w:r>
        <w:rPr/>
        <w:t> </w:t>
      </w:r>
      <w:r>
        <w:rPr>
          <w:spacing w:val="-8"/>
        </w:rPr>
        <w:t>паллиативная</w:t>
      </w:r>
      <w:r>
        <w:rPr/>
        <w:t> </w:t>
      </w:r>
      <w:r>
        <w:rPr>
          <w:spacing w:val="-8"/>
        </w:rPr>
        <w:t>медицинская</w:t>
      </w:r>
      <w:r>
        <w:rPr/>
        <w:t> </w:t>
      </w:r>
      <w:r>
        <w:rPr>
          <w:spacing w:val="-8"/>
        </w:rPr>
        <w:t>помощь</w:t>
      </w:r>
      <w:r>
        <w:rPr/>
        <w:t> </w:t>
      </w:r>
      <w:r>
        <w:rPr>
          <w:spacing w:val="-8"/>
        </w:rPr>
        <w:t>оказыва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ется</w:t>
      </w:r>
      <w:r>
        <w:rPr>
          <w:spacing w:val="-12"/>
        </w:rPr>
        <w:t> </w:t>
      </w:r>
      <w:r>
        <w:rPr>
          <w:spacing w:val="-4"/>
        </w:rPr>
        <w:t>во</w:t>
      </w:r>
      <w:r>
        <w:rPr>
          <w:spacing w:val="-11"/>
        </w:rPr>
        <w:t> </w:t>
      </w:r>
      <w:r>
        <w:rPr>
          <w:spacing w:val="-4"/>
        </w:rPr>
        <w:t>внеочередном</w:t>
      </w:r>
      <w:r>
        <w:rPr>
          <w:spacing w:val="-8"/>
        </w:rPr>
        <w:t> </w:t>
      </w:r>
      <w:r>
        <w:rPr>
          <w:spacing w:val="-4"/>
        </w:rPr>
        <w:t>порядке.</w:t>
      </w:r>
    </w:p>
    <w:p>
      <w:pPr>
        <w:pStyle w:val="BodyText"/>
        <w:spacing w:line="235" w:lineRule="auto"/>
        <w:ind w:left="166" w:right="62" w:firstLine="709"/>
      </w:pPr>
      <w:r>
        <w:rPr>
          <w:w w:val="90"/>
        </w:rPr>
        <w:t>Медицинские</w:t>
      </w:r>
      <w:r>
        <w:rPr>
          <w:w w:val="90"/>
        </w:rPr>
        <w:t> организации,</w:t>
      </w:r>
      <w:r>
        <w:rPr>
          <w:w w:val="90"/>
        </w:rPr>
        <w:t> оказывающие</w:t>
      </w:r>
      <w:r>
        <w:rPr>
          <w:w w:val="90"/>
        </w:rPr>
        <w:t> паллиативную</w:t>
      </w:r>
      <w:r>
        <w:rPr>
          <w:w w:val="90"/>
        </w:rPr>
        <w:t> медицинскую</w:t>
      </w:r>
      <w:r>
        <w:rPr>
          <w:w w:val="90"/>
        </w:rPr>
        <w:t> по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мощь,</w:t>
      </w:r>
      <w:r>
        <w:rPr>
          <w:spacing w:val="-2"/>
          <w:w w:val="95"/>
        </w:rPr>
        <w:t> </w:t>
      </w:r>
      <w:r>
        <w:rPr>
          <w:w w:val="95"/>
        </w:rPr>
        <w:t>осуществляют</w:t>
      </w:r>
      <w:r>
        <w:rPr>
          <w:w w:val="95"/>
        </w:rPr>
        <w:t> взаимодействие</w:t>
      </w:r>
      <w:r>
        <w:rPr>
          <w:spacing w:val="-13"/>
          <w:w w:val="95"/>
        </w:rPr>
        <w:t> </w:t>
      </w:r>
      <w:r>
        <w:rPr>
          <w:w w:val="95"/>
        </w:rPr>
        <w:t>с</w:t>
      </w:r>
      <w:r>
        <w:rPr>
          <w:spacing w:val="-12"/>
          <w:w w:val="95"/>
        </w:rPr>
        <w:t> </w:t>
      </w:r>
      <w:r>
        <w:rPr>
          <w:w w:val="95"/>
        </w:rPr>
        <w:t>родственниками</w:t>
      </w:r>
      <w:r>
        <w:rPr>
          <w:spacing w:val="-12"/>
          <w:w w:val="95"/>
        </w:rPr>
        <w:t> </w:t>
      </w:r>
      <w:r>
        <w:rPr>
          <w:w w:val="95"/>
        </w:rPr>
        <w:t>и</w:t>
      </w:r>
      <w:r>
        <w:rPr>
          <w:spacing w:val="-13"/>
          <w:w w:val="95"/>
        </w:rPr>
        <w:t> </w:t>
      </w:r>
      <w:r>
        <w:rPr>
          <w:w w:val="95"/>
        </w:rPr>
        <w:t>иными</w:t>
      </w:r>
      <w:r>
        <w:rPr>
          <w:spacing w:val="-1"/>
          <w:w w:val="95"/>
        </w:rPr>
        <w:t> </w:t>
      </w:r>
      <w:r>
        <w:rPr>
          <w:w w:val="95"/>
        </w:rPr>
        <w:t>членами</w:t>
      </w:r>
      <w:r>
        <w:rPr>
          <w:spacing w:val="-1"/>
          <w:w w:val="95"/>
        </w:rPr>
        <w:t> </w:t>
      </w:r>
      <w:r>
        <w:rPr>
          <w:w w:val="95"/>
        </w:rPr>
        <w:t>семьи</w:t>
      </w:r>
      <w:r>
        <w:rPr>
          <w:w w:val="95"/>
        </w:rPr>
        <w:t> пациента</w:t>
      </w:r>
      <w:r>
        <w:rPr>
          <w:w w:val="95"/>
        </w:rPr>
        <w:t> или</w:t>
      </w:r>
      <w:r>
        <w:rPr>
          <w:w w:val="95"/>
        </w:rPr>
        <w:t> законным</w:t>
      </w:r>
      <w:r>
        <w:rPr>
          <w:w w:val="95"/>
        </w:rPr>
        <w:t> представителем</w:t>
      </w:r>
      <w:r>
        <w:rPr>
          <w:w w:val="95"/>
        </w:rPr>
        <w:t> пациента,</w:t>
      </w:r>
      <w:r>
        <w:rPr>
          <w:w w:val="95"/>
        </w:rPr>
        <w:t> лицами,</w:t>
      </w:r>
      <w:r>
        <w:rPr>
          <w:w w:val="95"/>
        </w:rPr>
        <w:t> </w:t>
      </w:r>
      <w:r>
        <w:rPr>
          <w:w w:val="95"/>
        </w:rPr>
        <w:t>осуществляющими</w:t>
      </w:r>
      <w:r>
        <w:rPr>
          <w:w w:val="95"/>
        </w:rPr>
        <w:t> </w:t>
      </w:r>
      <w:r>
        <w:rPr>
          <w:w w:val="90"/>
        </w:rPr>
        <w:t>уход</w:t>
      </w:r>
      <w:r>
        <w:rPr>
          <w:w w:val="90"/>
        </w:rPr>
        <w:t> за пациентом,</w:t>
      </w:r>
      <w:r>
        <w:rPr>
          <w:w w:val="90"/>
        </w:rPr>
        <w:t> добровольцами</w:t>
      </w:r>
      <w:r>
        <w:rPr>
          <w:w w:val="90"/>
        </w:rPr>
        <w:t> (волонтерами),</w:t>
      </w:r>
      <w:r>
        <w:rPr>
          <w:w w:val="90"/>
        </w:rPr>
        <w:t> а также</w:t>
      </w:r>
      <w:r>
        <w:rPr>
          <w:w w:val="90"/>
        </w:rPr>
        <w:t> организациями</w:t>
      </w:r>
      <w:r>
        <w:rPr>
          <w:w w:val="90"/>
        </w:rPr>
        <w:t> соци</w:t>
      </w:r>
      <w:r>
        <w:rPr>
          <w:w w:val="90"/>
        </w:rPr>
        <w:t>—</w:t>
      </w:r>
      <w:r>
        <w:rPr>
          <w:w w:val="90"/>
        </w:rPr>
        <w:t> ального</w:t>
      </w:r>
      <w:r>
        <w:rPr>
          <w:w w:val="90"/>
        </w:rPr>
        <w:t> обслуживания,</w:t>
      </w:r>
      <w:r>
        <w:rPr/>
        <w:t> </w:t>
      </w:r>
      <w:r>
        <w:rPr>
          <w:w w:val="90"/>
        </w:rPr>
        <w:t>религиозными</w:t>
      </w:r>
      <w:r>
        <w:rPr>
          <w:w w:val="90"/>
        </w:rPr>
        <w:t> организациями</w:t>
      </w:r>
      <w:r>
        <w:rPr>
          <w:w w:val="90"/>
        </w:rPr>
        <w:t> и</w:t>
      </w:r>
      <w:r>
        <w:rPr>
          <w:w w:val="90"/>
        </w:rPr>
        <w:t> организациями,</w:t>
      </w:r>
      <w:r>
        <w:rPr>
          <w:w w:val="90"/>
        </w:rPr>
        <w:t> указан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ными</w:t>
      </w:r>
      <w:r>
        <w:rPr>
          <w:spacing w:val="-13"/>
          <w:w w:val="95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части</w:t>
      </w:r>
      <w:r>
        <w:rPr>
          <w:spacing w:val="-12"/>
          <w:w w:val="95"/>
        </w:rPr>
        <w:t> </w:t>
      </w:r>
      <w:r>
        <w:rPr>
          <w:w w:val="95"/>
        </w:rPr>
        <w:t>2</w:t>
      </w:r>
      <w:r>
        <w:rPr>
          <w:spacing w:val="-13"/>
          <w:w w:val="95"/>
        </w:rPr>
        <w:t> </w:t>
      </w:r>
      <w:r>
        <w:rPr>
          <w:w w:val="95"/>
        </w:rPr>
        <w:t>статьи</w:t>
      </w:r>
      <w:r>
        <w:rPr>
          <w:spacing w:val="-12"/>
          <w:w w:val="95"/>
        </w:rPr>
        <w:t> </w:t>
      </w:r>
      <w:r>
        <w:rPr>
          <w:w w:val="95"/>
        </w:rPr>
        <w:t>6</w:t>
      </w:r>
      <w:r>
        <w:rPr>
          <w:spacing w:val="-12"/>
          <w:w w:val="95"/>
        </w:rPr>
        <w:t> </w:t>
      </w:r>
      <w:r>
        <w:rPr>
          <w:w w:val="95"/>
        </w:rPr>
        <w:t>Федерального</w:t>
      </w:r>
      <w:r>
        <w:rPr>
          <w:spacing w:val="-13"/>
          <w:w w:val="95"/>
        </w:rPr>
        <w:t> </w:t>
      </w:r>
      <w:r>
        <w:rPr>
          <w:w w:val="95"/>
        </w:rPr>
        <w:t>закона</w:t>
      </w:r>
      <w:r>
        <w:rPr>
          <w:spacing w:val="-12"/>
          <w:w w:val="95"/>
        </w:rPr>
        <w:t> </w:t>
      </w:r>
      <w:r>
        <w:rPr>
          <w:w w:val="95"/>
        </w:rPr>
        <w:t>«Об</w:t>
      </w:r>
      <w:r>
        <w:rPr>
          <w:spacing w:val="-12"/>
          <w:w w:val="95"/>
        </w:rPr>
        <w:t> </w:t>
      </w:r>
      <w:r>
        <w:rPr>
          <w:w w:val="95"/>
        </w:rPr>
        <w:t>основах</w:t>
      </w:r>
      <w:r>
        <w:rPr>
          <w:spacing w:val="-13"/>
          <w:w w:val="95"/>
        </w:rPr>
        <w:t> </w:t>
      </w:r>
      <w:r>
        <w:rPr>
          <w:w w:val="95"/>
        </w:rPr>
        <w:t>охраны</w:t>
      </w:r>
      <w:r>
        <w:rPr>
          <w:spacing w:val="-12"/>
          <w:w w:val="95"/>
        </w:rPr>
        <w:t> </w:t>
      </w:r>
      <w:r>
        <w:rPr>
          <w:w w:val="95"/>
        </w:rPr>
        <w:t>здоровья</w:t>
      </w:r>
      <w:r>
        <w:rPr>
          <w:spacing w:val="-12"/>
          <w:w w:val="95"/>
        </w:rPr>
        <w:t> </w:t>
      </w:r>
      <w:r>
        <w:rPr>
          <w:w w:val="95"/>
        </w:rPr>
        <w:t>гра</w:t>
      </w:r>
      <w:r>
        <w:rPr>
          <w:w w:val="95"/>
        </w:rPr>
        <w:t>—</w:t>
      </w:r>
      <w:r>
        <w:rPr>
          <w:w w:val="95"/>
        </w:rPr>
        <w:t> ждан в Российской</w:t>
      </w:r>
      <w:r>
        <w:rPr>
          <w:w w:val="95"/>
        </w:rPr>
        <w:t> Федерации»,</w:t>
      </w:r>
      <w:r>
        <w:rPr/>
        <w:t> </w:t>
      </w:r>
      <w:r>
        <w:rPr>
          <w:w w:val="95"/>
        </w:rPr>
        <w:t>в том числе</w:t>
      </w:r>
      <w:r>
        <w:rPr>
          <w:w w:val="95"/>
        </w:rPr>
        <w:t> в</w:t>
      </w:r>
      <w:r>
        <w:rPr>
          <w:spacing w:val="-2"/>
          <w:w w:val="95"/>
        </w:rPr>
        <w:t> </w:t>
      </w:r>
      <w:r>
        <w:rPr>
          <w:w w:val="95"/>
        </w:rPr>
        <w:t>целях</w:t>
      </w:r>
      <w:r>
        <w:rPr>
          <w:w w:val="95"/>
        </w:rPr>
        <w:t> предоставления</w:t>
      </w:r>
      <w:r>
        <w:rPr>
          <w:spacing w:val="-1"/>
          <w:w w:val="95"/>
        </w:rPr>
        <w:t> </w:t>
      </w:r>
      <w:r>
        <w:rPr>
          <w:w w:val="95"/>
        </w:rPr>
        <w:t>такому</w:t>
      </w:r>
      <w:r>
        <w:rPr>
          <w:w w:val="95"/>
        </w:rPr>
        <w:t> па</w:t>
      </w:r>
      <w:r>
        <w:rPr>
          <w:w w:val="95"/>
        </w:rPr>
        <w:softHyphen/>
      </w:r>
      <w:r>
        <w:rPr>
          <w:w w:val="95"/>
        </w:rPr>
        <w:t>циенту</w:t>
      </w:r>
      <w:r>
        <w:rPr>
          <w:spacing w:val="-13"/>
          <w:w w:val="95"/>
        </w:rPr>
        <w:t> </w:t>
      </w:r>
      <w:r>
        <w:rPr>
          <w:w w:val="95"/>
        </w:rPr>
        <w:t>социальных</w:t>
      </w:r>
      <w:r>
        <w:rPr>
          <w:spacing w:val="-7"/>
          <w:w w:val="95"/>
        </w:rPr>
        <w:t> </w:t>
      </w:r>
      <w:r>
        <w:rPr>
          <w:w w:val="95"/>
        </w:rPr>
        <w:t>услуг,</w:t>
      </w:r>
      <w:r>
        <w:rPr>
          <w:spacing w:val="-6"/>
          <w:w w:val="95"/>
        </w:rPr>
        <w:t> </w:t>
      </w:r>
      <w:r>
        <w:rPr>
          <w:w w:val="95"/>
        </w:rPr>
        <w:t>мер</w:t>
      </w:r>
      <w:r>
        <w:rPr>
          <w:spacing w:val="-13"/>
          <w:w w:val="95"/>
        </w:rPr>
        <w:t> </w:t>
      </w:r>
      <w:r>
        <w:rPr>
          <w:w w:val="95"/>
        </w:rPr>
        <w:t>социальной</w:t>
      </w:r>
      <w:r>
        <w:rPr>
          <w:spacing w:val="-1"/>
          <w:w w:val="95"/>
        </w:rPr>
        <w:t> </w:t>
      </w:r>
      <w:r>
        <w:rPr>
          <w:w w:val="95"/>
        </w:rPr>
        <w:t>защиты</w:t>
      </w:r>
      <w:r>
        <w:rPr>
          <w:spacing w:val="-13"/>
          <w:w w:val="95"/>
        </w:rPr>
        <w:t> </w:t>
      </w:r>
      <w:r>
        <w:rPr>
          <w:w w:val="95"/>
        </w:rPr>
        <w:t>(поддержки)</w:t>
      </w:r>
      <w:r>
        <w:rPr>
          <w:spacing w:val="-4"/>
          <w:w w:val="95"/>
        </w:rPr>
        <w:t> </w:t>
      </w:r>
      <w:r>
        <w:rPr>
          <w:w w:val="95"/>
        </w:rPr>
        <w:t>в</w:t>
      </w:r>
      <w:r>
        <w:rPr>
          <w:spacing w:val="-13"/>
          <w:w w:val="95"/>
        </w:rPr>
        <w:t> </w:t>
      </w:r>
      <w:r>
        <w:rPr>
          <w:w w:val="95"/>
        </w:rPr>
        <w:t>соответствии</w:t>
      </w:r>
      <w:r>
        <w:rPr>
          <w:spacing w:val="-1"/>
          <w:w w:val="95"/>
        </w:rPr>
        <w:t> </w:t>
      </w:r>
      <w:r>
        <w:rPr>
          <w:w w:val="95"/>
        </w:rPr>
        <w:t>с</w:t>
      </w:r>
      <w:r>
        <w:rPr>
          <w:w w:val="95"/>
        </w:rPr>
        <w:t> законодательством</w:t>
      </w:r>
      <w:r>
        <w:rPr>
          <w:w w:val="95"/>
        </w:rPr>
        <w:t> Российской</w:t>
      </w:r>
      <w:r>
        <w:rPr>
          <w:w w:val="95"/>
        </w:rPr>
        <w:t> Федерации,</w:t>
      </w:r>
      <w:r>
        <w:rPr>
          <w:w w:val="95"/>
        </w:rPr>
        <w:t> мер психологической</w:t>
      </w:r>
      <w:r>
        <w:rPr>
          <w:w w:val="95"/>
        </w:rPr>
        <w:t> поддержки</w:t>
      </w:r>
      <w:r>
        <w:rPr>
          <w:w w:val="95"/>
        </w:rPr>
        <w:t> </w:t>
      </w:r>
      <w:r>
        <w:rPr>
          <w:w w:val="95"/>
        </w:rPr>
        <w:t>и</w:t>
      </w:r>
      <w:r>
        <w:rPr>
          <w:w w:val="95"/>
        </w:rPr>
        <w:t> духовной помощи.</w:t>
      </w:r>
    </w:p>
    <w:p>
      <w:pPr>
        <w:pStyle w:val="BodyText"/>
        <w:spacing w:line="235" w:lineRule="auto" w:before="3"/>
        <w:ind w:left="166" w:right="64" w:firstLine="705"/>
      </w:pPr>
      <w:r>
        <w:rPr>
          <w:spacing w:val="-6"/>
        </w:rPr>
        <w:t>Медицинская</w:t>
      </w:r>
      <w:r>
        <w:rPr>
          <w:spacing w:val="-8"/>
        </w:rPr>
        <w:t> </w:t>
      </w:r>
      <w:r>
        <w:rPr>
          <w:spacing w:val="-6"/>
        </w:rPr>
        <w:t>организация,</w:t>
      </w:r>
      <w:r>
        <w:rPr/>
        <w:t> </w:t>
      </w:r>
      <w:r>
        <w:rPr>
          <w:spacing w:val="-6"/>
        </w:rPr>
        <w:t>к</w:t>
      </w:r>
      <w:r>
        <w:rPr>
          <w:spacing w:val="-10"/>
        </w:rPr>
        <w:t> </w:t>
      </w:r>
      <w:r>
        <w:rPr>
          <w:spacing w:val="-6"/>
        </w:rPr>
        <w:t>которой</w:t>
      </w:r>
      <w:r>
        <w:rPr>
          <w:spacing w:val="-9"/>
        </w:rPr>
        <w:t> </w:t>
      </w:r>
      <w:r>
        <w:rPr>
          <w:spacing w:val="-6"/>
        </w:rPr>
        <w:t>пациент</w:t>
      </w:r>
      <w:r>
        <w:rPr>
          <w:spacing w:val="-10"/>
        </w:rPr>
        <w:t> </w:t>
      </w:r>
      <w:r>
        <w:rPr>
          <w:spacing w:val="-6"/>
        </w:rPr>
        <w:t>прикреплен</w:t>
      </w:r>
      <w:r>
        <w:rPr/>
        <w:t> </w:t>
      </w:r>
      <w:r>
        <w:rPr>
          <w:spacing w:val="-6"/>
        </w:rPr>
        <w:t>для</w:t>
      </w:r>
      <w:r>
        <w:rPr>
          <w:spacing w:val="-10"/>
        </w:rPr>
        <w:t> </w:t>
      </w:r>
      <w:r>
        <w:rPr>
          <w:spacing w:val="-6"/>
        </w:rPr>
        <w:t>получения</w:t>
      </w:r>
      <w:r>
        <w:rPr>
          <w:spacing w:val="-6"/>
        </w:rPr>
        <w:t> </w:t>
      </w:r>
      <w:r>
        <w:rPr>
          <w:spacing w:val="-8"/>
        </w:rPr>
        <w:t>первичной</w:t>
      </w:r>
      <w:r>
        <w:rPr/>
        <w:t> </w:t>
      </w:r>
      <w:r>
        <w:rPr>
          <w:spacing w:val="-8"/>
        </w:rPr>
        <w:t>медико-санитарной</w:t>
      </w:r>
      <w:r>
        <w:rPr>
          <w:spacing w:val="-8"/>
        </w:rPr>
        <w:t> помощи,</w:t>
      </w:r>
      <w:r>
        <w:rPr>
          <w:spacing w:val="13"/>
        </w:rPr>
        <w:t> </w:t>
      </w:r>
      <w:r>
        <w:rPr>
          <w:spacing w:val="-8"/>
        </w:rPr>
        <w:t>организует</w:t>
      </w:r>
      <w:r>
        <w:rPr/>
        <w:t> </w:t>
      </w:r>
      <w:r>
        <w:rPr>
          <w:spacing w:val="-8"/>
        </w:rPr>
        <w:t>оказание</w:t>
      </w:r>
      <w:r>
        <w:rPr/>
        <w:t> </w:t>
      </w:r>
      <w:r>
        <w:rPr>
          <w:spacing w:val="-8"/>
        </w:rPr>
        <w:t>ему</w:t>
      </w:r>
      <w:r>
        <w:rPr>
          <w:spacing w:val="-1"/>
        </w:rPr>
        <w:t> </w:t>
      </w:r>
      <w:r>
        <w:rPr>
          <w:spacing w:val="-8"/>
        </w:rPr>
        <w:t>паллиативной</w:t>
      </w:r>
      <w:r>
        <w:rPr>
          <w:spacing w:val="-8"/>
        </w:rPr>
        <w:t> </w:t>
      </w:r>
      <w:r>
        <w:rPr>
          <w:spacing w:val="-6"/>
        </w:rPr>
        <w:t>первичной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</w:t>
      </w:r>
      <w:r>
        <w:rPr>
          <w:spacing w:val="-10"/>
        </w:rPr>
        <w:t> </w:t>
      </w:r>
      <w:r>
        <w:rPr>
          <w:spacing w:val="-6"/>
        </w:rPr>
        <w:t>медицинскими</w:t>
      </w:r>
      <w:r>
        <w:rPr>
          <w:spacing w:val="-9"/>
        </w:rPr>
        <w:t> </w:t>
      </w:r>
      <w:r>
        <w:rPr>
          <w:spacing w:val="-6"/>
        </w:rPr>
        <w:t>работниками,</w:t>
      </w:r>
      <w:r>
        <w:rPr>
          <w:spacing w:val="-10"/>
        </w:rPr>
        <w:t> </w:t>
      </w:r>
      <w:r>
        <w:rPr>
          <w:spacing w:val="-6"/>
        </w:rPr>
        <w:t>включая</w:t>
      </w:r>
      <w:r>
        <w:rPr>
          <w:spacing w:val="-9"/>
        </w:rPr>
        <w:t> </w:t>
      </w:r>
      <w:r>
        <w:rPr>
          <w:spacing w:val="-6"/>
        </w:rPr>
        <w:t>меди</w:t>
      </w:r>
      <w:r>
        <w:rPr>
          <w:spacing w:val="-6"/>
        </w:rPr>
        <w:t>—</w:t>
      </w:r>
      <w:r>
        <w:rPr>
          <w:spacing w:val="-6"/>
        </w:rPr>
        <w:t> </w:t>
      </w:r>
      <w:r>
        <w:rPr/>
        <w:t>цинских</w:t>
      </w:r>
      <w:r>
        <w:rPr>
          <w:spacing w:val="-16"/>
        </w:rPr>
        <w:t> </w:t>
      </w:r>
      <w:r>
        <w:rPr/>
        <w:t>работников</w:t>
      </w:r>
      <w:r>
        <w:rPr>
          <w:spacing w:val="-15"/>
        </w:rPr>
        <w:t> </w:t>
      </w:r>
      <w:r>
        <w:rPr/>
        <w:t>фепьдшерских</w:t>
      </w:r>
      <w:r>
        <w:rPr>
          <w:spacing w:val="-16"/>
        </w:rPr>
        <w:t> </w:t>
      </w:r>
      <w:r>
        <w:rPr/>
        <w:t>здравпунктов,</w:t>
      </w:r>
      <w:r>
        <w:rPr>
          <w:spacing w:val="-15"/>
        </w:rPr>
        <w:t> </w:t>
      </w:r>
      <w:r>
        <w:rPr/>
        <w:t>фельдшерско-</w:t>
      </w:r>
      <w:r>
        <w:rPr/>
        <w:t>акушерских</w:t>
      </w:r>
      <w:r>
        <w:rPr/>
        <w:t> </w:t>
      </w:r>
      <w:r>
        <w:rPr>
          <w:spacing w:val="-8"/>
        </w:rPr>
        <w:t>пунктов,</w:t>
      </w:r>
      <w:r>
        <w:rPr>
          <w:spacing w:val="-8"/>
        </w:rPr>
        <w:t> врачебных</w:t>
      </w:r>
      <w:r>
        <w:rPr>
          <w:spacing w:val="-7"/>
        </w:rPr>
        <w:t> </w:t>
      </w:r>
      <w:r>
        <w:rPr>
          <w:spacing w:val="-8"/>
        </w:rPr>
        <w:t>амбулаторий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иных</w:t>
      </w:r>
      <w:r>
        <w:rPr>
          <w:spacing w:val="-8"/>
        </w:rPr>
        <w:t> подразделений</w:t>
      </w:r>
      <w:r>
        <w:rPr>
          <w:spacing w:val="-7"/>
        </w:rPr>
        <w:t> </w:t>
      </w:r>
      <w:r>
        <w:rPr>
          <w:spacing w:val="-8"/>
        </w:rPr>
        <w:t>медицинских</w:t>
      </w:r>
      <w:r>
        <w:rPr>
          <w:spacing w:val="-7"/>
        </w:rPr>
        <w:t> </w:t>
      </w:r>
      <w:r>
        <w:rPr>
          <w:spacing w:val="-8"/>
        </w:rPr>
        <w:t>организа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ций,</w:t>
      </w:r>
      <w:r>
        <w:rPr>
          <w:w w:val="90"/>
        </w:rPr>
        <w:t> оказывающих</w:t>
      </w:r>
      <w:r>
        <w:rPr/>
        <w:t> </w:t>
      </w:r>
      <w:r>
        <w:rPr>
          <w:w w:val="90"/>
        </w:rPr>
        <w:t>первичную медико—санитарную помощь,</w:t>
      </w:r>
      <w:r>
        <w:rPr/>
        <w:t> </w:t>
      </w:r>
      <w:r>
        <w:rPr>
          <w:w w:val="90"/>
        </w:rPr>
        <w:t>во взаимодействии </w:t>
      </w:r>
      <w:r>
        <w:rPr>
          <w:w w:val="90"/>
        </w:rPr>
        <w:t>с</w:t>
      </w:r>
      <w:r>
        <w:rPr>
          <w:w w:val="90"/>
        </w:rPr>
        <w:t> </w:t>
      </w:r>
      <w:r>
        <w:rPr>
          <w:spacing w:val="-8"/>
        </w:rPr>
        <w:t>выездными</w:t>
      </w:r>
      <w:r>
        <w:rPr>
          <w:spacing w:val="-8"/>
        </w:rPr>
        <w:t> патронажными</w:t>
      </w:r>
      <w:r>
        <w:rPr>
          <w:spacing w:val="-7"/>
        </w:rPr>
        <w:t> </w:t>
      </w:r>
      <w:r>
        <w:rPr>
          <w:spacing w:val="-8"/>
        </w:rPr>
        <w:t>бригадами</w:t>
      </w:r>
      <w:r>
        <w:rPr>
          <w:spacing w:val="-8"/>
        </w:rPr>
        <w:t> медицинских</w:t>
      </w:r>
      <w:r>
        <w:rPr>
          <w:spacing w:val="-7"/>
        </w:rPr>
        <w:t> </w:t>
      </w:r>
      <w:r>
        <w:rPr>
          <w:spacing w:val="-8"/>
        </w:rPr>
        <w:t>организаций,</w:t>
      </w:r>
      <w:r>
        <w:rPr>
          <w:spacing w:val="-8"/>
        </w:rPr>
        <w:t> </w:t>
      </w:r>
      <w:r>
        <w:rPr>
          <w:spacing w:val="-8"/>
        </w:rPr>
        <w:t>оказывающих</w:t>
      </w:r>
      <w:r>
        <w:rPr>
          <w:spacing w:val="-8"/>
        </w:rPr>
        <w:t> </w:t>
      </w:r>
      <w:r>
        <w:rPr>
          <w:spacing w:val="-6"/>
        </w:rPr>
        <w:t>паллиативную</w:t>
      </w:r>
      <w:r>
        <w:rPr>
          <w:spacing w:val="-10"/>
        </w:rPr>
        <w:t> </w:t>
      </w:r>
      <w:r>
        <w:rPr>
          <w:spacing w:val="-6"/>
        </w:rPr>
        <w:t>медицинскую</w:t>
      </w:r>
      <w:r>
        <w:rPr>
          <w:spacing w:val="-9"/>
        </w:rPr>
        <w:t> </w:t>
      </w:r>
      <w:r>
        <w:rPr>
          <w:spacing w:val="-6"/>
        </w:rPr>
        <w:t>помощь,</w:t>
      </w:r>
      <w:r>
        <w:rPr>
          <w:spacing w:val="-3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во</w:t>
      </w:r>
      <w:r>
        <w:rPr>
          <w:spacing w:val="-10"/>
        </w:rPr>
        <w:t> </w:t>
      </w:r>
      <w:r>
        <w:rPr>
          <w:spacing w:val="-6"/>
        </w:rPr>
        <w:t>взаимодействии</w:t>
      </w:r>
      <w:r>
        <w:rPr>
          <w:spacing w:val="-9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медицинскими</w:t>
      </w:r>
      <w:r>
        <w:rPr>
          <w:spacing w:val="5"/>
        </w:rPr>
        <w:t> </w:t>
      </w:r>
      <w:r>
        <w:rPr>
          <w:spacing w:val="-6"/>
        </w:rPr>
        <w:t>ор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ганизациями,</w:t>
      </w:r>
      <w:r>
        <w:rPr>
          <w:spacing w:val="16"/>
        </w:rPr>
        <w:t> </w:t>
      </w:r>
      <w:r>
        <w:rPr>
          <w:spacing w:val="-10"/>
        </w:rPr>
        <w:t>оказывающими</w:t>
      </w:r>
      <w:r>
        <w:rPr/>
        <w:t> </w:t>
      </w:r>
      <w:r>
        <w:rPr>
          <w:spacing w:val="-10"/>
        </w:rPr>
        <w:t>паллиативную</w:t>
      </w:r>
      <w:r>
        <w:rPr>
          <w:spacing w:val="16"/>
        </w:rPr>
        <w:t> </w:t>
      </w:r>
      <w:r>
        <w:rPr>
          <w:spacing w:val="-10"/>
        </w:rPr>
        <w:t>специализированную</w:t>
      </w:r>
      <w:r>
        <w:rPr>
          <w:spacing w:val="-6"/>
        </w:rPr>
        <w:t> </w:t>
      </w:r>
      <w:r>
        <w:rPr>
          <w:spacing w:val="-10"/>
        </w:rPr>
        <w:t>медицинскую</w:t>
      </w:r>
      <w:r>
        <w:rPr>
          <w:spacing w:val="-10"/>
        </w:rPr>
        <w:t> </w:t>
      </w:r>
      <w:r>
        <w:rPr>
          <w:spacing w:val="-2"/>
        </w:rPr>
        <w:t>помощь.</w:t>
      </w:r>
    </w:p>
    <w:p>
      <w:pPr>
        <w:pStyle w:val="BodyText"/>
        <w:spacing w:line="235" w:lineRule="auto"/>
        <w:ind w:left="167" w:right="79" w:firstLine="704"/>
      </w:pPr>
      <w:r>
        <w:rPr>
          <w:spacing w:val="-8"/>
        </w:rPr>
        <w:t>Медицинские</w:t>
      </w:r>
      <w:r>
        <w:rPr>
          <w:spacing w:val="-8"/>
        </w:rPr>
        <w:t> организации,</w:t>
      </w:r>
      <w:r>
        <w:rPr>
          <w:spacing w:val="-7"/>
        </w:rPr>
        <w:t> </w:t>
      </w:r>
      <w:r>
        <w:rPr>
          <w:spacing w:val="-8"/>
        </w:rPr>
        <w:t>оказывающие</w:t>
      </w:r>
      <w:r>
        <w:rPr>
          <w:spacing w:val="2"/>
        </w:rPr>
        <w:t> </w:t>
      </w:r>
      <w:r>
        <w:rPr>
          <w:spacing w:val="-8"/>
        </w:rPr>
        <w:t>специализированную,</w:t>
      </w:r>
      <w:r>
        <w:rPr>
          <w:spacing w:val="-7"/>
        </w:rPr>
        <w:t> </w:t>
      </w:r>
      <w:r>
        <w:rPr>
          <w:spacing w:val="-8"/>
        </w:rPr>
        <w:t>в том</w:t>
      </w:r>
      <w:r>
        <w:rPr>
          <w:spacing w:val="-7"/>
        </w:rPr>
        <w:t> </w:t>
      </w:r>
      <w:r>
        <w:rPr>
          <w:spacing w:val="-8"/>
        </w:rPr>
        <w:t>чис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ле</w:t>
      </w:r>
      <w:r>
        <w:rPr>
          <w:spacing w:val="-6"/>
        </w:rPr>
        <w:t> </w:t>
      </w:r>
      <w:r>
        <w:rPr>
          <w:spacing w:val="-10"/>
        </w:rPr>
        <w:t>паллиативную</w:t>
      </w:r>
      <w:r>
        <w:rPr>
          <w:spacing w:val="-5"/>
        </w:rPr>
        <w:t> </w:t>
      </w:r>
      <w:r>
        <w:rPr>
          <w:spacing w:val="-10"/>
        </w:rPr>
        <w:t>медицинскую</w:t>
      </w:r>
      <w:r>
        <w:rPr>
          <w:spacing w:val="-6"/>
        </w:rPr>
        <w:t> </w:t>
      </w:r>
      <w:r>
        <w:rPr>
          <w:spacing w:val="-10"/>
        </w:rPr>
        <w:t>помощь,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спучае</w:t>
      </w:r>
      <w:r>
        <w:rPr>
          <w:spacing w:val="-5"/>
        </w:rPr>
        <w:t> </w:t>
      </w:r>
      <w:r>
        <w:rPr>
          <w:spacing w:val="-10"/>
        </w:rPr>
        <w:t>выявления</w:t>
      </w:r>
      <w:r>
        <w:rPr>
          <w:spacing w:val="-5"/>
        </w:rPr>
        <w:t> </w:t>
      </w:r>
      <w:r>
        <w:rPr>
          <w:spacing w:val="-10"/>
        </w:rPr>
        <w:t>пациента,</w:t>
      </w:r>
      <w:r>
        <w:rPr>
          <w:spacing w:val="-5"/>
        </w:rPr>
        <w:t> </w:t>
      </w:r>
      <w:r>
        <w:rPr>
          <w:spacing w:val="-10"/>
        </w:rPr>
        <w:t>нуждаю</w:t>
      </w:r>
      <w:r>
        <w:rPr>
          <w:spacing w:val="-10"/>
        </w:rPr>
        <w:t>—</w:t>
      </w:r>
      <w:r>
        <w:rPr>
          <w:spacing w:val="-10"/>
        </w:rPr>
        <w:t> щегося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паллиативной</w:t>
      </w:r>
      <w:r>
        <w:rPr>
          <w:spacing w:val="7"/>
        </w:rPr>
        <w:t> </w:t>
      </w:r>
      <w:r>
        <w:rPr>
          <w:spacing w:val="-10"/>
        </w:rPr>
        <w:t>первичной</w:t>
      </w:r>
      <w:r>
        <w:rPr/>
        <w:t> </w:t>
      </w:r>
      <w:r>
        <w:rPr>
          <w:spacing w:val="-10"/>
        </w:rPr>
        <w:t>медицинской</w:t>
      </w:r>
      <w:r>
        <w:rPr>
          <w:spacing w:val="9"/>
        </w:rPr>
        <w:t> </w:t>
      </w:r>
      <w:r>
        <w:rPr>
          <w:spacing w:val="-10"/>
        </w:rPr>
        <w:t>помощи</w:t>
      </w:r>
      <w:r>
        <w:rPr>
          <w:spacing w:val="-4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амбулаторных</w:t>
      </w:r>
      <w:r>
        <w:rPr>
          <w:spacing w:val="21"/>
        </w:rPr>
        <w:t> </w:t>
      </w:r>
      <w:r>
        <w:rPr>
          <w:spacing w:val="-10"/>
        </w:rPr>
        <w:t>усло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виях, в</w:t>
      </w:r>
      <w:r>
        <w:rPr>
          <w:spacing w:val="-7"/>
        </w:rPr>
        <w:t> </w:t>
      </w:r>
      <w:r>
        <w:rPr>
          <w:spacing w:val="-8"/>
        </w:rPr>
        <w:t>том числе</w:t>
      </w:r>
      <w:r>
        <w:rPr>
          <w:spacing w:val="-7"/>
        </w:rPr>
        <w:t> </w:t>
      </w:r>
      <w:r>
        <w:rPr>
          <w:spacing w:val="-8"/>
        </w:rPr>
        <w:t>на дому,</w:t>
      </w:r>
      <w:r>
        <w:rPr>
          <w:spacing w:val="-7"/>
        </w:rPr>
        <w:t> </w:t>
      </w:r>
      <w:r>
        <w:rPr>
          <w:spacing w:val="-8"/>
        </w:rPr>
        <w:t>за</w:t>
      </w:r>
      <w:r>
        <w:rPr>
          <w:spacing w:val="-7"/>
        </w:rPr>
        <w:t> </w:t>
      </w:r>
      <w:r>
        <w:rPr>
          <w:spacing w:val="-8"/>
        </w:rPr>
        <w:t>3 дня</w:t>
      </w:r>
      <w:r>
        <w:rPr>
          <w:spacing w:val="-7"/>
        </w:rPr>
        <w:t> </w:t>
      </w:r>
      <w:r>
        <w:rPr>
          <w:spacing w:val="-8"/>
        </w:rPr>
        <w:t>до осуществления</w:t>
      </w:r>
      <w:r>
        <w:rPr>
          <w:spacing w:val="-7"/>
        </w:rPr>
        <w:t> </w:t>
      </w:r>
      <w:r>
        <w:rPr>
          <w:spacing w:val="-8"/>
        </w:rPr>
        <w:t>выписки</w:t>
      </w:r>
      <w:r>
        <w:rPr>
          <w:spacing w:val="-7"/>
        </w:rPr>
        <w:t> </w:t>
      </w:r>
      <w:r>
        <w:rPr>
          <w:spacing w:val="-8"/>
        </w:rPr>
        <w:t>указанного</w:t>
      </w:r>
      <w:r>
        <w:rPr>
          <w:spacing w:val="-8"/>
        </w:rPr>
        <w:t> паци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2"/>
        </w:rPr>
        <w:t>ента</w:t>
      </w:r>
      <w:r>
        <w:rPr>
          <w:spacing w:val="-14"/>
        </w:rPr>
        <w:t> </w:t>
      </w:r>
      <w:r>
        <w:rPr>
          <w:spacing w:val="-2"/>
        </w:rPr>
        <w:t>из</w:t>
      </w:r>
      <w:r>
        <w:rPr>
          <w:spacing w:val="-13"/>
        </w:rPr>
        <w:t> </w:t>
      </w:r>
      <w:r>
        <w:rPr>
          <w:spacing w:val="-2"/>
        </w:rPr>
        <w:t>медицинской</w:t>
      </w:r>
      <w:r>
        <w:rPr>
          <w:spacing w:val="-10"/>
        </w:rPr>
        <w:t> </w:t>
      </w:r>
      <w:r>
        <w:rPr>
          <w:spacing w:val="-2"/>
        </w:rPr>
        <w:t>организации,</w:t>
      </w:r>
      <w:r>
        <w:rPr>
          <w:spacing w:val="-2"/>
        </w:rPr>
        <w:t> оказывающей</w:t>
      </w:r>
      <w:r>
        <w:rPr>
          <w:spacing w:val="-8"/>
        </w:rPr>
        <w:t> </w:t>
      </w:r>
      <w:r>
        <w:rPr>
          <w:spacing w:val="-2"/>
        </w:rPr>
        <w:t>специализированную,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том</w:t>
      </w:r>
      <w:r>
        <w:rPr>
          <w:spacing w:val="-2"/>
        </w:rPr>
        <w:t> </w:t>
      </w:r>
      <w:r>
        <w:rPr>
          <w:spacing w:val="-6"/>
        </w:rPr>
        <w:t>числе</w:t>
      </w:r>
      <w:r>
        <w:rPr>
          <w:spacing w:val="-10"/>
        </w:rPr>
        <w:t> </w:t>
      </w:r>
      <w:r>
        <w:rPr>
          <w:spacing w:val="-6"/>
        </w:rPr>
        <w:t>паллиативную</w:t>
      </w:r>
      <w:r>
        <w:rPr>
          <w:spacing w:val="-9"/>
        </w:rPr>
        <w:t> </w:t>
      </w:r>
      <w:r>
        <w:rPr>
          <w:spacing w:val="-6"/>
        </w:rPr>
        <w:t>медицинскую</w:t>
      </w:r>
      <w:r>
        <w:rPr>
          <w:spacing w:val="-10"/>
        </w:rPr>
        <w:t> </w:t>
      </w:r>
      <w:r>
        <w:rPr>
          <w:spacing w:val="-6"/>
        </w:rPr>
        <w:t>помощь,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стационарных</w:t>
      </w:r>
      <w:r>
        <w:rPr>
          <w:spacing w:val="-5"/>
        </w:rPr>
        <w:t> </w:t>
      </w:r>
      <w:r>
        <w:rPr>
          <w:spacing w:val="-6"/>
        </w:rPr>
        <w:t>условиях</w:t>
      </w:r>
      <w:r>
        <w:rPr>
          <w:spacing w:val="-2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услови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ях дневного</w:t>
      </w:r>
      <w:r>
        <w:rPr>
          <w:spacing w:val="-7"/>
        </w:rPr>
        <w:t> </w:t>
      </w:r>
      <w:r>
        <w:rPr>
          <w:spacing w:val="-8"/>
        </w:rPr>
        <w:t>стационара,</w:t>
      </w:r>
      <w:r>
        <w:rPr>
          <w:spacing w:val="-8"/>
        </w:rPr>
        <w:t> информируют</w:t>
      </w:r>
      <w:r>
        <w:rPr>
          <w:spacing w:val="-7"/>
        </w:rPr>
        <w:t> </w:t>
      </w:r>
      <w:r>
        <w:rPr>
          <w:spacing w:val="-8"/>
        </w:rPr>
        <w:t>о нем</w:t>
      </w:r>
      <w:r>
        <w:rPr>
          <w:spacing w:val="-7"/>
        </w:rPr>
        <w:t> </w:t>
      </w:r>
      <w:r>
        <w:rPr>
          <w:spacing w:val="-8"/>
        </w:rPr>
        <w:t>медицинскую</w:t>
      </w:r>
      <w:r>
        <w:rPr>
          <w:spacing w:val="-7"/>
        </w:rPr>
        <w:t> </w:t>
      </w:r>
      <w:r>
        <w:rPr>
          <w:spacing w:val="-8"/>
        </w:rPr>
        <w:t>организацию,</w:t>
      </w:r>
      <w:r>
        <w:rPr>
          <w:spacing w:val="-8"/>
        </w:rPr>
        <w:t> к</w:t>
      </w:r>
      <w:r>
        <w:rPr>
          <w:spacing w:val="-7"/>
        </w:rPr>
        <w:t> </w:t>
      </w:r>
      <w:r>
        <w:rPr>
          <w:spacing w:val="-8"/>
        </w:rPr>
        <w:t>кото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рой</w:t>
      </w:r>
      <w:r>
        <w:rPr>
          <w:spacing w:val="-6"/>
        </w:rPr>
        <w:t> </w:t>
      </w:r>
      <w:r>
        <w:rPr>
          <w:spacing w:val="-10"/>
        </w:rPr>
        <w:t>такой</w:t>
      </w:r>
      <w:r>
        <w:rPr>
          <w:spacing w:val="-5"/>
        </w:rPr>
        <w:t> </w:t>
      </w:r>
      <w:r>
        <w:rPr>
          <w:spacing w:val="-10"/>
        </w:rPr>
        <w:t>пациент</w:t>
      </w:r>
      <w:r>
        <w:rPr>
          <w:spacing w:val="-6"/>
        </w:rPr>
        <w:t> </w:t>
      </w:r>
      <w:r>
        <w:rPr>
          <w:spacing w:val="-10"/>
        </w:rPr>
        <w:t>прикреплен</w:t>
      </w:r>
      <w:r>
        <w:rPr>
          <w:spacing w:val="-5"/>
        </w:rPr>
        <w:t> </w:t>
      </w:r>
      <w:r>
        <w:rPr>
          <w:spacing w:val="-10"/>
        </w:rPr>
        <w:t>для</w:t>
      </w:r>
      <w:r>
        <w:rPr>
          <w:spacing w:val="-6"/>
        </w:rPr>
        <w:t> </w:t>
      </w:r>
      <w:r>
        <w:rPr>
          <w:spacing w:val="-10"/>
        </w:rPr>
        <w:t>получения</w:t>
      </w:r>
      <w:r>
        <w:rPr>
          <w:spacing w:val="4"/>
        </w:rPr>
        <w:t> </w:t>
      </w:r>
      <w:r>
        <w:rPr>
          <w:spacing w:val="-10"/>
        </w:rPr>
        <w:t>первичной</w:t>
      </w:r>
      <w:r>
        <w:rPr>
          <w:spacing w:val="5"/>
        </w:rPr>
        <w:t> </w:t>
      </w:r>
      <w:r>
        <w:rPr>
          <w:spacing w:val="-10"/>
        </w:rPr>
        <w:t>медико-санитарной</w:t>
      </w:r>
      <w:r>
        <w:rPr>
          <w:spacing w:val="-6"/>
        </w:rPr>
        <w:t> </w:t>
      </w:r>
      <w:r>
        <w:rPr>
          <w:spacing w:val="-10"/>
        </w:rPr>
        <w:t>по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2"/>
        </w:rPr>
        <w:t>мощи,</w:t>
      </w:r>
      <w:r>
        <w:rPr>
          <w:spacing w:val="-5"/>
        </w:rPr>
        <w:t> </w:t>
      </w:r>
      <w:r>
        <w:rPr>
          <w:spacing w:val="-2"/>
        </w:rPr>
        <w:t>или</w:t>
      </w:r>
      <w:r>
        <w:rPr>
          <w:spacing w:val="-10"/>
        </w:rPr>
        <w:t> </w:t>
      </w:r>
      <w:r>
        <w:rPr>
          <w:spacing w:val="-2"/>
        </w:rPr>
        <w:t>близлежащую</w:t>
      </w:r>
      <w:r>
        <w:rPr>
          <w:spacing w:val="-2"/>
        </w:rPr>
        <w:t> к</w:t>
      </w:r>
      <w:r>
        <w:rPr>
          <w:spacing w:val="-14"/>
        </w:rPr>
        <w:t> </w:t>
      </w:r>
      <w:r>
        <w:rPr>
          <w:spacing w:val="-2"/>
        </w:rPr>
        <w:t>месту</w:t>
      </w:r>
      <w:r>
        <w:rPr>
          <w:spacing w:val="-5"/>
        </w:rPr>
        <w:t> </w:t>
      </w:r>
      <w:r>
        <w:rPr>
          <w:spacing w:val="-2"/>
        </w:rPr>
        <w:t>его</w:t>
      </w:r>
      <w:r>
        <w:rPr>
          <w:spacing w:val="-12"/>
        </w:rPr>
        <w:t> </w:t>
      </w:r>
      <w:r>
        <w:rPr>
          <w:spacing w:val="-2"/>
        </w:rPr>
        <w:t>пребывания</w:t>
      </w:r>
      <w:r>
        <w:rPr>
          <w:spacing w:val="-6"/>
        </w:rPr>
        <w:t> </w:t>
      </w:r>
      <w:r>
        <w:rPr>
          <w:spacing w:val="-2"/>
        </w:rPr>
        <w:t>медицинскую</w:t>
      </w:r>
      <w:r>
        <w:rPr>
          <w:spacing w:val="-5"/>
        </w:rPr>
        <w:t> </w:t>
      </w:r>
      <w:r>
        <w:rPr>
          <w:spacing w:val="-2"/>
        </w:rPr>
        <w:t>организацию,</w:t>
      </w:r>
      <w:r>
        <w:rPr>
          <w:spacing w:val="-2"/>
        </w:rPr>
        <w:t> </w:t>
      </w:r>
      <w:r>
        <w:rPr>
          <w:spacing w:val="-8"/>
        </w:rPr>
        <w:t>оказывающую</w:t>
      </w:r>
      <w:r>
        <w:rPr>
          <w:spacing w:val="18"/>
        </w:rPr>
        <w:t> </w:t>
      </w:r>
      <w:r>
        <w:rPr>
          <w:spacing w:val="-8"/>
        </w:rPr>
        <w:t>первичную</w:t>
      </w:r>
      <w:r>
        <w:rPr>
          <w:spacing w:val="21"/>
        </w:rPr>
        <w:t> </w:t>
      </w:r>
      <w:r>
        <w:rPr>
          <w:spacing w:val="-8"/>
        </w:rPr>
        <w:t>медико-санитарную помощь.</w:t>
      </w:r>
    </w:p>
    <w:p>
      <w:pPr>
        <w:pStyle w:val="BodyText"/>
        <w:spacing w:line="235" w:lineRule="auto"/>
        <w:ind w:left="166" w:right="88" w:firstLine="705"/>
      </w:pPr>
      <w:r>
        <w:rPr>
          <w:spacing w:val="-8"/>
        </w:rPr>
        <w:t>За счет</w:t>
      </w:r>
      <w:r>
        <w:rPr>
          <w:spacing w:val="-7"/>
        </w:rPr>
        <w:t> </w:t>
      </w:r>
      <w:r>
        <w:rPr>
          <w:spacing w:val="-8"/>
        </w:rPr>
        <w:t>бюджетных</w:t>
      </w:r>
      <w:r>
        <w:rPr/>
        <w:t> </w:t>
      </w:r>
      <w:r>
        <w:rPr>
          <w:spacing w:val="-8"/>
        </w:rPr>
        <w:t>ассигнований</w:t>
      </w:r>
      <w:r>
        <w:rPr/>
        <w:t> </w:t>
      </w:r>
      <w:r>
        <w:rPr>
          <w:spacing w:val="-8"/>
        </w:rPr>
        <w:t>областного</w:t>
      </w:r>
      <w:r>
        <w:rPr/>
        <w:t> </w:t>
      </w:r>
      <w:r>
        <w:rPr>
          <w:spacing w:val="-8"/>
        </w:rPr>
        <w:t>бюджета</w:t>
      </w:r>
      <w:r>
        <w:rPr>
          <w:spacing w:val="-3"/>
        </w:rPr>
        <w:t> </w:t>
      </w:r>
      <w:r>
        <w:rPr>
          <w:spacing w:val="-8"/>
        </w:rPr>
        <w:t>такие</w:t>
      </w:r>
      <w:r>
        <w:rPr>
          <w:spacing w:val="-7"/>
        </w:rPr>
        <w:t> </w:t>
      </w:r>
      <w:r>
        <w:rPr>
          <w:spacing w:val="-8"/>
        </w:rPr>
        <w:t>медицинские</w:t>
      </w:r>
      <w:r>
        <w:rPr>
          <w:spacing w:val="-8"/>
        </w:rPr>
        <w:t> </w:t>
      </w:r>
      <w:r>
        <w:rPr>
          <w:spacing w:val="-2"/>
        </w:rPr>
        <w:t>организации</w:t>
      </w:r>
      <w:r>
        <w:rPr>
          <w:spacing w:val="-2"/>
        </w:rPr>
        <w:t> и</w:t>
      </w:r>
      <w:r>
        <w:rPr>
          <w:spacing w:val="-6"/>
        </w:rPr>
        <w:t> </w:t>
      </w:r>
      <w:r>
        <w:rPr>
          <w:spacing w:val="-2"/>
        </w:rPr>
        <w:t>их</w:t>
      </w:r>
      <w:r>
        <w:rPr>
          <w:spacing w:val="-3"/>
        </w:rPr>
        <w:t> </w:t>
      </w:r>
      <w:r>
        <w:rPr>
          <w:spacing w:val="-2"/>
        </w:rPr>
        <w:t>подразделения</w:t>
      </w:r>
      <w:r>
        <w:rPr>
          <w:spacing w:val="-2"/>
        </w:rPr>
        <w:t> обеспечиваются</w:t>
      </w:r>
      <w:r>
        <w:rPr>
          <w:spacing w:val="-10"/>
        </w:rPr>
        <w:t> </w:t>
      </w:r>
      <w:r>
        <w:rPr>
          <w:spacing w:val="-2"/>
        </w:rPr>
        <w:t>медицинскими </w:t>
      </w:r>
      <w:r>
        <w:rPr>
          <w:spacing w:val="-2"/>
        </w:rPr>
        <w:t>изделиями,</w:t>
      </w:r>
      <w:r>
        <w:rPr>
          <w:spacing w:val="-2"/>
        </w:rPr>
        <w:t> </w:t>
      </w:r>
      <w:r>
        <w:rPr>
          <w:spacing w:val="-10"/>
        </w:rPr>
        <w:t>предназначенными</w:t>
      </w:r>
      <w:r>
        <w:rPr>
          <w:spacing w:val="-6"/>
        </w:rPr>
        <w:t> </w:t>
      </w:r>
      <w:r>
        <w:rPr>
          <w:spacing w:val="-10"/>
        </w:rPr>
        <w:t>для</w:t>
      </w:r>
      <w:r>
        <w:rPr>
          <w:spacing w:val="-5"/>
        </w:rPr>
        <w:t> </w:t>
      </w:r>
      <w:r>
        <w:rPr>
          <w:spacing w:val="-10"/>
        </w:rPr>
        <w:t>поддержания</w:t>
      </w:r>
      <w:r>
        <w:rPr>
          <w:spacing w:val="-6"/>
        </w:rPr>
        <w:t> </w:t>
      </w:r>
      <w:r>
        <w:rPr>
          <w:spacing w:val="-10"/>
        </w:rPr>
        <w:t>функций</w:t>
      </w:r>
      <w:r>
        <w:rPr>
          <w:spacing w:val="-1"/>
        </w:rPr>
        <w:t> </w:t>
      </w:r>
      <w:r>
        <w:rPr>
          <w:spacing w:val="-10"/>
        </w:rPr>
        <w:t>органов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систем</w:t>
      </w:r>
      <w:r>
        <w:rPr>
          <w:spacing w:val="-2"/>
        </w:rPr>
        <w:t> </w:t>
      </w:r>
      <w:r>
        <w:rPr>
          <w:spacing w:val="-10"/>
        </w:rPr>
        <w:t>организма</w:t>
      </w:r>
      <w:r>
        <w:rPr>
          <w:spacing w:val="14"/>
        </w:rPr>
        <w:t> </w:t>
      </w:r>
      <w:r>
        <w:rPr>
          <w:spacing w:val="-10"/>
        </w:rPr>
        <w:t>чело</w:t>
      </w:r>
      <w:r>
        <w:rPr>
          <w:spacing w:val="-10"/>
        </w:rPr>
        <w:softHyphen/>
      </w:r>
      <w:r>
        <w:rPr>
          <w:spacing w:val="-10"/>
        </w:rPr>
        <w:t>века,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том</w:t>
      </w:r>
      <w:r>
        <w:rPr>
          <w:spacing w:val="-6"/>
        </w:rPr>
        <w:t> </w:t>
      </w:r>
      <w:r>
        <w:rPr>
          <w:spacing w:val="-10"/>
        </w:rPr>
        <w:t>числе</w:t>
      </w:r>
      <w:r>
        <w:rPr>
          <w:spacing w:val="-5"/>
        </w:rPr>
        <w:t> </w:t>
      </w:r>
      <w:r>
        <w:rPr>
          <w:spacing w:val="-10"/>
        </w:rPr>
        <w:t>ветеранов</w:t>
      </w:r>
      <w:r>
        <w:rPr/>
        <w:t> </w:t>
      </w:r>
      <w:r>
        <w:rPr>
          <w:spacing w:val="-10"/>
        </w:rPr>
        <w:t>боевых</w:t>
      </w:r>
      <w:r>
        <w:rPr/>
        <w:t> </w:t>
      </w:r>
      <w:r>
        <w:rPr>
          <w:spacing w:val="-10"/>
        </w:rPr>
        <w:t>действий,</w:t>
      </w:r>
      <w:r>
        <w:rPr>
          <w:spacing w:val="12"/>
        </w:rPr>
        <w:t> </w:t>
      </w:r>
      <w:r>
        <w:rPr>
          <w:spacing w:val="-10"/>
        </w:rPr>
        <w:t>для</w:t>
      </w:r>
      <w:r>
        <w:rPr>
          <w:spacing w:val="-6"/>
        </w:rPr>
        <w:t> </w:t>
      </w:r>
      <w:r>
        <w:rPr>
          <w:spacing w:val="-10"/>
        </w:rPr>
        <w:t>использования</w:t>
      </w:r>
      <w:r>
        <w:rPr>
          <w:spacing w:val="17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дому</w:t>
      </w:r>
      <w:r>
        <w:rPr/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пе</w:t>
      </w:r>
      <w:r>
        <w:rPr>
          <w:spacing w:val="-10"/>
        </w:rPr>
        <w:t>—</w:t>
      </w:r>
      <w:r>
        <w:rPr>
          <w:spacing w:val="-10"/>
        </w:rPr>
        <w:t> речню,</w:t>
      </w:r>
      <w:r>
        <w:rPr>
          <w:spacing w:val="1"/>
        </w:rPr>
        <w:t> </w:t>
      </w:r>
      <w:r>
        <w:rPr>
          <w:spacing w:val="-10"/>
        </w:rPr>
        <w:t>утвержденному</w:t>
      </w:r>
      <w:r>
        <w:rPr>
          <w:spacing w:val="21"/>
        </w:rPr>
        <w:t> </w:t>
      </w:r>
      <w:r>
        <w:rPr>
          <w:spacing w:val="-10"/>
        </w:rPr>
        <w:t>Министерством</w:t>
      </w:r>
      <w:r>
        <w:rPr/>
        <w:t> </w:t>
      </w:r>
      <w:r>
        <w:rPr>
          <w:spacing w:val="-10"/>
        </w:rPr>
        <w:t>здравоохранения</w:t>
      </w:r>
      <w:r>
        <w:rPr>
          <w:spacing w:val="-6"/>
        </w:rPr>
        <w:t> </w:t>
      </w:r>
      <w:r>
        <w:rPr>
          <w:spacing w:val="-10"/>
        </w:rPr>
        <w:t>Российской</w:t>
      </w:r>
      <w:r>
        <w:rPr/>
        <w:t> </w:t>
      </w:r>
      <w:r>
        <w:rPr>
          <w:spacing w:val="-10"/>
        </w:rPr>
        <w:t>Федерации,</w:t>
      </w:r>
      <w:r>
        <w:rPr>
          <w:spacing w:val="-10"/>
        </w:rPr>
        <w:t> </w:t>
      </w:r>
      <w:r>
        <w:rPr>
          <w:spacing w:val="-6"/>
        </w:rPr>
        <w:t>а</w:t>
      </w:r>
      <w:r>
        <w:rPr>
          <w:spacing w:val="-10"/>
        </w:rPr>
        <w:t> </w:t>
      </w:r>
      <w:r>
        <w:rPr>
          <w:spacing w:val="-6"/>
        </w:rPr>
        <w:t>также</w:t>
      </w:r>
      <w:r>
        <w:rPr>
          <w:spacing w:val="-9"/>
        </w:rPr>
        <w:t> </w:t>
      </w:r>
      <w:r>
        <w:rPr>
          <w:spacing w:val="-6"/>
        </w:rPr>
        <w:t>необходимыми</w:t>
      </w:r>
      <w:r>
        <w:rPr>
          <w:spacing w:val="-10"/>
        </w:rPr>
        <w:t> </w:t>
      </w:r>
      <w:r>
        <w:rPr>
          <w:spacing w:val="-6"/>
        </w:rPr>
        <w:t>лекарственными</w:t>
      </w:r>
      <w:r>
        <w:rPr>
          <w:spacing w:val="-9"/>
        </w:rPr>
        <w:t> </w:t>
      </w:r>
      <w:r>
        <w:rPr>
          <w:spacing w:val="-6"/>
        </w:rPr>
        <w:t>препаратами,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том</w:t>
      </w:r>
      <w:r>
        <w:rPr>
          <w:spacing w:val="-9"/>
        </w:rPr>
        <w:t> </w:t>
      </w:r>
      <w:r>
        <w:rPr>
          <w:spacing w:val="-6"/>
        </w:rPr>
        <w:t>числе</w:t>
      </w:r>
      <w:r>
        <w:rPr>
          <w:spacing w:val="-10"/>
        </w:rPr>
        <w:t> </w:t>
      </w:r>
      <w:r>
        <w:rPr>
          <w:spacing w:val="-6"/>
        </w:rPr>
        <w:t>наркотиче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w w:val="90"/>
        </w:rPr>
        <w:t>скими</w:t>
      </w:r>
      <w:r>
        <w:rPr>
          <w:spacing w:val="40"/>
        </w:rPr>
        <w:t> </w:t>
      </w:r>
      <w:r>
        <w:rPr>
          <w:w w:val="90"/>
        </w:rPr>
        <w:t>лекарственными препаратами</w:t>
      </w:r>
      <w:r>
        <w:rPr>
          <w:spacing w:val="40"/>
        </w:rPr>
        <w:t> </w:t>
      </w:r>
      <w:r>
        <w:rPr>
          <w:w w:val="90"/>
        </w:rPr>
        <w:t>и психотропными</w:t>
      </w:r>
      <w:r>
        <w:rPr>
          <w:spacing w:val="40"/>
        </w:rPr>
        <w:t> </w:t>
      </w:r>
      <w:r>
        <w:rPr>
          <w:w w:val="90"/>
        </w:rPr>
        <w:t>лекарственными</w:t>
      </w:r>
      <w:r>
        <w:rPr/>
        <w:t> </w:t>
      </w:r>
      <w:r>
        <w:rPr>
          <w:w w:val="90"/>
        </w:rPr>
        <w:t>препара-</w:t>
      </w:r>
    </w:p>
    <w:p>
      <w:pPr>
        <w:pStyle w:val="BodyText"/>
        <w:spacing w:after="0" w:line="235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2" w:lineRule="auto" w:before="23"/>
        <w:ind w:left="172" w:right="82" w:hanging="8"/>
        <w:rPr>
          <w:rFonts w:ascii="Times New Roman" w:hAnsi="Times New Roman"/>
        </w:rPr>
      </w:pPr>
      <w:r>
        <w:rPr>
          <w:rFonts w:ascii="Times New Roman" w:hAnsi="Times New Roman"/>
        </w:rPr>
        <w:t>тами, используемыми при посещениях на дому, и продуктами лечебного (энте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рального) питания.</w:t>
      </w:r>
    </w:p>
    <w:p>
      <w:pPr>
        <w:pStyle w:val="BodyText"/>
        <w:spacing w:before="6"/>
        <w:ind w:left="165" w:right="72" w:firstLine="717"/>
        <w:rPr>
          <w:rFonts w:ascii="Times New Roman" w:hAnsi="Times New Roman"/>
        </w:rPr>
      </w:pPr>
      <w:r>
        <w:rPr>
          <w:rFonts w:ascii="Times New Roman" w:hAnsi="Times New Roman"/>
        </w:rPr>
        <w:t>В целях обеспечения пациентов, в том числе детей, получающих паллиа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тивную медицинскую помощь, наркотическими лекарственными препаратами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 психотропными лекарственными препаратами Министерство </w:t>
      </w:r>
      <w:r>
        <w:rPr>
          <w:rFonts w:ascii="Times New Roman" w:hAnsi="Times New Roman"/>
        </w:rPr>
        <w:t>здравоохранения</w:t>
      </w:r>
      <w:r>
        <w:rPr>
          <w:rFonts w:ascii="Times New Roman" w:hAnsi="Times New Roman"/>
        </w:rPr>
        <w:t> Вологодской области вправе в соответствии с законодательством </w:t>
      </w:r>
      <w:r>
        <w:rPr>
          <w:rFonts w:ascii="Times New Roman" w:hAnsi="Times New Roman"/>
        </w:rPr>
        <w:t>Российской</w:t>
      </w:r>
      <w:r>
        <w:rPr>
          <w:rFonts w:ascii="Times New Roman" w:hAnsi="Times New Roman"/>
        </w:rPr>
        <w:t> Федерации в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случае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наличия потребности организовать изготовление в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аптечных</w:t>
      </w:r>
      <w:r>
        <w:rPr>
          <w:rFonts w:ascii="Times New Roman" w:hAnsi="Times New Roman"/>
        </w:rPr>
        <w:t> организациях наркотических лекарственных препаратов и психотропных лекар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ственньіх препаратов в неинвазивных лекарственных формах, в том числе при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меняемьіх у детей.</w:t>
      </w:r>
    </w:p>
    <w:p>
      <w:pPr>
        <w:pStyle w:val="BodyText"/>
        <w:ind w:left="165" w:right="85" w:firstLine="708"/>
        <w:rPr>
          <w:rFonts w:ascii="Times New Roman" w:hAnsi="Times New Roman"/>
        </w:rPr>
      </w:pPr>
      <w:r>
        <w:rPr>
          <w:rFonts w:ascii="Times New Roman" w:hAnsi="Times New Roman"/>
        </w:rPr>
        <w:t>Мероприятия по развитию паллиативной медицинской помощи осуществ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ляются в рамках Государственной программы «Развитие здравоохранения Воло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годской области», утвержденной постановлением Правительства области от </w:t>
      </w:r>
      <w:r>
        <w:rPr>
          <w:rFonts w:ascii="Times New Roman" w:hAnsi="Times New Roman"/>
        </w:rPr>
        <w:t>51</w:t>
      </w:r>
      <w:r>
        <w:rPr>
          <w:rFonts w:ascii="Times New Roman" w:hAnsi="Times New Roman"/>
        </w:rPr>
        <w:t> мая 2019 года №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503.</w:t>
      </w:r>
    </w:p>
    <w:p>
      <w:pPr>
        <w:pStyle w:val="BodyText"/>
        <w:jc w:val="left"/>
        <w:rPr>
          <w:rFonts w:ascii="Times New Roman"/>
        </w:rPr>
      </w:pPr>
    </w:p>
    <w:p>
      <w:pPr>
        <w:pStyle w:val="Heading2"/>
        <w:spacing w:before="1"/>
        <w:ind w:left="872" w:right="833"/>
        <w:rPr>
          <w:rFonts w:ascii="Times New Roman" w:hAnsi="Times New Roman"/>
        </w:rPr>
      </w:pPr>
      <w:r>
        <w:rPr>
          <w:rFonts w:ascii="Times New Roman" w:hAnsi="Times New Roman"/>
        </w:rPr>
        <w:t>Подраздел 6.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Оказание гражданам, находящимся в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стационарньт</w:t>
      </w:r>
      <w:r>
        <w:rPr>
          <w:rFonts w:ascii="Times New Roman" w:hAnsi="Times New Roman"/>
        </w:rPr>
        <w:t> организациях социального обслуживания, медицинской помощи</w:t>
      </w:r>
    </w:p>
    <w:p>
      <w:pPr>
        <w:pStyle w:val="BodyText"/>
        <w:spacing w:before="321"/>
        <w:ind w:left="165" w:right="94" w:firstLine="708"/>
        <w:rPr>
          <w:rFonts w:ascii="Times New Roman" w:hAnsi="Times New Roman"/>
        </w:rPr>
      </w:pPr>
      <w:r>
        <w:rPr>
          <w:rFonts w:ascii="Times New Roman" w:hAnsi="Times New Roman"/>
        </w:rPr>
        <w:t>В целях оказания гражданам, находящимся в стационарных </w:t>
      </w:r>
      <w:r>
        <w:rPr>
          <w:rFonts w:ascii="Times New Roman" w:hAnsi="Times New Roman"/>
        </w:rPr>
        <w:t>организациях</w:t>
      </w:r>
      <w:r>
        <w:rPr>
          <w:rFonts w:ascii="Times New Roman" w:hAnsi="Times New Roman"/>
        </w:rPr>
        <w:t> социального обслуживания, медицинской помощи Министерством здравоохра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нения области организуется взаимодействие стационарных организаций соци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ального обслуживания с близлежащими медицинскими организациями.</w:t>
      </w:r>
    </w:p>
    <w:p>
      <w:pPr>
        <w:pStyle w:val="BodyText"/>
        <w:spacing w:before="3"/>
        <w:ind w:left="165" w:right="106" w:firstLine="713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4"/>
        </w:rPr>
        <w:t> </w:t>
      </w:r>
      <w:r>
        <w:rPr>
          <w:rFonts w:ascii="Times New Roman" w:hAnsi="Times New Roman"/>
        </w:rPr>
        <w:t>отношении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лиц,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находящихся в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стационарных организациях </w:t>
      </w:r>
      <w:r>
        <w:rPr>
          <w:rFonts w:ascii="Times New Roman" w:hAnsi="Times New Roman"/>
        </w:rPr>
        <w:t>социального</w:t>
      </w:r>
      <w:r>
        <w:rPr>
          <w:rFonts w:ascii="Times New Roman" w:hAnsi="Times New Roman"/>
        </w:rPr>
        <w:t> обслуживания, в рамках территориальной программы обязательного медицин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ского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страхования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привлечением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близлежащих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медицинских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организаций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про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водится в приоритетном порядке диспансеризация, а при наличии </w:t>
      </w:r>
      <w:r>
        <w:rPr>
          <w:rFonts w:ascii="Times New Roman" w:hAnsi="Times New Roman"/>
        </w:rPr>
        <w:t>хронических</w:t>
      </w:r>
      <w:r>
        <w:rPr>
          <w:rFonts w:ascii="Times New Roman" w:hAnsi="Times New Roman"/>
        </w:rPr>
        <w:t> заболеваний </w:t>
      </w:r>
      <w:r>
        <w:rPr>
          <w:rFonts w:ascii="Times New Roman" w:hAnsi="Times New Roman"/>
          <w:w w:val="65"/>
        </w:rPr>
        <w:t>—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диспансерное наблюдение в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соответствии с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порядками, установ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венными Министерством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здравоохранения Российской Федерации.</w:t>
      </w:r>
    </w:p>
    <w:p>
      <w:pPr>
        <w:pStyle w:val="BodyText"/>
        <w:ind w:left="169" w:right="93" w:firstLine="703"/>
        <w:rPr>
          <w:rFonts w:ascii="Times New Roman" w:hAnsi="Times New Roman"/>
        </w:rPr>
      </w:pPr>
      <w:r>
        <w:rPr>
          <w:rFonts w:ascii="Times New Roman" w:hAnsi="Times New Roman"/>
        </w:rPr>
        <w:t>Контроль за полнотой и результатами проведения диспансеризации и дис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пансерного наблюдения осуществляет Министерство здравоохранения Вологод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ской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области,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также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страховые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медицинские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организации, в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которых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застрахо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ваны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обязательному медицинскому страхованию пица (далее </w:t>
      </w:r>
      <w:r>
        <w:rPr>
          <w:rFonts w:ascii="Times New Roman" w:hAnsi="Times New Roman"/>
          <w:w w:val="65"/>
        </w:rPr>
        <w:t>—</w:t>
      </w:r>
      <w:r>
        <w:rPr>
          <w:rFonts w:ascii="Times New Roman" w:hAnsi="Times New Roman"/>
        </w:rPr>
        <w:t> застрахован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ные лица), находящиеся в стационарных организациях социального обслужива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ния, и Территориальный фонд обязательного медицинского страхования Воло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годской области.</w:t>
      </w:r>
    </w:p>
    <w:p>
      <w:pPr>
        <w:pStyle w:val="BodyText"/>
        <w:ind w:left="170" w:right="76" w:firstLine="707"/>
        <w:rPr>
          <w:rFonts w:ascii="Times New Roman" w:hAnsi="Times New Roman"/>
        </w:rPr>
      </w:pPr>
      <w:r>
        <w:rPr>
          <w:rFonts w:ascii="Times New Roman" w:hAnsi="Times New Roman"/>
        </w:rPr>
        <w:t>При выявлении в рамках диспансеризации и диспансерного </w:t>
      </w:r>
      <w:r>
        <w:rPr>
          <w:rFonts w:ascii="Times New Roman" w:hAnsi="Times New Roman"/>
        </w:rPr>
        <w:t>наблюдения</w:t>
      </w:r>
      <w:r>
        <w:rPr>
          <w:rFonts w:ascii="Times New Roman" w:hAnsi="Times New Roman"/>
        </w:rPr>
        <w:t> показаний к оказанию специализированной, в том числе </w:t>
      </w:r>
      <w:r>
        <w:rPr>
          <w:rFonts w:ascii="Times New Roman" w:hAnsi="Times New Roman"/>
        </w:rPr>
        <w:t>высокотехнологичной,</w:t>
      </w:r>
      <w:r>
        <w:rPr>
          <w:rFonts w:ascii="Times New Roman" w:hAnsi="Times New Roman"/>
        </w:rPr>
        <w:t> медицинской помощи лица, находящиеся в стационарных организациях соци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2"/>
        </w:rPr>
        <w:t>ального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  <w:spacing w:val="-2"/>
        </w:rPr>
        <w:t>обслуживания,</w:t>
      </w:r>
      <w:r>
        <w:rPr>
          <w:rFonts w:ascii="Times New Roman" w:hAnsi="Times New Roman"/>
          <w:spacing w:val="20"/>
        </w:rPr>
        <w:t> </w:t>
      </w:r>
      <w:r>
        <w:rPr>
          <w:rFonts w:ascii="Times New Roman" w:hAnsi="Times New Roman"/>
          <w:spacing w:val="-2"/>
        </w:rPr>
        <w:t>переводятся</w:t>
      </w:r>
      <w:r>
        <w:rPr>
          <w:rFonts w:ascii="Times New Roman" w:hAnsi="Times New Roman"/>
          <w:spacing w:val="-2"/>
        </w:rPr>
        <w:t> в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  <w:spacing w:val="-2"/>
        </w:rPr>
        <w:t>специализированные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  <w:spacing w:val="-2"/>
        </w:rPr>
        <w:t>медицинские</w:t>
      </w:r>
      <w:r>
        <w:rPr>
          <w:rFonts w:ascii="Times New Roman" w:hAnsi="Times New Roman"/>
          <w:spacing w:val="-2"/>
        </w:rPr>
        <w:t> органи</w:t>
      </w:r>
      <w:r>
        <w:rPr>
          <w:rFonts w:ascii="Times New Roman" w:hAnsi="Times New Roman"/>
          <w:spacing w:val="-2"/>
        </w:rPr>
        <w:t>—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зации в сроки, установленные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Программой.</w:t>
      </w:r>
    </w:p>
    <w:p>
      <w:pPr>
        <w:pStyle w:val="Heading2"/>
        <w:spacing w:before="311"/>
        <w:ind w:left="699" w:right="655"/>
        <w:rPr>
          <w:rFonts w:ascii="Times New Roman" w:hAnsi="Times New Roman"/>
        </w:rPr>
      </w:pPr>
      <w:r>
        <w:rPr>
          <w:rFonts w:ascii="Times New Roman" w:hAnsi="Times New Roman"/>
        </w:rPr>
        <w:t>Подраздел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Оказание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медицинской помощи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лицам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психическими</w:t>
      </w:r>
      <w:r>
        <w:rPr>
          <w:rFonts w:ascii="Times New Roman" w:hAnsi="Times New Roman"/>
        </w:rPr>
        <w:t> расстройствами и расстройствами поведения</w:t>
      </w:r>
    </w:p>
    <w:p>
      <w:pPr>
        <w:pStyle w:val="BodyText"/>
        <w:spacing w:before="321"/>
        <w:ind w:left="168" w:right="89" w:firstLine="710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лиц с психическими расстройствами и расстройствами пове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дения,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</w:rPr>
        <w:t>том</w:t>
      </w:r>
      <w:r>
        <w:rPr>
          <w:rFonts w:ascii="Times New Roman" w:hAnsi="Times New Roman"/>
          <w:spacing w:val="23"/>
        </w:rPr>
        <w:t> </w:t>
      </w:r>
      <w:r>
        <w:rPr>
          <w:rFonts w:ascii="Times New Roman" w:hAnsi="Times New Roman"/>
        </w:rPr>
        <w:t>числе</w:t>
      </w:r>
      <w:r>
        <w:rPr>
          <w:rFonts w:ascii="Times New Roman" w:hAnsi="Times New Roman"/>
          <w:spacing w:val="23"/>
        </w:rPr>
        <w:t> </w:t>
      </w:r>
      <w:r>
        <w:rPr>
          <w:rFonts w:ascii="Times New Roman" w:hAnsi="Times New Roman"/>
        </w:rPr>
        <w:t>находящихся</w:t>
      </w:r>
      <w:r>
        <w:rPr>
          <w:rFonts w:ascii="Times New Roman" w:hAnsi="Times New Roman"/>
          <w:spacing w:val="35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4"/>
        </w:rPr>
        <w:t> </w:t>
      </w:r>
      <w:r>
        <w:rPr>
          <w:rFonts w:ascii="Times New Roman" w:hAnsi="Times New Roman"/>
        </w:rPr>
        <w:t>стационарных</w:t>
      </w:r>
      <w:r>
        <w:rPr>
          <w:rFonts w:ascii="Times New Roman" w:hAnsi="Times New Roman"/>
          <w:spacing w:val="37"/>
        </w:rPr>
        <w:t> </w:t>
      </w:r>
      <w:r>
        <w:rPr>
          <w:rFonts w:ascii="Times New Roman" w:hAnsi="Times New Roman"/>
        </w:rPr>
        <w:t>организациях</w:t>
      </w:r>
      <w:r>
        <w:rPr>
          <w:rFonts w:ascii="Times New Roman" w:hAnsi="Times New Roman"/>
          <w:spacing w:val="34"/>
        </w:rPr>
        <w:t> </w:t>
      </w:r>
      <w:r>
        <w:rPr>
          <w:rFonts w:ascii="Times New Roman" w:hAnsi="Times New Roman"/>
        </w:rPr>
        <w:t>социального</w:t>
      </w:r>
      <w:r>
        <w:rPr>
          <w:rFonts w:ascii="Times New Roman" w:hAnsi="Times New Roman"/>
          <w:spacing w:val="31"/>
        </w:rPr>
        <w:t> </w:t>
      </w:r>
      <w:r>
        <w:rPr>
          <w:rFonts w:ascii="Times New Roman" w:hAnsi="Times New Roman"/>
          <w:spacing w:val="-5"/>
        </w:rPr>
        <w:t>o6-</w:t>
      </w:r>
    </w:p>
    <w:p>
      <w:pPr>
        <w:pStyle w:val="BodyText"/>
        <w:spacing w:after="0"/>
        <w:rPr>
          <w:rFonts w:ascii="Times New Roman" w:hAnsi="Times New Roman"/>
        </w:rPr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7" w:lineRule="auto" w:before="34"/>
        <w:ind w:left="169" w:right="73" w:hanging="4"/>
        <w:rPr>
          <w:rFonts w:ascii="Times New Roman" w:hAnsi="Times New Roman"/>
        </w:rPr>
      </w:pPr>
      <w:r>
        <w:rPr>
          <w:rFonts w:ascii="Times New Roman" w:hAnsi="Times New Roman"/>
        </w:rPr>
        <w:t>служивания, а также в условиях сопровождаемого проживания, включая совме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стное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проживание таких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лиц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отдельных жилых помещениях, за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счет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областного</w:t>
      </w:r>
      <w:r>
        <w:rPr>
          <w:rFonts w:ascii="Times New Roman" w:hAnsi="Times New Roman"/>
        </w:rPr>
        <w:t> бюджета проводится диспансерное наблюдение медицинскими </w:t>
      </w:r>
      <w:r>
        <w:rPr>
          <w:rFonts w:ascii="Times New Roman" w:hAnsi="Times New Roman"/>
        </w:rPr>
        <w:t>организациями,</w:t>
      </w:r>
      <w:r>
        <w:rPr>
          <w:rFonts w:ascii="Times New Roman" w:hAnsi="Times New Roman"/>
        </w:rPr>
        <w:t> оказывающими первичную специализированную медико-санитарную </w:t>
      </w:r>
      <w:r>
        <w:rPr>
          <w:rFonts w:ascii="Times New Roman" w:hAnsi="Times New Roman"/>
        </w:rPr>
        <w:t>помощь</w:t>
      </w:r>
      <w:r>
        <w:rPr>
          <w:rFonts w:ascii="Times New Roman" w:hAnsi="Times New Roman"/>
        </w:rPr>
        <w:t> при психических расстройствах и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расстройствах поведения, во взаимодействии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 врачами-психиатрами стационарных организаций социального обслуживания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 порядке, установленном Министерством здравоохранения Российской Федера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</w:r>
      <w:r>
        <w:rPr>
          <w:rFonts w:ascii="Times New Roman" w:hAnsi="Times New Roman"/>
          <w:spacing w:val="-4"/>
        </w:rPr>
        <w:t>ции.</w:t>
      </w:r>
    </w:p>
    <w:p>
      <w:pPr>
        <w:pStyle w:val="BodyText"/>
        <w:spacing w:line="235" w:lineRule="auto" w:before="16"/>
        <w:ind w:left="162" w:right="91" w:firstLine="706"/>
      </w:pPr>
      <w:r>
        <w:rPr/>
        <w:t>Для лиц с психическими расстройствами и</w:t>
      </w:r>
      <w:r>
        <w:rPr>
          <w:spacing w:val="-1"/>
        </w:rPr>
        <w:t> </w:t>
      </w:r>
      <w:r>
        <w:rPr/>
        <w:t>расстройствами </w:t>
      </w:r>
      <w:r>
        <w:rPr/>
        <w:t>поведения,</w:t>
      </w:r>
      <w:r>
        <w:rPr/>
        <w:t> </w:t>
      </w:r>
      <w:r>
        <w:rPr>
          <w:spacing w:val="-2"/>
        </w:rPr>
        <w:t>проживающих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сельской</w:t>
      </w:r>
      <w:r>
        <w:rPr>
          <w:spacing w:val="-8"/>
        </w:rPr>
        <w:t> </w:t>
      </w:r>
      <w:r>
        <w:rPr>
          <w:spacing w:val="-2"/>
        </w:rPr>
        <w:t>местности,</w:t>
      </w:r>
      <w:r>
        <w:rPr>
          <w:spacing w:val="-2"/>
        </w:rPr>
        <w:t> рабочих</w:t>
      </w:r>
      <w:r>
        <w:rPr>
          <w:spacing w:val="-4"/>
        </w:rPr>
        <w:t> </w:t>
      </w:r>
      <w:r>
        <w:rPr>
          <w:spacing w:val="-2"/>
        </w:rPr>
        <w:t>поселках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поселках</w:t>
      </w:r>
      <w:r>
        <w:rPr>
          <w:spacing w:val="-2"/>
        </w:rPr>
        <w:t> </w:t>
      </w:r>
      <w:r>
        <w:rPr>
          <w:spacing w:val="-2"/>
        </w:rPr>
        <w:t>городского</w:t>
      </w:r>
      <w:r>
        <w:rPr>
          <w:spacing w:val="-2"/>
        </w:rPr>
        <w:t> </w:t>
      </w:r>
      <w:r>
        <w:rPr>
          <w:spacing w:val="-8"/>
        </w:rPr>
        <w:t>типа,</w:t>
      </w:r>
      <w:r>
        <w:rPr>
          <w:spacing w:val="-8"/>
        </w:rPr>
        <w:t> организация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6"/>
        </w:rPr>
        <w:t> </w:t>
      </w:r>
      <w:r>
        <w:rPr>
          <w:spacing w:val="-8"/>
        </w:rPr>
        <w:t>помощи,</w:t>
      </w:r>
      <w:r>
        <w:rPr>
          <w:spacing w:val="4"/>
        </w:rPr>
        <w:t> </w:t>
      </w:r>
      <w:r>
        <w:rPr>
          <w:spacing w:val="-8"/>
        </w:rPr>
        <w:t>в том</w:t>
      </w:r>
      <w:r>
        <w:rPr>
          <w:spacing w:val="-7"/>
        </w:rPr>
        <w:t> </w:t>
      </w:r>
      <w:r>
        <w:rPr>
          <w:spacing w:val="-8"/>
        </w:rPr>
        <w:t>числе по</w:t>
      </w:r>
      <w:r>
        <w:rPr>
          <w:spacing w:val="-7"/>
        </w:rPr>
        <w:t> </w:t>
      </w:r>
      <w:r>
        <w:rPr>
          <w:spacing w:val="-8"/>
        </w:rPr>
        <w:t>профилю</w:t>
      </w:r>
      <w:r>
        <w:rPr/>
        <w:t> </w:t>
      </w:r>
      <w:r>
        <w:rPr>
          <w:spacing w:val="-8"/>
        </w:rPr>
        <w:t>«психиатрия»,</w:t>
      </w:r>
      <w:r>
        <w:rPr>
          <w:spacing w:val="-8"/>
        </w:rPr>
        <w:t> </w:t>
      </w:r>
      <w:r>
        <w:rPr>
          <w:w w:val="90"/>
        </w:rPr>
        <w:t>осуществляется во взаимодействии медицинских</w:t>
      </w:r>
      <w:r>
        <w:rPr/>
        <w:t> </w:t>
      </w:r>
      <w:r>
        <w:rPr>
          <w:w w:val="90"/>
        </w:rPr>
        <w:t>работников,</w:t>
      </w:r>
      <w:r>
        <w:rPr>
          <w:w w:val="90"/>
        </w:rPr>
        <w:t> включая</w:t>
      </w:r>
      <w:r>
        <w:rPr>
          <w:w w:val="90"/>
        </w:rPr>
        <w:t> медицин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ских</w:t>
      </w:r>
      <w:r>
        <w:rPr>
          <w:spacing w:val="-8"/>
        </w:rPr>
        <w:t> работников</w:t>
      </w:r>
      <w:r>
        <w:rPr>
          <w:spacing w:val="-7"/>
        </w:rPr>
        <w:t> </w:t>
      </w:r>
      <w:r>
        <w:rPr>
          <w:spacing w:val="-8"/>
        </w:rPr>
        <w:t>фельдшерских</w:t>
      </w:r>
      <w:r>
        <w:rPr>
          <w:spacing w:val="-8"/>
        </w:rPr>
        <w:t> здравпунктов,</w:t>
      </w:r>
      <w:r>
        <w:rPr>
          <w:spacing w:val="2"/>
        </w:rPr>
        <w:t> </w:t>
      </w:r>
      <w:r>
        <w:rPr>
          <w:spacing w:val="-8"/>
        </w:rPr>
        <w:t>фельдшерско—акушерских</w:t>
      </w:r>
      <w:r>
        <w:rPr>
          <w:spacing w:val="-8"/>
        </w:rPr>
        <w:t> пунк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тов,</w:t>
      </w:r>
      <w:r>
        <w:rPr>
          <w:spacing w:val="-6"/>
        </w:rPr>
        <w:t> </w:t>
      </w:r>
      <w:r>
        <w:rPr>
          <w:spacing w:val="-10"/>
        </w:rPr>
        <w:t>врачебных</w:t>
      </w:r>
      <w:r>
        <w:rPr>
          <w:spacing w:val="8"/>
        </w:rPr>
        <w:t> </w:t>
      </w:r>
      <w:r>
        <w:rPr>
          <w:spacing w:val="-10"/>
        </w:rPr>
        <w:t>амбулаторий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отделений</w:t>
      </w:r>
      <w:r>
        <w:rPr>
          <w:spacing w:val="-3"/>
        </w:rPr>
        <w:t> </w:t>
      </w:r>
      <w:r>
        <w:rPr>
          <w:spacing w:val="-10"/>
        </w:rPr>
        <w:t>(центров,</w:t>
      </w:r>
      <w:r>
        <w:rPr/>
        <w:t> </w:t>
      </w:r>
      <w:r>
        <w:rPr>
          <w:spacing w:val="-10"/>
        </w:rPr>
        <w:t>кабинетов)</w:t>
      </w:r>
      <w:r>
        <w:rPr/>
        <w:t> </w:t>
      </w:r>
      <w:r>
        <w:rPr>
          <w:spacing w:val="-10"/>
        </w:rPr>
        <w:t>общей</w:t>
      </w:r>
      <w:r>
        <w:rPr>
          <w:spacing w:val="-5"/>
        </w:rPr>
        <w:t> </w:t>
      </w:r>
      <w:r>
        <w:rPr>
          <w:spacing w:val="-10"/>
        </w:rPr>
        <w:t>врачебной</w:t>
      </w:r>
      <w:r>
        <w:rPr>
          <w:spacing w:val="-10"/>
        </w:rPr>
        <w:t> </w:t>
      </w:r>
      <w:r>
        <w:rPr>
          <w:w w:val="90"/>
        </w:rPr>
        <w:t>практики,</w:t>
      </w:r>
      <w:r>
        <w:rPr/>
        <w:t> </w:t>
      </w:r>
      <w:r>
        <w:rPr>
          <w:w w:val="90"/>
        </w:rPr>
        <w:t>с медицинскими</w:t>
      </w:r>
      <w:r>
        <w:rPr>
          <w:w w:val="90"/>
        </w:rPr>
        <w:t> организациями, оказывающими</w:t>
      </w:r>
      <w:r>
        <w:rPr>
          <w:w w:val="90"/>
        </w:rPr>
        <w:t> первичную</w:t>
      </w:r>
      <w:r>
        <w:rPr>
          <w:w w:val="90"/>
        </w:rPr>
        <w:t> специали</w:t>
      </w:r>
      <w:r>
        <w:rPr>
          <w:w w:val="90"/>
        </w:rPr>
        <w:softHyphen/>
      </w:r>
      <w:r>
        <w:rPr>
          <w:w w:val="90"/>
        </w:rPr>
      </w:r>
      <w:r>
        <w:rPr>
          <w:spacing w:val="-8"/>
        </w:rPr>
        <w:t>зированную</w:t>
      </w:r>
      <w:r>
        <w:rPr>
          <w:spacing w:val="-8"/>
        </w:rPr>
        <w:t> медико-санитарную</w:t>
      </w:r>
      <w:r>
        <w:rPr>
          <w:spacing w:val="-7"/>
        </w:rPr>
        <w:t> </w:t>
      </w:r>
      <w:r>
        <w:rPr>
          <w:spacing w:val="-8"/>
        </w:rPr>
        <w:t>помощь</w:t>
      </w:r>
      <w:r>
        <w:rPr>
          <w:spacing w:val="-8"/>
        </w:rPr>
        <w:t> при</w:t>
      </w:r>
      <w:r>
        <w:rPr>
          <w:spacing w:val="-7"/>
        </w:rPr>
        <w:t> </w:t>
      </w:r>
      <w:r>
        <w:rPr>
          <w:spacing w:val="-8"/>
        </w:rPr>
        <w:t>психических</w:t>
      </w:r>
      <w:r>
        <w:rPr>
          <w:spacing w:val="-8"/>
        </w:rPr>
        <w:t> расстройствах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рас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стройствах</w:t>
      </w:r>
      <w:r>
        <w:rPr>
          <w:spacing w:val="10"/>
        </w:rPr>
        <w:t> </w:t>
      </w:r>
      <w:r>
        <w:rPr>
          <w:spacing w:val="-10"/>
        </w:rPr>
        <w:t>поведения,</w:t>
      </w:r>
      <w:r>
        <w:rPr>
          <w:spacing w:val="14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том</w:t>
      </w:r>
      <w:r>
        <w:rPr/>
        <w:t> </w:t>
      </w:r>
      <w:r>
        <w:rPr>
          <w:spacing w:val="-10"/>
        </w:rPr>
        <w:t>числе</w:t>
      </w:r>
      <w:r>
        <w:rPr/>
        <w:t> </w:t>
      </w:r>
      <w:r>
        <w:rPr>
          <w:spacing w:val="-10"/>
        </w:rPr>
        <w:t>силами</w:t>
      </w:r>
      <w:r>
        <w:rPr/>
        <w:t> </w:t>
      </w:r>
      <w:r>
        <w:rPr>
          <w:spacing w:val="-10"/>
        </w:rPr>
        <w:t>специализированных</w:t>
      </w:r>
      <w:r>
        <w:rPr/>
        <w:t> </w:t>
      </w:r>
      <w:r>
        <w:rPr>
          <w:spacing w:val="-10"/>
        </w:rPr>
        <w:t>выездных</w:t>
      </w:r>
      <w:r>
        <w:rPr/>
        <w:t> </w:t>
      </w:r>
      <w:r>
        <w:rPr>
          <w:spacing w:val="-10"/>
        </w:rPr>
        <w:t>пси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6"/>
        </w:rPr>
        <w:t>хиатрических</w:t>
      </w:r>
      <w:r>
        <w:rPr/>
        <w:t> </w:t>
      </w:r>
      <w:r>
        <w:rPr>
          <w:spacing w:val="-6"/>
        </w:rPr>
        <w:t>бригад,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порядке,</w:t>
      </w:r>
      <w:r>
        <w:rPr>
          <w:spacing w:val="-6"/>
        </w:rPr>
        <w:t> установленном</w:t>
      </w:r>
      <w:r>
        <w:rPr>
          <w:spacing w:val="-6"/>
        </w:rPr>
        <w:t> Министерством</w:t>
      </w:r>
      <w:r>
        <w:rPr>
          <w:spacing w:val="-6"/>
        </w:rPr>
        <w:t> здравоохране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2"/>
        </w:rPr>
        <w:t>ния</w:t>
      </w:r>
      <w:r>
        <w:rPr>
          <w:spacing w:val="-14"/>
        </w:rPr>
        <w:t> </w:t>
      </w:r>
      <w:r>
        <w:rPr>
          <w:spacing w:val="-2"/>
        </w:rPr>
        <w:t>Российской</w:t>
      </w:r>
      <w:r>
        <w:rPr>
          <w:spacing w:val="-8"/>
        </w:rPr>
        <w:t> </w:t>
      </w:r>
      <w:r>
        <w:rPr>
          <w:spacing w:val="-2"/>
        </w:rPr>
        <w:t>Федерации.</w:t>
      </w:r>
    </w:p>
    <w:p>
      <w:pPr>
        <w:pStyle w:val="BodyText"/>
        <w:spacing w:line="235" w:lineRule="auto"/>
        <w:ind w:left="162" w:right="91" w:firstLine="704"/>
      </w:pPr>
      <w:r>
        <w:rPr>
          <w:w w:val="90"/>
        </w:rPr>
        <w:t>При</w:t>
      </w:r>
      <w:r>
        <w:rPr>
          <w:w w:val="90"/>
        </w:rPr>
        <w:t> оказании</w:t>
      </w:r>
      <w:r>
        <w:rPr>
          <w:w w:val="90"/>
        </w:rPr>
        <w:t> медицинскими</w:t>
      </w:r>
      <w:r>
        <w:rPr>
          <w:w w:val="90"/>
        </w:rPr>
        <w:t> организациями,</w:t>
      </w:r>
      <w:r>
        <w:rPr>
          <w:w w:val="90"/>
        </w:rPr>
        <w:t> предоставляющими</w:t>
      </w:r>
      <w:r>
        <w:rPr>
          <w:w w:val="90"/>
        </w:rPr>
        <w:t> первич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ную</w:t>
      </w:r>
      <w:r>
        <w:rPr>
          <w:spacing w:val="-10"/>
        </w:rPr>
        <w:t> </w:t>
      </w:r>
      <w:r>
        <w:rPr>
          <w:spacing w:val="-6"/>
        </w:rPr>
        <w:t>специализированную</w:t>
      </w:r>
      <w:r>
        <w:rPr>
          <w:spacing w:val="-9"/>
        </w:rPr>
        <w:t> </w:t>
      </w:r>
      <w:r>
        <w:rPr>
          <w:spacing w:val="-6"/>
        </w:rPr>
        <w:t>медико—санитарную</w:t>
      </w:r>
      <w:r>
        <w:rPr>
          <w:spacing w:val="-10"/>
        </w:rPr>
        <w:t> </w:t>
      </w:r>
      <w:r>
        <w:rPr>
          <w:spacing w:val="-6"/>
        </w:rPr>
        <w:t>помощь</w:t>
      </w:r>
      <w:r>
        <w:rPr>
          <w:spacing w:val="-9"/>
        </w:rPr>
        <w:t> </w:t>
      </w:r>
      <w:r>
        <w:rPr>
          <w:spacing w:val="-6"/>
        </w:rPr>
        <w:t>при</w:t>
      </w:r>
      <w:r>
        <w:rPr>
          <w:spacing w:val="-10"/>
        </w:rPr>
        <w:t> </w:t>
      </w:r>
      <w:r>
        <w:rPr>
          <w:spacing w:val="-6"/>
        </w:rPr>
        <w:t>психических</w:t>
      </w:r>
      <w:r>
        <w:rPr>
          <w:spacing w:val="-9"/>
        </w:rPr>
        <w:t> </w:t>
      </w:r>
      <w:r>
        <w:rPr>
          <w:spacing w:val="-6"/>
        </w:rPr>
        <w:t>рас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8"/>
        </w:rPr>
        <w:t>стройствах и</w:t>
      </w:r>
      <w:r>
        <w:rPr>
          <w:spacing w:val="-7"/>
        </w:rPr>
        <w:t> </w:t>
      </w:r>
      <w:r>
        <w:rPr>
          <w:spacing w:val="-8"/>
        </w:rPr>
        <w:t>расстройствах</w:t>
      </w:r>
      <w:r>
        <w:rPr>
          <w:spacing w:val="-1"/>
        </w:rPr>
        <w:t> </w:t>
      </w:r>
      <w:r>
        <w:rPr>
          <w:spacing w:val="-8"/>
        </w:rPr>
        <w:t>поведения,</w:t>
      </w:r>
      <w:r>
        <w:rPr>
          <w:spacing w:val="4"/>
        </w:rPr>
        <w:t> </w:t>
      </w:r>
      <w:r>
        <w:rPr>
          <w:spacing w:val="-8"/>
        </w:rPr>
        <w:t>медицинской</w:t>
      </w:r>
      <w:r>
        <w:rPr>
          <w:spacing w:val="-1"/>
        </w:rPr>
        <w:t> </w:t>
      </w:r>
      <w:r>
        <w:rPr>
          <w:spacing w:val="-8"/>
        </w:rPr>
        <w:t>помощи</w:t>
      </w:r>
      <w:r>
        <w:rPr>
          <w:spacing w:val="-6"/>
        </w:rPr>
        <w:t> </w:t>
      </w:r>
      <w:r>
        <w:rPr>
          <w:spacing w:val="-8"/>
        </w:rPr>
        <w:t>лицам</w:t>
      </w:r>
      <w:r>
        <w:rPr>
          <w:spacing w:val="-7"/>
        </w:rPr>
        <w:t> </w:t>
      </w:r>
      <w:r>
        <w:rPr>
          <w:spacing w:val="-8"/>
        </w:rPr>
        <w:t>с</w:t>
      </w:r>
      <w:r>
        <w:rPr>
          <w:spacing w:val="-8"/>
        </w:rPr>
        <w:t> психиче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4"/>
        </w:rPr>
        <w:t>скими</w:t>
      </w:r>
      <w:r>
        <w:rPr>
          <w:spacing w:val="-12"/>
        </w:rPr>
        <w:t> </w:t>
      </w:r>
      <w:r>
        <w:rPr>
          <w:spacing w:val="-4"/>
        </w:rPr>
        <w:t>расстройствами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расстройствами</w:t>
      </w:r>
      <w:r>
        <w:rPr>
          <w:spacing w:val="-11"/>
        </w:rPr>
        <w:t> </w:t>
      </w:r>
      <w:r>
        <w:rPr>
          <w:spacing w:val="-4"/>
        </w:rPr>
        <w:t>поведения,</w:t>
      </w:r>
      <w:r>
        <w:rPr>
          <w:spacing w:val="-12"/>
        </w:rPr>
        <w:t> </w:t>
      </w:r>
      <w:r>
        <w:rPr>
          <w:spacing w:val="-4"/>
        </w:rPr>
        <w:t>проживающим</w:t>
      </w:r>
      <w:r>
        <w:rPr>
          <w:spacing w:val="-9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сельской</w:t>
      </w:r>
      <w:r>
        <w:rPr>
          <w:spacing w:val="-4"/>
        </w:rPr>
        <w:t> </w:t>
      </w:r>
      <w:r>
        <w:rPr>
          <w:spacing w:val="-8"/>
        </w:rPr>
        <w:t>местности,</w:t>
      </w:r>
      <w:r>
        <w:rPr>
          <w:spacing w:val="-8"/>
        </w:rPr>
        <w:t> рабочих</w:t>
      </w:r>
      <w:r>
        <w:rPr>
          <w:spacing w:val="-2"/>
        </w:rPr>
        <w:t> </w:t>
      </w:r>
      <w:r>
        <w:rPr>
          <w:spacing w:val="-8"/>
        </w:rPr>
        <w:t>поселках</w:t>
      </w:r>
      <w:r>
        <w:rPr/>
        <w:t> </w:t>
      </w:r>
      <w:r>
        <w:rPr>
          <w:spacing w:val="-8"/>
        </w:rPr>
        <w:t>и поселках</w:t>
      </w:r>
      <w:r>
        <w:rPr/>
        <w:t> </w:t>
      </w:r>
      <w:r>
        <w:rPr>
          <w:spacing w:val="-8"/>
        </w:rPr>
        <w:t>городского</w:t>
      </w:r>
      <w:r>
        <w:rPr/>
        <w:t> </w:t>
      </w:r>
      <w:r>
        <w:rPr>
          <w:spacing w:val="-8"/>
        </w:rPr>
        <w:t>типа,</w:t>
      </w:r>
      <w:r>
        <w:rPr>
          <w:spacing w:val="-1"/>
        </w:rPr>
        <w:t> </w:t>
      </w:r>
      <w:r>
        <w:rPr>
          <w:spacing w:val="-8"/>
        </w:rPr>
        <w:t>осуществляется лекар</w:t>
      </w:r>
      <w:r>
        <w:rPr>
          <w:spacing w:val="-8"/>
        </w:rPr>
        <w:softHyphen/>
      </w:r>
      <w:r>
        <w:rPr>
          <w:spacing w:val="-8"/>
        </w:rPr>
      </w:r>
      <w:r>
        <w:rPr/>
        <w:t>ственное</w:t>
      </w:r>
      <w:r>
        <w:rPr>
          <w:spacing w:val="-16"/>
        </w:rPr>
        <w:t> </w:t>
      </w:r>
      <w:r>
        <w:rPr/>
        <w:t>обеспечение</w:t>
      </w:r>
      <w:r>
        <w:rPr>
          <w:spacing w:val="-6"/>
        </w:rPr>
        <w:t> </w:t>
      </w:r>
      <w:r>
        <w:rPr/>
        <w:t>таких</w:t>
      </w:r>
      <w:r>
        <w:rPr>
          <w:spacing w:val="-13"/>
        </w:rPr>
        <w:t> </w:t>
      </w:r>
      <w:r>
        <w:rPr/>
        <w:t>пациентов,</w:t>
      </w:r>
      <w:r>
        <w:rPr>
          <w:spacing w:val="-6"/>
        </w:rPr>
        <w:t> </w:t>
      </w:r>
      <w:r>
        <w:rPr/>
        <w:t>в</w:t>
      </w:r>
      <w:r>
        <w:rPr>
          <w:spacing w:val="-16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1"/>
        </w:rPr>
        <w:t> </w:t>
      </w:r>
      <w:r>
        <w:rPr/>
        <w:t>доставка</w:t>
      </w:r>
      <w:r>
        <w:rPr>
          <w:spacing w:val="-9"/>
        </w:rPr>
        <w:t> </w:t>
      </w:r>
      <w:r>
        <w:rPr/>
        <w:t>лекарственных</w:t>
      </w:r>
      <w:r>
        <w:rPr/>
        <w:t> </w:t>
      </w:r>
      <w:r>
        <w:rPr>
          <w:spacing w:val="-6"/>
        </w:rPr>
        <w:t>препаратов</w:t>
      </w:r>
      <w:r>
        <w:rPr/>
        <w:t> </w:t>
      </w:r>
      <w:r>
        <w:rPr>
          <w:spacing w:val="-6"/>
        </w:rPr>
        <w:t>по</w:t>
      </w:r>
      <w:r>
        <w:rPr>
          <w:spacing w:val="-8"/>
        </w:rPr>
        <w:t> </w:t>
      </w:r>
      <w:r>
        <w:rPr>
          <w:spacing w:val="-6"/>
        </w:rPr>
        <w:t>месту жительства.</w:t>
      </w:r>
    </w:p>
    <w:p>
      <w:pPr>
        <w:pStyle w:val="Heading2"/>
        <w:spacing w:before="325"/>
        <w:ind w:left="1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Подраздел</w:t>
      </w:r>
      <w:r>
        <w:rPr>
          <w:rFonts w:ascii="Times New Roman" w:hAnsi="Times New Roman"/>
          <w:spacing w:val="8"/>
        </w:rPr>
        <w:t> </w:t>
      </w: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Формы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оказания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медицинской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  <w:spacing w:val="-2"/>
        </w:rPr>
        <w:t>помощи</w:t>
      </w:r>
    </w:p>
    <w:p>
      <w:pPr>
        <w:pStyle w:val="BodyText"/>
        <w:spacing w:line="325" w:lineRule="exact" w:before="311"/>
        <w:ind w:left="867"/>
      </w:pPr>
      <w:r>
        <w:rPr>
          <w:w w:val="90"/>
        </w:rPr>
        <w:t>Медицинская</w:t>
      </w:r>
      <w:r>
        <w:rPr>
          <w:spacing w:val="56"/>
        </w:rPr>
        <w:t> </w:t>
      </w:r>
      <w:r>
        <w:rPr>
          <w:w w:val="90"/>
        </w:rPr>
        <w:t>помощь</w:t>
      </w:r>
      <w:r>
        <w:rPr>
          <w:spacing w:val="49"/>
        </w:rPr>
        <w:t> </w:t>
      </w:r>
      <w:r>
        <w:rPr>
          <w:w w:val="90"/>
        </w:rPr>
        <w:t>оказывается</w:t>
      </w:r>
      <w:r>
        <w:rPr>
          <w:spacing w:val="41"/>
        </w:rPr>
        <w:t> </w:t>
      </w:r>
      <w:r>
        <w:rPr>
          <w:w w:val="90"/>
        </w:rPr>
        <w:t>в</w:t>
      </w:r>
      <w:r>
        <w:rPr>
          <w:spacing w:val="16"/>
        </w:rPr>
        <w:t> </w:t>
      </w:r>
      <w:r>
        <w:rPr>
          <w:w w:val="90"/>
        </w:rPr>
        <w:t>следующих</w:t>
      </w:r>
      <w:r>
        <w:rPr>
          <w:spacing w:val="52"/>
        </w:rPr>
        <w:t> </w:t>
      </w:r>
      <w:r>
        <w:rPr>
          <w:spacing w:val="-2"/>
          <w:w w:val="90"/>
        </w:rPr>
        <w:t>формах:</w:t>
      </w:r>
    </w:p>
    <w:p>
      <w:pPr>
        <w:pStyle w:val="BodyText"/>
        <w:spacing w:line="235" w:lineRule="auto" w:before="2"/>
        <w:ind w:left="168" w:right="74" w:firstLine="703"/>
      </w:pPr>
      <w:r>
        <w:rPr>
          <w:spacing w:val="-2"/>
          <w:w w:val="95"/>
        </w:rPr>
        <w:t>экстренная</w:t>
      </w:r>
      <w:r>
        <w:rPr>
          <w:spacing w:val="-2"/>
          <w:w w:val="95"/>
        </w:rPr>
        <w:t> </w:t>
      </w:r>
      <w:r>
        <w:rPr>
          <w:spacing w:val="-2"/>
          <w:w w:val="65"/>
        </w:rPr>
        <w:t>—</w:t>
      </w:r>
      <w:r>
        <w:rPr>
          <w:spacing w:val="-6"/>
          <w:w w:val="95"/>
        </w:rPr>
        <w:t> </w:t>
      </w:r>
      <w:r>
        <w:rPr>
          <w:spacing w:val="-2"/>
          <w:w w:val="95"/>
        </w:rPr>
        <w:t>медицинская</w:t>
      </w:r>
      <w:r>
        <w:rPr>
          <w:spacing w:val="-2"/>
          <w:w w:val="95"/>
        </w:rPr>
        <w:t> помощь,</w:t>
      </w:r>
      <w:r>
        <w:rPr>
          <w:spacing w:val="-2"/>
          <w:w w:val="95"/>
        </w:rPr>
        <w:t> оказываемая</w:t>
      </w:r>
      <w:r>
        <w:rPr>
          <w:spacing w:val="-2"/>
          <w:w w:val="95"/>
        </w:rPr>
        <w:t> при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внезапных</w:t>
      </w:r>
      <w:r>
        <w:rPr>
          <w:spacing w:val="-2"/>
          <w:w w:val="95"/>
        </w:rPr>
        <w:t> острых</w:t>
      </w:r>
      <w:r>
        <w:rPr>
          <w:spacing w:val="-6"/>
          <w:w w:val="95"/>
        </w:rPr>
        <w:t> </w:t>
      </w:r>
      <w:r>
        <w:rPr>
          <w:spacing w:val="-2"/>
          <w:w w:val="95"/>
        </w:rPr>
        <w:t>за</w:t>
      </w:r>
      <w:r>
        <w:rPr>
          <w:spacing w:val="-2"/>
          <w:w w:val="95"/>
        </w:rPr>
        <w:softHyphen/>
      </w:r>
      <w:r>
        <w:rPr>
          <w:spacing w:val="-2"/>
          <w:w w:val="95"/>
        </w:rPr>
      </w:r>
      <w:r>
        <w:rPr>
          <w:spacing w:val="-8"/>
        </w:rPr>
        <w:t>болеваниях,</w:t>
      </w:r>
      <w:r>
        <w:rPr>
          <w:spacing w:val="-8"/>
        </w:rPr>
        <w:t> состояниях,</w:t>
      </w:r>
      <w:r>
        <w:rPr>
          <w:spacing w:val="-7"/>
        </w:rPr>
        <w:t> </w:t>
      </w:r>
      <w:r>
        <w:rPr>
          <w:spacing w:val="-8"/>
        </w:rPr>
        <w:t>обострении</w:t>
      </w:r>
      <w:r>
        <w:rPr>
          <w:spacing w:val="-8"/>
        </w:rPr>
        <w:t> хронических</w:t>
      </w:r>
      <w:r>
        <w:rPr>
          <w:spacing w:val="-7"/>
        </w:rPr>
        <w:t> </w:t>
      </w:r>
      <w:r>
        <w:rPr>
          <w:spacing w:val="-8"/>
        </w:rPr>
        <w:t>заболеваний, </w:t>
      </w:r>
      <w:r>
        <w:rPr>
          <w:spacing w:val="-8"/>
        </w:rPr>
        <w:t>представляющих</w:t>
      </w:r>
      <w:r>
        <w:rPr>
          <w:spacing w:val="-8"/>
        </w:rPr>
        <w:t> </w:t>
      </w:r>
      <w:r>
        <w:rPr>
          <w:spacing w:val="-4"/>
        </w:rPr>
        <w:t>угрозу</w:t>
      </w:r>
      <w:r>
        <w:rPr/>
        <w:t> </w:t>
      </w:r>
      <w:r>
        <w:rPr>
          <w:spacing w:val="-4"/>
        </w:rPr>
        <w:t>жизни</w:t>
      </w:r>
      <w:r>
        <w:rPr>
          <w:spacing w:val="-9"/>
        </w:rPr>
        <w:t> </w:t>
      </w:r>
      <w:r>
        <w:rPr>
          <w:spacing w:val="-4"/>
        </w:rPr>
        <w:t>пациента;</w:t>
      </w:r>
    </w:p>
    <w:p>
      <w:pPr>
        <w:pStyle w:val="BodyText"/>
        <w:spacing w:line="232" w:lineRule="auto" w:before="3"/>
        <w:ind w:left="168" w:right="86" w:firstLine="699"/>
      </w:pPr>
      <w:r>
        <w:rPr>
          <w:w w:val="90"/>
        </w:rPr>
        <w:t>неотложная</w:t>
      </w:r>
      <w:r>
        <w:rPr>
          <w:w w:val="90"/>
        </w:rPr>
        <w:t> - медицинская</w:t>
      </w:r>
      <w:r>
        <w:rPr>
          <w:w w:val="90"/>
        </w:rPr>
        <w:t> помощь,</w:t>
      </w:r>
      <w:r>
        <w:rPr>
          <w:w w:val="90"/>
        </w:rPr>
        <w:t> оказываемая</w:t>
      </w:r>
      <w:r>
        <w:rPr>
          <w:w w:val="90"/>
        </w:rPr>
        <w:t> при внезапных</w:t>
      </w:r>
      <w:r>
        <w:rPr>
          <w:w w:val="90"/>
        </w:rPr>
        <w:t> острых</w:t>
      </w:r>
      <w:r>
        <w:rPr>
          <w:w w:val="90"/>
        </w:rPr>
        <w:t> за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болеваниях,</w:t>
      </w:r>
      <w:r>
        <w:rPr>
          <w:w w:val="95"/>
        </w:rPr>
        <w:t> состояниях,</w:t>
      </w:r>
      <w:r>
        <w:rPr>
          <w:w w:val="95"/>
        </w:rPr>
        <w:t> обострении</w:t>
      </w:r>
      <w:r>
        <w:rPr>
          <w:w w:val="95"/>
        </w:rPr>
        <w:t> хронических</w:t>
      </w:r>
      <w:r>
        <w:rPr>
          <w:w w:val="95"/>
        </w:rPr>
        <w:t> заболеваний</w:t>
      </w:r>
      <w:r>
        <w:rPr>
          <w:w w:val="95"/>
        </w:rPr>
        <w:t> без</w:t>
      </w:r>
      <w:r>
        <w:rPr>
          <w:w w:val="95"/>
        </w:rPr>
        <w:t> явных</w:t>
      </w:r>
      <w:r>
        <w:rPr>
          <w:w w:val="95"/>
        </w:rPr>
        <w:t> при</w:t>
      </w:r>
      <w:r>
        <w:rPr>
          <w:w w:val="95"/>
        </w:rPr>
        <w:softHyphen/>
      </w:r>
      <w:r>
        <w:rPr>
          <w:w w:val="95"/>
        </w:rPr>
        <w:t>знаков угрозы жизни</w:t>
      </w:r>
      <w:r>
        <w:rPr>
          <w:spacing w:val="-2"/>
          <w:w w:val="95"/>
        </w:rPr>
        <w:t> </w:t>
      </w:r>
      <w:r>
        <w:rPr>
          <w:w w:val="95"/>
        </w:rPr>
        <w:t>пациента;</w:t>
      </w:r>
    </w:p>
    <w:p>
      <w:pPr>
        <w:pStyle w:val="BodyText"/>
        <w:spacing w:line="235" w:lineRule="auto" w:before="2"/>
        <w:ind w:left="166" w:right="66" w:firstLine="701"/>
      </w:pPr>
      <w:r>
        <w:rPr>
          <w:w w:val="90"/>
        </w:rPr>
        <w:t>плановая</w:t>
      </w:r>
      <w:r>
        <w:rPr>
          <w:w w:val="90"/>
        </w:rPr>
        <w:t> </w:t>
      </w:r>
      <w:r>
        <w:rPr>
          <w:w w:val="65"/>
        </w:rPr>
        <w:t>—</w:t>
      </w:r>
      <w:r>
        <w:rPr>
          <w:w w:val="90"/>
        </w:rPr>
        <w:t> медицинская</w:t>
      </w:r>
      <w:r>
        <w:rPr>
          <w:w w:val="90"/>
        </w:rPr>
        <w:t> помощь,</w:t>
      </w:r>
      <w:r>
        <w:rPr>
          <w:w w:val="90"/>
        </w:rPr>
        <w:t> оказываемая</w:t>
      </w:r>
      <w:r>
        <w:rPr>
          <w:w w:val="90"/>
        </w:rPr>
        <w:t> при</w:t>
      </w:r>
      <w:r>
        <w:rPr>
          <w:w w:val="90"/>
        </w:rPr>
        <w:t> проведении профилак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тических</w:t>
      </w:r>
      <w:r>
        <w:rPr>
          <w:spacing w:val="-12"/>
        </w:rPr>
        <w:t> </w:t>
      </w:r>
      <w:r>
        <w:rPr>
          <w:spacing w:val="-4"/>
        </w:rPr>
        <w:t>мероприятий,</w:t>
      </w:r>
      <w:r>
        <w:rPr>
          <w:spacing w:val="-11"/>
        </w:rPr>
        <w:t> </w:t>
      </w:r>
      <w:r>
        <w:rPr>
          <w:spacing w:val="-4"/>
        </w:rPr>
        <w:t>при</w:t>
      </w:r>
      <w:r>
        <w:rPr>
          <w:spacing w:val="-12"/>
        </w:rPr>
        <w:t> </w:t>
      </w:r>
      <w:r>
        <w:rPr>
          <w:spacing w:val="-4"/>
        </w:rPr>
        <w:t>заболеваниях</w:t>
      </w:r>
      <w:r>
        <w:rPr>
          <w:spacing w:val="-6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состояниях,</w:t>
      </w:r>
      <w:r>
        <w:rPr>
          <w:spacing w:val="-4"/>
        </w:rPr>
        <w:t> не</w:t>
      </w:r>
      <w:r>
        <w:rPr>
          <w:spacing w:val="-12"/>
        </w:rPr>
        <w:t> </w:t>
      </w:r>
      <w:r>
        <w:rPr>
          <w:spacing w:val="-4"/>
        </w:rPr>
        <w:t>сопровождающихся</w:t>
      </w:r>
      <w:r>
        <w:rPr>
          <w:spacing w:val="-4"/>
        </w:rPr>
        <w:t> </w:t>
      </w:r>
      <w:r>
        <w:rPr>
          <w:spacing w:val="-8"/>
        </w:rPr>
        <w:t>угрозой</w:t>
      </w:r>
      <w:r>
        <w:rPr>
          <w:spacing w:val="-8"/>
        </w:rPr>
        <w:t> жизни</w:t>
      </w:r>
      <w:r>
        <w:rPr>
          <w:spacing w:val="-3"/>
        </w:rPr>
        <w:t> </w:t>
      </w:r>
      <w:r>
        <w:rPr>
          <w:spacing w:val="-8"/>
        </w:rPr>
        <w:t>пациента,</w:t>
      </w:r>
      <w:r>
        <w:rPr>
          <w:spacing w:val="12"/>
        </w:rPr>
        <w:t> </w:t>
      </w:r>
      <w:r>
        <w:rPr>
          <w:spacing w:val="-8"/>
        </w:rPr>
        <w:t>не</w:t>
      </w:r>
      <w:r>
        <w:rPr>
          <w:spacing w:val="-4"/>
        </w:rPr>
        <w:t> </w:t>
      </w:r>
      <w:r>
        <w:rPr>
          <w:spacing w:val="-8"/>
        </w:rPr>
        <w:t>требующих</w:t>
      </w:r>
      <w:r>
        <w:rPr>
          <w:spacing w:val="12"/>
        </w:rPr>
        <w:t> </w:t>
      </w:r>
      <w:r>
        <w:rPr>
          <w:spacing w:val="-8"/>
        </w:rPr>
        <w:t>экстренной</w:t>
      </w:r>
      <w:r>
        <w:rPr>
          <w:spacing w:val="-1"/>
        </w:rPr>
        <w:t> </w:t>
      </w:r>
      <w:r>
        <w:rPr>
          <w:spacing w:val="-8"/>
        </w:rPr>
        <w:t>и неотложной</w:t>
      </w:r>
      <w:r>
        <w:rPr/>
        <w:t> </w:t>
      </w:r>
      <w:r>
        <w:rPr>
          <w:spacing w:val="-8"/>
        </w:rPr>
        <w:t>медицинской</w:t>
      </w:r>
      <w:r>
        <w:rPr>
          <w:spacing w:val="-8"/>
        </w:rPr>
        <w:t> </w:t>
      </w:r>
      <w:r>
        <w:rPr>
          <w:spacing w:val="-10"/>
        </w:rPr>
        <w:t>помощи,</w:t>
      </w:r>
      <w:r>
        <w:rPr>
          <w:spacing w:val="-5"/>
        </w:rPr>
        <w:t> </w:t>
      </w:r>
      <w:r>
        <w:rPr>
          <w:spacing w:val="-10"/>
        </w:rPr>
        <w:t>отсрочка</w:t>
      </w:r>
      <w:r>
        <w:rPr/>
        <w:t> </w:t>
      </w:r>
      <w:r>
        <w:rPr>
          <w:spacing w:val="-10"/>
        </w:rPr>
        <w:t>оказания</w:t>
      </w:r>
      <w:r>
        <w:rPr/>
        <w:t> </w:t>
      </w:r>
      <w:r>
        <w:rPr>
          <w:spacing w:val="-10"/>
        </w:rPr>
        <w:t>которой</w:t>
      </w:r>
      <w:r>
        <w:rPr/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определенное</w:t>
      </w:r>
      <w:r>
        <w:rPr>
          <w:spacing w:val="17"/>
        </w:rPr>
        <w:t> </w:t>
      </w:r>
      <w:r>
        <w:rPr>
          <w:spacing w:val="-10"/>
        </w:rPr>
        <w:t>время</w:t>
      </w:r>
      <w:r>
        <w:rPr>
          <w:spacing w:val="-6"/>
        </w:rPr>
        <w:t> </w:t>
      </w:r>
      <w:r>
        <w:rPr>
          <w:spacing w:val="-10"/>
        </w:rPr>
        <w:t>не</w:t>
      </w:r>
      <w:r>
        <w:rPr>
          <w:spacing w:val="-5"/>
        </w:rPr>
        <w:t> </w:t>
      </w:r>
      <w:r>
        <w:rPr>
          <w:spacing w:val="-10"/>
        </w:rPr>
        <w:t>повлечет</w:t>
      </w:r>
      <w:r>
        <w:rPr/>
        <w:t> </w:t>
      </w:r>
      <w:r>
        <w:rPr>
          <w:spacing w:val="-10"/>
        </w:rPr>
        <w:t>за</w:t>
      </w:r>
      <w:r>
        <w:rPr>
          <w:spacing w:val="-6"/>
        </w:rPr>
        <w:t> </w:t>
      </w:r>
      <w:r>
        <w:rPr>
          <w:spacing w:val="-10"/>
        </w:rPr>
        <w:t>собой</w:t>
      </w:r>
      <w:r>
        <w:rPr>
          <w:spacing w:val="-10"/>
        </w:rPr>
        <w:t> </w:t>
      </w:r>
      <w:r>
        <w:rPr>
          <w:spacing w:val="-6"/>
        </w:rPr>
        <w:t>ухудшение</w:t>
      </w:r>
      <w:r>
        <w:rPr>
          <w:spacing w:val="-8"/>
        </w:rPr>
        <w:t> </w:t>
      </w:r>
      <w:r>
        <w:rPr>
          <w:spacing w:val="-6"/>
        </w:rPr>
        <w:t>состояния</w:t>
      </w:r>
      <w:r>
        <w:rPr>
          <w:spacing w:val="-5"/>
        </w:rPr>
        <w:t> </w:t>
      </w:r>
      <w:r>
        <w:rPr>
          <w:spacing w:val="-6"/>
        </w:rPr>
        <w:t>пациента,</w:t>
      </w:r>
      <w:r>
        <w:rPr>
          <w:spacing w:val="2"/>
        </w:rPr>
        <w:t> </w:t>
      </w:r>
      <w:r>
        <w:rPr>
          <w:spacing w:val="-6"/>
        </w:rPr>
        <w:t>угрозу</w:t>
      </w:r>
      <w:r>
        <w:rPr>
          <w:spacing w:val="-9"/>
        </w:rPr>
        <w:t> </w:t>
      </w:r>
      <w:r>
        <w:rPr>
          <w:spacing w:val="-6"/>
        </w:rPr>
        <w:t>его</w:t>
      </w:r>
      <w:r>
        <w:rPr>
          <w:spacing w:val="-9"/>
        </w:rPr>
        <w:t> </w:t>
      </w:r>
      <w:r>
        <w:rPr>
          <w:spacing w:val="-6"/>
        </w:rPr>
        <w:t>жизни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здоровью.</w:t>
      </w:r>
    </w:p>
    <w:p>
      <w:pPr>
        <w:pStyle w:val="BodyText"/>
        <w:spacing w:line="235" w:lineRule="auto"/>
        <w:ind w:left="162" w:right="88" w:firstLine="704"/>
      </w:pPr>
      <w:r>
        <w:rPr>
          <w:spacing w:val="-10"/>
        </w:rPr>
        <w:t>Гражданам,</w:t>
      </w:r>
      <w:r>
        <w:rPr>
          <w:spacing w:val="-6"/>
        </w:rPr>
        <w:t> </w:t>
      </w:r>
      <w:r>
        <w:rPr>
          <w:spacing w:val="-10"/>
        </w:rPr>
        <w:t>проживающим</w:t>
      </w:r>
      <w:r>
        <w:rPr>
          <w:spacing w:val="-5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отдаленных</w:t>
      </w:r>
      <w:r>
        <w:rPr>
          <w:spacing w:val="-5"/>
        </w:rPr>
        <w:t> </w:t>
      </w:r>
      <w:r>
        <w:rPr>
          <w:spacing w:val="-10"/>
        </w:rPr>
        <w:t>территориях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сельской</w:t>
      </w:r>
      <w:r>
        <w:rPr>
          <w:spacing w:val="-6"/>
        </w:rPr>
        <w:t> </w:t>
      </w:r>
      <w:r>
        <w:rPr>
          <w:spacing w:val="-10"/>
        </w:rPr>
        <w:t>мест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ности,</w:t>
      </w:r>
      <w:r>
        <w:rPr>
          <w:w w:val="90"/>
        </w:rPr>
        <w:t> первичная</w:t>
      </w:r>
      <w:r>
        <w:rPr>
          <w:w w:val="90"/>
        </w:rPr>
        <w:t> специализированная</w:t>
      </w:r>
      <w:r>
        <w:rPr>
          <w:w w:val="90"/>
        </w:rPr>
        <w:t> медико—санитарная</w:t>
      </w:r>
      <w:r>
        <w:rPr>
          <w:w w:val="90"/>
        </w:rPr>
        <w:t> помощь</w:t>
      </w:r>
      <w:r>
        <w:rPr>
          <w:w w:val="90"/>
        </w:rPr>
        <w:t> </w:t>
      </w:r>
      <w:r>
        <w:rPr>
          <w:w w:val="90"/>
        </w:rPr>
        <w:t>оказывается</w:t>
      </w:r>
      <w:r>
        <w:rPr>
          <w:w w:val="90"/>
        </w:rPr>
        <w:t> выездными</w:t>
      </w:r>
      <w:r>
        <w:rPr>
          <w:w w:val="90"/>
        </w:rPr>
        <w:t> медицинскими</w:t>
      </w:r>
      <w:r>
        <w:rPr>
          <w:w w:val="90"/>
        </w:rPr>
        <w:t> бригадами</w:t>
      </w:r>
      <w:r>
        <w:rPr>
          <w:w w:val="90"/>
        </w:rPr>
        <w:t> по</w:t>
      </w:r>
      <w:r>
        <w:rPr>
          <w:w w:val="90"/>
        </w:rPr>
        <w:t> графику,</w:t>
      </w:r>
      <w:r>
        <w:rPr>
          <w:w w:val="90"/>
        </w:rPr>
        <w:t> устанавливаемому</w:t>
      </w:r>
      <w:r>
        <w:rPr>
          <w:w w:val="90"/>
        </w:rPr>
        <w:t> руководи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телем</w:t>
      </w:r>
      <w:r>
        <w:rPr>
          <w:spacing w:val="-8"/>
        </w:rPr>
        <w:t> близлежащей</w:t>
      </w:r>
      <w:r>
        <w:rPr>
          <w:spacing w:val="-3"/>
        </w:rPr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организации,</w:t>
      </w:r>
      <w:r>
        <w:rPr>
          <w:spacing w:val="7"/>
        </w:rPr>
        <w:t> </w:t>
      </w:r>
      <w:r>
        <w:rPr>
          <w:spacing w:val="-8"/>
        </w:rPr>
        <w:t>к</w:t>
      </w:r>
      <w:r>
        <w:rPr>
          <w:spacing w:val="-8"/>
        </w:rPr>
        <w:t> которой</w:t>
      </w:r>
      <w:r>
        <w:rPr>
          <w:spacing w:val="-6"/>
        </w:rPr>
        <w:t> </w:t>
      </w:r>
      <w:r>
        <w:rPr>
          <w:spacing w:val="-8"/>
        </w:rPr>
        <w:t>прикреплены</w:t>
      </w:r>
      <w:r>
        <w:rPr/>
        <w:t> </w:t>
      </w:r>
      <w:r>
        <w:rPr>
          <w:spacing w:val="-8"/>
        </w:rPr>
        <w:t>жители</w:t>
      </w:r>
      <w:r>
        <w:rPr>
          <w:spacing w:val="-8"/>
        </w:rPr>
        <w:t> </w:t>
      </w:r>
      <w:r>
        <w:rPr>
          <w:w w:val="90"/>
        </w:rPr>
        <w:t>отдаленного</w:t>
      </w:r>
      <w:r>
        <w:rPr>
          <w:spacing w:val="80"/>
        </w:rPr>
        <w:t> </w:t>
      </w:r>
      <w:r>
        <w:rPr>
          <w:w w:val="90"/>
        </w:rPr>
        <w:t>(сельского)</w:t>
      </w:r>
      <w:r>
        <w:rPr>
          <w:spacing w:val="40"/>
        </w:rPr>
        <w:t> </w:t>
      </w:r>
      <w:r>
        <w:rPr>
          <w:w w:val="90"/>
        </w:rPr>
        <w:t>населенного</w:t>
      </w:r>
      <w:r>
        <w:rPr>
          <w:spacing w:val="40"/>
        </w:rPr>
        <w:t> </w:t>
      </w:r>
      <w:r>
        <w:rPr>
          <w:w w:val="90"/>
        </w:rPr>
        <w:t>пункта.</w:t>
      </w:r>
      <w:r>
        <w:rPr>
          <w:spacing w:val="40"/>
        </w:rPr>
        <w:t> </w:t>
      </w:r>
      <w:r>
        <w:rPr>
          <w:w w:val="90"/>
        </w:rPr>
        <w:t>Доведение</w:t>
      </w:r>
      <w:r>
        <w:rPr>
          <w:spacing w:val="40"/>
        </w:rPr>
        <w:t> </w:t>
      </w:r>
      <w:r>
        <w:rPr>
          <w:w w:val="90"/>
        </w:rPr>
        <w:t>информации</w:t>
      </w:r>
      <w:r>
        <w:rPr>
          <w:spacing w:val="40"/>
        </w:rPr>
        <w:t> </w:t>
      </w:r>
      <w:r>
        <w:rPr>
          <w:w w:val="90"/>
        </w:rPr>
        <w:t>о</w:t>
      </w:r>
      <w:r>
        <w:rPr>
          <w:spacing w:val="37"/>
        </w:rPr>
        <w:t> </w:t>
      </w:r>
      <w:r>
        <w:rPr>
          <w:w w:val="90"/>
        </w:rPr>
        <w:t>графике</w:t>
      </w:r>
    </w:p>
    <w:p>
      <w:pPr>
        <w:pStyle w:val="BodyText"/>
        <w:spacing w:after="0" w:line="235" w:lineRule="auto"/>
        <w:sectPr>
          <w:pgSz w:w="11920" w:h="16840"/>
          <w:pgMar w:header="581" w:footer="0" w:top="740" w:bottom="280" w:left="1275" w:right="566"/>
        </w:sectPr>
      </w:pPr>
    </w:p>
    <w:p>
      <w:pPr>
        <w:pStyle w:val="BodyText"/>
        <w:spacing w:line="232" w:lineRule="auto" w:before="23"/>
        <w:ind w:left="171" w:right="62"/>
      </w:pPr>
      <w:r>
        <w:rPr>
          <w:spacing w:val="-10"/>
        </w:rPr>
        <w:t>выезда</w:t>
      </w:r>
      <w:r>
        <w:rPr>
          <w:spacing w:val="-6"/>
        </w:rPr>
        <w:t> </w:t>
      </w:r>
      <w:r>
        <w:rPr>
          <w:spacing w:val="-10"/>
        </w:rPr>
        <w:t>медицинских</w:t>
      </w:r>
      <w:r>
        <w:rPr>
          <w:spacing w:val="-2"/>
        </w:rPr>
        <w:t> </w:t>
      </w:r>
      <w:r>
        <w:rPr>
          <w:spacing w:val="-10"/>
        </w:rPr>
        <w:t>бригад</w:t>
      </w:r>
      <w:r>
        <w:rPr>
          <w:spacing w:val="-3"/>
        </w:rPr>
        <w:t> </w:t>
      </w:r>
      <w:r>
        <w:rPr>
          <w:spacing w:val="-10"/>
        </w:rPr>
        <w:t>осуществляется</w:t>
      </w:r>
      <w:r>
        <w:rPr>
          <w:spacing w:val="-6"/>
        </w:rPr>
        <w:t> </w:t>
      </w:r>
      <w:r>
        <w:rPr>
          <w:spacing w:val="-10"/>
        </w:rPr>
        <w:t>близлежащим</w:t>
      </w:r>
      <w:r>
        <w:rPr>
          <w:spacing w:val="4"/>
        </w:rPr>
        <w:t> </w:t>
      </w:r>
      <w:r>
        <w:rPr>
          <w:spacing w:val="-10"/>
        </w:rPr>
        <w:t>медицинским</w:t>
      </w:r>
      <w:r>
        <w:rPr>
          <w:spacing w:val="-2"/>
        </w:rPr>
        <w:t> </w:t>
      </w:r>
      <w:r>
        <w:rPr>
          <w:spacing w:val="-10"/>
        </w:rPr>
        <w:t>подраз</w:t>
      </w:r>
      <w:r>
        <w:rPr>
          <w:spacing w:val="-10"/>
        </w:rPr>
        <w:t>-</w:t>
      </w:r>
      <w:r>
        <w:rPr>
          <w:spacing w:val="-10"/>
        </w:rPr>
      </w:r>
      <w:r>
        <w:rPr>
          <w:spacing w:val="-2"/>
        </w:rPr>
        <w:t>делением</w:t>
      </w:r>
      <w:r>
        <w:rPr>
          <w:spacing w:val="-5"/>
        </w:rPr>
        <w:t> </w:t>
      </w:r>
      <w:r>
        <w:rPr>
          <w:spacing w:val="-2"/>
        </w:rPr>
        <w:t>(фельдшерским</w:t>
      </w:r>
      <w:r>
        <w:rPr>
          <w:spacing w:val="-2"/>
        </w:rPr>
        <w:t> здравпунктом,</w:t>
      </w:r>
      <w:r>
        <w:rPr>
          <w:spacing w:val="-2"/>
        </w:rPr>
        <w:t> фельдшерско-акушерским</w:t>
      </w:r>
      <w:r>
        <w:rPr>
          <w:spacing w:val="-12"/>
        </w:rPr>
        <w:t> </w:t>
      </w:r>
      <w:r>
        <w:rPr>
          <w:spacing w:val="-2"/>
        </w:rPr>
        <w:t>пунктом,</w:t>
      </w:r>
      <w:r>
        <w:rPr>
          <w:spacing w:val="-2"/>
        </w:rPr>
        <w:t> </w:t>
      </w:r>
      <w:r>
        <w:rPr>
          <w:spacing w:val="-10"/>
        </w:rPr>
        <w:t>врачебной</w:t>
      </w:r>
      <w:r>
        <w:rPr>
          <w:spacing w:val="-2"/>
        </w:rPr>
        <w:t> </w:t>
      </w:r>
      <w:r>
        <w:rPr>
          <w:spacing w:val="-10"/>
        </w:rPr>
        <w:t>амбулаторией,</w:t>
      </w:r>
      <w:r>
        <w:rPr>
          <w:spacing w:val="14"/>
        </w:rPr>
        <w:t> </w:t>
      </w:r>
      <w:r>
        <w:rPr>
          <w:spacing w:val="-10"/>
        </w:rPr>
        <w:t>отделением</w:t>
      </w:r>
      <w:r>
        <w:rPr>
          <w:spacing w:val="-3"/>
        </w:rPr>
        <w:t> </w:t>
      </w:r>
      <w:r>
        <w:rPr>
          <w:spacing w:val="-10"/>
        </w:rPr>
        <w:t>врача</w:t>
      </w:r>
      <w:r>
        <w:rPr>
          <w:spacing w:val="-6"/>
        </w:rPr>
        <w:t> </w:t>
      </w:r>
      <w:r>
        <w:rPr>
          <w:spacing w:val="-10"/>
        </w:rPr>
        <w:t>общей</w:t>
      </w:r>
      <w:r>
        <w:rPr>
          <w:spacing w:val="-5"/>
        </w:rPr>
        <w:t> </w:t>
      </w:r>
      <w:r>
        <w:rPr>
          <w:spacing w:val="-10"/>
        </w:rPr>
        <w:t>практики</w:t>
      </w:r>
      <w:r>
        <w:rPr>
          <w:spacing w:val="-2"/>
        </w:rPr>
        <w:t> </w:t>
      </w:r>
      <w:r>
        <w:rPr>
          <w:spacing w:val="-10"/>
        </w:rPr>
        <w:t>(семейного</w:t>
      </w:r>
      <w:r>
        <w:rPr/>
        <w:t> </w:t>
      </w:r>
      <w:r>
        <w:rPr>
          <w:spacing w:val="-10"/>
        </w:rPr>
        <w:t>врача)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10"/>
        </w:rPr>
        <w:t> </w:t>
      </w:r>
      <w:r>
        <w:rPr>
          <w:spacing w:val="-8"/>
        </w:rPr>
        <w:t>т.д.)</w:t>
      </w:r>
      <w:r>
        <w:rPr>
          <w:spacing w:val="-8"/>
        </w:rPr>
        <w:t> любым</w:t>
      </w:r>
      <w:r>
        <w:rPr>
          <w:spacing w:val="-7"/>
        </w:rPr>
        <w:t> </w:t>
      </w:r>
      <w:r>
        <w:rPr>
          <w:spacing w:val="-8"/>
        </w:rPr>
        <w:t>доступным</w:t>
      </w:r>
      <w:r>
        <w:rPr>
          <w:spacing w:val="-8"/>
        </w:rPr>
        <w:t> способом</w:t>
      </w:r>
      <w:r>
        <w:rPr>
          <w:spacing w:val="-4"/>
        </w:rPr>
        <w:t> </w:t>
      </w:r>
      <w:r>
        <w:rPr>
          <w:spacing w:val="-8"/>
        </w:rPr>
        <w:t>с</w:t>
      </w:r>
      <w:r>
        <w:rPr>
          <w:spacing w:val="-7"/>
        </w:rPr>
        <w:t> </w:t>
      </w:r>
      <w:r>
        <w:rPr>
          <w:spacing w:val="-8"/>
        </w:rPr>
        <w:t>привлечением</w:t>
      </w:r>
      <w:r>
        <w:rPr/>
        <w:t> </w:t>
      </w:r>
      <w:r>
        <w:rPr>
          <w:spacing w:val="-8"/>
        </w:rPr>
        <w:t>органов местного</w:t>
      </w:r>
      <w:r>
        <w:rPr>
          <w:spacing w:val="3"/>
        </w:rPr>
        <w:t> </w:t>
      </w:r>
      <w:r>
        <w:rPr>
          <w:spacing w:val="-8"/>
        </w:rPr>
        <w:t>самоуправ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2"/>
        </w:rPr>
        <w:t>ления.</w:t>
      </w:r>
    </w:p>
    <w:p>
      <w:pPr>
        <w:pStyle w:val="BodyText"/>
        <w:spacing w:line="235" w:lineRule="auto" w:before="14"/>
        <w:ind w:left="166" w:right="72" w:firstLine="704"/>
      </w:pPr>
      <w:r>
        <w:rPr/>
        <w:t>При оказании в рамках реализации Программы первичной медико</w:t>
      </w:r>
      <w:r>
        <w:rPr/>
        <w:t>—</w:t>
      </w:r>
      <w:r>
        <w:rPr/>
        <w:t> санитарной помощи</w:t>
      </w:r>
      <w:r>
        <w:rPr>
          <w:spacing w:val="-5"/>
        </w:rPr>
        <w:t> </w:t>
      </w:r>
      <w:r>
        <w:rPr/>
        <w:t>в</w:t>
      </w:r>
      <w:r>
        <w:rPr>
          <w:spacing w:val="-9"/>
        </w:rPr>
        <w:t> </w:t>
      </w:r>
      <w:r>
        <w:rPr/>
        <w:t>условиях дневного стационара</w:t>
      </w:r>
      <w:r>
        <w:rPr>
          <w:spacing w:val="-3"/>
        </w:rPr>
        <w:t> </w:t>
      </w:r>
      <w:r>
        <w:rPr/>
        <w:t>и</w:t>
      </w:r>
      <w:r>
        <w:rPr>
          <w:spacing w:val="-13"/>
        </w:rPr>
        <w:t> </w:t>
      </w:r>
      <w:r>
        <w:rPr/>
        <w:t>в</w:t>
      </w:r>
      <w:r>
        <w:rPr>
          <w:spacing w:val="-11"/>
        </w:rPr>
        <w:t> </w:t>
      </w:r>
      <w:r>
        <w:rPr/>
        <w:t>неотложной </w:t>
      </w:r>
      <w:r>
        <w:rPr/>
        <w:t>форме,</w:t>
      </w:r>
      <w:r>
        <w:rPr/>
        <w:t> </w:t>
      </w:r>
      <w:r>
        <w:rPr>
          <w:spacing w:val="-6"/>
        </w:rPr>
        <w:t>специализированной,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том</w:t>
      </w:r>
      <w:r>
        <w:rPr>
          <w:spacing w:val="-10"/>
        </w:rPr>
        <w:t> </w:t>
      </w:r>
      <w:r>
        <w:rPr>
          <w:spacing w:val="-6"/>
        </w:rPr>
        <w:t>числе</w:t>
      </w:r>
      <w:r>
        <w:rPr>
          <w:spacing w:val="-9"/>
        </w:rPr>
        <w:t> </w:t>
      </w:r>
      <w:r>
        <w:rPr>
          <w:spacing w:val="-6"/>
        </w:rPr>
        <w:t>высокотехнологичной,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помощи,</w:t>
      </w:r>
      <w:r>
        <w:rPr>
          <w:spacing w:val="-6"/>
        </w:rPr>
        <w:t> скорой,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том</w:t>
      </w:r>
      <w:r>
        <w:rPr>
          <w:spacing w:val="-10"/>
        </w:rPr>
        <w:t> </w:t>
      </w:r>
      <w:r>
        <w:rPr>
          <w:spacing w:val="-6"/>
        </w:rPr>
        <w:t>числе</w:t>
      </w:r>
      <w:r>
        <w:rPr>
          <w:spacing w:val="-9"/>
        </w:rPr>
        <w:t> </w:t>
      </w:r>
      <w:r>
        <w:rPr>
          <w:spacing w:val="-6"/>
        </w:rPr>
        <w:t>скорой</w:t>
      </w:r>
      <w:r>
        <w:rPr>
          <w:spacing w:val="-10"/>
        </w:rPr>
        <w:t> </w:t>
      </w:r>
      <w:r>
        <w:rPr>
          <w:spacing w:val="-6"/>
        </w:rPr>
        <w:t>специализированной,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помощи,</w:t>
      </w:r>
      <w:r>
        <w:rPr>
          <w:spacing w:val="-10"/>
        </w:rPr>
        <w:t> </w:t>
      </w:r>
      <w:r>
        <w:rPr>
          <w:spacing w:val="-6"/>
        </w:rPr>
        <w:t>паллиа</w:t>
      </w:r>
      <w:r>
        <w:rPr>
          <w:spacing w:val="-6"/>
        </w:rPr>
        <w:softHyphen/>
      </w:r>
      <w:r>
        <w:rPr>
          <w:spacing w:val="-6"/>
        </w:rPr>
        <w:t>тивной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стационарных</w:t>
      </w:r>
      <w:r>
        <w:rPr>
          <w:spacing w:val="-8"/>
        </w:rPr>
        <w:t> </w:t>
      </w:r>
      <w:r>
        <w:rPr>
          <w:spacing w:val="-6"/>
        </w:rPr>
        <w:t>условиях,</w:t>
      </w:r>
      <w:r>
        <w:rPr>
          <w:spacing w:val="-1"/>
        </w:rPr>
        <w:t> </w:t>
      </w:r>
      <w:r>
        <w:rPr>
          <w:spacing w:val="-6"/>
        </w:rPr>
        <w:t>условиях</w:t>
      </w:r>
      <w:r>
        <w:rPr>
          <w:spacing w:val="-10"/>
        </w:rPr>
        <w:t> </w:t>
      </w:r>
      <w:r>
        <w:rPr>
          <w:spacing w:val="-6"/>
        </w:rPr>
        <w:t>дневного</w:t>
      </w:r>
      <w:r>
        <w:rPr>
          <w:spacing w:val="-4"/>
        </w:rPr>
        <w:t> </w:t>
      </w:r>
      <w:r>
        <w:rPr>
          <w:spacing w:val="-6"/>
        </w:rPr>
        <w:t>ста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ционара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при</w:t>
      </w:r>
      <w:r>
        <w:rPr>
          <w:spacing w:val="-6"/>
        </w:rPr>
        <w:t> </w:t>
      </w:r>
      <w:r>
        <w:rPr>
          <w:spacing w:val="-10"/>
        </w:rPr>
        <w:t>посещениях</w:t>
      </w:r>
      <w:r>
        <w:rPr>
          <w:spacing w:val="-5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дому</w:t>
      </w:r>
      <w:r>
        <w:rPr>
          <w:spacing w:val="-5"/>
        </w:rPr>
        <w:t> </w:t>
      </w:r>
      <w:r>
        <w:rPr>
          <w:spacing w:val="-10"/>
        </w:rPr>
        <w:t>осуществляется</w:t>
      </w:r>
      <w:r>
        <w:rPr>
          <w:spacing w:val="-5"/>
        </w:rPr>
        <w:t> </w:t>
      </w:r>
      <w:r>
        <w:rPr>
          <w:spacing w:val="-10"/>
        </w:rPr>
        <w:t>обеспечение</w:t>
      </w:r>
      <w:r>
        <w:rPr>
          <w:spacing w:val="-3"/>
        </w:rPr>
        <w:t> </w:t>
      </w:r>
      <w:r>
        <w:rPr>
          <w:spacing w:val="-10"/>
        </w:rPr>
        <w:t>граждан</w:t>
      </w:r>
      <w:r>
        <w:rPr>
          <w:spacing w:val="3"/>
        </w:rPr>
        <w:t> </w:t>
      </w:r>
      <w:r>
        <w:rPr>
          <w:spacing w:val="-10"/>
        </w:rPr>
        <w:t>лекар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ственными</w:t>
      </w:r>
      <w:r>
        <w:rPr>
          <w:spacing w:val="-8"/>
        </w:rPr>
        <w:t> препаратами</w:t>
      </w:r>
      <w:r>
        <w:rPr>
          <w:spacing w:val="-7"/>
        </w:rPr>
        <w:t> </w:t>
      </w:r>
      <w:r>
        <w:rPr>
          <w:spacing w:val="-8"/>
        </w:rPr>
        <w:t>для</w:t>
      </w:r>
      <w:r>
        <w:rPr>
          <w:spacing w:val="-8"/>
        </w:rPr>
        <w:t> медицинского</w:t>
      </w:r>
      <w:r>
        <w:rPr>
          <w:spacing w:val="-7"/>
        </w:rPr>
        <w:t> </w:t>
      </w:r>
      <w:r>
        <w:rPr>
          <w:spacing w:val="-8"/>
        </w:rPr>
        <w:t>применения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медицинскими</w:t>
      </w:r>
      <w:r>
        <w:rPr>
          <w:spacing w:val="-7"/>
        </w:rPr>
        <w:t> </w:t>
      </w:r>
      <w:r>
        <w:rPr>
          <w:spacing w:val="-8"/>
        </w:rPr>
        <w:t>изде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лиями,</w:t>
      </w:r>
      <w:r>
        <w:rPr/>
        <w:t> </w:t>
      </w:r>
      <w:r>
        <w:rPr>
          <w:spacing w:val="-6"/>
        </w:rPr>
        <w:t>включенными</w:t>
      </w:r>
      <w:r>
        <w:rPr/>
        <w:t> </w:t>
      </w:r>
      <w:r>
        <w:rPr>
          <w:spacing w:val="-6"/>
        </w:rPr>
        <w:t>в</w:t>
      </w:r>
      <w:r>
        <w:rPr>
          <w:spacing w:val="-7"/>
        </w:rPr>
        <w:t> </w:t>
      </w:r>
      <w:r>
        <w:rPr>
          <w:spacing w:val="-6"/>
        </w:rPr>
        <w:t>утвержденные</w:t>
      </w:r>
      <w:r>
        <w:rPr>
          <w:spacing w:val="-6"/>
        </w:rPr>
        <w:t> Правительством</w:t>
      </w:r>
      <w:r>
        <w:rPr>
          <w:spacing w:val="-6"/>
        </w:rPr>
        <w:t> Российской</w:t>
      </w:r>
      <w:r>
        <w:rPr>
          <w:spacing w:val="-6"/>
        </w:rPr>
        <w:t> </w:t>
      </w:r>
      <w:r>
        <w:rPr>
          <w:spacing w:val="-6"/>
        </w:rPr>
        <w:t>Федерации</w:t>
      </w:r>
      <w:r>
        <w:rPr>
          <w:spacing w:val="-6"/>
        </w:rPr>
        <w:t> соответственно</w:t>
      </w:r>
      <w:r>
        <w:rPr>
          <w:spacing w:val="-10"/>
        </w:rPr>
        <w:t> </w:t>
      </w:r>
      <w:r>
        <w:rPr>
          <w:spacing w:val="-6"/>
        </w:rPr>
        <w:t>перечень</w:t>
      </w:r>
      <w:r>
        <w:rPr/>
        <w:t> </w:t>
      </w:r>
      <w:r>
        <w:rPr>
          <w:spacing w:val="-6"/>
        </w:rPr>
        <w:t>жизненно</w:t>
      </w:r>
      <w:r>
        <w:rPr>
          <w:spacing w:val="-6"/>
        </w:rPr>
        <w:t> необходимых</w:t>
      </w:r>
      <w:r>
        <w:rPr/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важнейших</w:t>
      </w:r>
      <w:r>
        <w:rPr/>
        <w:t> </w:t>
      </w:r>
      <w:r>
        <w:rPr>
          <w:spacing w:val="-6"/>
        </w:rPr>
        <w:t>лекарственных</w:t>
      </w:r>
      <w:r>
        <w:rPr>
          <w:spacing w:val="-6"/>
        </w:rPr>
        <w:t> </w:t>
      </w:r>
      <w:r>
        <w:rPr>
          <w:spacing w:val="-10"/>
        </w:rPr>
        <w:t>препаратов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перечень</w:t>
      </w:r>
      <w:r>
        <w:rPr>
          <w:spacing w:val="-4"/>
        </w:rPr>
        <w:t> </w:t>
      </w:r>
      <w:r>
        <w:rPr>
          <w:spacing w:val="-10"/>
        </w:rPr>
        <w:t>медицинских</w:t>
      </w:r>
      <w:r>
        <w:rPr>
          <w:spacing w:val="15"/>
        </w:rPr>
        <w:t> </w:t>
      </w:r>
      <w:r>
        <w:rPr>
          <w:spacing w:val="-10"/>
        </w:rPr>
        <w:t>изделий,</w:t>
      </w:r>
      <w:r>
        <w:rPr>
          <w:spacing w:val="15"/>
        </w:rPr>
        <w:t> </w:t>
      </w:r>
      <w:r>
        <w:rPr>
          <w:spacing w:val="-10"/>
        </w:rPr>
        <w:t>имплантируемых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организм</w:t>
      </w:r>
      <w:r>
        <w:rPr>
          <w:spacing w:val="9"/>
        </w:rPr>
        <w:t> </w:t>
      </w:r>
      <w:r>
        <w:rPr>
          <w:spacing w:val="-10"/>
        </w:rPr>
        <w:t>чело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4"/>
        </w:rPr>
        <w:t>века,</w:t>
      </w:r>
      <w:r>
        <w:rPr>
          <w:spacing w:val="-4"/>
        </w:rPr>
        <w:t> а</w:t>
      </w:r>
      <w:r>
        <w:rPr>
          <w:spacing w:val="-8"/>
        </w:rPr>
        <w:t> </w:t>
      </w:r>
      <w:r>
        <w:rPr>
          <w:spacing w:val="-4"/>
        </w:rPr>
        <w:t>также</w:t>
      </w:r>
      <w:r>
        <w:rPr>
          <w:spacing w:val="-5"/>
        </w:rPr>
        <w:t> </w:t>
      </w:r>
      <w:r>
        <w:rPr>
          <w:spacing w:val="-4"/>
        </w:rPr>
        <w:t>медицинскими</w:t>
      </w:r>
      <w:r>
        <w:rPr>
          <w:spacing w:val="-4"/>
        </w:rPr>
        <w:t> изделиями,</w:t>
      </w:r>
      <w:r>
        <w:rPr/>
        <w:t> </w:t>
      </w:r>
      <w:r>
        <w:rPr>
          <w:spacing w:val="-4"/>
        </w:rPr>
        <w:t>предназначенными</w:t>
      </w:r>
      <w:r>
        <w:rPr>
          <w:spacing w:val="-9"/>
        </w:rPr>
        <w:t> </w:t>
      </w:r>
      <w:r>
        <w:rPr>
          <w:spacing w:val="-4"/>
        </w:rPr>
        <w:t>для</w:t>
      </w:r>
      <w:r>
        <w:rPr>
          <w:spacing w:val="-9"/>
        </w:rPr>
        <w:t> </w:t>
      </w:r>
      <w:r>
        <w:rPr>
          <w:spacing w:val="-4"/>
        </w:rPr>
        <w:t>поддержания</w:t>
      </w:r>
      <w:r>
        <w:rPr>
          <w:spacing w:val="-4"/>
        </w:rPr>
        <w:t> </w:t>
      </w:r>
      <w:r>
        <w:rPr>
          <w:spacing w:val="-6"/>
        </w:rPr>
        <w:t>функций</w:t>
      </w:r>
      <w:r>
        <w:rPr>
          <w:spacing w:val="-8"/>
        </w:rPr>
        <w:t> </w:t>
      </w:r>
      <w:r>
        <w:rPr>
          <w:spacing w:val="-6"/>
        </w:rPr>
        <w:t>органов</w:t>
      </w:r>
      <w:r>
        <w:rPr>
          <w:spacing w:val="-6"/>
        </w:rPr>
        <w:t> и</w:t>
      </w:r>
      <w:r>
        <w:rPr>
          <w:spacing w:val="-10"/>
        </w:rPr>
        <w:t> </w:t>
      </w:r>
      <w:r>
        <w:rPr>
          <w:spacing w:val="-6"/>
        </w:rPr>
        <w:t>систем</w:t>
      </w:r>
      <w:r>
        <w:rPr>
          <w:spacing w:val="-6"/>
        </w:rPr>
        <w:t> организма</w:t>
      </w:r>
      <w:r>
        <w:rPr/>
        <w:t> </w:t>
      </w:r>
      <w:r>
        <w:rPr>
          <w:spacing w:val="-6"/>
        </w:rPr>
        <w:t>человека,</w:t>
      </w:r>
      <w:r>
        <w:rPr/>
        <w:t> </w:t>
      </w:r>
      <w:r>
        <w:rPr>
          <w:spacing w:val="-6"/>
        </w:rPr>
        <w:t>для</w:t>
      </w:r>
      <w:r>
        <w:rPr>
          <w:spacing w:val="-8"/>
        </w:rPr>
        <w:t> </w:t>
      </w:r>
      <w:r>
        <w:rPr>
          <w:spacing w:val="-6"/>
        </w:rPr>
        <w:t>использования</w:t>
      </w:r>
      <w:r>
        <w:rPr/>
        <w:t> </w:t>
      </w: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дому</w:t>
      </w:r>
      <w:r>
        <w:rPr>
          <w:spacing w:val="-6"/>
        </w:rPr>
        <w:t> </w:t>
      </w:r>
      <w:r>
        <w:rPr>
          <w:spacing w:val="-6"/>
        </w:rPr>
        <w:t>при</w:t>
      </w:r>
      <w:r>
        <w:rPr>
          <w:spacing w:val="-6"/>
        </w:rPr>
        <w:t> </w:t>
      </w:r>
      <w:r>
        <w:rPr>
          <w:spacing w:val="-8"/>
        </w:rPr>
        <w:t>оказании</w:t>
      </w:r>
      <w:r>
        <w:rPr>
          <w:spacing w:val="-8"/>
        </w:rPr>
        <w:t> паллиативной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8"/>
        </w:rPr>
        <w:t> помощи</w:t>
      </w:r>
      <w:r>
        <w:rPr>
          <w:spacing w:val="-7"/>
        </w:rPr>
        <w:t> </w:t>
      </w:r>
      <w:r>
        <w:rPr>
          <w:spacing w:val="-8"/>
        </w:rPr>
        <w:t>в соответствии</w:t>
      </w:r>
      <w:r>
        <w:rPr>
          <w:spacing w:val="-7"/>
        </w:rPr>
        <w:t> </w:t>
      </w:r>
      <w:r>
        <w:rPr>
          <w:spacing w:val="-8"/>
        </w:rPr>
        <w:t>с</w:t>
      </w:r>
      <w:r>
        <w:rPr>
          <w:spacing w:val="-7"/>
        </w:rPr>
        <w:t> </w:t>
      </w:r>
      <w:r>
        <w:rPr>
          <w:spacing w:val="-8"/>
        </w:rPr>
        <w:t>перечнем,</w:t>
      </w:r>
      <w:r>
        <w:rPr>
          <w:spacing w:val="-8"/>
        </w:rPr>
        <w:t> утвер</w:t>
      </w:r>
      <w:r>
        <w:rPr>
          <w:spacing w:val="-8"/>
        </w:rPr>
        <w:softHyphen/>
      </w:r>
      <w:r>
        <w:rPr>
          <w:spacing w:val="-8"/>
        </w:rPr>
        <w:t>жденным Министерством</w:t>
      </w:r>
      <w:r>
        <w:rPr>
          <w:spacing w:val="8"/>
        </w:rPr>
        <w:t> </w:t>
      </w:r>
      <w:r>
        <w:rPr>
          <w:spacing w:val="-8"/>
        </w:rPr>
        <w:t>здравоохранения</w:t>
      </w:r>
      <w:r>
        <w:rPr>
          <w:spacing w:val="-13"/>
        </w:rPr>
        <w:t> </w:t>
      </w:r>
      <w:r>
        <w:rPr>
          <w:spacing w:val="-8"/>
        </w:rPr>
        <w:t>Российской</w:t>
      </w:r>
      <w:r>
        <w:rPr>
          <w:spacing w:val="4"/>
        </w:rPr>
        <w:t> </w:t>
      </w:r>
      <w:r>
        <w:rPr>
          <w:spacing w:val="-8"/>
        </w:rPr>
        <w:t>Федерации.</w:t>
      </w:r>
    </w:p>
    <w:p>
      <w:pPr>
        <w:pStyle w:val="BodyText"/>
        <w:spacing w:line="235" w:lineRule="auto"/>
        <w:ind w:left="166" w:right="77" w:firstLine="704"/>
      </w:pPr>
      <w:r>
        <w:rPr>
          <w:spacing w:val="-2"/>
        </w:rPr>
        <w:t>Порядок</w:t>
      </w:r>
      <w:r>
        <w:rPr>
          <w:spacing w:val="-11"/>
        </w:rPr>
        <w:t> </w:t>
      </w:r>
      <w:r>
        <w:rPr>
          <w:spacing w:val="-2"/>
        </w:rPr>
        <w:t>передачи</w:t>
      </w:r>
      <w:r>
        <w:rPr>
          <w:spacing w:val="-13"/>
        </w:rPr>
        <w:t> </w:t>
      </w:r>
      <w:r>
        <w:rPr>
          <w:spacing w:val="-2"/>
        </w:rPr>
        <w:t>медицинской</w:t>
      </w:r>
      <w:r>
        <w:rPr>
          <w:spacing w:val="-11"/>
        </w:rPr>
        <w:t> </w:t>
      </w:r>
      <w:r>
        <w:rPr>
          <w:spacing w:val="-2"/>
        </w:rPr>
        <w:t>организацией</w:t>
      </w:r>
      <w:r>
        <w:rPr>
          <w:spacing w:val="-9"/>
        </w:rPr>
        <w:t> </w:t>
      </w:r>
      <w:r>
        <w:rPr>
          <w:spacing w:val="-2"/>
        </w:rPr>
        <w:t>пациенту</w:t>
      </w:r>
      <w:r>
        <w:rPr>
          <w:spacing w:val="-8"/>
        </w:rPr>
        <w:t> </w:t>
      </w:r>
      <w:r>
        <w:rPr>
          <w:spacing w:val="-2"/>
        </w:rPr>
        <w:t>(его</w:t>
      </w:r>
      <w:r>
        <w:rPr>
          <w:spacing w:val="-12"/>
        </w:rPr>
        <w:t> </w:t>
      </w:r>
      <w:r>
        <w:rPr>
          <w:spacing w:val="-2"/>
        </w:rPr>
        <w:t>законному</w:t>
      </w:r>
      <w:r>
        <w:rPr>
          <w:spacing w:val="-2"/>
        </w:rPr>
        <w:t> </w:t>
      </w:r>
      <w:r>
        <w:rPr/>
        <w:t>представителю) медицинских изделий, предназначенных для </w:t>
      </w:r>
      <w:r>
        <w:rPr/>
        <w:t>поддержания</w:t>
      </w:r>
      <w:r>
        <w:rPr/>
        <w:t> </w:t>
      </w:r>
      <w:r>
        <w:rPr>
          <w:spacing w:val="-6"/>
        </w:rPr>
        <w:t>функций</w:t>
      </w:r>
      <w:r>
        <w:rPr>
          <w:spacing w:val="-10"/>
        </w:rPr>
        <w:t> </w:t>
      </w:r>
      <w:r>
        <w:rPr>
          <w:spacing w:val="-6"/>
        </w:rPr>
        <w:t>органов</w:t>
      </w:r>
      <w:r>
        <w:rPr/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систем</w:t>
      </w:r>
      <w:r>
        <w:rPr>
          <w:spacing w:val="-6"/>
        </w:rPr>
        <w:t> организма</w:t>
      </w:r>
      <w:r>
        <w:rPr/>
        <w:t> </w:t>
      </w:r>
      <w:r>
        <w:rPr>
          <w:spacing w:val="-6"/>
        </w:rPr>
        <w:t>человека,</w:t>
      </w:r>
      <w:r>
        <w:rPr>
          <w:spacing w:val="10"/>
        </w:rPr>
        <w:t> </w:t>
      </w:r>
      <w:r>
        <w:rPr>
          <w:spacing w:val="-6"/>
        </w:rPr>
        <w:t>для</w:t>
      </w:r>
      <w:r>
        <w:rPr>
          <w:spacing w:val="-10"/>
        </w:rPr>
        <w:t> </w:t>
      </w:r>
      <w:r>
        <w:rPr>
          <w:spacing w:val="-6"/>
        </w:rPr>
        <w:t>использования</w:t>
      </w:r>
      <w:r>
        <w:rPr/>
        <w:t> </w:t>
      </w: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дому</w:t>
      </w:r>
      <w:r>
        <w:rPr>
          <w:spacing w:val="-6"/>
        </w:rPr>
        <w:t> </w:t>
      </w:r>
      <w:r>
        <w:rPr>
          <w:spacing w:val="-6"/>
        </w:rPr>
        <w:t>при</w:t>
      </w:r>
      <w:r>
        <w:rPr>
          <w:spacing w:val="-6"/>
        </w:rPr>
        <w:t> </w:t>
      </w:r>
      <w:r>
        <w:rPr>
          <w:spacing w:val="-8"/>
        </w:rPr>
        <w:t>оказании</w:t>
      </w:r>
      <w:r>
        <w:rPr/>
        <w:t> </w:t>
      </w:r>
      <w:r>
        <w:rPr>
          <w:spacing w:val="-8"/>
        </w:rPr>
        <w:t>паллиативной</w:t>
      </w:r>
      <w:r>
        <w:rPr/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помощи</w:t>
      </w:r>
      <w:r>
        <w:rPr/>
        <w:t> </w:t>
      </w:r>
      <w:r>
        <w:rPr>
          <w:spacing w:val="-8"/>
        </w:rPr>
        <w:t>устанавливается</w:t>
      </w:r>
      <w:r>
        <w:rPr>
          <w:spacing w:val="-4"/>
        </w:rPr>
        <w:t> </w:t>
      </w:r>
      <w:r>
        <w:rPr>
          <w:spacing w:val="-8"/>
        </w:rPr>
        <w:t>Министерством</w:t>
      </w:r>
      <w:r>
        <w:rPr>
          <w:spacing w:val="-8"/>
        </w:rPr>
        <w:t> </w:t>
      </w:r>
      <w:r>
        <w:rPr>
          <w:spacing w:val="-6"/>
        </w:rPr>
        <w:t>здравоохранения</w:t>
      </w:r>
      <w:r>
        <w:rPr>
          <w:spacing w:val="-10"/>
        </w:rPr>
        <w:t> </w:t>
      </w:r>
      <w:r>
        <w:rPr>
          <w:spacing w:val="-6"/>
        </w:rPr>
        <w:t>Российской</w:t>
      </w:r>
      <w:r>
        <w:rPr>
          <w:spacing w:val="1"/>
        </w:rPr>
        <w:t> </w:t>
      </w:r>
      <w:r>
        <w:rPr>
          <w:spacing w:val="-6"/>
        </w:rPr>
        <w:t>Федерации.</w:t>
      </w:r>
    </w:p>
    <w:p>
      <w:pPr>
        <w:pStyle w:val="Heading2"/>
        <w:spacing w:line="323" w:lineRule="exact" w:before="319"/>
        <w:ind w:left="67"/>
      </w:pPr>
      <w:r>
        <w:rPr>
          <w:spacing w:val="-10"/>
        </w:rPr>
        <w:t>Раздел</w:t>
      </w:r>
      <w:r>
        <w:rPr>
          <w:spacing w:val="-6"/>
        </w:rPr>
        <w:t> </w:t>
      </w:r>
      <w:r>
        <w:rPr>
          <w:spacing w:val="-10"/>
        </w:rPr>
        <w:t>III.</w:t>
      </w:r>
      <w:r>
        <w:rPr>
          <w:spacing w:val="-5"/>
        </w:rPr>
        <w:t> </w:t>
      </w:r>
      <w:r>
        <w:rPr>
          <w:spacing w:val="-10"/>
        </w:rPr>
        <w:t>Перечень</w:t>
      </w:r>
      <w:r>
        <w:rPr>
          <w:spacing w:val="7"/>
        </w:rPr>
        <w:t> </w:t>
      </w:r>
      <w:r>
        <w:rPr>
          <w:spacing w:val="-10"/>
        </w:rPr>
        <w:t>заболеваний</w:t>
      </w:r>
      <w:r>
        <w:rPr>
          <w:spacing w:val="13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состояний,</w:t>
      </w:r>
    </w:p>
    <w:p>
      <w:pPr>
        <w:spacing w:line="235" w:lineRule="auto" w:before="0"/>
        <w:ind w:left="462" w:right="404" w:firstLine="0"/>
        <w:jc w:val="center"/>
        <w:rPr>
          <w:b/>
          <w:sz w:val="28"/>
        </w:rPr>
      </w:pPr>
      <w:r>
        <w:rPr>
          <w:b/>
          <w:w w:val="90"/>
          <w:sz w:val="28"/>
        </w:rPr>
        <w:t>оказание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медицинской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помощи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при которьт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осуществляется </w:t>
      </w:r>
      <w:r>
        <w:rPr>
          <w:b/>
          <w:w w:val="90"/>
          <w:sz w:val="28"/>
        </w:rPr>
        <w:t>бесплатно,</w:t>
      </w:r>
      <w:r>
        <w:rPr>
          <w:b/>
          <w:w w:val="90"/>
          <w:sz w:val="28"/>
        </w:rPr>
        <w:t> </w:t>
      </w:r>
      <w:r>
        <w:rPr>
          <w:b/>
          <w:spacing w:val="-8"/>
          <w:sz w:val="28"/>
        </w:rPr>
        <w:t>и категории</w:t>
      </w:r>
      <w:r>
        <w:rPr>
          <w:b/>
          <w:spacing w:val="-7"/>
          <w:sz w:val="28"/>
        </w:rPr>
        <w:t> </w:t>
      </w:r>
      <w:r>
        <w:rPr>
          <w:b/>
          <w:spacing w:val="-8"/>
          <w:sz w:val="28"/>
        </w:rPr>
        <w:t>граждан,</w:t>
      </w:r>
      <w:r>
        <w:rPr>
          <w:b/>
          <w:spacing w:val="-2"/>
          <w:sz w:val="28"/>
        </w:rPr>
        <w:t> </w:t>
      </w:r>
      <w:r>
        <w:rPr>
          <w:b/>
          <w:spacing w:val="-8"/>
          <w:sz w:val="28"/>
        </w:rPr>
        <w:t>оказание</w:t>
      </w:r>
      <w:r>
        <w:rPr>
          <w:b/>
          <w:spacing w:val="-4"/>
          <w:sz w:val="28"/>
        </w:rPr>
        <w:t> </w:t>
      </w:r>
      <w:r>
        <w:rPr>
          <w:b/>
          <w:spacing w:val="-8"/>
          <w:sz w:val="28"/>
        </w:rPr>
        <w:t>медицинской</w:t>
      </w:r>
      <w:r>
        <w:rPr>
          <w:b/>
          <w:sz w:val="28"/>
        </w:rPr>
        <w:t> </w:t>
      </w:r>
      <w:r>
        <w:rPr>
          <w:b/>
          <w:spacing w:val="-8"/>
          <w:sz w:val="28"/>
        </w:rPr>
        <w:t>помощи</w:t>
      </w:r>
      <w:r>
        <w:rPr>
          <w:b/>
          <w:spacing w:val="-6"/>
          <w:sz w:val="28"/>
        </w:rPr>
        <w:t> </w:t>
      </w:r>
      <w:r>
        <w:rPr>
          <w:b/>
          <w:spacing w:val="-8"/>
          <w:sz w:val="28"/>
        </w:rPr>
        <w:t>которым</w:t>
      </w:r>
      <w:r>
        <w:rPr>
          <w:b/>
          <w:spacing w:val="-8"/>
          <w:sz w:val="28"/>
        </w:rPr>
        <w:t> </w:t>
      </w:r>
      <w:r>
        <w:rPr>
          <w:b/>
          <w:spacing w:val="-6"/>
          <w:sz w:val="28"/>
        </w:rPr>
        <w:t>осуществляется</w:t>
      </w:r>
      <w:r>
        <w:rPr>
          <w:b/>
          <w:spacing w:val="-10"/>
          <w:sz w:val="28"/>
        </w:rPr>
        <w:t> </w:t>
      </w:r>
      <w:r>
        <w:rPr>
          <w:b/>
          <w:spacing w:val="-6"/>
          <w:sz w:val="28"/>
        </w:rPr>
        <w:t>бесплатно</w:t>
      </w:r>
    </w:p>
    <w:p>
      <w:pPr>
        <w:pStyle w:val="BodyText"/>
        <w:spacing w:line="232" w:lineRule="auto" w:before="324"/>
        <w:ind w:left="166" w:right="79" w:firstLine="536"/>
      </w:pPr>
      <w:r>
        <w:rPr>
          <w:spacing w:val="-6"/>
        </w:rPr>
        <w:t>Гражданин</w:t>
      </w:r>
      <w:r>
        <w:rPr>
          <w:spacing w:val="-6"/>
        </w:rPr>
        <w:t> имеет</w:t>
      </w:r>
      <w:r>
        <w:rPr>
          <w:spacing w:val="-6"/>
        </w:rPr>
        <w:t> право</w:t>
      </w:r>
      <w:r>
        <w:rPr>
          <w:spacing w:val="-6"/>
        </w:rPr>
        <w:t> на</w:t>
      </w:r>
      <w:r>
        <w:rPr>
          <w:spacing w:val="-6"/>
        </w:rPr>
        <w:t> бесплатное</w:t>
      </w:r>
      <w:r>
        <w:rPr>
          <w:spacing w:val="-6"/>
        </w:rPr>
        <w:t> получение</w:t>
      </w:r>
      <w:r>
        <w:rPr/>
        <w:t> </w:t>
      </w:r>
      <w:r>
        <w:rPr>
          <w:spacing w:val="-6"/>
        </w:rPr>
        <w:t>медицинской</w:t>
      </w:r>
      <w:r>
        <w:rPr>
          <w:spacing w:val="-6"/>
        </w:rPr>
        <w:t> помощи</w:t>
      </w:r>
      <w:r>
        <w:rPr>
          <w:spacing w:val="-6"/>
        </w:rPr>
        <w:t> </w:t>
      </w:r>
      <w:r>
        <w:rPr>
          <w:spacing w:val="-6"/>
        </w:rPr>
        <w:t>по</w:t>
      </w:r>
      <w:r>
        <w:rPr>
          <w:spacing w:val="-6"/>
        </w:rPr>
        <w:t> видам,</w:t>
      </w:r>
      <w:r>
        <w:rPr>
          <w:spacing w:val="-10"/>
        </w:rPr>
        <w:t> </w:t>
      </w:r>
      <w:r>
        <w:rPr>
          <w:spacing w:val="-6"/>
        </w:rPr>
        <w:t>формам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условиям</w:t>
      </w:r>
      <w:r>
        <w:rPr>
          <w:spacing w:val="-9"/>
        </w:rPr>
        <w:t> </w:t>
      </w:r>
      <w:r>
        <w:rPr>
          <w:spacing w:val="-6"/>
        </w:rPr>
        <w:t>ее</w:t>
      </w:r>
      <w:r>
        <w:rPr>
          <w:spacing w:val="-10"/>
        </w:rPr>
        <w:t> </w:t>
      </w:r>
      <w:r>
        <w:rPr>
          <w:spacing w:val="-6"/>
        </w:rPr>
        <w:t>оказания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соответствии</w:t>
      </w:r>
      <w:r>
        <w:rPr>
          <w:spacing w:val="-8"/>
        </w:rPr>
        <w:t> </w:t>
      </w:r>
      <w:r>
        <w:rPr>
          <w:spacing w:val="-6"/>
        </w:rPr>
        <w:t>с</w:t>
      </w:r>
      <w:r>
        <w:rPr>
          <w:spacing w:val="-9"/>
        </w:rPr>
        <w:t> </w:t>
      </w:r>
      <w:r>
        <w:rPr>
          <w:spacing w:val="-6"/>
        </w:rPr>
        <w:t>разделом</w:t>
      </w:r>
      <w:r>
        <w:rPr>
          <w:spacing w:val="-6"/>
        </w:rPr>
        <w:t> II</w:t>
      </w:r>
      <w:r>
        <w:rPr/>
        <w:t> </w:t>
      </w:r>
      <w:r>
        <w:rPr>
          <w:spacing w:val="-6"/>
        </w:rPr>
        <w:t>Программы</w:t>
      </w:r>
      <w:r>
        <w:rPr>
          <w:spacing w:val="-6"/>
        </w:rPr>
        <w:t> при</w:t>
      </w:r>
      <w:r>
        <w:rPr>
          <w:spacing w:val="-10"/>
        </w:rPr>
        <w:t> </w:t>
      </w:r>
      <w:r>
        <w:rPr>
          <w:spacing w:val="-6"/>
        </w:rPr>
        <w:t>следующих</w:t>
      </w:r>
      <w:r>
        <w:rPr>
          <w:spacing w:val="-2"/>
        </w:rPr>
        <w:t> </w:t>
      </w:r>
      <w:r>
        <w:rPr>
          <w:spacing w:val="-6"/>
        </w:rPr>
        <w:t>заболеваниях</w:t>
      </w:r>
      <w:r>
        <w:rPr>
          <w:spacing w:val="4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состояниях:</w:t>
      </w:r>
    </w:p>
    <w:p>
      <w:pPr>
        <w:pStyle w:val="BodyText"/>
        <w:spacing w:line="232" w:lineRule="auto" w:before="5"/>
        <w:ind w:left="705" w:right="2319"/>
        <w:jc w:val="left"/>
      </w:pPr>
      <w:r>
        <w:rPr>
          <w:w w:val="90"/>
        </w:rPr>
        <w:t>инфекционные</w:t>
      </w:r>
      <w:r>
        <w:rPr>
          <w:spacing w:val="30"/>
        </w:rPr>
        <w:t> </w:t>
      </w:r>
      <w:r>
        <w:rPr>
          <w:w w:val="90"/>
        </w:rPr>
        <w:t>и</w:t>
      </w:r>
      <w:r>
        <w:rPr>
          <w:spacing w:val="-10"/>
          <w:w w:val="90"/>
        </w:rPr>
        <w:t> </w:t>
      </w:r>
      <w:r>
        <w:rPr>
          <w:w w:val="90"/>
        </w:rPr>
        <w:t>паразитарные</w:t>
      </w:r>
      <w:r>
        <w:rPr>
          <w:spacing w:val="25"/>
        </w:rPr>
        <w:t> </w:t>
      </w:r>
      <w:r>
        <w:rPr>
          <w:w w:val="90"/>
        </w:rPr>
        <w:t>болезни;</w:t>
      </w:r>
      <w:r>
        <w:rPr>
          <w:w w:val="90"/>
        </w:rPr>
        <w:t> </w:t>
      </w:r>
      <w:r>
        <w:rPr>
          <w:spacing w:val="-2"/>
        </w:rPr>
        <w:t>новообразования;</w:t>
      </w:r>
    </w:p>
    <w:p>
      <w:pPr>
        <w:pStyle w:val="BodyText"/>
        <w:spacing w:line="323" w:lineRule="exact"/>
        <w:ind w:left="707"/>
        <w:jc w:val="left"/>
      </w:pPr>
      <w:r>
        <w:rPr>
          <w:w w:val="90"/>
        </w:rPr>
        <w:t>болезни</w:t>
      </w:r>
      <w:r>
        <w:rPr>
          <w:spacing w:val="22"/>
        </w:rPr>
        <w:t> </w:t>
      </w:r>
      <w:r>
        <w:rPr>
          <w:w w:val="90"/>
        </w:rPr>
        <w:t>эндокринной</w:t>
      </w:r>
      <w:r>
        <w:rPr>
          <w:spacing w:val="26"/>
        </w:rPr>
        <w:t> </w:t>
      </w:r>
      <w:r>
        <w:rPr>
          <w:spacing w:val="-2"/>
          <w:w w:val="90"/>
        </w:rPr>
        <w:t>системы;</w:t>
      </w:r>
    </w:p>
    <w:p>
      <w:pPr>
        <w:pStyle w:val="BodyText"/>
        <w:spacing w:line="235" w:lineRule="auto" w:before="2"/>
        <w:ind w:left="707" w:right="2319" w:hanging="3"/>
        <w:jc w:val="left"/>
      </w:pPr>
      <w:r>
        <w:rPr>
          <w:w w:val="90"/>
        </w:rPr>
        <w:t>расстройства</w:t>
      </w:r>
      <w:r>
        <w:rPr>
          <w:spacing w:val="40"/>
        </w:rPr>
        <w:t> </w:t>
      </w:r>
      <w:r>
        <w:rPr>
          <w:w w:val="90"/>
        </w:rPr>
        <w:t>питания и нарушения</w:t>
      </w:r>
      <w:r>
        <w:rPr/>
        <w:t> </w:t>
      </w:r>
      <w:r>
        <w:rPr>
          <w:w w:val="90"/>
        </w:rPr>
        <w:t>обмена</w:t>
      </w:r>
      <w:r>
        <w:rPr/>
        <w:t> </w:t>
      </w:r>
      <w:r>
        <w:rPr>
          <w:w w:val="90"/>
        </w:rPr>
        <w:t>веществ;</w:t>
      </w:r>
      <w:r>
        <w:rPr>
          <w:w w:val="90"/>
        </w:rPr>
        <w:t> </w:t>
      </w:r>
      <w:r>
        <w:rPr>
          <w:spacing w:val="-4"/>
        </w:rPr>
        <w:t>болезни</w:t>
      </w:r>
      <w:r>
        <w:rPr>
          <w:spacing w:val="-12"/>
        </w:rPr>
        <w:t> </w:t>
      </w:r>
      <w:r>
        <w:rPr>
          <w:spacing w:val="-4"/>
        </w:rPr>
        <w:t>нервной</w:t>
      </w:r>
      <w:r>
        <w:rPr>
          <w:spacing w:val="-11"/>
        </w:rPr>
        <w:t> </w:t>
      </w:r>
      <w:r>
        <w:rPr>
          <w:spacing w:val="-4"/>
        </w:rPr>
        <w:t>системы;</w:t>
      </w:r>
    </w:p>
    <w:p>
      <w:pPr>
        <w:pStyle w:val="BodyText"/>
        <w:spacing w:line="319" w:lineRule="exact"/>
        <w:ind w:left="707"/>
        <w:jc w:val="left"/>
      </w:pPr>
      <w:r>
        <w:rPr>
          <w:w w:val="90"/>
        </w:rPr>
        <w:t>болезни</w:t>
      </w:r>
      <w:r>
        <w:rPr>
          <w:spacing w:val="14"/>
        </w:rPr>
        <w:t> </w:t>
      </w:r>
      <w:r>
        <w:rPr>
          <w:w w:val="90"/>
        </w:rPr>
        <w:t>крови,</w:t>
      </w:r>
      <w:r>
        <w:rPr>
          <w:spacing w:val="23"/>
        </w:rPr>
        <w:t> </w:t>
      </w:r>
      <w:r>
        <w:rPr>
          <w:w w:val="90"/>
        </w:rPr>
        <w:t>кроветворных</w:t>
      </w:r>
      <w:r>
        <w:rPr>
          <w:spacing w:val="42"/>
        </w:rPr>
        <w:t> </w:t>
      </w:r>
      <w:r>
        <w:rPr>
          <w:spacing w:val="-2"/>
          <w:w w:val="90"/>
        </w:rPr>
        <w:t>органов;</w:t>
      </w:r>
    </w:p>
    <w:p>
      <w:pPr>
        <w:pStyle w:val="BodyText"/>
        <w:spacing w:line="232" w:lineRule="auto" w:before="5"/>
        <w:ind w:left="707" w:right="2319" w:hanging="2"/>
        <w:jc w:val="left"/>
      </w:pPr>
      <w:r>
        <w:rPr>
          <w:w w:val="90"/>
        </w:rPr>
        <w:t>отдельные</w:t>
      </w:r>
      <w:r>
        <w:rPr/>
        <w:t> </w:t>
      </w:r>
      <w:r>
        <w:rPr>
          <w:w w:val="90"/>
        </w:rPr>
        <w:t>нарушения,</w:t>
      </w:r>
      <w:r>
        <w:rPr>
          <w:spacing w:val="40"/>
        </w:rPr>
        <w:t> </w:t>
      </w:r>
      <w:r>
        <w:rPr>
          <w:w w:val="90"/>
        </w:rPr>
        <w:t>вовлекающие</w:t>
      </w:r>
      <w:r>
        <w:rPr/>
        <w:t> </w:t>
      </w:r>
      <w:r>
        <w:rPr>
          <w:w w:val="90"/>
        </w:rPr>
        <w:t>иммунный</w:t>
      </w:r>
      <w:r>
        <w:rPr/>
        <w:t> </w:t>
      </w:r>
      <w:r>
        <w:rPr>
          <w:w w:val="90"/>
        </w:rPr>
        <w:t>механизм;</w:t>
      </w:r>
      <w:r>
        <w:rPr>
          <w:w w:val="90"/>
        </w:rPr>
        <w:t> </w:t>
      </w:r>
      <w:r>
        <w:rPr>
          <w:spacing w:val="-8"/>
        </w:rPr>
        <w:t>болезни</w:t>
      </w:r>
      <w:r>
        <w:rPr>
          <w:spacing w:val="-2"/>
        </w:rPr>
        <w:t> </w:t>
      </w:r>
      <w:r>
        <w:rPr>
          <w:spacing w:val="-8"/>
        </w:rPr>
        <w:t>глаза</w:t>
      </w:r>
      <w:r>
        <w:rPr>
          <w:spacing w:val="-6"/>
        </w:rPr>
        <w:t> </w:t>
      </w:r>
      <w:r>
        <w:rPr>
          <w:spacing w:val="-8"/>
        </w:rPr>
        <w:t>и его</w:t>
      </w:r>
      <w:r>
        <w:rPr>
          <w:spacing w:val="-7"/>
        </w:rPr>
        <w:t> </w:t>
      </w:r>
      <w:r>
        <w:rPr>
          <w:spacing w:val="-8"/>
        </w:rPr>
        <w:t>придаточного</w:t>
      </w:r>
      <w:r>
        <w:rPr>
          <w:spacing w:val="27"/>
        </w:rPr>
        <w:t> </w:t>
      </w:r>
      <w:r>
        <w:rPr>
          <w:spacing w:val="-8"/>
        </w:rPr>
        <w:t>аппарата;</w:t>
      </w:r>
    </w:p>
    <w:p>
      <w:pPr>
        <w:pStyle w:val="BodyText"/>
        <w:spacing w:line="237" w:lineRule="auto"/>
        <w:ind w:left="707" w:right="4670"/>
        <w:jc w:val="left"/>
      </w:pPr>
      <w:r>
        <w:rPr>
          <w:w w:val="90"/>
        </w:rPr>
        <w:t>болезни</w:t>
      </w:r>
      <w:r>
        <w:rPr/>
        <w:t> </w:t>
      </w:r>
      <w:r>
        <w:rPr>
          <w:w w:val="90"/>
        </w:rPr>
        <w:t>уха и сосцевидного</w:t>
      </w:r>
      <w:r>
        <w:rPr>
          <w:spacing w:val="40"/>
        </w:rPr>
        <w:t> </w:t>
      </w:r>
      <w:r>
        <w:rPr>
          <w:w w:val="90"/>
        </w:rPr>
        <w:t>отростка;</w:t>
      </w:r>
      <w:r>
        <w:rPr>
          <w:w w:val="90"/>
        </w:rPr>
        <w:t> </w:t>
      </w:r>
      <w:r>
        <w:rPr>
          <w:spacing w:val="-6"/>
        </w:rPr>
        <w:t>болезни</w:t>
      </w:r>
      <w:r>
        <w:rPr>
          <w:spacing w:val="-10"/>
        </w:rPr>
        <w:t> </w:t>
      </w:r>
      <w:r>
        <w:rPr>
          <w:spacing w:val="-6"/>
        </w:rPr>
        <w:t>системы</w:t>
      </w:r>
      <w:r>
        <w:rPr>
          <w:spacing w:val="-9"/>
        </w:rPr>
        <w:t> </w:t>
      </w:r>
      <w:r>
        <w:rPr>
          <w:spacing w:val="-6"/>
        </w:rPr>
        <w:t>кровообращения;</w:t>
      </w:r>
      <w:r>
        <w:rPr>
          <w:spacing w:val="-6"/>
        </w:rPr>
        <w:t> </w:t>
      </w:r>
      <w:r>
        <w:rPr>
          <w:spacing w:val="-4"/>
        </w:rPr>
        <w:t>болезни</w:t>
      </w:r>
      <w:r>
        <w:rPr>
          <w:spacing w:val="-10"/>
        </w:rPr>
        <w:t> </w:t>
      </w:r>
      <w:r>
        <w:rPr>
          <w:spacing w:val="-4"/>
        </w:rPr>
        <w:t>органов</w:t>
      </w:r>
      <w:r>
        <w:rPr>
          <w:spacing w:val="-10"/>
        </w:rPr>
        <w:t> </w:t>
      </w:r>
      <w:r>
        <w:rPr>
          <w:spacing w:val="-4"/>
        </w:rPr>
        <w:t>дыхания;</w:t>
      </w:r>
    </w:p>
    <w:p>
      <w:pPr>
        <w:pStyle w:val="BodyText"/>
        <w:spacing w:line="232" w:lineRule="auto"/>
        <w:ind w:left="169" w:firstLine="537"/>
        <w:jc w:val="left"/>
      </w:pPr>
      <w:r>
        <w:rPr>
          <w:spacing w:val="-8"/>
        </w:rPr>
        <w:t>болезни</w:t>
      </w:r>
      <w:r>
        <w:rPr>
          <w:spacing w:val="25"/>
        </w:rPr>
        <w:t> </w:t>
      </w:r>
      <w:r>
        <w:rPr>
          <w:spacing w:val="-8"/>
        </w:rPr>
        <w:t>органов</w:t>
      </w:r>
      <w:r>
        <w:rPr>
          <w:spacing w:val="14"/>
        </w:rPr>
        <w:t> </w:t>
      </w:r>
      <w:r>
        <w:rPr>
          <w:spacing w:val="-8"/>
        </w:rPr>
        <w:t>пищеварения,</w:t>
      </w:r>
      <w:r>
        <w:rPr>
          <w:spacing w:val="40"/>
        </w:rPr>
        <w:t> </w:t>
      </w:r>
      <w:r>
        <w:rPr>
          <w:spacing w:val="-8"/>
        </w:rPr>
        <w:t>в</w:t>
      </w:r>
      <w:r>
        <w:rPr/>
        <w:t> </w:t>
      </w:r>
      <w:r>
        <w:rPr>
          <w:spacing w:val="-8"/>
        </w:rPr>
        <w:t>том</w:t>
      </w:r>
      <w:r>
        <w:rPr>
          <w:spacing w:val="10"/>
        </w:rPr>
        <w:t> </w:t>
      </w:r>
      <w:r>
        <w:rPr>
          <w:spacing w:val="-8"/>
        </w:rPr>
        <w:t>числе</w:t>
      </w:r>
      <w:r>
        <w:rPr>
          <w:spacing w:val="16"/>
        </w:rPr>
        <w:t> </w:t>
      </w:r>
      <w:r>
        <w:rPr>
          <w:spacing w:val="-8"/>
        </w:rPr>
        <w:t>болезни</w:t>
      </w:r>
      <w:r>
        <w:rPr>
          <w:spacing w:val="18"/>
        </w:rPr>
        <w:t> </w:t>
      </w:r>
      <w:r>
        <w:rPr>
          <w:spacing w:val="-8"/>
        </w:rPr>
        <w:t>полости</w:t>
      </w:r>
      <w:r>
        <w:rPr>
          <w:spacing w:val="15"/>
        </w:rPr>
        <w:t> </w:t>
      </w:r>
      <w:r>
        <w:rPr>
          <w:spacing w:val="-8"/>
        </w:rPr>
        <w:t>рта,</w:t>
      </w:r>
      <w:r>
        <w:rPr>
          <w:spacing w:val="22"/>
        </w:rPr>
        <w:t> </w:t>
      </w:r>
      <w:r>
        <w:rPr>
          <w:spacing w:val="-8"/>
        </w:rPr>
        <w:t>слюнных</w:t>
      </w:r>
      <w:r>
        <w:rPr>
          <w:spacing w:val="-8"/>
        </w:rPr>
        <w:t> желез и</w:t>
      </w:r>
      <w:r>
        <w:rPr>
          <w:spacing w:val="-7"/>
        </w:rPr>
        <w:t> </w:t>
      </w:r>
      <w:r>
        <w:rPr>
          <w:spacing w:val="-8"/>
        </w:rPr>
        <w:t>челюстей (за</w:t>
      </w:r>
      <w:r>
        <w:rPr>
          <w:spacing w:val="-7"/>
        </w:rPr>
        <w:t> </w:t>
      </w:r>
      <w:r>
        <w:rPr>
          <w:spacing w:val="-8"/>
        </w:rPr>
        <w:t>исключением</w:t>
      </w:r>
      <w:r>
        <w:rPr>
          <w:spacing w:val="2"/>
        </w:rPr>
        <w:t> </w:t>
      </w:r>
      <w:r>
        <w:rPr>
          <w:spacing w:val="-8"/>
        </w:rPr>
        <w:t>зубного</w:t>
      </w:r>
      <w:r>
        <w:rPr>
          <w:spacing w:val="-1"/>
        </w:rPr>
        <w:t> </w:t>
      </w:r>
      <w:r>
        <w:rPr>
          <w:spacing w:val="-8"/>
        </w:rPr>
        <w:t>протезирования);</w:t>
      </w:r>
    </w:p>
    <w:p>
      <w:pPr>
        <w:pStyle w:val="BodyText"/>
        <w:spacing w:after="0" w:line="232" w:lineRule="auto"/>
        <w:jc w:val="left"/>
        <w:sectPr>
          <w:pgSz w:w="11920" w:h="16840"/>
          <w:pgMar w:header="581" w:footer="0" w:top="780" w:bottom="280" w:left="1275" w:right="566"/>
        </w:sectPr>
      </w:pPr>
    </w:p>
    <w:p>
      <w:pPr>
        <w:pStyle w:val="BodyText"/>
        <w:spacing w:before="38"/>
        <w:ind w:left="713" w:right="467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болезни мочеполовой </w:t>
      </w:r>
      <w:r>
        <w:rPr>
          <w:rFonts w:ascii="Times New Roman" w:hAnsi="Times New Roman"/>
        </w:rPr>
        <w:t>системы;</w:t>
      </w:r>
      <w:r>
        <w:rPr>
          <w:rFonts w:ascii="Times New Roman" w:hAnsi="Times New Roman"/>
        </w:rPr>
        <w:t> болезни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кожи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подкожной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клетчатки;</w:t>
      </w:r>
    </w:p>
    <w:p>
      <w:pPr>
        <w:pStyle w:val="BodyText"/>
        <w:spacing w:line="322" w:lineRule="exact" w:before="4"/>
        <w:ind w:left="71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болезни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костно-мышечной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системы</w:t>
      </w:r>
      <w:r>
        <w:rPr>
          <w:rFonts w:ascii="Times New Roman" w:hAnsi="Times New Roman"/>
          <w:spacing w:val="8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соединительной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  <w:spacing w:val="-2"/>
        </w:rPr>
        <w:t>ткани;</w:t>
      </w:r>
    </w:p>
    <w:p>
      <w:pPr>
        <w:pStyle w:val="BodyText"/>
        <w:spacing w:line="232" w:lineRule="auto" w:before="8"/>
        <w:ind w:left="175" w:firstLine="53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травмы,</w:t>
      </w:r>
      <w:r>
        <w:rPr>
          <w:rFonts w:ascii="Times New Roman" w:hAnsi="Times New Roman"/>
          <w:spacing w:val="31"/>
        </w:rPr>
        <w:t> </w:t>
      </w:r>
      <w:r>
        <w:rPr>
          <w:rFonts w:ascii="Times New Roman" w:hAnsi="Times New Roman"/>
        </w:rPr>
        <w:t>отравления</w:t>
      </w:r>
      <w:r>
        <w:rPr>
          <w:rFonts w:ascii="Times New Roman" w:hAnsi="Times New Roman"/>
          <w:spacing w:val="35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19"/>
        </w:rPr>
        <w:t> </w:t>
      </w:r>
      <w:r>
        <w:rPr>
          <w:rFonts w:ascii="Times New Roman" w:hAnsi="Times New Roman"/>
        </w:rPr>
        <w:t>некоторые</w:t>
      </w:r>
      <w:r>
        <w:rPr>
          <w:rFonts w:ascii="Times New Roman" w:hAnsi="Times New Roman"/>
          <w:spacing w:val="32"/>
        </w:rPr>
        <w:t> </w:t>
      </w:r>
      <w:r>
        <w:rPr>
          <w:rFonts w:ascii="Times New Roman" w:hAnsi="Times New Roman"/>
        </w:rPr>
        <w:t>другие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последствия</w:t>
      </w:r>
      <w:r>
        <w:rPr>
          <w:rFonts w:ascii="Times New Roman" w:hAnsi="Times New Roman"/>
          <w:spacing w:val="32"/>
        </w:rPr>
        <w:t> </w:t>
      </w:r>
      <w:r>
        <w:rPr>
          <w:rFonts w:ascii="Times New Roman" w:hAnsi="Times New Roman"/>
        </w:rPr>
        <w:t>воздействия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внешних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2"/>
        </w:rPr>
        <w:t>причин;</w:t>
      </w:r>
    </w:p>
    <w:p>
      <w:pPr>
        <w:pStyle w:val="BodyText"/>
        <w:spacing w:line="242" w:lineRule="auto" w:before="6"/>
        <w:ind w:left="706" w:right="2885" w:firstLine="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врожденные аномалии (пороки развития</w:t>
      </w:r>
      <w:r>
        <w:rPr>
          <w:rFonts w:ascii="Times New Roman" w:hAnsi="Times New Roman"/>
        </w:rPr>
        <w:t>);</w:t>
      </w:r>
      <w:r>
        <w:rPr>
          <w:rFonts w:ascii="Times New Roman" w:hAnsi="Times New Roman"/>
        </w:rPr>
        <w:t> деформации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и хромосомные </w:t>
      </w:r>
      <w:r>
        <w:rPr>
          <w:rFonts w:ascii="Times New Roman" w:hAnsi="Times New Roman"/>
        </w:rPr>
        <w:t>нарушения;</w:t>
      </w:r>
      <w:r>
        <w:rPr>
          <w:rFonts w:ascii="Times New Roman" w:hAnsi="Times New Roman"/>
        </w:rPr>
        <w:t> беременность,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роды,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послеродовой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период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аборты;</w:t>
      </w:r>
    </w:p>
    <w:p>
      <w:pPr>
        <w:pStyle w:val="BodyText"/>
        <w:spacing w:line="235" w:lineRule="auto"/>
        <w:ind w:left="708" w:firstLine="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отдельные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состояния,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возникающие у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детей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перинатальный </w:t>
      </w:r>
      <w:r>
        <w:rPr>
          <w:rFonts w:ascii="Times New Roman" w:hAnsi="Times New Roman"/>
        </w:rPr>
        <w:t>период;</w:t>
      </w:r>
      <w:r>
        <w:rPr>
          <w:rFonts w:ascii="Times New Roman" w:hAnsi="Times New Roman"/>
        </w:rPr>
        <w:t> психические расстройства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и расстройства поведения;</w:t>
      </w:r>
    </w:p>
    <w:p>
      <w:pPr>
        <w:pStyle w:val="BodyText"/>
        <w:spacing w:before="6"/>
        <w:ind w:left="71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симптомы,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</w:rPr>
        <w:t>признаки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отклонения</w:t>
      </w:r>
      <w:r>
        <w:rPr>
          <w:rFonts w:ascii="Times New Roman" w:hAnsi="Times New Roman"/>
          <w:spacing w:val="23"/>
        </w:rPr>
        <w:t>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нормы,</w:t>
      </w:r>
      <w:r>
        <w:rPr>
          <w:rFonts w:ascii="Times New Roman" w:hAnsi="Times New Roman"/>
          <w:spacing w:val="21"/>
        </w:rPr>
        <w:t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отнесенные</w:t>
      </w:r>
      <w:r>
        <w:rPr>
          <w:rFonts w:ascii="Times New Roman" w:hAnsi="Times New Roman"/>
          <w:spacing w:val="28"/>
        </w:rPr>
        <w:t> 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  <w:spacing w:val="-2"/>
        </w:rPr>
        <w:t>заболеваниям</w:t>
      </w:r>
    </w:p>
    <w:p>
      <w:pPr>
        <w:pStyle w:val="BodyText"/>
        <w:spacing w:before="11"/>
        <w:jc w:val="left"/>
        <w:rPr>
          <w:rFonts w:ascii="Times New Roman"/>
          <w:sz w:val="8"/>
        </w:rPr>
      </w:pPr>
      <w:r>
        <w:rPr>
          <w:rFonts w:ascii="Times New Roman"/>
          <w:sz w:val="8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924785</wp:posOffset>
            </wp:positionH>
            <wp:positionV relativeFrom="paragraph">
              <wp:posOffset>80685</wp:posOffset>
            </wp:positionV>
            <wp:extent cx="1043717" cy="85344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3717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35" w:lineRule="auto" w:before="61"/>
        <w:ind w:left="163" w:right="113" w:firstLine="539"/>
      </w:pPr>
      <w:r>
        <w:rPr>
          <w:w w:val="90"/>
        </w:rPr>
        <w:t>Гражданин</w:t>
      </w:r>
      <w:r>
        <w:rPr>
          <w:w w:val="90"/>
        </w:rPr>
        <w:t> имеет право не реже одного</w:t>
      </w:r>
      <w:r>
        <w:rPr>
          <w:w w:val="90"/>
        </w:rPr>
        <w:t> раза в год на бесплатный</w:t>
      </w:r>
      <w:r>
        <w:rPr>
          <w:w w:val="90"/>
        </w:rPr>
        <w:t> профилак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тический</w:t>
      </w:r>
      <w:r>
        <w:rPr>
          <w:spacing w:val="-5"/>
        </w:rPr>
        <w:t> </w:t>
      </w:r>
      <w:r>
        <w:rPr>
          <w:spacing w:val="-6"/>
        </w:rPr>
        <w:t>медицинский</w:t>
      </w:r>
      <w:r>
        <w:rPr>
          <w:spacing w:val="-7"/>
        </w:rPr>
        <w:t> </w:t>
      </w:r>
      <w:r>
        <w:rPr>
          <w:spacing w:val="-6"/>
        </w:rPr>
        <w:t>осмотр, в</w:t>
      </w:r>
      <w:r>
        <w:rPr>
          <w:spacing w:val="-9"/>
        </w:rPr>
        <w:t> </w:t>
      </w:r>
      <w:r>
        <w:rPr>
          <w:spacing w:val="-6"/>
        </w:rPr>
        <w:t>том</w:t>
      </w:r>
      <w:r>
        <w:rPr>
          <w:spacing w:val="-10"/>
        </w:rPr>
        <w:t> </w:t>
      </w:r>
      <w:r>
        <w:rPr>
          <w:spacing w:val="-6"/>
        </w:rPr>
        <w:t>числе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рамках</w:t>
      </w:r>
      <w:r>
        <w:rPr>
          <w:spacing w:val="-4"/>
        </w:rPr>
        <w:t> </w:t>
      </w:r>
      <w:r>
        <w:rPr>
          <w:spacing w:val="-6"/>
        </w:rPr>
        <w:t>диспансеризации.</w:t>
      </w:r>
    </w:p>
    <w:p>
      <w:pPr>
        <w:pStyle w:val="BodyText"/>
        <w:spacing w:line="235" w:lineRule="auto" w:before="4"/>
        <w:ind w:left="166" w:right="96" w:firstLine="541"/>
      </w:pPr>
      <w:r>
        <w:rPr>
          <w:w w:val="90"/>
        </w:rPr>
        <w:t>В соответствии с законодательством Российской</w:t>
      </w:r>
      <w:r>
        <w:rPr>
          <w:w w:val="90"/>
        </w:rPr>
        <w:t> Федерации</w:t>
      </w:r>
      <w:r>
        <w:rPr>
          <w:w w:val="90"/>
        </w:rPr>
        <w:t> отдельные</w:t>
      </w:r>
      <w:r>
        <w:rPr>
          <w:w w:val="90"/>
        </w:rPr>
        <w:t> кате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гории</w:t>
      </w:r>
      <w:r>
        <w:rPr>
          <w:spacing w:val="-14"/>
        </w:rPr>
        <w:t> </w:t>
      </w:r>
      <w:r>
        <w:rPr>
          <w:spacing w:val="-2"/>
        </w:rPr>
        <w:t>граждан</w:t>
      </w:r>
      <w:r>
        <w:rPr>
          <w:spacing w:val="-13"/>
        </w:rPr>
        <w:t> </w:t>
      </w:r>
      <w:r>
        <w:rPr>
          <w:spacing w:val="-2"/>
        </w:rPr>
        <w:t>имеют</w:t>
      </w:r>
      <w:r>
        <w:rPr>
          <w:spacing w:val="-14"/>
        </w:rPr>
        <w:t> </w:t>
      </w:r>
      <w:r>
        <w:rPr>
          <w:spacing w:val="-2"/>
        </w:rPr>
        <w:t>право:</w:t>
      </w:r>
    </w:p>
    <w:p>
      <w:pPr>
        <w:pStyle w:val="BodyText"/>
        <w:spacing w:line="232" w:lineRule="auto" w:before="3"/>
        <w:ind w:left="164" w:right="123" w:firstLine="535"/>
      </w:pPr>
      <w:r>
        <w:rPr>
          <w:spacing w:val="-8"/>
        </w:rPr>
        <w:t>на обеспечение</w:t>
      </w:r>
      <w:r>
        <w:rPr>
          <w:spacing w:val="-7"/>
        </w:rPr>
        <w:t> </w:t>
      </w:r>
      <w:r>
        <w:rPr>
          <w:spacing w:val="-8"/>
        </w:rPr>
        <w:t>лекарственными препаратами</w:t>
      </w:r>
      <w:r>
        <w:rPr>
          <w:spacing w:val="1"/>
        </w:rPr>
        <w:t> </w:t>
      </w:r>
      <w:r>
        <w:rPr>
          <w:spacing w:val="-8"/>
        </w:rPr>
        <w:t>(в соответствии</w:t>
      </w:r>
      <w:r>
        <w:rPr>
          <w:spacing w:val="8"/>
        </w:rPr>
        <w:t> </w:t>
      </w:r>
      <w:r>
        <w:rPr>
          <w:spacing w:val="-8"/>
        </w:rPr>
        <w:t>с</w:t>
      </w:r>
      <w:r>
        <w:rPr>
          <w:spacing w:val="-8"/>
        </w:rPr>
        <w:t> разделом</w:t>
      </w:r>
      <w:r>
        <w:rPr/>
        <w:t> </w:t>
      </w:r>
      <w:r>
        <w:rPr>
          <w:spacing w:val="-8"/>
        </w:rPr>
        <w:t>V</w:t>
      </w:r>
      <w:r>
        <w:rPr>
          <w:spacing w:val="-8"/>
        </w:rPr>
        <w:t> </w:t>
      </w:r>
      <w:r>
        <w:rPr>
          <w:spacing w:val="-2"/>
        </w:rPr>
        <w:t>Программы);</w:t>
      </w:r>
    </w:p>
    <w:p>
      <w:pPr>
        <w:pStyle w:val="BodyText"/>
        <w:spacing w:line="237" w:lineRule="auto"/>
        <w:ind w:left="162" w:right="77" w:firstLine="538"/>
      </w:pPr>
      <w:r>
        <w:rPr>
          <w:spacing w:val="-4"/>
        </w:rPr>
        <w:t>на</w:t>
      </w:r>
      <w:r>
        <w:rPr>
          <w:spacing w:val="-12"/>
        </w:rPr>
        <w:t> </w:t>
      </w:r>
      <w:r>
        <w:rPr>
          <w:spacing w:val="-4"/>
        </w:rPr>
        <w:t>профилактические</w:t>
      </w:r>
      <w:r>
        <w:rPr>
          <w:spacing w:val="-11"/>
        </w:rPr>
        <w:t> </w:t>
      </w:r>
      <w:r>
        <w:rPr>
          <w:spacing w:val="-4"/>
        </w:rPr>
        <w:t>медицинские</w:t>
      </w:r>
      <w:r>
        <w:rPr/>
        <w:t> </w:t>
      </w:r>
      <w:r>
        <w:rPr>
          <w:spacing w:val="-4"/>
        </w:rPr>
        <w:t>осмотры</w:t>
      </w:r>
      <w:r>
        <w:rPr>
          <w:spacing w:val="-5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диспансеризацию,</w:t>
      </w:r>
      <w:r>
        <w:rPr>
          <w:spacing w:val="-11"/>
        </w:rPr>
        <w:t> </w:t>
      </w:r>
      <w:r>
        <w:rPr>
          <w:spacing w:val="-4"/>
        </w:rPr>
        <w:t>включая</w:t>
      </w:r>
      <w:r>
        <w:rPr>
          <w:spacing w:val="-4"/>
        </w:rPr>
        <w:t> углубленную</w:t>
      </w:r>
      <w:r>
        <w:rPr/>
        <w:t> </w:t>
      </w:r>
      <w:r>
        <w:rPr>
          <w:spacing w:val="-4"/>
        </w:rPr>
        <w:t>диспансеризацию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5"/>
        </w:rPr>
        <w:t> </w:t>
      </w:r>
      <w:r>
        <w:rPr>
          <w:spacing w:val="-4"/>
        </w:rPr>
        <w:t>диспансеризацию</w:t>
      </w:r>
      <w:r>
        <w:rPr>
          <w:spacing w:val="-5"/>
        </w:rPr>
        <w:t> </w:t>
      </w:r>
      <w:r>
        <w:rPr>
          <w:spacing w:val="-4"/>
        </w:rPr>
        <w:t>граждан</w:t>
      </w:r>
      <w:r>
        <w:rPr>
          <w:spacing w:val="-4"/>
        </w:rPr>
        <w:t> </w:t>
      </w:r>
      <w:r>
        <w:rPr>
          <w:spacing w:val="-4"/>
        </w:rPr>
        <w:t>репродуктивного</w:t>
      </w:r>
      <w:r>
        <w:rPr>
          <w:spacing w:val="-4"/>
        </w:rPr>
        <w:t> </w:t>
      </w:r>
      <w:r>
        <w:rPr>
          <w:spacing w:val="-10"/>
        </w:rPr>
        <w:t>возраста</w:t>
      </w:r>
      <w:r>
        <w:rPr>
          <w:spacing w:val="-6"/>
        </w:rPr>
        <w:t> </w:t>
      </w:r>
      <w:r>
        <w:rPr>
          <w:spacing w:val="-10"/>
        </w:rPr>
        <w:t>по</w:t>
      </w:r>
      <w:r>
        <w:rPr>
          <w:spacing w:val="-5"/>
        </w:rPr>
        <w:t> </w:t>
      </w:r>
      <w:r>
        <w:rPr>
          <w:spacing w:val="-10"/>
        </w:rPr>
        <w:t>оценке</w:t>
      </w:r>
      <w:r>
        <w:rPr>
          <w:spacing w:val="-6"/>
        </w:rPr>
        <w:t> </w:t>
      </w:r>
      <w:r>
        <w:rPr>
          <w:spacing w:val="-10"/>
        </w:rPr>
        <w:t>репродуктивного</w:t>
      </w:r>
      <w:r>
        <w:rPr>
          <w:spacing w:val="-5"/>
        </w:rPr>
        <w:t> </w:t>
      </w:r>
      <w:r>
        <w:rPr>
          <w:spacing w:val="-10"/>
        </w:rPr>
        <w:t>здоровья,</w:t>
      </w:r>
      <w:r>
        <w:rPr>
          <w:spacing w:val="13"/>
        </w:rPr>
        <w:t> </w:t>
      </w:r>
      <w:r>
        <w:rPr>
          <w:spacing w:val="-10"/>
        </w:rPr>
        <w:t>-</w:t>
      </w:r>
      <w:r>
        <w:rPr>
          <w:spacing w:val="-6"/>
        </w:rPr>
        <w:t> </w:t>
      </w:r>
      <w:r>
        <w:rPr>
          <w:spacing w:val="-10"/>
        </w:rPr>
        <w:t>определенные</w:t>
      </w:r>
      <w:r>
        <w:rPr>
          <w:spacing w:val="17"/>
        </w:rPr>
        <w:t> </w:t>
      </w:r>
      <w:r>
        <w:rPr>
          <w:spacing w:val="-10"/>
        </w:rPr>
        <w:t>группы</w:t>
      </w:r>
      <w:r>
        <w:rPr>
          <w:spacing w:val="-5"/>
        </w:rPr>
        <w:t> </w:t>
      </w:r>
      <w:r>
        <w:rPr>
          <w:spacing w:val="-10"/>
        </w:rPr>
        <w:t>взрослого</w:t>
      </w:r>
      <w:r>
        <w:rPr>
          <w:spacing w:val="-10"/>
        </w:rPr>
        <w:t> </w:t>
      </w:r>
      <w:r>
        <w:rPr>
          <w:spacing w:val="-6"/>
        </w:rPr>
        <w:t>населения</w:t>
      </w:r>
      <w:r>
        <w:rPr>
          <w:spacing w:val="-10"/>
        </w:rPr>
        <w:t> </w:t>
      </w:r>
      <w:r>
        <w:rPr>
          <w:spacing w:val="-6"/>
        </w:rPr>
        <w:t>(в</w:t>
      </w:r>
      <w:r>
        <w:rPr>
          <w:spacing w:val="-9"/>
        </w:rPr>
        <w:t> </w:t>
      </w:r>
      <w:r>
        <w:rPr>
          <w:spacing w:val="-6"/>
        </w:rPr>
        <w:t>возрасте</w:t>
      </w:r>
      <w:r>
        <w:rPr>
          <w:spacing w:val="-10"/>
        </w:rPr>
        <w:t> </w:t>
      </w:r>
      <w:r>
        <w:rPr>
          <w:spacing w:val="-6"/>
        </w:rPr>
        <w:t>18</w:t>
      </w:r>
      <w:r>
        <w:rPr>
          <w:spacing w:val="-9"/>
        </w:rPr>
        <w:t> </w:t>
      </w:r>
      <w:r>
        <w:rPr>
          <w:spacing w:val="-6"/>
        </w:rPr>
        <w:t>лет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старше),</w:t>
      </w:r>
      <w:r>
        <w:rPr>
          <w:spacing w:val="-9"/>
        </w:rPr>
        <w:t> </w:t>
      </w:r>
      <w:r>
        <w:rPr>
          <w:spacing w:val="-6"/>
        </w:rPr>
        <w:t>включающие</w:t>
      </w:r>
      <w:r>
        <w:rPr>
          <w:spacing w:val="-10"/>
        </w:rPr>
        <w:t> </w:t>
      </w:r>
      <w:r>
        <w:rPr>
          <w:spacing w:val="-6"/>
        </w:rPr>
        <w:t>работающих</w:t>
      </w:r>
      <w:r>
        <w:rPr>
          <w:spacing w:val="-3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неработаю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щих граждан,</w:t>
      </w:r>
      <w:r>
        <w:rPr>
          <w:spacing w:val="23"/>
        </w:rPr>
        <w:t> </w:t>
      </w:r>
      <w:r>
        <w:rPr>
          <w:spacing w:val="-8"/>
        </w:rPr>
        <w:t>обучающихся</w:t>
      </w:r>
      <w:r>
        <w:rPr/>
        <w:t> </w:t>
      </w:r>
      <w:r>
        <w:rPr>
          <w:spacing w:val="-8"/>
        </w:rPr>
        <w:t>в образовательных</w:t>
      </w:r>
      <w:r>
        <w:rPr/>
        <w:t> </w:t>
      </w:r>
      <w:r>
        <w:rPr>
          <w:spacing w:val="-8"/>
        </w:rPr>
        <w:t>организациях</w:t>
      </w:r>
      <w:r>
        <w:rPr>
          <w:spacing w:val="23"/>
        </w:rPr>
        <w:t> </w:t>
      </w:r>
      <w:r>
        <w:rPr>
          <w:spacing w:val="-8"/>
        </w:rPr>
        <w:t>по</w:t>
      </w:r>
      <w:r>
        <w:rPr>
          <w:spacing w:val="-4"/>
        </w:rPr>
        <w:t> </w:t>
      </w:r>
      <w:r>
        <w:rPr>
          <w:spacing w:val="-8"/>
        </w:rPr>
        <w:t>очной форме;</w:t>
      </w:r>
    </w:p>
    <w:p>
      <w:pPr>
        <w:pStyle w:val="BodyText"/>
        <w:spacing w:line="237" w:lineRule="auto"/>
        <w:ind w:left="167" w:right="78" w:firstLine="533"/>
      </w:pPr>
      <w:r>
        <w:rPr>
          <w:spacing w:val="-4"/>
        </w:rPr>
        <w:t>на</w:t>
      </w:r>
      <w:r>
        <w:rPr>
          <w:spacing w:val="-12"/>
        </w:rPr>
        <w:t> </w:t>
      </w:r>
      <w:r>
        <w:rPr>
          <w:spacing w:val="-4"/>
        </w:rPr>
        <w:t>медицинские</w:t>
      </w:r>
      <w:r>
        <w:rPr/>
        <w:t> </w:t>
      </w:r>
      <w:r>
        <w:rPr>
          <w:spacing w:val="-4"/>
        </w:rPr>
        <w:t>осмотры,</w:t>
      </w:r>
      <w:r>
        <w:rPr>
          <w:spacing w:val="-4"/>
        </w:rPr>
        <w:t> 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7"/>
        </w:rPr>
        <w:t> </w:t>
      </w:r>
      <w:r>
        <w:rPr>
          <w:spacing w:val="-4"/>
        </w:rPr>
        <w:t>профилактические</w:t>
      </w:r>
      <w:r>
        <w:rPr>
          <w:spacing w:val="-12"/>
        </w:rPr>
        <w:t> </w:t>
      </w:r>
      <w:r>
        <w:rPr>
          <w:spacing w:val="-4"/>
        </w:rPr>
        <w:t>медицинские</w:t>
      </w:r>
      <w:r>
        <w:rPr>
          <w:spacing w:val="-4"/>
        </w:rPr>
        <w:t> ос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2"/>
        </w:rPr>
        <w:t>мотры,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связи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занятиями</w:t>
      </w:r>
      <w:r>
        <w:rPr>
          <w:spacing w:val="-12"/>
        </w:rPr>
        <w:t> </w:t>
      </w:r>
      <w:r>
        <w:rPr>
          <w:spacing w:val="-2"/>
        </w:rPr>
        <w:t>физической</w:t>
      </w:r>
      <w:r>
        <w:rPr>
          <w:spacing w:val="-6"/>
        </w:rPr>
        <w:t> </w:t>
      </w:r>
      <w:r>
        <w:rPr>
          <w:spacing w:val="-2"/>
        </w:rPr>
        <w:t>культурой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спортом</w:t>
      </w:r>
      <w:r>
        <w:rPr>
          <w:spacing w:val="-5"/>
        </w:rPr>
        <w:t> </w:t>
      </w:r>
      <w:r>
        <w:rPr>
          <w:spacing w:val="-2"/>
        </w:rPr>
        <w:t>-</w:t>
      </w:r>
      <w:r>
        <w:rPr>
          <w:spacing w:val="-14"/>
        </w:rPr>
        <w:t> </w:t>
      </w:r>
      <w:r>
        <w:rPr>
          <w:spacing w:val="-2"/>
        </w:rPr>
        <w:t>несовершенно</w:t>
      </w:r>
      <w:r>
        <w:rPr>
          <w:spacing w:val="-2"/>
        </w:rPr>
        <w:t>-</w:t>
      </w:r>
      <w:r>
        <w:rPr>
          <w:spacing w:val="-2"/>
        </w:rPr>
        <w:t>летние</w:t>
      </w:r>
      <w:r>
        <w:rPr>
          <w:spacing w:val="-8"/>
        </w:rPr>
        <w:t> </w:t>
      </w:r>
      <w:r>
        <w:rPr>
          <w:spacing w:val="-2"/>
        </w:rPr>
        <w:t>граждане;</w:t>
      </w:r>
    </w:p>
    <w:p>
      <w:pPr>
        <w:pStyle w:val="BodyText"/>
        <w:spacing w:line="235" w:lineRule="auto"/>
        <w:ind w:left="166" w:right="85" w:firstLine="534"/>
      </w:pPr>
      <w:r>
        <w:rPr>
          <w:w w:val="95"/>
        </w:rPr>
        <w:t>на</w:t>
      </w:r>
      <w:r>
        <w:rPr>
          <w:w w:val="95"/>
        </w:rPr>
        <w:t> диспансеризацию</w:t>
      </w:r>
      <w:r>
        <w:rPr>
          <w:w w:val="95"/>
        </w:rPr>
        <w:t> </w:t>
      </w:r>
      <w:r>
        <w:rPr>
          <w:w w:val="70"/>
        </w:rPr>
        <w:t>—</w:t>
      </w:r>
      <w:r>
        <w:rPr>
          <w:w w:val="95"/>
        </w:rPr>
        <w:t> пребывающие</w:t>
      </w:r>
      <w:r>
        <w:rPr>
          <w:w w:val="95"/>
        </w:rPr>
        <w:t> в</w:t>
      </w:r>
      <w:r>
        <w:rPr>
          <w:w w:val="95"/>
        </w:rPr>
        <w:t> стационарных</w:t>
      </w:r>
      <w:r>
        <w:rPr>
          <w:w w:val="95"/>
        </w:rPr>
        <w:t> организациях</w:t>
      </w:r>
      <w:r>
        <w:rPr>
          <w:w w:val="95"/>
        </w:rPr>
        <w:t> дети</w:t>
      </w:r>
      <w:r>
        <w:rPr>
          <w:w w:val="95"/>
        </w:rPr>
        <w:t>-</w:t>
      </w:r>
      <w:r>
        <w:rPr>
          <w:w w:val="95"/>
        </w:rPr>
      </w:r>
      <w:r>
        <w:rPr/>
        <w:t>сироты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дети, находящиеся в</w:t>
      </w:r>
      <w:r>
        <w:rPr>
          <w:spacing w:val="-4"/>
        </w:rPr>
        <w:t> </w:t>
      </w:r>
      <w:r>
        <w:rPr/>
        <w:t>трудной жизненной ситуации, а</w:t>
      </w:r>
      <w:r>
        <w:rPr>
          <w:spacing w:val="-3"/>
        </w:rPr>
        <w:t> </w:t>
      </w:r>
      <w:r>
        <w:rPr/>
        <w:t>также дети</w:t>
      </w:r>
      <w:r>
        <w:rPr/>
        <w:t>—</w:t>
      </w:r>
      <w:r>
        <w:rPr/>
        <w:t> </w:t>
      </w:r>
      <w:r>
        <w:rPr>
          <w:spacing w:val="-8"/>
        </w:rPr>
        <w:t>сироты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дети,</w:t>
      </w:r>
      <w:r>
        <w:rPr>
          <w:spacing w:val="-8"/>
        </w:rPr>
        <w:t> оставшиеся</w:t>
      </w:r>
      <w:r>
        <w:rPr>
          <w:spacing w:val="1"/>
        </w:rPr>
        <w:t> </w:t>
      </w:r>
      <w:r>
        <w:rPr>
          <w:spacing w:val="-8"/>
        </w:rPr>
        <w:t>без попечения</w:t>
      </w:r>
      <w:r>
        <w:rPr>
          <w:spacing w:val="-2"/>
        </w:rPr>
        <w:t> </w:t>
      </w:r>
      <w:r>
        <w:rPr>
          <w:spacing w:val="-8"/>
        </w:rPr>
        <w:t>родителей,</w:t>
      </w:r>
      <w:r>
        <w:rPr>
          <w:spacing w:val="8"/>
        </w:rPr>
        <w:t> </w:t>
      </w:r>
      <w:r>
        <w:rPr>
          <w:spacing w:val="-8"/>
        </w:rPr>
        <w:t>в том</w:t>
      </w:r>
      <w:r>
        <w:rPr>
          <w:spacing w:val="-4"/>
        </w:rPr>
        <w:t> </w:t>
      </w:r>
      <w:r>
        <w:rPr>
          <w:spacing w:val="-8"/>
        </w:rPr>
        <w:t>числе</w:t>
      </w:r>
      <w:r>
        <w:rPr>
          <w:spacing w:val="-4"/>
        </w:rPr>
        <w:t> </w:t>
      </w:r>
      <w:r>
        <w:rPr>
          <w:spacing w:val="-8"/>
        </w:rPr>
        <w:t>усыновленные</w:t>
      </w:r>
      <w:r>
        <w:rPr>
          <w:spacing w:val="-8"/>
        </w:rPr>
        <w:t> </w:t>
      </w:r>
      <w:r>
        <w:rPr>
          <w:spacing w:val="-10"/>
        </w:rPr>
        <w:t>(удочеренные),</w:t>
      </w:r>
      <w:r>
        <w:rPr>
          <w:spacing w:val="-6"/>
        </w:rPr>
        <w:t> </w:t>
      </w:r>
      <w:r>
        <w:rPr>
          <w:spacing w:val="-10"/>
        </w:rPr>
        <w:t>принятые</w:t>
      </w:r>
      <w:r>
        <w:rPr>
          <w:spacing w:val="8"/>
        </w:rPr>
        <w:t> </w:t>
      </w:r>
      <w:r>
        <w:rPr>
          <w:spacing w:val="-10"/>
        </w:rPr>
        <w:t>под</w:t>
      </w:r>
      <w:r>
        <w:rPr>
          <w:spacing w:val="-3"/>
        </w:rPr>
        <w:t> </w:t>
      </w:r>
      <w:r>
        <w:rPr>
          <w:spacing w:val="-10"/>
        </w:rPr>
        <w:t>опеку</w:t>
      </w:r>
      <w:r>
        <w:rPr>
          <w:spacing w:val="6"/>
        </w:rPr>
        <w:t> </w:t>
      </w:r>
      <w:r>
        <w:rPr>
          <w:spacing w:val="-10"/>
        </w:rPr>
        <w:t>(попечительство)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приемную</w:t>
      </w:r>
      <w:r>
        <w:rPr>
          <w:spacing w:val="8"/>
        </w:rPr>
        <w:t> </w:t>
      </w:r>
      <w:r>
        <w:rPr>
          <w:spacing w:val="-10"/>
        </w:rPr>
        <w:t>или</w:t>
      </w:r>
      <w:r>
        <w:rPr>
          <w:spacing w:val="-4"/>
        </w:rPr>
        <w:t> </w:t>
      </w:r>
      <w:r>
        <w:rPr>
          <w:spacing w:val="-10"/>
        </w:rPr>
        <w:t>патронат</w:t>
      </w:r>
      <w:r>
        <w:rPr>
          <w:spacing w:val="-10"/>
        </w:rPr>
        <w:softHyphen/>
      </w:r>
      <w:r>
        <w:rPr>
          <w:spacing w:val="-10"/>
        </w:rPr>
      </w:r>
      <w:r>
        <w:rPr/>
        <w:t>ную семью;</w:t>
      </w:r>
    </w:p>
    <w:p>
      <w:pPr>
        <w:pStyle w:val="BodyText"/>
        <w:spacing w:line="237" w:lineRule="auto"/>
        <w:ind w:left="175" w:right="92" w:firstLine="529"/>
      </w:pP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диспансерное</w:t>
      </w:r>
      <w:r>
        <w:rPr>
          <w:spacing w:val="-5"/>
        </w:rPr>
        <w:t> </w:t>
      </w:r>
      <w:r>
        <w:rPr>
          <w:spacing w:val="-10"/>
        </w:rPr>
        <w:t>наблюдение</w:t>
      </w:r>
      <w:r>
        <w:rPr>
          <w:spacing w:val="-6"/>
        </w:rPr>
        <w:t> </w:t>
      </w:r>
      <w:r>
        <w:rPr>
          <w:spacing w:val="-10"/>
        </w:rPr>
        <w:t>-</w:t>
      </w:r>
      <w:r>
        <w:rPr>
          <w:spacing w:val="-5"/>
        </w:rPr>
        <w:t> </w:t>
      </w:r>
      <w:r>
        <w:rPr>
          <w:spacing w:val="-10"/>
        </w:rPr>
        <w:t>граждане,</w:t>
      </w:r>
      <w:r>
        <w:rPr>
          <w:spacing w:val="-6"/>
        </w:rPr>
        <w:t> </w:t>
      </w:r>
      <w:r>
        <w:rPr>
          <w:spacing w:val="-10"/>
        </w:rPr>
        <w:t>страдающие</w:t>
      </w:r>
      <w:r>
        <w:rPr>
          <w:spacing w:val="8"/>
        </w:rPr>
        <w:t> </w:t>
      </w:r>
      <w:r>
        <w:rPr>
          <w:spacing w:val="-10"/>
        </w:rPr>
        <w:t>социально</w:t>
      </w:r>
      <w:r>
        <w:rPr>
          <w:spacing w:val="-4"/>
        </w:rPr>
        <w:t> </w:t>
      </w:r>
      <w:r>
        <w:rPr>
          <w:spacing w:val="-10"/>
        </w:rPr>
        <w:t>значимыми</w:t>
      </w:r>
      <w:r>
        <w:rPr>
          <w:spacing w:val="-10"/>
        </w:rPr>
        <w:t> заболеваниями</w:t>
      </w:r>
      <w:r>
        <w:rPr>
          <w:spacing w:val="2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заболеваниями,</w:t>
      </w:r>
      <w:r>
        <w:rPr>
          <w:spacing w:val="-5"/>
        </w:rPr>
        <w:t> </w:t>
      </w:r>
      <w:r>
        <w:rPr>
          <w:spacing w:val="-10"/>
        </w:rPr>
        <w:t>представляющими</w:t>
      </w:r>
      <w:r>
        <w:rPr>
          <w:spacing w:val="-5"/>
        </w:rPr>
        <w:t> </w:t>
      </w:r>
      <w:r>
        <w:rPr>
          <w:spacing w:val="-10"/>
        </w:rPr>
        <w:t>опасность</w:t>
      </w:r>
      <w:r>
        <w:rPr>
          <w:spacing w:val="8"/>
        </w:rPr>
        <w:t> </w:t>
      </w:r>
      <w:r>
        <w:rPr>
          <w:spacing w:val="-10"/>
        </w:rPr>
        <w:t>для</w:t>
      </w:r>
      <w:r>
        <w:rPr>
          <w:spacing w:val="-6"/>
        </w:rPr>
        <w:t> </w:t>
      </w:r>
      <w:r>
        <w:rPr>
          <w:spacing w:val="-10"/>
        </w:rPr>
        <w:t>окружающих,</w:t>
      </w:r>
      <w:r>
        <w:rPr>
          <w:spacing w:val="-10"/>
        </w:rPr>
        <w:t> </w:t>
      </w:r>
      <w:r>
        <w:rPr>
          <w:w w:val="90"/>
        </w:rPr>
        <w:t>а также</w:t>
      </w:r>
      <w:r>
        <w:rPr/>
        <w:t> </w:t>
      </w:r>
      <w:r>
        <w:rPr>
          <w:w w:val="90"/>
        </w:rPr>
        <w:t>лица,</w:t>
      </w:r>
      <w:r>
        <w:rPr/>
        <w:t> </w:t>
      </w:r>
      <w:r>
        <w:rPr>
          <w:w w:val="90"/>
        </w:rPr>
        <w:t>страдающие</w:t>
      </w:r>
      <w:r>
        <w:rPr>
          <w:spacing w:val="40"/>
        </w:rPr>
        <w:t> </w:t>
      </w:r>
      <w:r>
        <w:rPr>
          <w:w w:val="90"/>
        </w:rPr>
        <w:t>хроническими</w:t>
      </w:r>
      <w:r>
        <w:rPr>
          <w:spacing w:val="33"/>
        </w:rPr>
        <w:t> </w:t>
      </w:r>
      <w:r>
        <w:rPr>
          <w:w w:val="90"/>
        </w:rPr>
        <w:t>заболеваниями, функциональными рас—</w:t>
      </w:r>
    </w:p>
    <w:p>
      <w:pPr>
        <w:spacing w:before="51"/>
        <w:ind w:left="175" w:right="0" w:firstLine="0"/>
        <w:jc w:val="left"/>
        <w:rPr>
          <w:sz w:val="19"/>
        </w:rPr>
      </w:pPr>
      <w:r>
        <w:rPr>
          <w:w w:val="110"/>
          <w:sz w:val="19"/>
        </w:rPr>
        <w:t>СТ]ЭОЙСТВіЗМИ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И</w:t>
      </w:r>
      <w:r>
        <w:rPr>
          <w:spacing w:val="14"/>
          <w:w w:val="110"/>
          <w:sz w:val="19"/>
        </w:rPr>
        <w:t> </w:t>
      </w:r>
      <w:r>
        <w:rPr>
          <w:w w:val="110"/>
          <w:sz w:val="19"/>
        </w:rPr>
        <w:t>ИНЫМИ</w:t>
      </w:r>
      <w:r>
        <w:rPr>
          <w:spacing w:val="8"/>
          <w:w w:val="110"/>
          <w:sz w:val="19"/>
        </w:rPr>
        <w:t> </w:t>
      </w:r>
      <w:r>
        <w:rPr>
          <w:spacing w:val="-2"/>
          <w:w w:val="110"/>
          <w:sz w:val="19"/>
        </w:rPr>
        <w:t>СОСТОЯНИЯМИ;</w:t>
      </w:r>
    </w:p>
    <w:p>
      <w:pPr>
        <w:pStyle w:val="BodyText"/>
        <w:spacing w:line="232" w:lineRule="auto" w:before="17"/>
        <w:ind w:left="166" w:right="87" w:firstLine="538"/>
      </w:pPr>
      <w:r>
        <w:rPr/>
        <w:t>на медицинское обследование, лечение и медицинскую </w:t>
      </w:r>
      <w:r>
        <w:rPr/>
        <w:t>реабилитацию</w:t>
      </w:r>
      <w:r>
        <w:rPr>
          <w:spacing w:val="80"/>
        </w:rPr>
        <w:t> </w:t>
      </w:r>
      <w:r>
        <w:rPr>
          <w:w w:val="90"/>
        </w:rPr>
        <w:t>в рамках программы государственных гарантий</w:t>
      </w:r>
      <w:r>
        <w:rPr>
          <w:w w:val="90"/>
        </w:rPr>
        <w:t> бесплатного</w:t>
      </w:r>
      <w:r>
        <w:rPr>
          <w:w w:val="90"/>
        </w:rPr>
        <w:t> оказания </w:t>
      </w:r>
      <w:r>
        <w:rPr>
          <w:w w:val="90"/>
        </w:rPr>
        <w:t>гражданам</w:t>
      </w:r>
      <w:r>
        <w:rPr>
          <w:w w:val="90"/>
        </w:rPr>
        <w:t> </w:t>
      </w:r>
      <w:r>
        <w:rPr>
          <w:spacing w:val="-4"/>
        </w:rPr>
        <w:t>медицинской</w:t>
      </w:r>
      <w:r>
        <w:rPr>
          <w:spacing w:val="-4"/>
        </w:rPr>
        <w:t> помощи</w:t>
      </w:r>
      <w:r>
        <w:rPr>
          <w:spacing w:val="-6"/>
        </w:rPr>
        <w:t> </w:t>
      </w:r>
      <w:r>
        <w:rPr>
          <w:spacing w:val="-4"/>
        </w:rPr>
        <w:t>-</w:t>
      </w:r>
      <w:r>
        <w:rPr>
          <w:spacing w:val="-10"/>
        </w:rPr>
        <w:t> </w:t>
      </w:r>
      <w:r>
        <w:rPr>
          <w:spacing w:val="-4"/>
        </w:rPr>
        <w:t>доноры,</w:t>
      </w:r>
      <w:r>
        <w:rPr>
          <w:spacing w:val="-4"/>
        </w:rPr>
        <w:t> давшие</w:t>
      </w:r>
      <w:r>
        <w:rPr>
          <w:spacing w:val="-5"/>
        </w:rPr>
        <w:t> </w:t>
      </w:r>
      <w:r>
        <w:rPr>
          <w:spacing w:val="-4"/>
        </w:rPr>
        <w:t>письменное</w:t>
      </w:r>
      <w:r>
        <w:rPr>
          <w:spacing w:val="-4"/>
        </w:rPr>
        <w:t> информированное</w:t>
      </w:r>
      <w:r>
        <w:rPr>
          <w:spacing w:val="-7"/>
        </w:rPr>
        <w:t> </w:t>
      </w:r>
      <w:r>
        <w:rPr>
          <w:spacing w:val="-4"/>
        </w:rPr>
        <w:t>добро</w:t>
      </w:r>
      <w:r>
        <w:rPr>
          <w:spacing w:val="-4"/>
        </w:rPr>
        <w:t>-</w:t>
      </w:r>
      <w:r>
        <w:rPr>
          <w:spacing w:val="-4"/>
        </w:rPr>
      </w:r>
      <w:r>
        <w:rPr>
          <w:spacing w:val="-10"/>
        </w:rPr>
        <w:t>вольное</w:t>
      </w:r>
      <w:r>
        <w:rPr>
          <w:spacing w:val="5"/>
        </w:rPr>
        <w:t> </w:t>
      </w:r>
      <w:r>
        <w:rPr>
          <w:spacing w:val="-10"/>
        </w:rPr>
        <w:t>согласие</w:t>
      </w:r>
      <w:r>
        <w:rPr/>
        <w:t> </w:t>
      </w:r>
      <w:r>
        <w:rPr>
          <w:spacing w:val="-10"/>
        </w:rPr>
        <w:t>на</w:t>
      </w:r>
      <w:r>
        <w:rPr>
          <w:spacing w:val="-4"/>
        </w:rPr>
        <w:t> </w:t>
      </w:r>
      <w:r>
        <w:rPr>
          <w:spacing w:val="-10"/>
        </w:rPr>
        <w:t>изъятие</w:t>
      </w:r>
      <w:r>
        <w:rPr>
          <w:spacing w:val="10"/>
        </w:rPr>
        <w:t> </w:t>
      </w:r>
      <w:r>
        <w:rPr>
          <w:spacing w:val="-10"/>
        </w:rPr>
        <w:t>своих</w:t>
      </w:r>
      <w:r>
        <w:rPr/>
        <w:t> </w:t>
      </w:r>
      <w:r>
        <w:rPr>
          <w:spacing w:val="-10"/>
        </w:rPr>
        <w:t>органов</w:t>
      </w:r>
      <w:r>
        <w:rPr/>
        <w:t> </w:t>
      </w:r>
      <w:r>
        <w:rPr>
          <w:spacing w:val="-10"/>
        </w:rPr>
        <w:t>и</w:t>
      </w:r>
      <w:r>
        <w:rPr>
          <w:spacing w:val="-9"/>
        </w:rPr>
        <w:t> </w:t>
      </w:r>
      <w:r>
        <w:rPr>
          <w:spacing w:val="-10"/>
        </w:rPr>
        <w:t>(или)</w:t>
      </w:r>
      <w:r>
        <w:rPr/>
        <w:t> </w:t>
      </w:r>
      <w:r>
        <w:rPr>
          <w:spacing w:val="-10"/>
        </w:rPr>
        <w:t>тканей</w:t>
      </w:r>
      <w:r>
        <w:rPr>
          <w:spacing w:val="-1"/>
        </w:rPr>
        <w:t> </w:t>
      </w:r>
      <w:r>
        <w:rPr>
          <w:spacing w:val="-10"/>
        </w:rPr>
        <w:t>для</w:t>
      </w:r>
      <w:r>
        <w:rPr>
          <w:spacing w:val="-3"/>
        </w:rPr>
        <w:t> </w:t>
      </w:r>
      <w:r>
        <w:rPr>
          <w:spacing w:val="-10"/>
        </w:rPr>
        <w:t>трансплантации;</w:t>
      </w:r>
    </w:p>
    <w:p>
      <w:pPr>
        <w:pStyle w:val="BodyText"/>
        <w:spacing w:line="232" w:lineRule="auto" w:before="13"/>
        <w:ind w:left="173" w:firstLine="531"/>
        <w:jc w:val="left"/>
      </w:pPr>
      <w:r>
        <w:rPr>
          <w:w w:val="90"/>
        </w:rPr>
        <w:t>на</w:t>
      </w:r>
      <w:r>
        <w:rPr>
          <w:spacing w:val="40"/>
        </w:rPr>
        <w:t> </w:t>
      </w:r>
      <w:r>
        <w:rPr>
          <w:w w:val="90"/>
        </w:rPr>
        <w:t>пренатальную</w:t>
      </w:r>
      <w:r>
        <w:rPr>
          <w:spacing w:val="40"/>
        </w:rPr>
        <w:t> </w:t>
      </w:r>
      <w:r>
        <w:rPr>
          <w:w w:val="90"/>
        </w:rPr>
        <w:t>(дородовую)</w:t>
      </w:r>
      <w:r>
        <w:rPr>
          <w:spacing w:val="40"/>
        </w:rPr>
        <w:t> </w:t>
      </w:r>
      <w:r>
        <w:rPr>
          <w:w w:val="90"/>
        </w:rPr>
        <w:t>диагностику</w:t>
      </w:r>
      <w:r>
        <w:rPr>
          <w:spacing w:val="40"/>
        </w:rPr>
        <w:t> </w:t>
      </w:r>
      <w:r>
        <w:rPr>
          <w:w w:val="90"/>
        </w:rPr>
        <w:t>нарушений</w:t>
      </w:r>
      <w:r>
        <w:rPr>
          <w:spacing w:val="40"/>
        </w:rPr>
        <w:t> </w:t>
      </w:r>
      <w:r>
        <w:rPr>
          <w:w w:val="90"/>
        </w:rPr>
        <w:t>развития</w:t>
      </w:r>
      <w:r>
        <w:rPr>
          <w:spacing w:val="40"/>
        </w:rPr>
        <w:t> </w:t>
      </w:r>
      <w:r>
        <w:rPr>
          <w:w w:val="90"/>
        </w:rPr>
        <w:t>ребенка</w:t>
      </w:r>
      <w:r>
        <w:rPr>
          <w:spacing w:val="40"/>
        </w:rPr>
        <w:t> </w:t>
      </w:r>
      <w:r>
        <w:rPr>
          <w:spacing w:val="-4"/>
        </w:rPr>
        <w:t>беременные</w:t>
      </w:r>
      <w:r>
        <w:rPr>
          <w:spacing w:val="7"/>
        </w:rPr>
        <w:t> </w:t>
      </w:r>
      <w:r>
        <w:rPr>
          <w:spacing w:val="-4"/>
        </w:rPr>
        <w:t>женщины;</w:t>
      </w:r>
    </w:p>
    <w:p>
      <w:pPr>
        <w:pStyle w:val="BodyText"/>
        <w:spacing w:line="327" w:lineRule="exact"/>
        <w:ind w:left="705"/>
        <w:jc w:val="left"/>
      </w:pPr>
      <w:r>
        <w:rPr>
          <w:spacing w:val="-8"/>
        </w:rPr>
        <w:t>на</w:t>
      </w:r>
      <w:r>
        <w:rPr>
          <w:spacing w:val="37"/>
        </w:rPr>
        <w:t> </w:t>
      </w:r>
      <w:r>
        <w:rPr>
          <w:spacing w:val="-8"/>
        </w:rPr>
        <w:t>аудиологический</w:t>
      </w:r>
      <w:r>
        <w:rPr>
          <w:spacing w:val="15"/>
        </w:rPr>
        <w:t> </w:t>
      </w:r>
      <w:r>
        <w:rPr>
          <w:spacing w:val="-8"/>
        </w:rPr>
        <w:t>скрининг</w:t>
      </w:r>
      <w:r>
        <w:rPr>
          <w:spacing w:val="40"/>
        </w:rPr>
        <w:t> </w:t>
      </w:r>
      <w:r>
        <w:rPr>
          <w:spacing w:val="-8"/>
        </w:rPr>
        <w:t>-</w:t>
      </w:r>
      <w:r>
        <w:rPr>
          <w:spacing w:val="26"/>
        </w:rPr>
        <w:t> </w:t>
      </w:r>
      <w:r>
        <w:rPr>
          <w:spacing w:val="-8"/>
        </w:rPr>
        <w:t>новорожденные</w:t>
      </w:r>
      <w:r>
        <w:rPr>
          <w:spacing w:val="51"/>
        </w:rPr>
        <w:t> </w:t>
      </w:r>
      <w:r>
        <w:rPr>
          <w:spacing w:val="-8"/>
        </w:rPr>
        <w:t>дети</w:t>
      </w:r>
      <w:r>
        <w:rPr>
          <w:spacing w:val="26"/>
        </w:rPr>
        <w:t> </w:t>
      </w:r>
      <w:r>
        <w:rPr>
          <w:spacing w:val="-8"/>
        </w:rPr>
        <w:t>и</w:t>
      </w:r>
      <w:r>
        <w:rPr>
          <w:spacing w:val="25"/>
        </w:rPr>
        <w:t> </w:t>
      </w:r>
      <w:r>
        <w:rPr>
          <w:spacing w:val="-8"/>
        </w:rPr>
        <w:t>дети</w:t>
      </w:r>
      <w:r>
        <w:rPr>
          <w:spacing w:val="25"/>
        </w:rPr>
        <w:t> </w:t>
      </w:r>
      <w:r>
        <w:rPr>
          <w:spacing w:val="-8"/>
        </w:rPr>
        <w:t>первого</w:t>
      </w:r>
      <w:r>
        <w:rPr>
          <w:spacing w:val="38"/>
        </w:rPr>
        <w:t> </w:t>
      </w:r>
      <w:r>
        <w:rPr>
          <w:spacing w:val="-8"/>
        </w:rPr>
        <w:t>года</w:t>
      </w:r>
    </w:p>
    <w:p>
      <w:pPr>
        <w:spacing w:before="74"/>
        <w:ind w:left="175" w:right="0" w:firstLine="0"/>
        <w:jc w:val="left"/>
        <w:rPr>
          <w:b/>
          <w:sz w:val="18"/>
        </w:rPr>
      </w:pPr>
      <w:r>
        <w:rPr>
          <w:b/>
          <w:spacing w:val="-2"/>
          <w:w w:val="115"/>
          <w:sz w:val="18"/>
        </w:rPr>
        <w:t>ЖИЗНИ;</w:t>
      </w:r>
    </w:p>
    <w:p>
      <w:pPr>
        <w:pStyle w:val="BodyText"/>
        <w:spacing w:line="242" w:lineRule="auto" w:before="25"/>
        <w:ind w:left="175" w:right="83" w:firstLine="533"/>
        <w:rPr>
          <w:rFonts w:ascii="Times New Roman" w:hAnsi="Times New Roman"/>
        </w:rPr>
      </w:pPr>
      <w:r>
        <w:rPr>
          <w:rFonts w:ascii="Times New Roman" w:hAnsi="Times New Roman"/>
        </w:rPr>
        <w:t>на неонатальный скрининг (классическая фенилкетонурия; </w:t>
      </w:r>
      <w:r>
        <w:rPr>
          <w:rFonts w:ascii="Times New Roman" w:hAnsi="Times New Roman"/>
        </w:rPr>
        <w:t>фенилкетонурия</w:t>
      </w:r>
      <w:r>
        <w:rPr>
          <w:rFonts w:ascii="Times New Roman" w:hAnsi="Times New Roman"/>
        </w:rPr>
        <w:t> В;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врожденный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гипотиреоз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диффузным зобом;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врожденный гипотиреоз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без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зо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2"/>
        </w:rPr>
        <w:t>ба;</w:t>
      </w:r>
      <w:r>
        <w:rPr>
          <w:rFonts w:ascii="Times New Roman" w:hAnsi="Times New Roman"/>
          <w:spacing w:val="17"/>
        </w:rPr>
        <w:t> </w:t>
      </w:r>
      <w:r>
        <w:rPr>
          <w:rFonts w:ascii="Times New Roman" w:hAnsi="Times New Roman"/>
          <w:spacing w:val="-2"/>
        </w:rPr>
        <w:t>кистозный</w:t>
      </w:r>
      <w:r>
        <w:rPr>
          <w:rFonts w:ascii="Times New Roman" w:hAnsi="Times New Roman"/>
          <w:spacing w:val="20"/>
        </w:rPr>
        <w:t> </w:t>
      </w:r>
      <w:r>
        <w:rPr>
          <w:rFonts w:ascii="Times New Roman" w:hAnsi="Times New Roman"/>
          <w:spacing w:val="-2"/>
        </w:rPr>
        <w:t>фиброз</w:t>
      </w:r>
      <w:r>
        <w:rPr>
          <w:rFonts w:ascii="Times New Roman" w:hAnsi="Times New Roman"/>
          <w:spacing w:val="21"/>
        </w:rPr>
        <w:t> </w:t>
      </w:r>
      <w:r>
        <w:rPr>
          <w:rFonts w:ascii="Times New Roman" w:hAnsi="Times New Roman"/>
          <w:spacing w:val="-2"/>
        </w:rPr>
        <w:t>неуточненный</w:t>
      </w:r>
      <w:r>
        <w:rPr>
          <w:rFonts w:ascii="Times New Roman" w:hAnsi="Times New Roman"/>
          <w:spacing w:val="39"/>
        </w:rPr>
        <w:t> </w:t>
      </w:r>
      <w:r>
        <w:rPr>
          <w:rFonts w:ascii="Times New Roman" w:hAnsi="Times New Roman"/>
          <w:spacing w:val="-2"/>
        </w:rPr>
        <w:t>(муковисцидоз);</w:t>
      </w:r>
      <w:r>
        <w:rPr>
          <w:rFonts w:ascii="Times New Roman" w:hAnsi="Times New Roman"/>
          <w:spacing w:val="20"/>
        </w:rPr>
        <w:t> </w:t>
      </w:r>
      <w:r>
        <w:rPr>
          <w:rFonts w:ascii="Times New Roman" w:hAnsi="Times New Roman"/>
          <w:spacing w:val="-2"/>
        </w:rPr>
        <w:t>нарушение</w:t>
      </w:r>
      <w:r>
        <w:rPr>
          <w:rFonts w:ascii="Times New Roman" w:hAnsi="Times New Roman"/>
          <w:spacing w:val="21"/>
        </w:rPr>
        <w:t> </w:t>
      </w:r>
      <w:r>
        <w:rPr>
          <w:rFonts w:ascii="Times New Roman" w:hAnsi="Times New Roman"/>
          <w:spacing w:val="-2"/>
        </w:rPr>
        <w:t>обмена</w:t>
      </w:r>
      <w:r>
        <w:rPr>
          <w:rFonts w:ascii="Times New Roman" w:hAnsi="Times New Roman"/>
          <w:spacing w:val="21"/>
        </w:rPr>
        <w:t> </w:t>
      </w:r>
      <w:r>
        <w:rPr>
          <w:rFonts w:ascii="Times New Roman" w:hAnsi="Times New Roman"/>
          <w:spacing w:val="-2"/>
        </w:rPr>
        <w:t>галак—</w:t>
      </w:r>
    </w:p>
    <w:p>
      <w:pPr>
        <w:pStyle w:val="BodyText"/>
        <w:spacing w:after="0" w:line="242" w:lineRule="auto"/>
        <w:rPr>
          <w:rFonts w:ascii="Times New Roman" w:hAnsi="Times New Roman"/>
        </w:rPr>
        <w:sectPr>
          <w:pgSz w:w="11920" w:h="16840"/>
          <w:pgMar w:header="581" w:footer="0" w:top="740" w:bottom="280" w:left="1275" w:right="566"/>
        </w:sectPr>
      </w:pPr>
    </w:p>
    <w:p>
      <w:pPr>
        <w:pStyle w:val="BodyText"/>
        <w:spacing w:line="235" w:lineRule="auto" w:before="35"/>
        <w:ind w:left="152" w:right="100" w:hanging="4"/>
      </w:pPr>
      <w:r>
        <w:rPr>
          <w:spacing w:val="-10"/>
        </w:rPr>
        <w:t>тозы</w:t>
      </w:r>
      <w:r>
        <w:rPr/>
        <w:t> </w:t>
      </w:r>
      <w:r>
        <w:rPr>
          <w:spacing w:val="-10"/>
        </w:rPr>
        <w:t>(галактоземия);</w:t>
      </w:r>
      <w:r>
        <w:rPr/>
        <w:t> </w:t>
      </w:r>
      <w:r>
        <w:rPr>
          <w:spacing w:val="-10"/>
        </w:rPr>
        <w:t>адреногенитальное</w:t>
      </w:r>
      <w:r>
        <w:rPr>
          <w:spacing w:val="-1"/>
        </w:rPr>
        <w:t> </w:t>
      </w:r>
      <w:r>
        <w:rPr>
          <w:spacing w:val="-10"/>
        </w:rPr>
        <w:t>нарушение</w:t>
      </w:r>
      <w:r>
        <w:rPr/>
        <w:t> </w:t>
      </w:r>
      <w:r>
        <w:rPr>
          <w:spacing w:val="-10"/>
        </w:rPr>
        <w:t>неуточненное</w:t>
      </w:r>
      <w:r>
        <w:rPr>
          <w:spacing w:val="22"/>
        </w:rPr>
        <w:t> </w:t>
      </w:r>
      <w:r>
        <w:rPr>
          <w:spacing w:val="-10"/>
        </w:rPr>
        <w:t>(адреногени</w:t>
      </w:r>
      <w:r>
        <w:rPr>
          <w:spacing w:val="-10"/>
        </w:rPr>
        <w:t>-</w:t>
      </w:r>
      <w:r>
        <w:rPr>
          <w:spacing w:val="-10"/>
        </w:rPr>
      </w:r>
      <w:r>
        <w:rPr>
          <w:w w:val="90"/>
        </w:rPr>
        <w:t>тапьный</w:t>
      </w:r>
      <w:r>
        <w:rPr>
          <w:w w:val="90"/>
        </w:rPr>
        <w:t> синдром);</w:t>
      </w:r>
      <w:r>
        <w:rPr>
          <w:w w:val="90"/>
        </w:rPr>
        <w:t> адреногенитальные нарушения,</w:t>
      </w:r>
      <w:r>
        <w:rPr/>
        <w:t> </w:t>
      </w:r>
      <w:r>
        <w:rPr>
          <w:w w:val="90"/>
        </w:rPr>
        <w:t>связанные</w:t>
      </w:r>
      <w:r>
        <w:rPr>
          <w:w w:val="90"/>
        </w:rPr>
        <w:t> с дефицитом</w:t>
      </w:r>
      <w:r>
        <w:rPr>
          <w:w w:val="90"/>
        </w:rPr>
        <w:t> фер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ментов)</w:t>
      </w:r>
      <w:r>
        <w:rPr/>
        <w:t> </w:t>
      </w:r>
      <w:r>
        <w:rPr>
          <w:spacing w:val="-8"/>
        </w:rPr>
        <w:t>- новорожденные,</w:t>
      </w:r>
      <w:r>
        <w:rPr/>
        <w:t> </w:t>
      </w:r>
      <w:r>
        <w:rPr>
          <w:spacing w:val="-8"/>
        </w:rPr>
        <w:t>родившиеся</w:t>
      </w:r>
      <w:r>
        <w:rPr>
          <w:spacing w:val="15"/>
        </w:rPr>
        <w:t> </w:t>
      </w:r>
      <w:r>
        <w:rPr>
          <w:spacing w:val="-8"/>
        </w:rPr>
        <w:t>живыми;</w:t>
      </w:r>
    </w:p>
    <w:p>
      <w:pPr>
        <w:pStyle w:val="BodyText"/>
        <w:spacing w:line="235" w:lineRule="auto"/>
        <w:ind w:left="151" w:right="76" w:firstLine="538"/>
      </w:pPr>
      <w:r>
        <w:rPr>
          <w:w w:val="90"/>
        </w:rPr>
        <w:t>на расширенный</w:t>
      </w:r>
      <w:r>
        <w:rPr>
          <w:w w:val="90"/>
        </w:rPr>
        <w:t> неонатальный</w:t>
      </w:r>
      <w:r>
        <w:rPr>
          <w:w w:val="90"/>
        </w:rPr>
        <w:t> скрининг</w:t>
      </w:r>
      <w:r>
        <w:rPr>
          <w:w w:val="90"/>
        </w:rPr>
        <w:t> (недостаточность других</w:t>
      </w:r>
      <w:r>
        <w:rPr>
          <w:w w:val="90"/>
        </w:rPr>
        <w:t> уточнен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ных</w:t>
      </w:r>
      <w:r>
        <w:rPr>
          <w:spacing w:val="-10"/>
        </w:rPr>
        <w:t> </w:t>
      </w:r>
      <w:r>
        <w:rPr>
          <w:spacing w:val="-6"/>
        </w:rPr>
        <w:t>витаминов</w:t>
      </w:r>
      <w:r>
        <w:rPr>
          <w:spacing w:val="-9"/>
        </w:rPr>
        <w:t> </w:t>
      </w:r>
      <w:r>
        <w:rPr>
          <w:spacing w:val="-6"/>
        </w:rPr>
        <w:t>группы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6"/>
        </w:rPr>
        <w:t> (дефицит</w:t>
      </w:r>
      <w:r>
        <w:rPr>
          <w:spacing w:val="-8"/>
        </w:rPr>
        <w:t> </w:t>
      </w:r>
      <w:r>
        <w:rPr>
          <w:spacing w:val="-6"/>
        </w:rPr>
        <w:t>биотинидазы</w:t>
      </w:r>
      <w:r>
        <w:rPr>
          <w:spacing w:val="-6"/>
        </w:rPr>
        <w:t> (дефицит</w:t>
      </w:r>
      <w:r>
        <w:rPr>
          <w:spacing w:val="-6"/>
        </w:rPr>
        <w:t> биотин—</w:t>
      </w:r>
      <w:r>
        <w:rPr>
          <w:spacing w:val="-6"/>
        </w:rPr>
        <w:t>зависимой</w:t>
      </w:r>
      <w:r>
        <w:rPr>
          <w:spacing w:val="-6"/>
        </w:rPr>
        <w:t> </w:t>
      </w:r>
      <w:r>
        <w:rPr>
          <w:spacing w:val="-4"/>
        </w:rPr>
        <w:t>карбоксилазы;</w:t>
      </w:r>
      <w:r>
        <w:rPr>
          <w:spacing w:val="-9"/>
        </w:rPr>
        <w:t> </w:t>
      </w:r>
      <w:r>
        <w:rPr>
          <w:spacing w:val="-4"/>
        </w:rPr>
        <w:t>недостаточность</w:t>
      </w:r>
      <w:r>
        <w:rPr>
          <w:spacing w:val="-12"/>
        </w:rPr>
        <w:t> </w:t>
      </w:r>
      <w:r>
        <w:rPr>
          <w:spacing w:val="-4"/>
        </w:rPr>
        <w:t>синтетазы</w:t>
      </w:r>
      <w:r>
        <w:rPr>
          <w:spacing w:val="-9"/>
        </w:rPr>
        <w:t> </w:t>
      </w:r>
      <w:r>
        <w:rPr>
          <w:spacing w:val="-4"/>
        </w:rPr>
        <w:t>голокарбоксилаз</w:t>
      </w:r>
      <w:r>
        <w:rPr>
          <w:spacing w:val="-12"/>
        </w:rPr>
        <w:t> </w:t>
      </w:r>
      <w:r>
        <w:rPr>
          <w:spacing w:val="-4"/>
        </w:rPr>
        <w:t>(недостаточность</w:t>
      </w:r>
      <w:r>
        <w:rPr>
          <w:spacing w:val="-4"/>
        </w:rPr>
        <w:t> биотина);</w:t>
      </w:r>
      <w:r>
        <w:rPr>
          <w:spacing w:val="-4"/>
        </w:rPr>
        <w:t> другие</w:t>
      </w:r>
      <w:r>
        <w:rPr>
          <w:spacing w:val="-4"/>
        </w:rPr>
        <w:t> виды</w:t>
      </w:r>
      <w:r>
        <w:rPr>
          <w:spacing w:val="-4"/>
        </w:rPr>
        <w:t> гиперфенилаланинемии</w:t>
      </w:r>
      <w:r>
        <w:rPr>
          <w:spacing w:val="-11"/>
        </w:rPr>
        <w:t> </w:t>
      </w:r>
      <w:r>
        <w:rPr>
          <w:spacing w:val="-4"/>
        </w:rPr>
        <w:t>(дефицит</w:t>
      </w:r>
      <w:r>
        <w:rPr>
          <w:spacing w:val="-4"/>
        </w:rPr>
        <w:t> синтеза</w:t>
      </w:r>
      <w:r>
        <w:rPr>
          <w:spacing w:val="-4"/>
        </w:rPr>
        <w:t> </w:t>
      </w:r>
      <w:r>
        <w:rPr>
          <w:spacing w:val="-4"/>
        </w:rPr>
        <w:t>биоптерина</w:t>
      </w:r>
      <w:r>
        <w:rPr>
          <w:spacing w:val="-4"/>
        </w:rPr>
        <w:t> </w:t>
      </w:r>
      <w:r>
        <w:rPr>
          <w:w w:val="90"/>
        </w:rPr>
        <w:t>(тетрагидробиоптерина),</w:t>
      </w:r>
      <w:r>
        <w:rPr>
          <w:w w:val="90"/>
        </w:rPr>
        <w:t> дефицит</w:t>
      </w:r>
      <w:r>
        <w:rPr>
          <w:w w:val="90"/>
        </w:rPr>
        <w:t> реактивации</w:t>
      </w:r>
      <w:r>
        <w:rPr>
          <w:w w:val="90"/>
        </w:rPr>
        <w:t> биоптерина</w:t>
      </w:r>
      <w:r>
        <w:rPr>
          <w:w w:val="90"/>
        </w:rPr>
        <w:t> (тетрагидробиопте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рина);</w:t>
      </w:r>
      <w:r>
        <w:rPr>
          <w:spacing w:val="-8"/>
        </w:rPr>
        <w:t> нарушения</w:t>
      </w:r>
      <w:r>
        <w:rPr>
          <w:spacing w:val="2"/>
        </w:rPr>
        <w:t> </w:t>
      </w:r>
      <w:r>
        <w:rPr>
          <w:spacing w:val="-8"/>
        </w:rPr>
        <w:t>обмена</w:t>
      </w:r>
      <w:r>
        <w:rPr>
          <w:spacing w:val="-8"/>
        </w:rPr>
        <w:t> тирозина</w:t>
      </w:r>
      <w:r>
        <w:rPr>
          <w:spacing w:val="-4"/>
        </w:rPr>
        <w:t> </w:t>
      </w:r>
      <w:r>
        <w:rPr>
          <w:spacing w:val="-8"/>
        </w:rPr>
        <w:t>(тирозинемия); болезнь</w:t>
      </w:r>
      <w:r>
        <w:rPr/>
        <w:t> </w:t>
      </w:r>
      <w:r>
        <w:rPr>
          <w:spacing w:val="-8"/>
        </w:rPr>
        <w:t>с</w:t>
      </w:r>
      <w:r>
        <w:rPr>
          <w:spacing w:val="-8"/>
        </w:rPr>
        <w:t> запахом</w:t>
      </w:r>
      <w:r>
        <w:rPr>
          <w:spacing w:val="-1"/>
        </w:rPr>
        <w:t> </w:t>
      </w:r>
      <w:r>
        <w:rPr>
          <w:spacing w:val="-8"/>
        </w:rPr>
        <w:t>кленового</w:t>
      </w:r>
      <w:r>
        <w:rPr>
          <w:spacing w:val="-8"/>
        </w:rPr>
        <w:t> </w:t>
      </w:r>
      <w:r>
        <w:rPr/>
        <w:t>сиропа мочи</w:t>
      </w:r>
      <w:r>
        <w:rPr>
          <w:spacing w:val="-2"/>
        </w:rPr>
        <w:t> </w:t>
      </w:r>
      <w:r>
        <w:rPr/>
        <w:t>(болезнь «кленового сиропа»); другие виды</w:t>
      </w:r>
      <w:r>
        <w:rPr>
          <w:spacing w:val="-2"/>
        </w:rPr>
        <w:t> </w:t>
      </w:r>
      <w:r>
        <w:rPr/>
        <w:t>нарушений </w:t>
      </w:r>
      <w:r>
        <w:rPr/>
        <w:t>обмена</w:t>
      </w:r>
      <w:r>
        <w:rPr/>
        <w:t> </w:t>
      </w:r>
      <w:r>
        <w:rPr>
          <w:spacing w:val="-8"/>
        </w:rPr>
        <w:t>аминокислот</w:t>
      </w:r>
      <w:r>
        <w:rPr/>
        <w:t> </w:t>
      </w:r>
      <w:r>
        <w:rPr>
          <w:spacing w:val="-8"/>
        </w:rPr>
        <w:t>с</w:t>
      </w:r>
      <w:r>
        <w:rPr>
          <w:spacing w:val="-7"/>
        </w:rPr>
        <w:t> </w:t>
      </w:r>
      <w:r>
        <w:rPr>
          <w:spacing w:val="-8"/>
        </w:rPr>
        <w:t>разветвленной</w:t>
      </w:r>
      <w:r>
        <w:rPr/>
        <w:t> </w:t>
      </w:r>
      <w:r>
        <w:rPr>
          <w:spacing w:val="-8"/>
        </w:rPr>
        <w:t>цепью</w:t>
      </w:r>
      <w:r>
        <w:rPr>
          <w:spacing w:val="-2"/>
        </w:rPr>
        <w:t> </w:t>
      </w:r>
      <w:r>
        <w:rPr>
          <w:spacing w:val="-8"/>
        </w:rPr>
        <w:t>(пропионовая</w:t>
      </w:r>
      <w:r>
        <w:rPr/>
        <w:t> </w:t>
      </w:r>
      <w:r>
        <w:rPr>
          <w:spacing w:val="-8"/>
        </w:rPr>
        <w:t>ацидемия);</w:t>
      </w:r>
      <w:r>
        <w:rPr/>
        <w:t> </w:t>
      </w:r>
      <w:r>
        <w:rPr>
          <w:spacing w:val="-8"/>
        </w:rPr>
        <w:t>метилмалоновая</w:t>
      </w:r>
      <w:r>
        <w:rPr>
          <w:spacing w:val="-8"/>
        </w:rPr>
        <w:t> </w:t>
      </w:r>
      <w:r>
        <w:rPr>
          <w:w w:val="95"/>
        </w:rPr>
        <w:t>метилмалонил</w:t>
      </w:r>
      <w:r>
        <w:rPr>
          <w:w w:val="95"/>
        </w:rPr>
        <w:t> КоА-мутазы</w:t>
      </w:r>
      <w:r>
        <w:rPr>
          <w:w w:val="95"/>
        </w:rPr>
        <w:t> (ацидемия</w:t>
      </w:r>
      <w:r>
        <w:rPr>
          <w:w w:val="95"/>
        </w:rPr>
        <w:t> метилмалоновая);</w:t>
      </w:r>
      <w:r>
        <w:rPr>
          <w:spacing w:val="-11"/>
          <w:w w:val="95"/>
        </w:rPr>
        <w:t> </w:t>
      </w:r>
      <w:r>
        <w:rPr>
          <w:w w:val="95"/>
        </w:rPr>
        <w:t>метилмалоновая</w:t>
      </w:r>
      <w:r>
        <w:rPr>
          <w:spacing w:val="-13"/>
          <w:w w:val="95"/>
        </w:rPr>
        <w:t> </w:t>
      </w:r>
      <w:r>
        <w:rPr>
          <w:w w:val="65"/>
        </w:rPr>
        <w:t>ациде</w:t>
      </w:r>
      <w:r>
        <w:rPr>
          <w:w w:val="65"/>
        </w:rPr>
        <w:t>—</w:t>
      </w:r>
      <w:r>
        <w:rPr/>
        <w:t> </w:t>
      </w:r>
      <w:r>
        <w:rPr>
          <w:spacing w:val="-8"/>
        </w:rPr>
        <w:t>мия</w:t>
      </w:r>
      <w:r>
        <w:rPr/>
        <w:t> </w:t>
      </w:r>
      <w:r>
        <w:rPr>
          <w:spacing w:val="-8"/>
        </w:rPr>
        <w:t>(недостаточность</w:t>
      </w:r>
      <w:r>
        <w:rPr/>
        <w:t> </w:t>
      </w:r>
      <w:r>
        <w:rPr>
          <w:spacing w:val="-8"/>
        </w:rPr>
        <w:t>кобаламина</w:t>
      </w:r>
      <w:r>
        <w:rPr>
          <w:spacing w:val="19"/>
        </w:rPr>
        <w:t> </w:t>
      </w:r>
      <w:r>
        <w:rPr>
          <w:spacing w:val="-8"/>
        </w:rPr>
        <w:t>А);</w:t>
      </w:r>
      <w:r>
        <w:rPr/>
        <w:t> </w:t>
      </w:r>
      <w:r>
        <w:rPr>
          <w:spacing w:val="-8"/>
        </w:rPr>
        <w:t>метилмалоновая</w:t>
      </w:r>
      <w:r>
        <w:rPr/>
        <w:t> </w:t>
      </w:r>
      <w:r>
        <w:rPr>
          <w:spacing w:val="-8"/>
        </w:rPr>
        <w:t>ацидемия</w:t>
      </w:r>
      <w:r>
        <w:rPr/>
        <w:t> </w:t>
      </w:r>
      <w:r>
        <w:rPr>
          <w:spacing w:val="-8"/>
        </w:rPr>
        <w:t>(недостаточ</w:t>
      </w:r>
      <w:r>
        <w:rPr>
          <w:spacing w:val="-8"/>
        </w:rPr>
        <w:t>—</w:t>
      </w:r>
      <w:r>
        <w:rPr>
          <w:spacing w:val="-8"/>
        </w:rPr>
        <w:t> ность</w:t>
      </w:r>
      <w:r>
        <w:rPr>
          <w:spacing w:val="-8"/>
        </w:rPr>
        <w:t> кобаламина</w:t>
      </w:r>
      <w:r>
        <w:rPr>
          <w:spacing w:val="-7"/>
        </w:rPr>
        <w:t> </w:t>
      </w:r>
      <w:r>
        <w:rPr>
          <w:spacing w:val="-8"/>
        </w:rPr>
        <w:t>В);</w:t>
      </w:r>
      <w:r>
        <w:rPr>
          <w:spacing w:val="-8"/>
        </w:rPr>
        <w:t> метилмалоновая</w:t>
      </w:r>
      <w:r>
        <w:rPr>
          <w:spacing w:val="-7"/>
        </w:rPr>
        <w:t> </w:t>
      </w:r>
      <w:r>
        <w:rPr>
          <w:spacing w:val="-8"/>
        </w:rPr>
        <w:t>ацидемия</w:t>
      </w:r>
      <w:r>
        <w:rPr>
          <w:spacing w:val="-8"/>
        </w:rPr>
        <w:t> (дефицит</w:t>
      </w:r>
      <w:r>
        <w:rPr>
          <w:spacing w:val="-7"/>
        </w:rPr>
        <w:t> </w:t>
      </w:r>
      <w:r>
        <w:rPr>
          <w:spacing w:val="-8"/>
        </w:rPr>
        <w:t>метилмалонил</w:t>
      </w:r>
      <w:r>
        <w:rPr>
          <w:spacing w:val="-7"/>
        </w:rPr>
        <w:t> </w:t>
      </w:r>
      <w:r>
        <w:rPr>
          <w:spacing w:val="-8"/>
        </w:rPr>
        <w:t>КоА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эпимеразы);</w:t>
      </w:r>
      <w:r>
        <w:rPr>
          <w:spacing w:val="22"/>
        </w:rPr>
        <w:t> </w:t>
      </w:r>
      <w:r>
        <w:rPr>
          <w:spacing w:val="-10"/>
        </w:rPr>
        <w:t>метилмалоновая</w:t>
      </w:r>
      <w:r>
        <w:rPr>
          <w:spacing w:val="-4"/>
        </w:rPr>
        <w:t> </w:t>
      </w:r>
      <w:r>
        <w:rPr>
          <w:spacing w:val="-10"/>
        </w:rPr>
        <w:t>ацидемия</w:t>
      </w:r>
      <w:r>
        <w:rPr/>
        <w:t> </w:t>
      </w:r>
      <w:r>
        <w:rPr>
          <w:spacing w:val="-10"/>
        </w:rPr>
        <w:t>(недостаточность</w:t>
      </w:r>
      <w:r>
        <w:rPr/>
        <w:t> </w:t>
      </w:r>
      <w:r>
        <w:rPr>
          <w:spacing w:val="-10"/>
        </w:rPr>
        <w:t>кобаламина</w:t>
      </w:r>
      <w:r>
        <w:rPr>
          <w:spacing w:val="17"/>
        </w:rPr>
        <w:t> </w:t>
      </w:r>
      <w:r>
        <w:rPr>
          <w:spacing w:val="-10"/>
        </w:rPr>
        <w:t>D);</w:t>
      </w:r>
      <w:r>
        <w:rPr/>
        <w:t> </w:t>
      </w:r>
      <w:r>
        <w:rPr>
          <w:spacing w:val="-10"/>
        </w:rPr>
        <w:t>метил</w:t>
      </w:r>
      <w:r>
        <w:rPr>
          <w:spacing w:val="-10"/>
        </w:rPr>
        <w:softHyphen/>
      </w:r>
      <w:r>
        <w:rPr>
          <w:spacing w:val="-10"/>
        </w:rPr>
      </w:r>
      <w:r>
        <w:rPr>
          <w:w w:val="95"/>
        </w:rPr>
        <w:t>малоновая</w:t>
      </w:r>
      <w:r>
        <w:rPr>
          <w:w w:val="95"/>
        </w:rPr>
        <w:t> ацидемия</w:t>
      </w:r>
      <w:r>
        <w:rPr>
          <w:w w:val="95"/>
        </w:rPr>
        <w:t> (недостаточность</w:t>
      </w:r>
      <w:r>
        <w:rPr>
          <w:w w:val="95"/>
        </w:rPr>
        <w:t> кобаламина</w:t>
      </w:r>
      <w:r>
        <w:rPr>
          <w:w w:val="95"/>
        </w:rPr>
        <w:t> С);</w:t>
      </w:r>
      <w:r>
        <w:rPr>
          <w:w w:val="95"/>
        </w:rPr>
        <w:t> изовалериановая</w:t>
      </w:r>
      <w:r>
        <w:rPr>
          <w:w w:val="95"/>
        </w:rPr>
        <w:t> </w:t>
      </w:r>
      <w:r>
        <w:rPr>
          <w:w w:val="65"/>
        </w:rPr>
        <w:t>ациде</w:t>
      </w:r>
      <w:r>
        <w:rPr>
          <w:w w:val="65"/>
        </w:rPr>
        <w:t>—</w:t>
      </w:r>
      <w:r>
        <w:rPr/>
        <w:t> </w:t>
      </w:r>
      <w:r>
        <w:rPr>
          <w:spacing w:val="-10"/>
        </w:rPr>
        <w:t>мия</w:t>
      </w:r>
      <w:r>
        <w:rPr/>
        <w:t> </w:t>
      </w:r>
      <w:r>
        <w:rPr>
          <w:spacing w:val="-10"/>
        </w:rPr>
        <w:t>(ацидемия</w:t>
      </w:r>
      <w:r>
        <w:rPr/>
        <w:t> </w:t>
      </w:r>
      <w:r>
        <w:rPr>
          <w:spacing w:val="-10"/>
        </w:rPr>
        <w:t>изовалериановая);</w:t>
      </w:r>
      <w:r>
        <w:rPr/>
        <w:t> </w:t>
      </w:r>
      <w:r>
        <w:rPr>
          <w:spacing w:val="-10"/>
        </w:rPr>
        <w:t>5—гидрокси-3-метилглутаровая</w:t>
      </w:r>
      <w:r>
        <w:rPr/>
        <w:t> </w:t>
      </w:r>
      <w:r>
        <w:rPr>
          <w:spacing w:val="-10"/>
        </w:rPr>
        <w:t>недостаточ</w:t>
      </w:r>
      <w:r>
        <w:rPr>
          <w:spacing w:val="-10"/>
        </w:rPr>
        <w:t>—</w:t>
      </w:r>
      <w:r>
        <w:rPr>
          <w:spacing w:val="-10"/>
        </w:rPr>
        <w:t> ность;</w:t>
      </w:r>
      <w:r>
        <w:rPr/>
        <w:t> </w:t>
      </w:r>
      <w:r>
        <w:rPr>
          <w:spacing w:val="-10"/>
        </w:rPr>
        <w:t>бета—кетотиолазная</w:t>
      </w:r>
      <w:r>
        <w:rPr>
          <w:spacing w:val="-6"/>
        </w:rPr>
        <w:t> </w:t>
      </w:r>
      <w:r>
        <w:rPr>
          <w:spacing w:val="-10"/>
        </w:rPr>
        <w:t>недостаточность;</w:t>
      </w:r>
      <w:r>
        <w:rPr>
          <w:spacing w:val="-5"/>
        </w:rPr>
        <w:t> </w:t>
      </w:r>
      <w:r>
        <w:rPr>
          <w:spacing w:val="-10"/>
        </w:rPr>
        <w:t>нарушения</w:t>
      </w:r>
      <w:r>
        <w:rPr>
          <w:spacing w:val="13"/>
        </w:rPr>
        <w:t> </w:t>
      </w:r>
      <w:r>
        <w:rPr>
          <w:spacing w:val="-10"/>
        </w:rPr>
        <w:t>обмена</w:t>
      </w:r>
      <w:r>
        <w:rPr/>
        <w:t> </w:t>
      </w:r>
      <w:r>
        <w:rPr>
          <w:spacing w:val="-10"/>
        </w:rPr>
        <w:t>жирных</w:t>
      </w:r>
      <w:r>
        <w:rPr/>
        <w:t> </w:t>
      </w:r>
      <w:r>
        <w:rPr>
          <w:spacing w:val="-10"/>
        </w:rPr>
        <w:t>кислот</w:t>
      </w:r>
      <w:r>
        <w:rPr>
          <w:spacing w:val="-10"/>
        </w:rPr>
        <w:t> (первичная</w:t>
      </w:r>
      <w:r>
        <w:rPr/>
        <w:t> </w:t>
      </w:r>
      <w:r>
        <w:rPr>
          <w:spacing w:val="-10"/>
        </w:rPr>
        <w:t>карнитиновая</w:t>
      </w:r>
      <w:r>
        <w:rPr/>
        <w:t> </w:t>
      </w:r>
      <w:r>
        <w:rPr>
          <w:spacing w:val="-10"/>
        </w:rPr>
        <w:t>недостаточность;</w:t>
      </w:r>
      <w:r>
        <w:rPr/>
        <w:t> </w:t>
      </w:r>
      <w:r>
        <w:rPr>
          <w:spacing w:val="-10"/>
        </w:rPr>
        <w:t>среднецепочечная</w:t>
      </w:r>
      <w:r>
        <w:rPr>
          <w:spacing w:val="-1"/>
        </w:rPr>
        <w:t> </w:t>
      </w:r>
      <w:r>
        <w:rPr>
          <w:spacing w:val="-10"/>
        </w:rPr>
        <w:t>ацил—КоА</w:t>
      </w:r>
      <w:r>
        <w:rPr/>
        <w:t> </w:t>
      </w:r>
      <w:r>
        <w:rPr>
          <w:spacing w:val="-10"/>
        </w:rPr>
        <w:t>дегид</w:t>
      </w:r>
      <w:r>
        <w:rPr>
          <w:spacing w:val="-10"/>
        </w:rPr>
        <w:softHyphen/>
      </w:r>
      <w:r>
        <w:rPr>
          <w:spacing w:val="-10"/>
        </w:rPr>
      </w:r>
      <w:r>
        <w:rPr>
          <w:w w:val="90"/>
        </w:rPr>
        <w:t>рогеназная</w:t>
      </w:r>
      <w:r>
        <w:rPr>
          <w:w w:val="90"/>
        </w:rPr>
        <w:t> недостаточность; длинноцепочечная ацетил—КоА</w:t>
      </w:r>
      <w:r>
        <w:rPr>
          <w:spacing w:val="40"/>
        </w:rPr>
        <w:t> </w:t>
      </w:r>
      <w:r>
        <w:rPr>
          <w:w w:val="90"/>
        </w:rPr>
        <w:t>дегидрогеназная не</w:t>
      </w:r>
      <w:r>
        <w:rPr>
          <w:w w:val="90"/>
        </w:rPr>
        <w:softHyphen/>
      </w:r>
      <w:r>
        <w:rPr>
          <w:w w:val="90"/>
        </w:rPr>
      </w:r>
      <w:r>
        <w:rPr>
          <w:spacing w:val="-6"/>
        </w:rPr>
        <w:t>достаточность</w:t>
      </w:r>
      <w:r>
        <w:rPr>
          <w:spacing w:val="-2"/>
        </w:rPr>
        <w:t> </w:t>
      </w:r>
      <w:r>
        <w:rPr>
          <w:spacing w:val="-6"/>
        </w:rPr>
        <w:t>(дефицит</w:t>
      </w:r>
      <w:r>
        <w:rPr/>
        <w:t> </w:t>
      </w:r>
      <w:r>
        <w:rPr>
          <w:spacing w:val="-6"/>
        </w:rPr>
        <w:t>очень</w:t>
      </w:r>
      <w:r>
        <w:rPr>
          <w:spacing w:val="-7"/>
        </w:rPr>
        <w:t> </w:t>
      </w:r>
      <w:r>
        <w:rPr>
          <w:spacing w:val="-6"/>
        </w:rPr>
        <w:t>длинной цепи</w:t>
      </w:r>
      <w:r>
        <w:rPr>
          <w:spacing w:val="-7"/>
        </w:rPr>
        <w:t> </w:t>
      </w:r>
      <w:r>
        <w:rPr>
          <w:spacing w:val="-6"/>
        </w:rPr>
        <w:t>ацил-КоАдегидрогеназы</w:t>
      </w:r>
      <w:r>
        <w:rPr>
          <w:spacing w:val="-10"/>
        </w:rPr>
        <w:t> </w:t>
      </w:r>
      <w:r>
        <w:rPr>
          <w:spacing w:val="-6"/>
        </w:rPr>
        <w:t>(VLCAD)</w:t>
      </w:r>
      <w:r>
        <w:rPr>
          <w:spacing w:val="-6"/>
        </w:rPr>
        <w:t>;</w:t>
      </w:r>
      <w:r>
        <w:rPr>
          <w:spacing w:val="-6"/>
        </w:rPr>
        <w:t> </w:t>
      </w:r>
      <w:r>
        <w:rPr>
          <w:w w:val="90"/>
        </w:rPr>
        <w:t>очень длинноцепочечная ацетил—КоА</w:t>
      </w:r>
      <w:r>
        <w:rPr>
          <w:spacing w:val="40"/>
        </w:rPr>
        <w:t> </w:t>
      </w:r>
      <w:r>
        <w:rPr>
          <w:w w:val="90"/>
        </w:rPr>
        <w:t>дегидрогеназная недостаточность </w:t>
      </w:r>
      <w:r>
        <w:rPr>
          <w:w w:val="90"/>
        </w:rPr>
        <w:t>(дефицит</w:t>
      </w:r>
      <w:r>
        <w:rPr>
          <w:w w:val="90"/>
        </w:rPr>
        <w:t> </w:t>
      </w:r>
      <w:r>
        <w:rPr>
          <w:w w:val="95"/>
        </w:rPr>
        <w:t>очень</w:t>
      </w:r>
      <w:r>
        <w:rPr>
          <w:w w:val="95"/>
        </w:rPr>
        <w:t> длинной</w:t>
      </w:r>
      <w:r>
        <w:rPr>
          <w:w w:val="95"/>
        </w:rPr>
        <w:t> цепи</w:t>
      </w:r>
      <w:r>
        <w:rPr>
          <w:w w:val="95"/>
        </w:rPr>
        <w:t> ацил—КоА-дегидрогеназы</w:t>
      </w:r>
      <w:r>
        <w:rPr>
          <w:spacing w:val="-4"/>
          <w:w w:val="95"/>
        </w:rPr>
        <w:t> </w:t>
      </w:r>
      <w:r>
        <w:rPr>
          <w:w w:val="95"/>
        </w:rPr>
        <w:t>(VLCAD);</w:t>
      </w:r>
      <w:r>
        <w:rPr>
          <w:w w:val="95"/>
        </w:rPr>
        <w:t> недостаточность</w:t>
      </w:r>
      <w:r>
        <w:rPr>
          <w:w w:val="95"/>
        </w:rPr>
        <w:t> </w:t>
      </w:r>
      <w:r>
        <w:rPr>
          <w:w w:val="65"/>
        </w:rPr>
        <w:t>мито</w:t>
      </w:r>
      <w:r>
        <w:rPr>
          <w:w w:val="65"/>
        </w:rPr>
        <w:t>—</w:t>
      </w:r>
      <w:r>
        <w:rPr>
          <w:w w:val="90"/>
        </w:rPr>
        <w:t> хондриального</w:t>
      </w:r>
      <w:r>
        <w:rPr/>
        <w:t> </w:t>
      </w:r>
      <w:r>
        <w:rPr>
          <w:w w:val="90"/>
        </w:rPr>
        <w:t>трифункционального</w:t>
      </w:r>
      <w:r>
        <w:rPr>
          <w:w w:val="90"/>
        </w:rPr>
        <w:t> белка;</w:t>
      </w:r>
      <w:r>
        <w:rPr>
          <w:w w:val="90"/>
        </w:rPr>
        <w:t> недостаточность</w:t>
      </w:r>
      <w:r>
        <w:rPr>
          <w:w w:val="90"/>
        </w:rPr>
        <w:t> карнитинпальмито</w:t>
      </w:r>
      <w:r>
        <w:rPr>
          <w:w w:val="90"/>
        </w:rPr>
        <w:t>-</w:t>
      </w:r>
      <w:r>
        <w:rPr>
          <w:w w:val="90"/>
        </w:rPr>
        <w:t>илтрансферазы, тип I; недостаточность карнитин</w:t>
      </w:r>
      <w:r>
        <w:rPr/>
        <w:t> </w:t>
      </w:r>
      <w:r>
        <w:rPr>
          <w:w w:val="90"/>
        </w:rPr>
        <w:t>пальмитоилтрансферазы, тип </w:t>
      </w:r>
      <w:r>
        <w:rPr>
          <w:w w:val="90"/>
        </w:rPr>
        <w:t>II;</w:t>
      </w:r>
      <w:r>
        <w:rPr>
          <w:w w:val="90"/>
        </w:rPr>
        <w:t> </w:t>
      </w:r>
      <w:r>
        <w:rPr>
          <w:w w:val="95"/>
        </w:rPr>
        <w:t>недостаточность</w:t>
      </w:r>
      <w:r>
        <w:rPr>
          <w:spacing w:val="-9"/>
          <w:w w:val="95"/>
        </w:rPr>
        <w:t> </w:t>
      </w:r>
      <w:r>
        <w:rPr>
          <w:w w:val="95"/>
        </w:rPr>
        <w:t>карнитин/ацилкарнитинтранслоказы;</w:t>
      </w:r>
      <w:r>
        <w:rPr>
          <w:spacing w:val="-10"/>
          <w:w w:val="95"/>
        </w:rPr>
        <w:t> </w:t>
      </w:r>
      <w:r>
        <w:rPr>
          <w:w w:val="95"/>
        </w:rPr>
        <w:t>нарушения</w:t>
      </w:r>
      <w:r>
        <w:rPr>
          <w:w w:val="95"/>
        </w:rPr>
        <w:t> обмена</w:t>
      </w:r>
      <w:r>
        <w:rPr>
          <w:w w:val="95"/>
        </w:rPr>
        <w:t> </w:t>
      </w:r>
      <w:r>
        <w:rPr>
          <w:w w:val="65"/>
        </w:rPr>
        <w:t>серо</w:t>
      </w:r>
      <w:r>
        <w:rPr>
          <w:w w:val="65"/>
        </w:rPr>
        <w:t>—</w:t>
      </w:r>
      <w:r>
        <w:rPr>
          <w:w w:val="90"/>
        </w:rPr>
        <w:t> содержащих</w:t>
      </w:r>
      <w:r>
        <w:rPr>
          <w:w w:val="90"/>
        </w:rPr>
        <w:t> аминокислот (гомоцистинурия); нарушения</w:t>
      </w:r>
      <w:r>
        <w:rPr>
          <w:w w:val="90"/>
        </w:rPr>
        <w:t> обмена цикла </w:t>
      </w:r>
      <w:r>
        <w:rPr>
          <w:w w:val="90"/>
        </w:rPr>
        <w:t>мочевины</w:t>
      </w:r>
      <w:r>
        <w:rPr>
          <w:w w:val="90"/>
        </w:rPr>
        <w:t> </w:t>
      </w:r>
      <w:r>
        <w:rPr>
          <w:spacing w:val="-8"/>
        </w:rPr>
        <w:t>(цитруллинемия,</w:t>
      </w:r>
      <w:r>
        <w:rPr>
          <w:spacing w:val="-8"/>
        </w:rPr>
        <w:t> тип</w:t>
      </w:r>
      <w:r>
        <w:rPr>
          <w:spacing w:val="-7"/>
        </w:rPr>
        <w:t> </w:t>
      </w:r>
      <w:r>
        <w:rPr>
          <w:spacing w:val="-8"/>
        </w:rPr>
        <w:t>I;</w:t>
      </w:r>
      <w:r>
        <w:rPr>
          <w:spacing w:val="-8"/>
        </w:rPr>
        <w:t> аргиназная</w:t>
      </w:r>
      <w:r>
        <w:rPr/>
        <w:t> </w:t>
      </w:r>
      <w:r>
        <w:rPr>
          <w:spacing w:val="-8"/>
        </w:rPr>
        <w:t>недостаточность);</w:t>
      </w:r>
      <w:r>
        <w:rPr>
          <w:spacing w:val="-8"/>
        </w:rPr>
        <w:t> нарушения</w:t>
      </w:r>
      <w:r>
        <w:rPr>
          <w:spacing w:val="7"/>
        </w:rPr>
        <w:t> </w:t>
      </w:r>
      <w:r>
        <w:rPr>
          <w:spacing w:val="-8"/>
        </w:rPr>
        <w:t>обмена</w:t>
      </w:r>
      <w:r>
        <w:rPr/>
        <w:t> </w:t>
      </w:r>
      <w:r>
        <w:rPr>
          <w:spacing w:val="-8"/>
        </w:rPr>
        <w:t>лизина</w:t>
      </w:r>
      <w:r>
        <w:rPr>
          <w:spacing w:val="-8"/>
        </w:rPr>
        <w:t> </w:t>
      </w:r>
      <w:r>
        <w:rPr>
          <w:w w:val="95"/>
        </w:rPr>
        <w:t>и</w:t>
      </w:r>
      <w:r>
        <w:rPr>
          <w:spacing w:val="-6"/>
          <w:w w:val="95"/>
        </w:rPr>
        <w:t> </w:t>
      </w:r>
      <w:r>
        <w:rPr>
          <w:w w:val="95"/>
        </w:rPr>
        <w:t>гидроксилизина</w:t>
      </w:r>
      <w:r>
        <w:rPr>
          <w:spacing w:val="-7"/>
          <w:w w:val="95"/>
        </w:rPr>
        <w:t> </w:t>
      </w:r>
      <w:r>
        <w:rPr>
          <w:w w:val="95"/>
        </w:rPr>
        <w:t>(глутаровая</w:t>
      </w:r>
      <w:r>
        <w:rPr>
          <w:w w:val="95"/>
        </w:rPr>
        <w:t> ацидемия,</w:t>
      </w:r>
      <w:r>
        <w:rPr>
          <w:w w:val="95"/>
        </w:rPr>
        <w:t> тип I; глутаровая</w:t>
      </w:r>
      <w:r>
        <w:rPr>
          <w:w w:val="95"/>
        </w:rPr>
        <w:t> ацидемия,</w:t>
      </w:r>
      <w:r>
        <w:rPr>
          <w:w w:val="95"/>
        </w:rPr>
        <w:t> тип II</w:t>
      </w:r>
      <w:r>
        <w:rPr>
          <w:spacing w:val="-3"/>
          <w:w w:val="95"/>
        </w:rPr>
        <w:t> </w:t>
      </w:r>
      <w:r>
        <w:rPr>
          <w:w w:val="65"/>
        </w:rPr>
        <w:t>(ри</w:t>
      </w:r>
      <w:r>
        <w:rPr>
          <w:w w:val="65"/>
        </w:rPr>
        <w:t>—</w:t>
      </w:r>
      <w:r>
        <w:rPr>
          <w:w w:val="90"/>
        </w:rPr>
        <w:t> бофлавин</w:t>
      </w:r>
      <w:r>
        <w:rPr>
          <w:w w:val="90"/>
        </w:rPr>
        <w:t> </w:t>
      </w:r>
      <w:r>
        <w:rPr>
          <w:w w:val="65"/>
        </w:rPr>
        <w:t>—</w:t>
      </w:r>
      <w:r>
        <w:rPr>
          <w:w w:val="90"/>
        </w:rPr>
        <w:t> чувствительная</w:t>
      </w:r>
      <w:r>
        <w:rPr>
          <w:spacing w:val="-3"/>
          <w:w w:val="90"/>
        </w:rPr>
        <w:t> </w:t>
      </w:r>
      <w:r>
        <w:rPr>
          <w:w w:val="90"/>
        </w:rPr>
        <w:t>форма); детская спинальная</w:t>
      </w:r>
      <w:r>
        <w:rPr>
          <w:w w:val="90"/>
        </w:rPr>
        <w:t> мышечная</w:t>
      </w:r>
      <w:r>
        <w:rPr>
          <w:w w:val="90"/>
        </w:rPr>
        <w:t> атрофия,</w:t>
      </w:r>
      <w:r>
        <w:rPr>
          <w:w w:val="90"/>
        </w:rPr>
        <w:t> I </w:t>
      </w:r>
      <w:r>
        <w:rPr>
          <w:w w:val="90"/>
        </w:rPr>
        <w:t>тип</w:t>
      </w:r>
      <w:r>
        <w:rPr>
          <w:w w:val="90"/>
        </w:rPr>
        <w:t> (Вердинга—Гоффмана);</w:t>
      </w:r>
      <w:r>
        <w:rPr>
          <w:w w:val="90"/>
        </w:rPr>
        <w:t> другие</w:t>
      </w:r>
      <w:r>
        <w:rPr>
          <w:w w:val="90"/>
        </w:rPr>
        <w:t> наследственные</w:t>
      </w:r>
      <w:r>
        <w:rPr>
          <w:w w:val="90"/>
        </w:rPr>
        <w:t> спинальные</w:t>
      </w:r>
      <w:r>
        <w:rPr>
          <w:w w:val="90"/>
        </w:rPr>
        <w:t> мышечные</w:t>
      </w:r>
      <w:r>
        <w:rPr>
          <w:w w:val="90"/>
        </w:rPr>
        <w:t> </w:t>
      </w:r>
      <w:r>
        <w:rPr>
          <w:w w:val="90"/>
        </w:rPr>
        <w:t>атрофии;</w:t>
      </w:r>
      <w:r>
        <w:rPr>
          <w:w w:val="90"/>
        </w:rPr>
        <w:t> </w:t>
      </w:r>
      <w:r>
        <w:rPr>
          <w:spacing w:val="-8"/>
        </w:rPr>
        <w:t>первичные</w:t>
      </w:r>
      <w:r>
        <w:rPr>
          <w:spacing w:val="-7"/>
        </w:rPr>
        <w:t> </w:t>
      </w:r>
      <w:r>
        <w:rPr>
          <w:spacing w:val="-8"/>
        </w:rPr>
        <w:t>иммунодефициты) -</w:t>
      </w:r>
      <w:r>
        <w:rPr>
          <w:spacing w:val="-7"/>
        </w:rPr>
        <w:t> </w:t>
      </w:r>
      <w:r>
        <w:rPr>
          <w:spacing w:val="-8"/>
        </w:rPr>
        <w:t>новорожденные,</w:t>
      </w:r>
      <w:r>
        <w:rPr>
          <w:spacing w:val="-7"/>
        </w:rPr>
        <w:t> </w:t>
      </w:r>
      <w:r>
        <w:rPr>
          <w:spacing w:val="-8"/>
        </w:rPr>
        <w:t>родившиеся</w:t>
      </w:r>
      <w:r>
        <w:rPr>
          <w:spacing w:val="-6"/>
        </w:rPr>
        <w:t> </w:t>
      </w:r>
      <w:r>
        <w:rPr>
          <w:spacing w:val="-8"/>
        </w:rPr>
        <w:t>живыми.</w:t>
      </w:r>
    </w:p>
    <w:p>
      <w:pPr>
        <w:pStyle w:val="BodyText"/>
        <w:spacing w:line="237" w:lineRule="auto"/>
        <w:ind w:left="171" w:right="69" w:firstLine="536"/>
      </w:pPr>
      <w:r>
        <w:rPr>
          <w:spacing w:val="-4"/>
        </w:rPr>
        <w:t>Беременные</w:t>
      </w:r>
      <w:r>
        <w:rPr>
          <w:spacing w:val="-12"/>
        </w:rPr>
        <w:t> </w:t>
      </w:r>
      <w:r>
        <w:rPr>
          <w:spacing w:val="-4"/>
        </w:rPr>
        <w:t>женщины,</w:t>
      </w:r>
      <w:r>
        <w:rPr>
          <w:spacing w:val="-5"/>
        </w:rPr>
        <w:t> </w:t>
      </w:r>
      <w:r>
        <w:rPr>
          <w:spacing w:val="-4"/>
        </w:rPr>
        <w:t>обратившиеся</w:t>
      </w:r>
      <w:r>
        <w:rPr>
          <w:spacing w:val="-9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медицинские</w:t>
      </w:r>
      <w:r>
        <w:rPr/>
        <w:t> </w:t>
      </w:r>
      <w:r>
        <w:rPr>
          <w:spacing w:val="-4"/>
        </w:rPr>
        <w:t>организации</w:t>
      </w:r>
      <w:r>
        <w:rPr>
          <w:spacing w:val="-7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иные</w:t>
      </w:r>
      <w:r>
        <w:rPr>
          <w:spacing w:val="-4"/>
        </w:rPr>
        <w:t> </w:t>
      </w:r>
      <w:r>
        <w:rPr>
          <w:spacing w:val="-2"/>
        </w:rPr>
        <w:t>организации,</w:t>
      </w:r>
      <w:r>
        <w:rPr>
          <w:spacing w:val="-14"/>
        </w:rPr>
        <w:t> </w:t>
      </w:r>
      <w:r>
        <w:rPr>
          <w:spacing w:val="-2"/>
        </w:rPr>
        <w:t>оказывающие</w:t>
      </w:r>
      <w:r>
        <w:rPr>
          <w:spacing w:val="-13"/>
        </w:rPr>
        <w:t> </w:t>
      </w:r>
      <w:r>
        <w:rPr>
          <w:spacing w:val="-2"/>
        </w:rPr>
        <w:t>медицинскую</w:t>
      </w:r>
      <w:r>
        <w:rPr>
          <w:spacing w:val="-14"/>
        </w:rPr>
        <w:t> </w:t>
      </w:r>
      <w:r>
        <w:rPr>
          <w:spacing w:val="-2"/>
        </w:rPr>
        <w:t>помощь</w:t>
      </w:r>
      <w:r>
        <w:rPr>
          <w:spacing w:val="-13"/>
        </w:rPr>
        <w:t> </w:t>
      </w:r>
      <w:r>
        <w:rPr>
          <w:spacing w:val="-2"/>
        </w:rPr>
        <w:t>по</w:t>
      </w:r>
      <w:r>
        <w:rPr>
          <w:spacing w:val="-14"/>
        </w:rPr>
        <w:t> </w:t>
      </w:r>
      <w:r>
        <w:rPr>
          <w:spacing w:val="-2"/>
        </w:rPr>
        <w:t>профилю</w:t>
      </w:r>
      <w:r>
        <w:rPr>
          <w:spacing w:val="-13"/>
        </w:rPr>
        <w:t> </w:t>
      </w:r>
      <w:r>
        <w:rPr>
          <w:spacing w:val="-2"/>
        </w:rPr>
        <w:t>«акушерство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2"/>
        </w:rPr>
        <w:t> гинекология»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амбулаторных</w:t>
      </w:r>
      <w:r>
        <w:rPr>
          <w:spacing w:val="-10"/>
        </w:rPr>
        <w:t> </w:t>
      </w:r>
      <w:r>
        <w:rPr>
          <w:spacing w:val="-2"/>
        </w:rPr>
        <w:t>условиях,</w:t>
      </w:r>
      <w:r>
        <w:rPr>
          <w:spacing w:val="-9"/>
        </w:rPr>
        <w:t> </w:t>
      </w:r>
      <w:r>
        <w:rPr>
          <w:spacing w:val="-2"/>
        </w:rPr>
        <w:t>имеют</w:t>
      </w:r>
      <w:r>
        <w:rPr>
          <w:spacing w:val="-14"/>
        </w:rPr>
        <w:t> </w:t>
      </w:r>
      <w:r>
        <w:rPr>
          <w:spacing w:val="-2"/>
        </w:rPr>
        <w:t>право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14"/>
        </w:rPr>
        <w:t> </w:t>
      </w:r>
      <w:r>
        <w:rPr>
          <w:spacing w:val="-2"/>
        </w:rPr>
        <w:t>получение</w:t>
      </w:r>
      <w:r>
        <w:rPr>
          <w:spacing w:val="-6"/>
        </w:rPr>
        <w:t> </w:t>
      </w:r>
      <w:r>
        <w:rPr>
          <w:spacing w:val="-2"/>
        </w:rPr>
        <w:t>правовой,</w:t>
      </w:r>
      <w:r>
        <w:rPr>
          <w:spacing w:val="-2"/>
        </w:rPr>
        <w:t> </w:t>
      </w:r>
      <w:r>
        <w:rPr>
          <w:spacing w:val="-6"/>
        </w:rPr>
        <w:t>психологической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медико—социальной</w:t>
      </w:r>
      <w:r>
        <w:rPr>
          <w:spacing w:val="-10"/>
        </w:rPr>
        <w:t> </w:t>
      </w:r>
      <w:r>
        <w:rPr>
          <w:spacing w:val="-6"/>
        </w:rPr>
        <w:t>помощи,</w:t>
      </w:r>
      <w:r>
        <w:rPr>
          <w:spacing w:val="4"/>
        </w:rPr>
        <w:t> </w:t>
      </w:r>
      <w:r>
        <w:rPr>
          <w:spacing w:val="-6"/>
        </w:rPr>
        <w:t>в</w:t>
      </w:r>
      <w:r>
        <w:rPr>
          <w:spacing w:val="-7"/>
        </w:rPr>
        <w:t> </w:t>
      </w:r>
      <w:r>
        <w:rPr>
          <w:spacing w:val="-6"/>
        </w:rPr>
        <w:t>том</w:t>
      </w:r>
      <w:r>
        <w:rPr>
          <w:spacing w:val="-6"/>
        </w:rPr>
        <w:t> числе</w:t>
      </w:r>
      <w:r>
        <w:rPr/>
        <w:t> </w:t>
      </w:r>
      <w:r>
        <w:rPr>
          <w:spacing w:val="-6"/>
        </w:rPr>
        <w:t>по</w:t>
      </w:r>
      <w:r>
        <w:rPr>
          <w:spacing w:val="-6"/>
        </w:rPr>
        <w:t> </w:t>
      </w:r>
      <w:r>
        <w:rPr>
          <w:spacing w:val="-6"/>
        </w:rPr>
        <w:t>профилактике</w:t>
      </w:r>
      <w:r>
        <w:rPr>
          <w:spacing w:val="-6"/>
        </w:rPr>
        <w:t> </w:t>
      </w:r>
      <w:r>
        <w:rPr>
          <w:spacing w:val="-8"/>
        </w:rPr>
        <w:t>прерывания</w:t>
      </w:r>
      <w:r>
        <w:rPr/>
        <w:t> </w:t>
      </w:r>
      <w:r>
        <w:rPr>
          <w:spacing w:val="-8"/>
        </w:rPr>
        <w:t>беременности.</w:t>
      </w:r>
    </w:p>
    <w:p>
      <w:pPr>
        <w:pStyle w:val="BodyText"/>
        <w:spacing w:line="303" w:lineRule="exact"/>
        <w:ind w:left="708"/>
      </w:pPr>
      <w:r>
        <w:rPr>
          <w:w w:val="90"/>
        </w:rPr>
        <w:t>Министерство</w:t>
      </w:r>
      <w:r>
        <w:rPr>
          <w:spacing w:val="78"/>
        </w:rPr>
        <w:t> </w:t>
      </w:r>
      <w:r>
        <w:rPr>
          <w:w w:val="90"/>
        </w:rPr>
        <w:t>здравоохранения</w:t>
      </w:r>
      <w:r>
        <w:rPr>
          <w:spacing w:val="37"/>
        </w:rPr>
        <w:t> </w:t>
      </w:r>
      <w:r>
        <w:rPr>
          <w:w w:val="90"/>
        </w:rPr>
        <w:t>Вологодской</w:t>
      </w:r>
      <w:r>
        <w:rPr>
          <w:spacing w:val="68"/>
        </w:rPr>
        <w:t> </w:t>
      </w:r>
      <w:r>
        <w:rPr>
          <w:w w:val="90"/>
        </w:rPr>
        <w:t>области</w:t>
      </w:r>
      <w:r>
        <w:rPr>
          <w:spacing w:val="52"/>
        </w:rPr>
        <w:t> </w:t>
      </w:r>
      <w:r>
        <w:rPr>
          <w:w w:val="90"/>
        </w:rPr>
        <w:t>в</w:t>
      </w:r>
      <w:r>
        <w:rPr>
          <w:spacing w:val="30"/>
        </w:rPr>
        <w:t> </w:t>
      </w:r>
      <w:r>
        <w:rPr>
          <w:w w:val="90"/>
        </w:rPr>
        <w:t>порядке,</w:t>
      </w:r>
      <w:r>
        <w:rPr>
          <w:spacing w:val="73"/>
        </w:rPr>
        <w:t> </w:t>
      </w:r>
      <w:r>
        <w:rPr>
          <w:spacing w:val="-2"/>
          <w:w w:val="90"/>
        </w:rPr>
        <w:t>утверждае-</w:t>
      </w:r>
    </w:p>
    <w:p>
      <w:pPr>
        <w:pStyle w:val="BodyText"/>
        <w:spacing w:line="235" w:lineRule="auto"/>
        <w:ind w:left="171" w:right="63"/>
      </w:pPr>
      <w:r>
        <w:rPr>
          <w:spacing w:val="-8"/>
        </w:rPr>
        <w:t>мом Министерством</w:t>
      </w:r>
      <w:r>
        <w:rPr>
          <w:spacing w:val="-7"/>
        </w:rPr>
        <w:t> </w:t>
      </w:r>
      <w:r>
        <w:rPr>
          <w:spacing w:val="-8"/>
        </w:rPr>
        <w:t>здравоохранения Российской</w:t>
      </w:r>
      <w:r>
        <w:rPr>
          <w:spacing w:val="-7"/>
        </w:rPr>
        <w:t> </w:t>
      </w:r>
      <w:r>
        <w:rPr>
          <w:spacing w:val="-8"/>
        </w:rPr>
        <w:t>Федерации,</w:t>
      </w:r>
      <w:r>
        <w:rPr>
          <w:spacing w:val="-8"/>
        </w:rPr>
        <w:t> ведет</w:t>
      </w:r>
      <w:r>
        <w:rPr>
          <w:spacing w:val="-7"/>
        </w:rPr>
        <w:t> </w:t>
      </w:r>
      <w:r>
        <w:rPr>
          <w:spacing w:val="-8"/>
        </w:rPr>
        <w:t>мониторинг</w:t>
      </w:r>
      <w:r>
        <w:rPr>
          <w:spacing w:val="-8"/>
        </w:rPr>
        <w:t> </w:t>
      </w:r>
      <w:r>
        <w:rPr>
          <w:spacing w:val="-10"/>
        </w:rPr>
        <w:t>оказываемой</w:t>
      </w:r>
      <w:r>
        <w:rPr>
          <w:spacing w:val="8"/>
        </w:rPr>
        <w:t> </w:t>
      </w:r>
      <w:r>
        <w:rPr>
          <w:spacing w:val="-10"/>
        </w:rPr>
        <w:t>таким</w:t>
      </w:r>
      <w:r>
        <w:rPr/>
        <w:t> </w:t>
      </w:r>
      <w:r>
        <w:rPr>
          <w:spacing w:val="-10"/>
        </w:rPr>
        <w:t>женщинам</w:t>
      </w:r>
      <w:r>
        <w:rPr/>
        <w:t> </w:t>
      </w:r>
      <w:r>
        <w:rPr>
          <w:spacing w:val="-10"/>
        </w:rPr>
        <w:t>правовой,</w:t>
      </w:r>
      <w:r>
        <w:rPr>
          <w:spacing w:val="25"/>
        </w:rPr>
        <w:t> </w:t>
      </w:r>
      <w:r>
        <w:rPr>
          <w:spacing w:val="-10"/>
        </w:rPr>
        <w:t>психологической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медико-</w:t>
      </w:r>
      <w:r>
        <w:rPr>
          <w:spacing w:val="-10"/>
        </w:rPr>
        <w:t>социальной</w:t>
      </w:r>
      <w:r>
        <w:rPr>
          <w:spacing w:val="-10"/>
        </w:rPr>
        <w:t> помощи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разрезе</w:t>
      </w:r>
      <w:r>
        <w:rPr>
          <w:spacing w:val="-6"/>
        </w:rPr>
        <w:t> </w:t>
      </w:r>
      <w:r>
        <w:rPr>
          <w:spacing w:val="-10"/>
        </w:rPr>
        <w:t>проведенных</w:t>
      </w:r>
      <w:r>
        <w:rPr>
          <w:spacing w:val="-5"/>
        </w:rPr>
        <w:t> </w:t>
      </w:r>
      <w:r>
        <w:rPr>
          <w:spacing w:val="-10"/>
        </w:rPr>
        <w:t>таким</w:t>
      </w:r>
      <w:r>
        <w:rPr>
          <w:spacing w:val="-6"/>
        </w:rPr>
        <w:t> </w:t>
      </w:r>
      <w:r>
        <w:rPr>
          <w:spacing w:val="-10"/>
        </w:rPr>
        <w:t>женщинам</w:t>
      </w:r>
      <w:r>
        <w:rPr>
          <w:spacing w:val="-5"/>
        </w:rPr>
        <w:t> </w:t>
      </w:r>
      <w:r>
        <w:rPr>
          <w:spacing w:val="-10"/>
        </w:rPr>
        <w:t>мероприятий,</w:t>
      </w:r>
      <w:r>
        <w:rPr>
          <w:spacing w:val="-5"/>
        </w:rPr>
        <w:t> </w:t>
      </w:r>
      <w:r>
        <w:rPr>
          <w:spacing w:val="-10"/>
        </w:rPr>
        <w:t>направленных</w:t>
      </w:r>
      <w:r>
        <w:rPr>
          <w:spacing w:val="-5"/>
        </w:rPr>
        <w:t> </w:t>
      </w:r>
      <w:r>
        <w:rPr>
          <w:spacing w:val="-10"/>
        </w:rPr>
        <w:t>на</w:t>
      </w:r>
      <w:r>
        <w:rPr>
          <w:spacing w:val="-10"/>
        </w:rPr>
        <w:t> </w:t>
      </w:r>
      <w:r>
        <w:rPr>
          <w:spacing w:val="-2"/>
        </w:rPr>
        <w:t>профилактику</w:t>
      </w:r>
      <w:r>
        <w:rPr>
          <w:spacing w:val="-14"/>
        </w:rPr>
        <w:t> </w:t>
      </w:r>
      <w:r>
        <w:rPr>
          <w:spacing w:val="-2"/>
        </w:rPr>
        <w:t>прерывания</w:t>
      </w:r>
      <w:r>
        <w:rPr>
          <w:spacing w:val="-13"/>
        </w:rPr>
        <w:t> </w:t>
      </w:r>
      <w:r>
        <w:rPr>
          <w:spacing w:val="-2"/>
        </w:rPr>
        <w:t>беременности,</w:t>
      </w:r>
      <w:r>
        <w:rPr>
          <w:spacing w:val="-13"/>
        </w:rPr>
        <w:t> </w:t>
      </w:r>
      <w:r>
        <w:rPr>
          <w:spacing w:val="-2"/>
        </w:rPr>
        <w:t>включая</w:t>
      </w:r>
      <w:r>
        <w:rPr>
          <w:spacing w:val="-13"/>
        </w:rPr>
        <w:t> </w:t>
      </w:r>
      <w:r>
        <w:rPr>
          <w:spacing w:val="-2"/>
        </w:rPr>
        <w:t>мероприятия</w:t>
      </w:r>
      <w:r>
        <w:rPr>
          <w:spacing w:val="-14"/>
        </w:rPr>
        <w:t> </w:t>
      </w:r>
      <w:r>
        <w:rPr>
          <w:spacing w:val="-2"/>
        </w:rPr>
        <w:t>по</w:t>
      </w:r>
      <w:r>
        <w:rPr>
          <w:spacing w:val="-13"/>
        </w:rPr>
        <w:t> </w:t>
      </w:r>
      <w:r>
        <w:rPr>
          <w:spacing w:val="-2"/>
        </w:rPr>
        <w:t>решению</w:t>
      </w:r>
      <w:r>
        <w:rPr>
          <w:spacing w:val="-2"/>
        </w:rPr>
        <w:t> </w:t>
      </w:r>
      <w:r>
        <w:rPr>
          <w:spacing w:val="-10"/>
        </w:rPr>
        <w:t>причины,</w:t>
      </w:r>
      <w:r>
        <w:rPr>
          <w:spacing w:val="-6"/>
        </w:rPr>
        <w:t> </w:t>
      </w:r>
      <w:r>
        <w:rPr>
          <w:spacing w:val="-10"/>
        </w:rPr>
        <w:t>приведшей</w:t>
      </w:r>
      <w:r>
        <w:rPr>
          <w:spacing w:val="-5"/>
        </w:rPr>
        <w:t> </w:t>
      </w:r>
      <w:r>
        <w:rPr>
          <w:spacing w:val="-10"/>
        </w:rPr>
        <w:t>к</w:t>
      </w:r>
      <w:r>
        <w:rPr>
          <w:spacing w:val="-6"/>
        </w:rPr>
        <w:t> </w:t>
      </w:r>
      <w:r>
        <w:rPr>
          <w:spacing w:val="-10"/>
        </w:rPr>
        <w:t>желанию</w:t>
      </w:r>
      <w:r>
        <w:rPr>
          <w:spacing w:val="-5"/>
        </w:rPr>
        <w:t> </w:t>
      </w:r>
      <w:r>
        <w:rPr>
          <w:spacing w:val="-10"/>
        </w:rPr>
        <w:t>беременной</w:t>
      </w:r>
      <w:r>
        <w:rPr>
          <w:spacing w:val="-6"/>
        </w:rPr>
        <w:t> </w:t>
      </w:r>
      <w:r>
        <w:rPr>
          <w:spacing w:val="-10"/>
        </w:rPr>
        <w:t>женщины</w:t>
      </w:r>
      <w:r>
        <w:rPr>
          <w:spacing w:val="-5"/>
        </w:rPr>
        <w:t> </w:t>
      </w:r>
      <w:r>
        <w:rPr>
          <w:spacing w:val="-10"/>
        </w:rPr>
        <w:t>прервать</w:t>
      </w:r>
      <w:r>
        <w:rPr>
          <w:spacing w:val="-5"/>
        </w:rPr>
        <w:t> </w:t>
      </w:r>
      <w:r>
        <w:rPr>
          <w:spacing w:val="-10"/>
        </w:rPr>
        <w:t>беременность,</w:t>
      </w:r>
      <w:r>
        <w:rPr>
          <w:spacing w:val="14"/>
        </w:rPr>
        <w:t> </w:t>
      </w:r>
      <w:r>
        <w:rPr>
          <w:spacing w:val="-10"/>
        </w:rPr>
        <w:t>а</w:t>
      </w:r>
      <w:r>
        <w:rPr>
          <w:spacing w:val="-10"/>
        </w:rPr>
        <w:t> </w:t>
      </w:r>
      <w:r>
        <w:rPr>
          <w:spacing w:val="-8"/>
        </w:rPr>
        <w:t>также оценивают</w:t>
      </w:r>
      <w:r>
        <w:rPr>
          <w:spacing w:val="-6"/>
        </w:rPr>
        <w:t> </w:t>
      </w:r>
      <w:r>
        <w:rPr>
          <w:spacing w:val="-8"/>
        </w:rPr>
        <w:t>эффективность</w:t>
      </w:r>
      <w:r>
        <w:rPr>
          <w:spacing w:val="13"/>
        </w:rPr>
        <w:t> </w:t>
      </w:r>
      <w:r>
        <w:rPr>
          <w:spacing w:val="-8"/>
        </w:rPr>
        <w:t>такой помощи.</w:t>
      </w:r>
    </w:p>
    <w:p>
      <w:pPr>
        <w:pStyle w:val="BodyText"/>
        <w:spacing w:line="237" w:lineRule="auto"/>
        <w:ind w:left="176" w:right="57" w:firstLine="538"/>
      </w:pPr>
      <w:r>
        <w:rPr>
          <w:spacing w:val="-8"/>
        </w:rPr>
        <w:t>Дополнительно</w:t>
      </w:r>
      <w:r>
        <w:rPr>
          <w:spacing w:val="-8"/>
        </w:rPr>
        <w:t> к</w:t>
      </w:r>
      <w:r>
        <w:rPr>
          <w:spacing w:val="-7"/>
        </w:rPr>
        <w:t> </w:t>
      </w:r>
      <w:r>
        <w:rPr>
          <w:spacing w:val="-8"/>
        </w:rPr>
        <w:t>объемам медицинской</w:t>
      </w:r>
      <w:r>
        <w:rPr>
          <w:spacing w:val="-1"/>
        </w:rPr>
        <w:t> </w:t>
      </w:r>
      <w:r>
        <w:rPr>
          <w:spacing w:val="-8"/>
        </w:rPr>
        <w:t>помощи,</w:t>
      </w:r>
      <w:r>
        <w:rPr>
          <w:spacing w:val="-1"/>
        </w:rPr>
        <w:t> </w:t>
      </w:r>
      <w:r>
        <w:rPr>
          <w:spacing w:val="-8"/>
        </w:rPr>
        <w:t>оказываемой</w:t>
      </w:r>
      <w:r>
        <w:rPr>
          <w:spacing w:val="-8"/>
        </w:rPr>
        <w:t> гражданам</w:t>
      </w:r>
      <w:r>
        <w:rPr>
          <w:spacing w:val="-5"/>
        </w:rPr>
        <w:t> </w:t>
      </w:r>
      <w:r>
        <w:rPr>
          <w:spacing w:val="-8"/>
        </w:rPr>
        <w:t>в</w:t>
      </w:r>
      <w:r>
        <w:rPr>
          <w:spacing w:val="-8"/>
        </w:rPr>
        <w:t> рамках</w:t>
      </w:r>
      <w:r>
        <w:rPr>
          <w:spacing w:val="54"/>
        </w:rPr>
        <w:t> </w:t>
      </w:r>
      <w:r>
        <w:rPr>
          <w:spacing w:val="-8"/>
        </w:rPr>
        <w:t>Программы,</w:t>
      </w:r>
      <w:r>
        <w:rPr>
          <w:spacing w:val="70"/>
        </w:rPr>
        <w:t> </w:t>
      </w:r>
      <w:r>
        <w:rPr>
          <w:spacing w:val="-8"/>
        </w:rPr>
        <w:t>осуществляется</w:t>
      </w:r>
      <w:r>
        <w:rPr>
          <w:spacing w:val="40"/>
        </w:rPr>
        <w:t> </w:t>
      </w:r>
      <w:r>
        <w:rPr>
          <w:spacing w:val="-8"/>
        </w:rPr>
        <w:t>дополнительное</w:t>
      </w:r>
      <w:r>
        <w:rPr>
          <w:spacing w:val="30"/>
        </w:rPr>
        <w:t> </w:t>
      </w:r>
      <w:r>
        <w:rPr>
          <w:spacing w:val="-8"/>
        </w:rPr>
        <w:t>финансовое</w:t>
      </w:r>
      <w:r>
        <w:rPr>
          <w:spacing w:val="54"/>
        </w:rPr>
        <w:t> </w:t>
      </w:r>
      <w:r>
        <w:rPr>
          <w:spacing w:val="-8"/>
        </w:rPr>
        <w:t>обеспечение</w:t>
      </w:r>
    </w:p>
    <w:p>
      <w:pPr>
        <w:pStyle w:val="BodyText"/>
        <w:spacing w:after="0" w:line="237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before="31"/>
        <w:ind w:left="155" w:right="92" w:firstLine="6"/>
        <w:rPr>
          <w:rFonts w:ascii="Times New Roman" w:hAnsi="Times New Roman"/>
        </w:rPr>
      </w:pPr>
      <w:r>
        <w:rPr>
          <w:rFonts w:ascii="Times New Roman" w:hAnsi="Times New Roman"/>
        </w:rPr>
        <w:t>оказания медицинской помощи (при необходимости за пределами </w:t>
      </w:r>
      <w:r>
        <w:rPr>
          <w:rFonts w:ascii="Times New Roman" w:hAnsi="Times New Roman"/>
        </w:rPr>
        <w:t>Российской</w:t>
      </w:r>
      <w:r>
        <w:rPr>
          <w:rFonts w:ascii="Times New Roman" w:hAnsi="Times New Roman"/>
        </w:rPr>
        <w:t> Федерации) детям, страдающим тяжелыми жизнеугрожающими и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хроническими</w:t>
      </w:r>
      <w:r>
        <w:rPr>
          <w:rFonts w:ascii="Times New Roman" w:hAnsi="Times New Roman"/>
        </w:rPr>
        <w:t> заболеваниями,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том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числе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прогрессирующими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редкими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(орфанными)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заболева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ниями, включая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обеспечение лекарственными</w:t>
      </w:r>
      <w:r>
        <w:rPr>
          <w:rFonts w:ascii="Times New Roman" w:hAnsi="Times New Roman"/>
          <w:spacing w:val="-15"/>
        </w:rPr>
        <w:t> </w:t>
      </w:r>
      <w:r>
        <w:rPr>
          <w:rFonts w:ascii="Times New Roman" w:hAnsi="Times New Roman"/>
        </w:rPr>
        <w:t>препаратами и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медицинскими из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делиями, в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том числе не зарегистрированными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Российской Федерации, а </w:t>
      </w:r>
      <w:r>
        <w:rPr>
          <w:rFonts w:ascii="Times New Roman" w:hAnsi="Times New Roman"/>
        </w:rPr>
        <w:t>также</w:t>
      </w:r>
      <w:r>
        <w:rPr>
          <w:rFonts w:ascii="Times New Roman" w:hAnsi="Times New Roman"/>
        </w:rPr>
        <w:t> техническими средствами реабилитации, не включенными в федеральный пере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чень реабилитационных мероприятий, технических средств реабилитации и ус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луг, предоставляемых инвалиду.</w:t>
      </w:r>
    </w:p>
    <w:p>
      <w:pPr>
        <w:pStyle w:val="BodyText"/>
        <w:spacing w:before="2"/>
        <w:ind w:left="160" w:right="78" w:firstLine="539"/>
        <w:rPr>
          <w:rFonts w:ascii="Times New Roman" w:hAnsi="Times New Roman"/>
        </w:rPr>
      </w:pPr>
      <w:r>
        <w:rPr>
          <w:rFonts w:ascii="Times New Roman" w:hAnsi="Times New Roman"/>
        </w:rPr>
        <w:t>Регистрация и учет впервые выявленных пациентов со </w:t>
      </w:r>
      <w:r>
        <w:rPr>
          <w:rFonts w:ascii="Times New Roman" w:hAnsi="Times New Roman"/>
        </w:rPr>
        <w:t>злокачественными</w:t>
      </w:r>
      <w:r>
        <w:rPr>
          <w:rFonts w:ascii="Times New Roman" w:hAnsi="Times New Roman"/>
        </w:rPr>
        <w:t> новообразованиями, в том числе диагноз которых установлен медицинскими ор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ганизациями, не являющимися специализированными онкологическими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органи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зациями, включая положения о передаче сведений о таких больных в профиль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ные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медицинские организации, осуществляются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соответствии с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порядком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ока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зания медицинской помощи, утвержденным Министерством </w:t>
      </w:r>
      <w:r>
        <w:rPr>
          <w:rFonts w:ascii="Times New Roman" w:hAnsi="Times New Roman"/>
        </w:rPr>
        <w:t>здравоохранения</w:t>
      </w:r>
      <w:r>
        <w:rPr>
          <w:rFonts w:ascii="Times New Roman" w:hAnsi="Times New Roman"/>
        </w:rPr>
        <w:t> Российской Федерации.</w:t>
      </w:r>
    </w:p>
    <w:p>
      <w:pPr>
        <w:pStyle w:val="BodyText"/>
        <w:spacing w:before="3"/>
        <w:ind w:left="158" w:right="93" w:firstLine="541"/>
        <w:rPr>
          <w:rFonts w:ascii="Times New Roman" w:hAnsi="Times New Roman"/>
        </w:rPr>
      </w:pPr>
      <w:r>
        <w:rPr>
          <w:rFonts w:ascii="Times New Roman" w:hAnsi="Times New Roman"/>
        </w:rPr>
        <w:t>Пациентам в возрасте до 21 года при отдельных онкологических заболева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ниях с целью продолжения лечения, которое начато в возрасте до 18 лет, пер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вичная специализированная медико-санитарная помощь, специализированная,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 том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числе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высокотехнологичная,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медицинская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помощь</w:t>
      </w:r>
      <w:r>
        <w:rPr>
          <w:rFonts w:ascii="Times New Roman" w:hAnsi="Times New Roman"/>
          <w:spacing w:val="-12"/>
        </w:rPr>
        <w:t> </w:t>
      </w:r>
      <w:r>
        <w:rPr>
          <w:rFonts w:ascii="Times New Roman" w:hAnsi="Times New Roman"/>
        </w:rPr>
        <w:t>может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быть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оказана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ме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дицинских организациях, оказывающих медицинскую помощь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детям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профи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лю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«детская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онкология»,</w:t>
      </w:r>
      <w:r>
        <w:rPr>
          <w:rFonts w:ascii="Times New Roman" w:hAnsi="Times New Roman"/>
          <w:spacing w:val="-12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случаях</w:t>
      </w:r>
      <w:r>
        <w:rPr>
          <w:rFonts w:ascii="Times New Roman" w:hAnsi="Times New Roman"/>
          <w:spacing w:val="-12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при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соблюдении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условий,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которые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установ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 лены порядком оказания медицинской помощи, утвержденным </w:t>
      </w:r>
      <w:r>
        <w:rPr>
          <w:rFonts w:ascii="Times New Roman" w:hAnsi="Times New Roman"/>
        </w:rPr>
        <w:t>Министерством</w:t>
      </w:r>
      <w:r>
        <w:rPr>
          <w:rFonts w:ascii="Times New Roman" w:hAnsi="Times New Roman"/>
        </w:rPr>
        <w:t> здравоохранения Российской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Федерации.</w:t>
      </w:r>
    </w:p>
    <w:p>
      <w:pPr>
        <w:pStyle w:val="BodyText"/>
        <w:spacing w:before="8"/>
        <w:jc w:val="left"/>
        <w:rPr>
          <w:rFonts w:ascii="Times New Roman"/>
        </w:rPr>
      </w:pPr>
    </w:p>
    <w:p>
      <w:pPr>
        <w:pStyle w:val="Heading2"/>
        <w:spacing w:line="237" w:lineRule="auto" w:before="1"/>
        <w:ind w:left="516" w:right="479" w:hanging="10"/>
        <w:rPr>
          <w:rFonts w:ascii="Times New Roman" w:hAnsi="Times New Roman"/>
        </w:rPr>
      </w:pPr>
      <w:r>
        <w:rPr>
          <w:rFonts w:ascii="Times New Roman" w:hAnsi="Times New Roman"/>
        </w:rPr>
        <w:t>Раздел IV. Территориалъная программа обязательного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медицинского</w:t>
      </w:r>
      <w:r>
        <w:rPr>
          <w:rFonts w:ascii="Times New Roman" w:hAnsi="Times New Roman"/>
        </w:rPr>
        <w:t> страхования,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предусматривающая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порядок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структуру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формирования</w:t>
      </w:r>
      <w:r>
        <w:rPr>
          <w:rFonts w:ascii="Times New Roman" w:hAnsi="Times New Roman"/>
        </w:rPr>
        <w:t> тарифов на медицинскую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помощь и способы ее оплаты</w:t>
      </w:r>
    </w:p>
    <w:p>
      <w:pPr>
        <w:pStyle w:val="BodyText"/>
        <w:jc w:val="left"/>
        <w:rPr>
          <w:rFonts w:ascii="Times New Roman"/>
          <w:b/>
        </w:rPr>
      </w:pPr>
    </w:p>
    <w:p>
      <w:pPr>
        <w:pStyle w:val="BodyText"/>
        <w:spacing w:before="1"/>
        <w:ind w:left="165" w:right="97" w:firstLine="699"/>
        <w:rPr>
          <w:rFonts w:ascii="Times New Roman" w:hAnsi="Times New Roman"/>
        </w:rPr>
      </w:pPr>
      <w:r>
        <w:rPr>
          <w:rFonts w:ascii="Times New Roman" w:hAnsi="Times New Roman"/>
        </w:rPr>
        <w:t>Территориальная программа обязательного медицинского страхования яв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ляется составной частью Программы.</w:t>
      </w:r>
    </w:p>
    <w:p>
      <w:pPr>
        <w:pStyle w:val="BodyText"/>
        <w:ind w:left="165" w:right="79" w:firstLine="708"/>
        <w:rPr>
          <w:rFonts w:ascii="Times New Roman" w:hAnsi="Times New Roman"/>
        </w:rPr>
      </w:pPr>
      <w:r>
        <w:rPr>
          <w:rFonts w:ascii="Times New Roman" w:hAnsi="Times New Roman"/>
        </w:rPr>
        <w:t>В рамках территориальной программы обязательного медицинского стра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хования застрахованным лицам при заболеваниях и состояниях, указанных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 разделе III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Программы, за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исключением заболеваний, передаваемых половые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пу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тем, вызванных вирусом иммунодефицита человека, синдрома </w:t>
      </w:r>
      <w:r>
        <w:rPr>
          <w:rFonts w:ascii="Times New Roman" w:hAnsi="Times New Roman"/>
        </w:rPr>
        <w:t>приобретенного</w:t>
      </w:r>
      <w:r>
        <w:rPr>
          <w:rFonts w:ascii="Times New Roman" w:hAnsi="Times New Roman"/>
        </w:rPr>
        <w:t> иммунодефицита, туберкулеза, психических расстройств и расстройств поведе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ния, оказываются:</w:t>
      </w:r>
    </w:p>
    <w:p>
      <w:pPr>
        <w:pStyle w:val="BodyText"/>
        <w:spacing w:line="237" w:lineRule="auto"/>
        <w:ind w:left="165" w:right="78" w:firstLine="706"/>
        <w:rPr>
          <w:rFonts w:ascii="Times New Roman" w:hAnsi="Times New Roman"/>
        </w:rPr>
      </w:pPr>
      <w:r>
        <w:rPr>
          <w:rFonts w:ascii="Times New Roman" w:hAnsi="Times New Roman"/>
        </w:rPr>
        <w:t>первичная медико-санитарная помощь, включая профилактическую по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мощь (профилактические медицинские осмотры, диспансеризация, </w:t>
      </w:r>
      <w:r>
        <w:rPr>
          <w:rFonts w:ascii="Times New Roman" w:hAnsi="Times New Roman"/>
        </w:rPr>
        <w:t>углубленная</w:t>
      </w:r>
      <w:r>
        <w:rPr>
          <w:rFonts w:ascii="Times New Roman" w:hAnsi="Times New Roman"/>
        </w:rPr>
        <w:t> диспансеризация,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диспансеризация граждан репродуктивного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возраста по </w:t>
      </w:r>
      <w:r>
        <w:rPr>
          <w:rFonts w:ascii="Times New Roman" w:hAnsi="Times New Roman"/>
        </w:rPr>
        <w:t>оценке</w:t>
      </w:r>
      <w:r>
        <w:rPr>
          <w:rFonts w:ascii="Times New Roman" w:hAnsi="Times New Roman"/>
        </w:rPr>
        <w:t> репродуктивного здоровья), а также консультирование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медицинским психоло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гом по направлению лежащего врача по вопросам, связанным с имеющимся за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болеванием и(или)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состоянием, включенным в</w:t>
      </w:r>
      <w:r>
        <w:rPr>
          <w:rFonts w:ascii="Times New Roman" w:hAnsi="Times New Roman"/>
          <w:spacing w:val="-15"/>
        </w:rPr>
        <w:t> </w:t>
      </w:r>
      <w:r>
        <w:rPr>
          <w:rFonts w:ascii="Times New Roman" w:hAnsi="Times New Roman"/>
        </w:rPr>
        <w:t>базовую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программу </w:t>
      </w:r>
      <w:r>
        <w:rPr>
          <w:rFonts w:ascii="Times New Roman" w:hAnsi="Times New Roman"/>
        </w:rPr>
        <w:t>обязательного</w:t>
      </w:r>
      <w:r>
        <w:rPr>
          <w:rFonts w:ascii="Times New Roman" w:hAnsi="Times New Roman"/>
        </w:rPr>
        <w:t> медицинского страхования: пациентов из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числа ветеранов боевых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действий; </w:t>
      </w:r>
      <w:r>
        <w:rPr>
          <w:rFonts w:ascii="Times New Roman" w:hAnsi="Times New Roman"/>
        </w:rPr>
        <w:t>лиц,</w:t>
      </w:r>
      <w:r>
        <w:rPr>
          <w:rFonts w:ascii="Times New Roman" w:hAnsi="Times New Roman"/>
        </w:rPr>
        <w:t> состоящих на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диспансерном наблюдении; женщин в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период беременности, </w:t>
      </w:r>
      <w:r>
        <w:rPr>
          <w:rFonts w:ascii="Times New Roman" w:hAnsi="Times New Roman"/>
        </w:rPr>
        <w:t>родов</w:t>
      </w:r>
      <w:r>
        <w:rPr>
          <w:rFonts w:ascii="Times New Roman" w:hAnsi="Times New Roman"/>
        </w:rPr>
        <w:t> и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послеродовой период, диспансерное наблюдение; проведение аудиологическо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го скрининга;</w:t>
      </w:r>
    </w:p>
    <w:p>
      <w:pPr>
        <w:pStyle w:val="BodyText"/>
        <w:spacing w:after="0" w:line="237" w:lineRule="auto"/>
        <w:rPr>
          <w:rFonts w:ascii="Times New Roman" w:hAnsi="Times New Roman"/>
        </w:rPr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before="29"/>
        <w:ind w:left="859"/>
        <w:jc w:val="left"/>
      </w:pPr>
      <w:r>
        <w:rPr>
          <w:w w:val="90"/>
        </w:rPr>
        <w:t>скорая</w:t>
      </w:r>
      <w:r>
        <w:rPr>
          <w:spacing w:val="13"/>
        </w:rPr>
        <w:t> </w:t>
      </w:r>
      <w:r>
        <w:rPr>
          <w:w w:val="90"/>
        </w:rPr>
        <w:t>медицинская</w:t>
      </w:r>
      <w:r>
        <w:rPr>
          <w:spacing w:val="36"/>
        </w:rPr>
        <w:t> </w:t>
      </w:r>
      <w:r>
        <w:rPr>
          <w:w w:val="90"/>
        </w:rPr>
        <w:t>помощь</w:t>
      </w:r>
      <w:r>
        <w:rPr>
          <w:spacing w:val="23"/>
        </w:rPr>
        <w:t> </w:t>
      </w:r>
      <w:r>
        <w:rPr>
          <w:w w:val="90"/>
        </w:rPr>
        <w:t>(за</w:t>
      </w:r>
      <w:r>
        <w:rPr>
          <w:spacing w:val="8"/>
        </w:rPr>
        <w:t> </w:t>
      </w:r>
      <w:r>
        <w:rPr>
          <w:w w:val="90"/>
        </w:rPr>
        <w:t>исключением</w:t>
      </w:r>
      <w:r>
        <w:rPr>
          <w:spacing w:val="31"/>
        </w:rPr>
        <w:t> </w:t>
      </w:r>
      <w:r>
        <w:rPr>
          <w:w w:val="90"/>
        </w:rPr>
        <w:t>санитарно—авиационной</w:t>
      </w:r>
      <w:r>
        <w:rPr>
          <w:spacing w:val="14"/>
        </w:rPr>
        <w:t> </w:t>
      </w:r>
      <w:r>
        <w:rPr>
          <w:spacing w:val="-4"/>
          <w:w w:val="85"/>
        </w:rPr>
        <w:t>эва—</w:t>
      </w:r>
    </w:p>
    <w:p>
      <w:pPr>
        <w:spacing w:before="7"/>
        <w:ind w:left="158" w:right="0" w:firstLine="0"/>
        <w:jc w:val="left"/>
        <w:rPr>
          <w:sz w:val="26"/>
        </w:rPr>
      </w:pPr>
      <w:r>
        <w:rPr>
          <w:spacing w:val="-2"/>
          <w:sz w:val="26"/>
        </w:rPr>
        <w:t>куации);</w:t>
      </w:r>
    </w:p>
    <w:p>
      <w:pPr>
        <w:pStyle w:val="BodyText"/>
        <w:spacing w:line="235" w:lineRule="auto" w:before="13"/>
        <w:ind w:left="152" w:right="72" w:firstLine="783"/>
      </w:pPr>
      <w:r>
        <w:rPr>
          <w:spacing w:val="-2"/>
        </w:rPr>
        <w:t>специализированная</w:t>
      </w:r>
      <w:r>
        <w:rPr>
          <w:spacing w:val="-14"/>
        </w:rPr>
        <w:t> </w:t>
      </w:r>
      <w:r>
        <w:rPr>
          <w:spacing w:val="-2"/>
        </w:rPr>
        <w:t>медицинская</w:t>
      </w:r>
      <w:r>
        <w:rPr>
          <w:spacing w:val="-13"/>
        </w:rPr>
        <w:t> </w:t>
      </w:r>
      <w:r>
        <w:rPr>
          <w:spacing w:val="-2"/>
        </w:rPr>
        <w:t>помощь,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том</w:t>
      </w:r>
      <w:r>
        <w:rPr>
          <w:spacing w:val="-14"/>
        </w:rPr>
        <w:t> </w:t>
      </w:r>
      <w:r>
        <w:rPr>
          <w:spacing w:val="-2"/>
        </w:rPr>
        <w:t>числе</w:t>
      </w:r>
      <w:r>
        <w:rPr>
          <w:spacing w:val="-13"/>
        </w:rPr>
        <w:t> </w:t>
      </w:r>
      <w:r>
        <w:rPr>
          <w:spacing w:val="-2"/>
        </w:rPr>
        <w:t>высокотехноло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10"/>
        </w:rPr>
        <w:t>гичная</w:t>
      </w:r>
      <w:r>
        <w:rPr/>
        <w:t> </w:t>
      </w:r>
      <w:r>
        <w:rPr>
          <w:spacing w:val="-10"/>
        </w:rPr>
        <w:t>медицинская</w:t>
      </w:r>
      <w:r>
        <w:rPr>
          <w:spacing w:val="13"/>
        </w:rPr>
        <w:t> </w:t>
      </w:r>
      <w:r>
        <w:rPr>
          <w:spacing w:val="-10"/>
        </w:rPr>
        <w:t>помощь,</w:t>
      </w:r>
      <w:r>
        <w:rPr/>
        <w:t> </w:t>
      </w:r>
      <w:r>
        <w:rPr>
          <w:spacing w:val="-10"/>
        </w:rPr>
        <w:t>включенная</w:t>
      </w:r>
      <w:r>
        <w:rPr/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перечень</w:t>
      </w:r>
      <w:r>
        <w:rPr/>
        <w:t> </w:t>
      </w:r>
      <w:r>
        <w:rPr>
          <w:spacing w:val="-10"/>
        </w:rPr>
        <w:t>видов</w:t>
      </w:r>
      <w:r>
        <w:rPr/>
        <w:t> </w:t>
      </w:r>
      <w:r>
        <w:rPr>
          <w:spacing w:val="-10"/>
        </w:rPr>
        <w:t>высокотехнологич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6"/>
        </w:rPr>
        <w:t>ной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помощи,</w:t>
      </w:r>
      <w:r>
        <w:rPr>
          <w:spacing w:val="-10"/>
        </w:rPr>
        <w:t> </w:t>
      </w:r>
      <w:r>
        <w:rPr>
          <w:spacing w:val="-6"/>
        </w:rPr>
        <w:t>финансовое</w:t>
      </w:r>
      <w:r>
        <w:rPr>
          <w:spacing w:val="-9"/>
        </w:rPr>
        <w:t> </w:t>
      </w:r>
      <w:r>
        <w:rPr>
          <w:spacing w:val="-6"/>
        </w:rPr>
        <w:t>обеспечение</w:t>
      </w:r>
      <w:r>
        <w:rPr>
          <w:spacing w:val="-4"/>
        </w:rPr>
        <w:t> </w:t>
      </w:r>
      <w:r>
        <w:rPr>
          <w:spacing w:val="-6"/>
        </w:rPr>
        <w:t>которых</w:t>
      </w:r>
      <w:r>
        <w:rPr>
          <w:spacing w:val="-6"/>
        </w:rPr>
        <w:t> осуществляется</w:t>
      </w:r>
      <w:r>
        <w:rPr>
          <w:spacing w:val="-10"/>
        </w:rPr>
        <w:t> </w:t>
      </w:r>
      <w:r>
        <w:rPr>
          <w:spacing w:val="-6"/>
        </w:rPr>
        <w:t>за</w:t>
      </w:r>
      <w:r>
        <w:rPr>
          <w:spacing w:val="-6"/>
        </w:rPr>
        <w:t> </w:t>
      </w:r>
      <w:r>
        <w:rPr>
          <w:spacing w:val="-10"/>
        </w:rPr>
        <w:t>счет</w:t>
      </w:r>
      <w:r>
        <w:rPr>
          <w:spacing w:val="-6"/>
        </w:rPr>
        <w:t> </w:t>
      </w:r>
      <w:r>
        <w:rPr>
          <w:spacing w:val="-10"/>
        </w:rPr>
        <w:t>средств</w:t>
      </w:r>
      <w:r>
        <w:rPr>
          <w:spacing w:val="-5"/>
        </w:rPr>
        <w:t> </w:t>
      </w:r>
      <w:r>
        <w:rPr>
          <w:spacing w:val="-10"/>
        </w:rPr>
        <w:t>обязательного</w:t>
      </w:r>
      <w:r>
        <w:rPr>
          <w:spacing w:val="-6"/>
        </w:rPr>
        <w:t> </w:t>
      </w:r>
      <w:r>
        <w:rPr>
          <w:spacing w:val="-10"/>
        </w:rPr>
        <w:t>медицинского</w:t>
      </w:r>
      <w:r>
        <w:rPr>
          <w:spacing w:val="3"/>
        </w:rPr>
        <w:t> </w:t>
      </w:r>
      <w:r>
        <w:rPr>
          <w:spacing w:val="-10"/>
        </w:rPr>
        <w:t>страхования,</w:t>
      </w:r>
      <w:r>
        <w:rPr>
          <w:spacing w:val="11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стационарных</w:t>
      </w:r>
      <w:r>
        <w:rPr>
          <w:spacing w:val="12"/>
        </w:rPr>
        <w:t> </w:t>
      </w:r>
      <w:r>
        <w:rPr>
          <w:spacing w:val="-10"/>
        </w:rPr>
        <w:t>условиях</w:t>
      </w:r>
      <w:r>
        <w:rPr>
          <w:spacing w:val="-10"/>
        </w:rPr>
        <w:t> и</w:t>
      </w:r>
      <w:r>
        <w:rPr>
          <w:spacing w:val="-6"/>
        </w:rPr>
        <w:t> </w:t>
      </w:r>
      <w:r>
        <w:rPr>
          <w:spacing w:val="-10"/>
        </w:rPr>
        <w:t>условиях</w:t>
      </w:r>
      <w:r>
        <w:rPr>
          <w:spacing w:val="11"/>
        </w:rPr>
        <w:t> </w:t>
      </w:r>
      <w:r>
        <w:rPr>
          <w:spacing w:val="-10"/>
        </w:rPr>
        <w:t>дневного</w:t>
      </w:r>
      <w:r>
        <w:rPr>
          <w:spacing w:val="10"/>
        </w:rPr>
        <w:t> </w:t>
      </w:r>
      <w:r>
        <w:rPr>
          <w:spacing w:val="-10"/>
        </w:rPr>
        <w:t>стационара,</w:t>
      </w:r>
      <w:r>
        <w:rPr>
          <w:spacing w:val="16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том</w:t>
      </w:r>
      <w:r>
        <w:rPr>
          <w:spacing w:val="-5"/>
        </w:rPr>
        <w:t> </w:t>
      </w:r>
      <w:r>
        <w:rPr>
          <w:spacing w:val="-10"/>
        </w:rPr>
        <w:t>числе</w:t>
      </w:r>
      <w:r>
        <w:rPr/>
        <w:t> </w:t>
      </w:r>
      <w:r>
        <w:rPr>
          <w:spacing w:val="-10"/>
        </w:rPr>
        <w:t>больным</w:t>
      </w:r>
      <w:r>
        <w:rPr/>
        <w:t> </w:t>
      </w:r>
      <w:r>
        <w:rPr>
          <w:spacing w:val="-10"/>
        </w:rPr>
        <w:t>с</w:t>
      </w:r>
      <w:r>
        <w:rPr>
          <w:spacing w:val="-1"/>
        </w:rPr>
        <w:t> </w:t>
      </w:r>
      <w:r>
        <w:rPr>
          <w:spacing w:val="-10"/>
        </w:rPr>
        <w:t>онкологическими</w:t>
      </w:r>
      <w:r>
        <w:rPr>
          <w:spacing w:val="-6"/>
        </w:rPr>
        <w:t> </w:t>
      </w:r>
      <w:r>
        <w:rPr>
          <w:spacing w:val="-10"/>
        </w:rPr>
        <w:t>забо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леваниями,</w:t>
      </w:r>
      <w:r>
        <w:rPr>
          <w:spacing w:val="-6"/>
        </w:rPr>
        <w:t> </w:t>
      </w:r>
      <w:r>
        <w:rPr>
          <w:spacing w:val="-8"/>
        </w:rPr>
        <w:t>больным</w:t>
      </w:r>
      <w:r>
        <w:rPr>
          <w:spacing w:val="-2"/>
        </w:rPr>
        <w:t> </w:t>
      </w:r>
      <w:r>
        <w:rPr>
          <w:spacing w:val="-8"/>
        </w:rPr>
        <w:t>с</w:t>
      </w:r>
      <w:r>
        <w:rPr>
          <w:spacing w:val="-8"/>
        </w:rPr>
        <w:t> гепатитом</w:t>
      </w:r>
      <w:r>
        <w:rPr/>
        <w:t> </w:t>
      </w:r>
      <w:r>
        <w:rPr>
          <w:spacing w:val="-8"/>
        </w:rPr>
        <w:t>С</w:t>
      </w:r>
      <w:r>
        <w:rPr/>
        <w:t> </w:t>
      </w:r>
      <w:r>
        <w:rPr>
          <w:spacing w:val="-8"/>
        </w:rPr>
        <w:t>в</w:t>
      </w:r>
      <w:r>
        <w:rPr>
          <w:spacing w:val="-8"/>
        </w:rPr>
        <w:t> соответствии</w:t>
      </w:r>
      <w:r>
        <w:rPr/>
        <w:t> </w:t>
      </w:r>
      <w:r>
        <w:rPr>
          <w:spacing w:val="-8"/>
        </w:rPr>
        <w:t>с</w:t>
      </w:r>
      <w:r>
        <w:rPr>
          <w:spacing w:val="-8"/>
        </w:rPr>
        <w:t> клиническими</w:t>
      </w:r>
      <w:r>
        <w:rPr>
          <w:spacing w:val="-1"/>
        </w:rPr>
        <w:t> </w:t>
      </w:r>
      <w:r>
        <w:rPr>
          <w:spacing w:val="-8"/>
        </w:rPr>
        <w:t>рекоменда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4"/>
        </w:rPr>
        <w:t>циями,</w:t>
      </w:r>
      <w:r>
        <w:rPr>
          <w:spacing w:val="-12"/>
        </w:rPr>
        <w:t> </w:t>
      </w:r>
      <w:r>
        <w:rPr>
          <w:spacing w:val="-4"/>
        </w:rPr>
        <w:t>включая</w:t>
      </w:r>
      <w:r>
        <w:rPr>
          <w:spacing w:val="-11"/>
        </w:rPr>
        <w:t> </w:t>
      </w:r>
      <w:r>
        <w:rPr>
          <w:spacing w:val="-4"/>
        </w:rPr>
        <w:t>предоставление</w:t>
      </w:r>
      <w:r>
        <w:rPr>
          <w:spacing w:val="-12"/>
        </w:rPr>
        <w:t> </w:t>
      </w:r>
      <w:r>
        <w:rPr>
          <w:spacing w:val="-4"/>
        </w:rPr>
        <w:t>лекарственных</w:t>
      </w:r>
      <w:r>
        <w:rPr>
          <w:spacing w:val="-11"/>
        </w:rPr>
        <w:t> </w:t>
      </w:r>
      <w:r>
        <w:rPr>
          <w:spacing w:val="-4"/>
        </w:rPr>
        <w:t>препаратов</w:t>
      </w:r>
      <w:r>
        <w:rPr>
          <w:spacing w:val="-12"/>
        </w:rPr>
        <w:t> </w:t>
      </w:r>
      <w:r>
        <w:rPr>
          <w:spacing w:val="-4"/>
        </w:rPr>
        <w:t>для</w:t>
      </w:r>
      <w:r>
        <w:rPr>
          <w:spacing w:val="-11"/>
        </w:rPr>
        <w:t> </w:t>
      </w:r>
      <w:r>
        <w:rPr>
          <w:spacing w:val="-4"/>
        </w:rPr>
        <w:t>медицинского</w:t>
      </w:r>
      <w:r>
        <w:rPr>
          <w:spacing w:val="-4"/>
        </w:rPr>
        <w:t> применения,</w:t>
      </w:r>
      <w:r>
        <w:rPr>
          <w:spacing w:val="-12"/>
        </w:rPr>
        <w:t> </w:t>
      </w:r>
      <w:r>
        <w:rPr>
          <w:spacing w:val="-4"/>
        </w:rPr>
        <w:t>включенньж</w:t>
      </w:r>
      <w:r>
        <w:rPr>
          <w:spacing w:val="-10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перечень</w:t>
      </w:r>
      <w:r>
        <w:rPr>
          <w:spacing w:val="-9"/>
        </w:rPr>
        <w:t> </w:t>
      </w:r>
      <w:r>
        <w:rPr>
          <w:spacing w:val="-4"/>
        </w:rPr>
        <w:t>жизненно</w:t>
      </w:r>
      <w:r>
        <w:rPr>
          <w:spacing w:val="-9"/>
        </w:rPr>
        <w:t> </w:t>
      </w:r>
      <w:r>
        <w:rPr>
          <w:spacing w:val="-4"/>
        </w:rPr>
        <w:t>необходимых</w:t>
      </w:r>
      <w:r>
        <w:rPr>
          <w:spacing w:val="-4"/>
        </w:rPr>
        <w:t> и</w:t>
      </w:r>
      <w:r>
        <w:rPr>
          <w:spacing w:val="-12"/>
        </w:rPr>
        <w:t> </w:t>
      </w:r>
      <w:r>
        <w:rPr>
          <w:spacing w:val="-4"/>
        </w:rPr>
        <w:t>важнейших</w:t>
      </w:r>
      <w:r>
        <w:rPr>
          <w:spacing w:val="-4"/>
        </w:rPr>
        <w:t> ле</w:t>
      </w:r>
      <w:r>
        <w:rPr>
          <w:spacing w:val="-4"/>
        </w:rPr>
        <w:softHyphen/>
      </w:r>
      <w:r>
        <w:rPr>
          <w:spacing w:val="-4"/>
        </w:rPr>
      </w:r>
      <w:r>
        <w:rPr>
          <w:w w:val="90"/>
        </w:rPr>
        <w:t>карственных</w:t>
      </w:r>
      <w:r>
        <w:rPr>
          <w:w w:val="90"/>
        </w:rPr>
        <w:t> препаратов,</w:t>
      </w:r>
      <w:r>
        <w:rPr>
          <w:w w:val="90"/>
        </w:rPr>
        <w:t> в соответствии</w:t>
      </w:r>
      <w:r>
        <w:rPr>
          <w:w w:val="90"/>
        </w:rPr>
        <w:t> с законодательством Российской</w:t>
      </w:r>
      <w:r>
        <w:rPr>
          <w:w w:val="90"/>
        </w:rPr>
        <w:t> Феде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рации</w:t>
      </w:r>
    </w:p>
    <w:p>
      <w:pPr>
        <w:pStyle w:val="BodyText"/>
        <w:spacing w:line="235" w:lineRule="auto"/>
        <w:ind w:left="156" w:right="64" w:firstLine="702"/>
      </w:pPr>
      <w:r>
        <w:rPr>
          <w:spacing w:val="-10"/>
        </w:rPr>
        <w:t>применение</w:t>
      </w:r>
      <w:r>
        <w:rPr/>
        <w:t> </w:t>
      </w:r>
      <w:r>
        <w:rPr>
          <w:spacing w:val="-10"/>
        </w:rPr>
        <w:t>вспомогательных</w:t>
      </w:r>
      <w:r>
        <w:rPr>
          <w:spacing w:val="-4"/>
        </w:rPr>
        <w:t> </w:t>
      </w:r>
      <w:r>
        <w:rPr>
          <w:spacing w:val="-10"/>
        </w:rPr>
        <w:t>репродуктивных</w:t>
      </w:r>
      <w:r>
        <w:rPr>
          <w:spacing w:val="-4"/>
        </w:rPr>
        <w:t> </w:t>
      </w:r>
      <w:r>
        <w:rPr>
          <w:spacing w:val="-10"/>
        </w:rPr>
        <w:t>технологий</w:t>
      </w:r>
      <w:r>
        <w:rPr/>
        <w:t> </w:t>
      </w:r>
      <w:r>
        <w:rPr>
          <w:spacing w:val="-10"/>
        </w:rPr>
        <w:t>(экстракорпо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рального</w:t>
      </w:r>
      <w:r>
        <w:rPr>
          <w:spacing w:val="-5"/>
        </w:rPr>
        <w:t> </w:t>
      </w:r>
      <w:r>
        <w:rPr>
          <w:spacing w:val="-8"/>
        </w:rPr>
        <w:t>оплодотворения),</w:t>
      </w:r>
      <w:r>
        <w:rPr>
          <w:spacing w:val="-6"/>
        </w:rPr>
        <w:t> </w:t>
      </w:r>
      <w:r>
        <w:rPr>
          <w:spacing w:val="-8"/>
        </w:rPr>
        <w:t>включая</w:t>
      </w:r>
      <w:r>
        <w:rPr>
          <w:spacing w:val="-8"/>
        </w:rPr>
        <w:t> предоставление</w:t>
      </w:r>
      <w:r>
        <w:rPr>
          <w:spacing w:val="-7"/>
        </w:rPr>
        <w:t> </w:t>
      </w:r>
      <w:r>
        <w:rPr>
          <w:spacing w:val="-8"/>
        </w:rPr>
        <w:t>лекарственных</w:t>
      </w:r>
      <w:r>
        <w:rPr/>
        <w:t> </w:t>
      </w:r>
      <w:r>
        <w:rPr>
          <w:spacing w:val="-8"/>
        </w:rPr>
        <w:t>препаратов</w:t>
      </w:r>
      <w:r>
        <w:rPr>
          <w:spacing w:val="-8"/>
        </w:rPr>
        <w:t> для медицинского</w:t>
      </w:r>
      <w:r>
        <w:rPr>
          <w:spacing w:val="-6"/>
        </w:rPr>
        <w:t> </w:t>
      </w:r>
      <w:r>
        <w:rPr>
          <w:spacing w:val="-8"/>
        </w:rPr>
        <w:t>применения,</w:t>
      </w:r>
      <w:r>
        <w:rPr>
          <w:spacing w:val="7"/>
        </w:rPr>
        <w:t> </w:t>
      </w:r>
      <w:r>
        <w:rPr>
          <w:spacing w:val="-8"/>
        </w:rPr>
        <w:t>включенных</w:t>
      </w:r>
      <w:r>
        <w:rPr>
          <w:spacing w:val="8"/>
        </w:rPr>
        <w:t> </w:t>
      </w:r>
      <w:r>
        <w:rPr>
          <w:spacing w:val="-8"/>
        </w:rPr>
        <w:t>в перечень</w:t>
      </w:r>
      <w:r>
        <w:rPr/>
        <w:t> </w:t>
      </w:r>
      <w:r>
        <w:rPr>
          <w:spacing w:val="-8"/>
        </w:rPr>
        <w:t>жизненно</w:t>
      </w:r>
      <w:r>
        <w:rPr>
          <w:spacing w:val="-3"/>
        </w:rPr>
        <w:t> </w:t>
      </w:r>
      <w:r>
        <w:rPr>
          <w:spacing w:val="-8"/>
        </w:rPr>
        <w:t>необходимых</w:t>
      </w:r>
      <w:r>
        <w:rPr>
          <w:spacing w:val="-8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важнейших</w:t>
      </w:r>
      <w:r>
        <w:rPr>
          <w:spacing w:val="-13"/>
        </w:rPr>
        <w:t> </w:t>
      </w:r>
      <w:r>
        <w:rPr>
          <w:spacing w:val="-2"/>
        </w:rPr>
        <w:t>лекарственных</w:t>
      </w:r>
      <w:r>
        <w:rPr>
          <w:spacing w:val="-14"/>
        </w:rPr>
        <w:t> </w:t>
      </w:r>
      <w:r>
        <w:rPr>
          <w:spacing w:val="-2"/>
        </w:rPr>
        <w:t>препаратов,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соответствии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законодательством</w:t>
      </w:r>
      <w:r>
        <w:rPr>
          <w:spacing w:val="-2"/>
        </w:rPr>
        <w:t> Российской</w:t>
      </w:r>
      <w:r>
        <w:rPr>
          <w:spacing w:val="-2"/>
        </w:rPr>
        <w:t> Федерации;</w:t>
      </w:r>
    </w:p>
    <w:p>
      <w:pPr>
        <w:pStyle w:val="BodyText"/>
        <w:spacing w:line="235" w:lineRule="auto"/>
        <w:ind w:left="161" w:right="88" w:firstLine="697"/>
      </w:pPr>
      <w:r>
        <w:rPr>
          <w:spacing w:val="-10"/>
        </w:rPr>
        <w:t>мероприятия</w:t>
      </w:r>
      <w:r>
        <w:rPr>
          <w:spacing w:val="-6"/>
        </w:rPr>
        <w:t> </w:t>
      </w:r>
      <w:r>
        <w:rPr>
          <w:spacing w:val="-10"/>
        </w:rPr>
        <w:t>по</w:t>
      </w:r>
      <w:r>
        <w:rPr>
          <w:spacing w:val="-5"/>
        </w:rPr>
        <w:t> </w:t>
      </w:r>
      <w:r>
        <w:rPr>
          <w:spacing w:val="-10"/>
        </w:rPr>
        <w:t>медицинской</w:t>
      </w:r>
      <w:r>
        <w:rPr>
          <w:spacing w:val="-3"/>
        </w:rPr>
        <w:t> </w:t>
      </w:r>
      <w:r>
        <w:rPr>
          <w:spacing w:val="-10"/>
        </w:rPr>
        <w:t>реабилитации,</w:t>
      </w:r>
      <w:r>
        <w:rPr>
          <w:spacing w:val="13"/>
        </w:rPr>
        <w:t> </w:t>
      </w:r>
      <w:r>
        <w:rPr>
          <w:spacing w:val="-10"/>
        </w:rPr>
        <w:t>осуществляемой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медицин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ских организациях</w:t>
      </w:r>
      <w:r>
        <w:rPr>
          <w:spacing w:val="-7"/>
        </w:rPr>
        <w:t> </w:t>
      </w:r>
      <w:r>
        <w:rPr>
          <w:spacing w:val="-8"/>
        </w:rPr>
        <w:t>амбупаторно,</w:t>
      </w:r>
      <w:r>
        <w:rPr>
          <w:spacing w:val="-8"/>
        </w:rPr>
        <w:t> стационарно</w:t>
      </w:r>
      <w:r>
        <w:rPr>
          <w:spacing w:val="-7"/>
        </w:rPr>
        <w:t> </w:t>
      </w:r>
      <w:r>
        <w:rPr>
          <w:spacing w:val="-8"/>
        </w:rPr>
        <w:t>и в</w:t>
      </w:r>
      <w:r>
        <w:rPr>
          <w:spacing w:val="-7"/>
        </w:rPr>
        <w:t> </w:t>
      </w:r>
      <w:r>
        <w:rPr>
          <w:spacing w:val="-8"/>
        </w:rPr>
        <w:t>условиях</w:t>
      </w:r>
      <w:r>
        <w:rPr>
          <w:spacing w:val="-7"/>
        </w:rPr>
        <w:t> </w:t>
      </w:r>
      <w:r>
        <w:rPr>
          <w:spacing w:val="-8"/>
        </w:rPr>
        <w:t>дневного </w:t>
      </w:r>
      <w:r>
        <w:rPr>
          <w:spacing w:val="-8"/>
        </w:rPr>
        <w:t>стационара,</w:t>
      </w:r>
      <w:r>
        <w:rPr>
          <w:spacing w:val="-8"/>
        </w:rPr>
        <w:t> </w:t>
      </w:r>
      <w:r>
        <w:rPr>
          <w:spacing w:val="-6"/>
        </w:rPr>
        <w:t>а</w:t>
      </w:r>
      <w:r>
        <w:rPr>
          <w:spacing w:val="-10"/>
        </w:rPr>
        <w:t> </w:t>
      </w:r>
      <w:r>
        <w:rPr>
          <w:spacing w:val="-6"/>
        </w:rPr>
        <w:t>при</w:t>
      </w:r>
      <w:r>
        <w:rPr>
          <w:spacing w:val="-9"/>
        </w:rPr>
        <w:t> </w:t>
      </w:r>
      <w:r>
        <w:rPr>
          <w:spacing w:val="-6"/>
        </w:rPr>
        <w:t>невозможности</w:t>
      </w:r>
      <w:r>
        <w:rPr>
          <w:spacing w:val="-7"/>
        </w:rPr>
        <w:t> </w:t>
      </w:r>
      <w:r>
        <w:rPr>
          <w:spacing w:val="-6"/>
        </w:rPr>
        <w:t>такого</w:t>
      </w:r>
      <w:r>
        <w:rPr>
          <w:spacing w:val="-6"/>
        </w:rPr>
        <w:t> осуществления</w:t>
      </w:r>
      <w:r>
        <w:rPr>
          <w:spacing w:val="6"/>
        </w:rPr>
        <w:t> </w:t>
      </w:r>
      <w:r>
        <w:rPr>
          <w:spacing w:val="-6"/>
        </w:rPr>
        <w:t>-</w:t>
      </w:r>
      <w:r>
        <w:rPr>
          <w:spacing w:val="-10"/>
        </w:rPr>
        <w:t> </w:t>
      </w:r>
      <w:r>
        <w:rPr>
          <w:spacing w:val="-6"/>
        </w:rPr>
        <w:t>вне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/>
        <w:t> </w:t>
      </w:r>
      <w:r>
        <w:rPr>
          <w:spacing w:val="-6"/>
        </w:rPr>
        <w:t>организации</w:t>
      </w:r>
      <w:r>
        <w:rPr/>
        <w:t> </w:t>
      </w:r>
      <w:r>
        <w:rPr>
          <w:spacing w:val="-6"/>
        </w:rPr>
        <w:t>на</w:t>
      </w:r>
      <w:r>
        <w:rPr>
          <w:spacing w:val="-6"/>
        </w:rPr>
        <w:t> дому</w:t>
      </w:r>
      <w:r>
        <w:rPr>
          <w:spacing w:val="-10"/>
        </w:rPr>
        <w:t> </w:t>
      </w:r>
      <w:r>
        <w:rPr>
          <w:spacing w:val="-6"/>
        </w:rPr>
        <w:t>или</w:t>
      </w:r>
      <w:r>
        <w:rPr>
          <w:spacing w:val="-9"/>
        </w:rPr>
        <w:t> </w:t>
      </w:r>
      <w:r>
        <w:rPr>
          <w:spacing w:val="-6"/>
        </w:rPr>
        <w:t>силами</w:t>
      </w:r>
      <w:r>
        <w:rPr>
          <w:spacing w:val="-10"/>
        </w:rPr>
        <w:t> </w:t>
      </w:r>
      <w:r>
        <w:rPr>
          <w:spacing w:val="-6"/>
        </w:rPr>
        <w:t>выездных</w:t>
      </w:r>
      <w:r>
        <w:rPr>
          <w:spacing w:val="-2"/>
        </w:rPr>
        <w:t> </w:t>
      </w:r>
      <w:r>
        <w:rPr>
          <w:spacing w:val="-6"/>
        </w:rPr>
        <w:t>медицинских</w:t>
      </w:r>
      <w:r>
        <w:rPr>
          <w:spacing w:val="-2"/>
        </w:rPr>
        <w:t> </w:t>
      </w:r>
      <w:r>
        <w:rPr>
          <w:spacing w:val="-6"/>
        </w:rPr>
        <w:t>бригад.</w:t>
      </w:r>
    </w:p>
    <w:p>
      <w:pPr>
        <w:pStyle w:val="BodyText"/>
        <w:spacing w:line="235" w:lineRule="auto"/>
        <w:ind w:left="159" w:right="78" w:firstLine="702"/>
      </w:pPr>
      <w:r>
        <w:rPr>
          <w:spacing w:val="-10"/>
        </w:rPr>
        <w:t>Порядок</w:t>
      </w:r>
      <w:r>
        <w:rPr>
          <w:spacing w:val="-2"/>
        </w:rPr>
        <w:t> </w:t>
      </w:r>
      <w:r>
        <w:rPr>
          <w:spacing w:val="-10"/>
        </w:rPr>
        <w:t>формирования</w:t>
      </w:r>
      <w:r>
        <w:rPr>
          <w:spacing w:val="6"/>
        </w:rPr>
        <w:t> </w:t>
      </w:r>
      <w:r>
        <w:rPr>
          <w:spacing w:val="-10"/>
        </w:rPr>
        <w:t>тарифа</w:t>
      </w:r>
      <w:r>
        <w:rPr>
          <w:spacing w:val="-2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оплату</w:t>
      </w:r>
      <w:r>
        <w:rPr/>
        <w:t> </w:t>
      </w:r>
      <w:r>
        <w:rPr>
          <w:spacing w:val="-10"/>
        </w:rPr>
        <w:t>медицинской</w:t>
      </w:r>
      <w:r>
        <w:rPr/>
        <w:t> </w:t>
      </w:r>
      <w:r>
        <w:rPr>
          <w:spacing w:val="-10"/>
        </w:rPr>
        <w:t>помощи</w:t>
      </w:r>
      <w:r>
        <w:rPr>
          <w:spacing w:val="-1"/>
        </w:rPr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обяза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тельному</w:t>
      </w:r>
      <w:r>
        <w:rPr/>
        <w:t> </w:t>
      </w:r>
      <w:r>
        <w:rPr>
          <w:spacing w:val="-8"/>
        </w:rPr>
        <w:t>медицинскому</w:t>
      </w:r>
      <w:r>
        <w:rPr>
          <w:spacing w:val="13"/>
        </w:rPr>
        <w:t> </w:t>
      </w:r>
      <w:r>
        <w:rPr>
          <w:spacing w:val="-8"/>
        </w:rPr>
        <w:t>страхованию</w:t>
      </w:r>
      <w:r>
        <w:rPr/>
        <w:t> </w:t>
      </w:r>
      <w:r>
        <w:rPr>
          <w:spacing w:val="-8"/>
        </w:rPr>
        <w:t>устанавливается</w:t>
      </w:r>
      <w:r>
        <w:rPr>
          <w:spacing w:val="-8"/>
        </w:rPr>
        <w:t> в</w:t>
      </w:r>
      <w:r>
        <w:rPr>
          <w:spacing w:val="-6"/>
        </w:rPr>
        <w:t> </w:t>
      </w:r>
      <w:r>
        <w:rPr>
          <w:spacing w:val="-8"/>
        </w:rPr>
        <w:t>соответствии</w:t>
      </w:r>
      <w:r>
        <w:rPr>
          <w:spacing w:val="13"/>
        </w:rPr>
        <w:t> </w:t>
      </w:r>
      <w:r>
        <w:rPr>
          <w:spacing w:val="-8"/>
        </w:rPr>
        <w:t>с</w:t>
      </w:r>
      <w:r>
        <w:rPr/>
        <w:t> </w:t>
      </w:r>
      <w:r>
        <w:rPr>
          <w:spacing w:val="-8"/>
        </w:rPr>
        <w:t>Феде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ральным</w:t>
      </w:r>
      <w:r>
        <w:rPr>
          <w:spacing w:val="-6"/>
        </w:rPr>
        <w:t> </w:t>
      </w:r>
      <w:r>
        <w:rPr>
          <w:spacing w:val="-10"/>
        </w:rPr>
        <w:t>законом</w:t>
      </w:r>
      <w:r>
        <w:rPr>
          <w:spacing w:val="-5"/>
        </w:rPr>
        <w:t> </w:t>
      </w:r>
      <w:r>
        <w:rPr>
          <w:spacing w:val="-10"/>
        </w:rPr>
        <w:t>от</w:t>
      </w:r>
      <w:r>
        <w:rPr>
          <w:spacing w:val="-6"/>
        </w:rPr>
        <w:t> </w:t>
      </w:r>
      <w:r>
        <w:rPr>
          <w:spacing w:val="-10"/>
        </w:rPr>
        <w:t>29</w:t>
      </w:r>
      <w:r>
        <w:rPr>
          <w:spacing w:val="-5"/>
        </w:rPr>
        <w:t> </w:t>
      </w:r>
      <w:r>
        <w:rPr>
          <w:spacing w:val="-10"/>
        </w:rPr>
        <w:t>ноября</w:t>
      </w:r>
      <w:r>
        <w:rPr>
          <w:spacing w:val="-6"/>
        </w:rPr>
        <w:t> </w:t>
      </w:r>
      <w:r>
        <w:rPr>
          <w:spacing w:val="-10"/>
        </w:rPr>
        <w:t>2010</w:t>
      </w:r>
      <w:r>
        <w:rPr>
          <w:spacing w:val="-5"/>
        </w:rPr>
        <w:t> </w:t>
      </w:r>
      <w:r>
        <w:rPr>
          <w:spacing w:val="-10"/>
        </w:rPr>
        <w:t>года</w:t>
      </w:r>
      <w:r>
        <w:rPr>
          <w:spacing w:val="-5"/>
        </w:rPr>
        <w:t> </w:t>
      </w:r>
      <w:r>
        <w:rPr>
          <w:spacing w:val="-10"/>
        </w:rPr>
        <w:t>№</w:t>
      </w:r>
      <w:r>
        <w:rPr>
          <w:spacing w:val="-6"/>
        </w:rPr>
        <w:t> </w:t>
      </w:r>
      <w:r>
        <w:rPr>
          <w:spacing w:val="-10"/>
        </w:rPr>
        <w:t>326-ФЗ</w:t>
      </w:r>
      <w:r>
        <w:rPr>
          <w:spacing w:val="-5"/>
        </w:rPr>
        <w:t> </w:t>
      </w:r>
      <w:r>
        <w:rPr>
          <w:spacing w:val="-10"/>
        </w:rPr>
        <w:t>«Об</w:t>
      </w:r>
      <w:r>
        <w:rPr>
          <w:spacing w:val="-6"/>
        </w:rPr>
        <w:t> </w:t>
      </w:r>
      <w:r>
        <w:rPr>
          <w:spacing w:val="-10"/>
        </w:rPr>
        <w:t>обязательном</w:t>
      </w:r>
      <w:r>
        <w:rPr>
          <w:spacing w:val="-5"/>
        </w:rPr>
        <w:t> </w:t>
      </w:r>
      <w:r>
        <w:rPr>
          <w:spacing w:val="-10"/>
        </w:rPr>
        <w:t>медицин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ском страховании</w:t>
      </w:r>
      <w:r>
        <w:rPr>
          <w:spacing w:val="-7"/>
        </w:rPr>
        <w:t> </w:t>
      </w:r>
      <w:r>
        <w:rPr>
          <w:spacing w:val="-8"/>
        </w:rPr>
        <w:t>в Российской</w:t>
      </w:r>
      <w:r>
        <w:rPr>
          <w:spacing w:val="-7"/>
        </w:rPr>
        <w:t> </w:t>
      </w:r>
      <w:r>
        <w:rPr>
          <w:spacing w:val="-8"/>
        </w:rPr>
        <w:t>Федерации».</w:t>
      </w:r>
      <w:r>
        <w:rPr>
          <w:spacing w:val="-8"/>
        </w:rPr>
        <w:t> Структура</w:t>
      </w:r>
      <w:r>
        <w:rPr>
          <w:spacing w:val="-7"/>
        </w:rPr>
        <w:t> </w:t>
      </w:r>
      <w:r>
        <w:rPr>
          <w:spacing w:val="-8"/>
        </w:rPr>
        <w:t>тарифа</w:t>
      </w:r>
      <w:r>
        <w:rPr>
          <w:spacing w:val="-7"/>
        </w:rPr>
        <w:t> </w:t>
      </w:r>
      <w:r>
        <w:rPr>
          <w:spacing w:val="-8"/>
        </w:rPr>
        <w:t>на оплату</w:t>
      </w:r>
      <w:r>
        <w:rPr>
          <w:spacing w:val="-7"/>
        </w:rPr>
        <w:t> </w:t>
      </w:r>
      <w:r>
        <w:rPr>
          <w:spacing w:val="-8"/>
        </w:rPr>
        <w:t>меди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4"/>
        </w:rPr>
        <w:t>цинской</w:t>
      </w:r>
      <w:r>
        <w:rPr>
          <w:spacing w:val="-12"/>
        </w:rPr>
        <w:t> </w:t>
      </w:r>
      <w:r>
        <w:rPr>
          <w:spacing w:val="-4"/>
        </w:rPr>
        <w:t>помощи</w:t>
      </w:r>
      <w:r>
        <w:rPr>
          <w:spacing w:val="-11"/>
        </w:rPr>
        <w:t> </w:t>
      </w:r>
      <w:r>
        <w:rPr>
          <w:spacing w:val="-4"/>
        </w:rPr>
        <w:t>включает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себя</w:t>
      </w:r>
      <w:r>
        <w:rPr>
          <w:spacing w:val="-12"/>
        </w:rPr>
        <w:t> </w:t>
      </w:r>
      <w:r>
        <w:rPr>
          <w:spacing w:val="-4"/>
        </w:rPr>
        <w:t>расходы</w:t>
      </w:r>
      <w:r>
        <w:rPr>
          <w:spacing w:val="-11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заработную</w:t>
      </w:r>
      <w:r>
        <w:rPr>
          <w:spacing w:val="-12"/>
        </w:rPr>
        <w:t> </w:t>
      </w:r>
      <w:r>
        <w:rPr>
          <w:spacing w:val="-4"/>
        </w:rPr>
        <w:t>плату,</w:t>
      </w:r>
      <w:r>
        <w:rPr>
          <w:spacing w:val="-11"/>
        </w:rPr>
        <w:t> </w:t>
      </w:r>
      <w:r>
        <w:rPr>
          <w:spacing w:val="-4"/>
        </w:rPr>
        <w:t>начисления</w:t>
      </w:r>
      <w:r>
        <w:rPr>
          <w:spacing w:val="-7"/>
        </w:rPr>
        <w:t> </w:t>
      </w:r>
      <w:r>
        <w:rPr>
          <w:spacing w:val="-4"/>
        </w:rPr>
        <w:t>на</w:t>
      </w:r>
      <w:r>
        <w:rPr>
          <w:spacing w:val="-4"/>
        </w:rPr>
        <w:t> </w:t>
      </w:r>
      <w:r>
        <w:rPr>
          <w:spacing w:val="-8"/>
        </w:rPr>
        <w:t>оплату</w:t>
      </w:r>
      <w:r>
        <w:rPr>
          <w:spacing w:val="-8"/>
        </w:rPr>
        <w:t> труда,</w:t>
      </w:r>
      <w:r>
        <w:rPr>
          <w:spacing w:val="-7"/>
        </w:rPr>
        <w:t> </w:t>
      </w:r>
      <w:r>
        <w:rPr>
          <w:spacing w:val="-8"/>
        </w:rPr>
        <w:t>прочие выплаты,</w:t>
      </w:r>
      <w:r>
        <w:rPr>
          <w:spacing w:val="-7"/>
        </w:rPr>
        <w:t> </w:t>
      </w:r>
      <w:r>
        <w:rPr>
          <w:spacing w:val="-8"/>
        </w:rPr>
        <w:t>приобретение</w:t>
      </w:r>
      <w:r>
        <w:rPr>
          <w:spacing w:val="-8"/>
        </w:rPr>
        <w:t> лекарственных</w:t>
      </w:r>
      <w:r>
        <w:rPr>
          <w:spacing w:val="-7"/>
        </w:rPr>
        <w:t> </w:t>
      </w:r>
      <w:r>
        <w:rPr>
          <w:spacing w:val="-8"/>
        </w:rPr>
        <w:t>средств,</w:t>
      </w:r>
      <w:r>
        <w:rPr>
          <w:spacing w:val="-7"/>
        </w:rPr>
        <w:t> </w:t>
      </w:r>
      <w:r>
        <w:rPr>
          <w:spacing w:val="-8"/>
        </w:rPr>
        <w:t>расходных</w:t>
      </w:r>
      <w:r>
        <w:rPr>
          <w:spacing w:val="-8"/>
        </w:rPr>
        <w:t> </w:t>
      </w:r>
      <w:r>
        <w:rPr>
          <w:w w:val="90"/>
        </w:rPr>
        <w:t>материалов,</w:t>
      </w:r>
      <w:r>
        <w:rPr>
          <w:w w:val="90"/>
        </w:rPr>
        <w:t> продуктов</w:t>
      </w:r>
      <w:r>
        <w:rPr>
          <w:w w:val="90"/>
        </w:rPr>
        <w:t> питания,</w:t>
      </w:r>
      <w:r>
        <w:rPr>
          <w:w w:val="90"/>
        </w:rPr>
        <w:t> мягкого</w:t>
      </w:r>
      <w:r>
        <w:rPr>
          <w:w w:val="90"/>
        </w:rPr>
        <w:t> инвентаря,</w:t>
      </w:r>
      <w:r>
        <w:rPr>
          <w:w w:val="90"/>
        </w:rPr>
        <w:t> медицинского</w:t>
      </w:r>
      <w:r>
        <w:rPr>
          <w:w w:val="90"/>
        </w:rPr>
        <w:t> инструмента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рия,</w:t>
      </w:r>
      <w:r>
        <w:rPr>
          <w:spacing w:val="-5"/>
        </w:rPr>
        <w:t> </w:t>
      </w:r>
      <w:r>
        <w:rPr>
          <w:spacing w:val="-4"/>
        </w:rPr>
        <w:t>реактивов</w:t>
      </w:r>
      <w:r>
        <w:rPr>
          <w:spacing w:val="-4"/>
        </w:rPr>
        <w:t> и</w:t>
      </w:r>
      <w:r>
        <w:rPr>
          <w:spacing w:val="-12"/>
        </w:rPr>
        <w:t> </w:t>
      </w:r>
      <w:r>
        <w:rPr>
          <w:spacing w:val="-4"/>
        </w:rPr>
        <w:t>химикатов,</w:t>
      </w:r>
      <w:r>
        <w:rPr>
          <w:spacing w:val="-4"/>
        </w:rPr>
        <w:t> прочих</w:t>
      </w:r>
      <w:r>
        <w:rPr>
          <w:spacing w:val="-6"/>
        </w:rPr>
        <w:t> </w:t>
      </w:r>
      <w:r>
        <w:rPr>
          <w:spacing w:val="-4"/>
        </w:rPr>
        <w:t>материальных</w:t>
      </w:r>
      <w:r>
        <w:rPr/>
        <w:t> </w:t>
      </w:r>
      <w:r>
        <w:rPr>
          <w:spacing w:val="-4"/>
        </w:rPr>
        <w:t>запасов,</w:t>
      </w:r>
      <w:r>
        <w:rPr>
          <w:spacing w:val="-4"/>
        </w:rPr>
        <w:t> расходы</w:t>
      </w:r>
      <w:r>
        <w:rPr>
          <w:spacing w:val="-5"/>
        </w:rPr>
        <w:t> </w:t>
      </w:r>
      <w:r>
        <w:rPr>
          <w:spacing w:val="-4"/>
        </w:rPr>
        <w:t>на</w:t>
      </w:r>
      <w:r>
        <w:rPr>
          <w:spacing w:val="-9"/>
        </w:rPr>
        <w:t> </w:t>
      </w:r>
      <w:r>
        <w:rPr>
          <w:spacing w:val="-4"/>
        </w:rPr>
        <w:t>оплату</w:t>
      </w:r>
      <w:r>
        <w:rPr>
          <w:spacing w:val="-4"/>
        </w:rPr>
        <w:t> </w:t>
      </w:r>
      <w:r>
        <w:rPr>
          <w:w w:val="90"/>
        </w:rPr>
        <w:t>стоимости пабораторных</w:t>
      </w:r>
      <w:r>
        <w:rPr>
          <w:w w:val="90"/>
        </w:rPr>
        <w:t> и инструментальных исследований,</w:t>
      </w:r>
      <w:r>
        <w:rPr>
          <w:spacing w:val="40"/>
        </w:rPr>
        <w:t> </w:t>
      </w:r>
      <w:r>
        <w:rPr>
          <w:w w:val="90"/>
        </w:rPr>
        <w:t>проводимых</w:t>
      </w:r>
      <w:r>
        <w:rPr>
          <w:w w:val="90"/>
        </w:rPr>
        <w:t> в дру</w:t>
      </w:r>
      <w:r>
        <w:rPr>
          <w:w w:val="90"/>
        </w:rPr>
        <w:t>—</w:t>
      </w:r>
      <w:r>
        <w:rPr>
          <w:w w:val="90"/>
        </w:rPr>
        <w:t> гих учреждениях</w:t>
      </w:r>
      <w:r>
        <w:rPr/>
        <w:t> </w:t>
      </w:r>
      <w:r>
        <w:rPr>
          <w:w w:val="90"/>
        </w:rPr>
        <w:t>(при отсутствии в медицинской</w:t>
      </w:r>
      <w:r>
        <w:rPr>
          <w:w w:val="90"/>
        </w:rPr>
        <w:t> организации</w:t>
      </w:r>
      <w:r>
        <w:rPr>
          <w:w w:val="90"/>
        </w:rPr>
        <w:t> лаборатории</w:t>
      </w:r>
      <w:r>
        <w:rPr>
          <w:w w:val="90"/>
        </w:rPr>
        <w:t> и ди</w:t>
      </w:r>
      <w:r>
        <w:rPr>
          <w:w w:val="90"/>
        </w:rPr>
        <w:t>—</w:t>
      </w:r>
      <w:r>
        <w:rPr>
          <w:w w:val="90"/>
        </w:rPr>
        <w:t> агностического</w:t>
      </w:r>
      <w:r>
        <w:rPr>
          <w:w w:val="90"/>
        </w:rPr>
        <w:t> оборудования),</w:t>
      </w:r>
      <w:r>
        <w:rPr>
          <w:w w:val="90"/>
        </w:rPr>
        <w:t> организации</w:t>
      </w:r>
      <w:r>
        <w:rPr>
          <w:w w:val="90"/>
        </w:rPr>
        <w:t> питания</w:t>
      </w:r>
      <w:r>
        <w:rPr>
          <w:w w:val="90"/>
        </w:rPr>
        <w:t> (при</w:t>
      </w:r>
      <w:r>
        <w:rPr>
          <w:w w:val="90"/>
        </w:rPr>
        <w:t> отсутствии</w:t>
      </w:r>
      <w:r>
        <w:rPr>
          <w:w w:val="90"/>
        </w:rPr>
        <w:t> организо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ванного</w:t>
      </w:r>
      <w:r>
        <w:rPr>
          <w:spacing w:val="-14"/>
        </w:rPr>
        <w:t> </w:t>
      </w:r>
      <w:r>
        <w:rPr>
          <w:spacing w:val="-2"/>
        </w:rPr>
        <w:t>питания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организации),</w:t>
      </w:r>
      <w:r>
        <w:rPr>
          <w:spacing w:val="-14"/>
        </w:rPr>
        <w:t> </w:t>
      </w:r>
      <w:r>
        <w:rPr>
          <w:spacing w:val="-2"/>
        </w:rPr>
        <w:t>расходы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оплату</w:t>
      </w:r>
      <w:r>
        <w:rPr>
          <w:spacing w:val="-14"/>
        </w:rPr>
        <w:t> </w:t>
      </w:r>
      <w:r>
        <w:rPr>
          <w:spacing w:val="-2"/>
        </w:rPr>
        <w:t>услуг</w:t>
      </w:r>
      <w:r>
        <w:rPr>
          <w:spacing w:val="-13"/>
        </w:rPr>
        <w:t> </w:t>
      </w:r>
      <w:r>
        <w:rPr>
          <w:spacing w:val="-2"/>
        </w:rPr>
        <w:t>связи,</w:t>
      </w:r>
      <w:r>
        <w:rPr>
          <w:spacing w:val="-2"/>
        </w:rPr>
        <w:t> </w:t>
      </w:r>
      <w:r>
        <w:rPr>
          <w:spacing w:val="-10"/>
        </w:rPr>
        <w:t>транспортных</w:t>
      </w:r>
      <w:r>
        <w:rPr>
          <w:spacing w:val="-6"/>
        </w:rPr>
        <w:t> </w:t>
      </w:r>
      <w:r>
        <w:rPr>
          <w:spacing w:val="-10"/>
        </w:rPr>
        <w:t>услуг,</w:t>
      </w:r>
      <w:r>
        <w:rPr>
          <w:spacing w:val="-1"/>
        </w:rPr>
        <w:t> </w:t>
      </w:r>
      <w:r>
        <w:rPr>
          <w:spacing w:val="-10"/>
        </w:rPr>
        <w:t>коммунальных</w:t>
      </w:r>
      <w:r>
        <w:rPr>
          <w:spacing w:val="25"/>
        </w:rPr>
        <w:t> </w:t>
      </w:r>
      <w:r>
        <w:rPr>
          <w:spacing w:val="-10"/>
        </w:rPr>
        <w:t>услуг,</w:t>
      </w:r>
      <w:r>
        <w:rPr/>
        <w:t> </w:t>
      </w:r>
      <w:r>
        <w:rPr>
          <w:spacing w:val="-10"/>
        </w:rPr>
        <w:t>работ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услуг</w:t>
      </w:r>
      <w:r>
        <w:rPr>
          <w:spacing w:val="-6"/>
        </w:rPr>
        <w:t> </w:t>
      </w:r>
      <w:r>
        <w:rPr>
          <w:spacing w:val="-10"/>
        </w:rPr>
        <w:t>по</w:t>
      </w:r>
      <w:r>
        <w:rPr>
          <w:spacing w:val="-5"/>
        </w:rPr>
        <w:t> </w:t>
      </w:r>
      <w:r>
        <w:rPr>
          <w:spacing w:val="-10"/>
        </w:rPr>
        <w:t>содержанию</w:t>
      </w:r>
      <w:r>
        <w:rPr/>
        <w:t> </w:t>
      </w:r>
      <w:r>
        <w:rPr>
          <w:spacing w:val="-10"/>
        </w:rPr>
        <w:t>имуще</w:t>
      </w:r>
      <w:r>
        <w:rPr>
          <w:spacing w:val="-10"/>
        </w:rPr>
        <w:t>—</w:t>
      </w:r>
      <w:r>
        <w:rPr>
          <w:spacing w:val="-10"/>
        </w:rPr>
        <w:t> </w:t>
      </w:r>
      <w:r>
        <w:rPr/>
        <w:t>ства, включая расходы на техническое обслуживание и ремонт </w:t>
      </w:r>
      <w:r>
        <w:rPr/>
        <w:t>основных</w:t>
      </w:r>
      <w:r>
        <w:rPr/>
        <w:t> </w:t>
      </w:r>
      <w:r>
        <w:rPr>
          <w:spacing w:val="-2"/>
        </w:rPr>
        <w:t>средств,</w:t>
      </w:r>
      <w:r>
        <w:rPr>
          <w:spacing w:val="-2"/>
        </w:rPr>
        <w:t> расходы</w:t>
      </w:r>
      <w:r>
        <w:rPr>
          <w:spacing w:val="-10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арендную</w:t>
      </w:r>
      <w:r>
        <w:rPr>
          <w:spacing w:val="-9"/>
        </w:rPr>
        <w:t> </w:t>
      </w:r>
      <w:r>
        <w:rPr>
          <w:spacing w:val="-2"/>
        </w:rPr>
        <w:t>плату</w:t>
      </w:r>
      <w:r>
        <w:rPr>
          <w:spacing w:val="-2"/>
        </w:rPr>
        <w:t> за</w:t>
      </w:r>
      <w:r>
        <w:rPr>
          <w:spacing w:val="-13"/>
        </w:rPr>
        <w:t> </w:t>
      </w:r>
      <w:r>
        <w:rPr>
          <w:spacing w:val="-2"/>
        </w:rPr>
        <w:t>пользование</w:t>
      </w:r>
      <w:r>
        <w:rPr>
          <w:spacing w:val="-3"/>
        </w:rPr>
        <w:t> </w:t>
      </w:r>
      <w:r>
        <w:rPr>
          <w:spacing w:val="-2"/>
        </w:rPr>
        <w:t>имуществом,</w:t>
      </w:r>
      <w:r>
        <w:rPr>
          <w:spacing w:val="-2"/>
        </w:rPr>
        <w:t> оплату</w:t>
      </w:r>
      <w:r>
        <w:rPr>
          <w:spacing w:val="-4"/>
        </w:rPr>
        <w:t> </w:t>
      </w:r>
      <w:r>
        <w:rPr>
          <w:spacing w:val="-2"/>
        </w:rPr>
        <w:t>про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8"/>
        </w:rPr>
        <w:t>граммного</w:t>
      </w:r>
      <w:r>
        <w:rPr>
          <w:spacing w:val="-8"/>
        </w:rPr>
        <w:t> обеспечения</w:t>
      </w:r>
      <w:r>
        <w:rPr>
          <w:spacing w:val="-3"/>
        </w:rPr>
        <w:t> </w:t>
      </w:r>
      <w:r>
        <w:rPr>
          <w:spacing w:val="-8"/>
        </w:rPr>
        <w:t>и прочих</w:t>
      </w:r>
      <w:r>
        <w:rPr/>
        <w:t> </w:t>
      </w:r>
      <w:r>
        <w:rPr>
          <w:spacing w:val="-8"/>
        </w:rPr>
        <w:t>услуг,</w:t>
      </w:r>
      <w:r>
        <w:rPr/>
        <w:t> </w:t>
      </w:r>
      <w:r>
        <w:rPr>
          <w:spacing w:val="-8"/>
        </w:rPr>
        <w:t>социальное</w:t>
      </w:r>
      <w:r>
        <w:rPr/>
        <w:t> </w:t>
      </w:r>
      <w:r>
        <w:rPr>
          <w:spacing w:val="-8"/>
        </w:rPr>
        <w:t>обеспечение</w:t>
      </w:r>
      <w:r>
        <w:rPr/>
        <w:t> </w:t>
      </w:r>
      <w:r>
        <w:rPr>
          <w:spacing w:val="-8"/>
        </w:rPr>
        <w:t>работников</w:t>
      </w:r>
      <w:r>
        <w:rPr/>
        <w:t> </w:t>
      </w:r>
      <w:r>
        <w:rPr>
          <w:spacing w:val="-8"/>
        </w:rPr>
        <w:t>ме</w:t>
      </w:r>
      <w:r>
        <w:rPr>
          <w:spacing w:val="-8"/>
        </w:rPr>
        <w:softHyphen/>
      </w:r>
      <w:r>
        <w:rPr>
          <w:spacing w:val="-8"/>
        </w:rPr>
        <w:t>дицинских</w:t>
      </w:r>
      <w:r>
        <w:rPr/>
        <w:t> </w:t>
      </w:r>
      <w:r>
        <w:rPr>
          <w:spacing w:val="-8"/>
        </w:rPr>
        <w:t>организаций,</w:t>
      </w:r>
      <w:r>
        <w:rPr>
          <w:spacing w:val="19"/>
        </w:rPr>
        <w:t> </w:t>
      </w:r>
      <w:r>
        <w:rPr>
          <w:spacing w:val="-8"/>
        </w:rPr>
        <w:t>установленное</w:t>
      </w:r>
      <w:r>
        <w:rPr/>
        <w:t> </w:t>
      </w:r>
      <w:r>
        <w:rPr>
          <w:spacing w:val="-8"/>
        </w:rPr>
        <w:t>законодательством Российской</w:t>
      </w:r>
      <w:r>
        <w:rPr/>
        <w:t> </w:t>
      </w:r>
      <w:r>
        <w:rPr>
          <w:spacing w:val="-8"/>
        </w:rPr>
        <w:t>Федера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2"/>
        </w:rPr>
        <w:t>ции,</w:t>
      </w:r>
      <w:r>
        <w:rPr>
          <w:spacing w:val="-14"/>
        </w:rPr>
        <w:t> </w:t>
      </w:r>
      <w:r>
        <w:rPr>
          <w:spacing w:val="-2"/>
        </w:rPr>
        <w:t>прочие</w:t>
      </w:r>
      <w:r>
        <w:rPr>
          <w:spacing w:val="-13"/>
        </w:rPr>
        <w:t> </w:t>
      </w:r>
      <w:r>
        <w:rPr>
          <w:spacing w:val="-2"/>
        </w:rPr>
        <w:t>расходы,</w:t>
      </w:r>
      <w:r>
        <w:rPr>
          <w:spacing w:val="-9"/>
        </w:rPr>
        <w:t> </w:t>
      </w:r>
      <w:r>
        <w:rPr>
          <w:spacing w:val="-2"/>
        </w:rPr>
        <w:t>расходы</w:t>
      </w:r>
      <w:r>
        <w:rPr>
          <w:spacing w:val="-14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приобретение</w:t>
      </w:r>
      <w:r>
        <w:rPr>
          <w:spacing w:val="-7"/>
        </w:rPr>
        <w:t> </w:t>
      </w:r>
      <w:r>
        <w:rPr>
          <w:spacing w:val="-2"/>
        </w:rPr>
        <w:t>основных</w:t>
      </w:r>
      <w:r>
        <w:rPr>
          <w:spacing w:val="-9"/>
        </w:rPr>
        <w:t> </w:t>
      </w:r>
      <w:r>
        <w:rPr>
          <w:spacing w:val="-2"/>
        </w:rPr>
        <w:t>средств</w:t>
      </w:r>
      <w:r>
        <w:rPr>
          <w:spacing w:val="-13"/>
        </w:rPr>
        <w:t> </w:t>
      </w:r>
      <w:r>
        <w:rPr>
          <w:spacing w:val="-2"/>
        </w:rPr>
        <w:t>(оборудова</w:t>
      </w:r>
      <w:r>
        <w:rPr>
          <w:spacing w:val="-2"/>
        </w:rPr>
        <w:softHyphen/>
      </w:r>
      <w:r>
        <w:rPr>
          <w:spacing w:val="-2"/>
        </w:rPr>
        <w:t>ния,</w:t>
      </w:r>
      <w:r>
        <w:rPr>
          <w:spacing w:val="-14"/>
        </w:rPr>
        <w:t> </w:t>
      </w:r>
      <w:r>
        <w:rPr>
          <w:spacing w:val="-2"/>
        </w:rPr>
        <w:t>производственного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хозяйственного</w:t>
      </w:r>
      <w:r>
        <w:rPr>
          <w:spacing w:val="-13"/>
        </w:rPr>
        <w:t> </w:t>
      </w:r>
      <w:r>
        <w:rPr>
          <w:spacing w:val="-2"/>
        </w:rPr>
        <w:t>инвентаря)</w:t>
      </w:r>
      <w:r>
        <w:rPr>
          <w:spacing w:val="-14"/>
        </w:rPr>
        <w:t> </w:t>
      </w:r>
      <w:r>
        <w:rPr>
          <w:spacing w:val="-2"/>
        </w:rPr>
        <w:t>стоимостью</w:t>
      </w:r>
      <w:r>
        <w:rPr>
          <w:spacing w:val="-13"/>
        </w:rPr>
        <w:t> </w:t>
      </w:r>
      <w:r>
        <w:rPr>
          <w:spacing w:val="-2"/>
        </w:rPr>
        <w:t>до</w:t>
      </w:r>
      <w:r>
        <w:rPr>
          <w:spacing w:val="-13"/>
        </w:rPr>
        <w:t> </w:t>
      </w:r>
      <w:r>
        <w:rPr>
          <w:spacing w:val="-2"/>
        </w:rPr>
        <w:t>400</w:t>
      </w:r>
      <w:r>
        <w:rPr>
          <w:spacing w:val="-14"/>
        </w:rPr>
        <w:t> </w:t>
      </w:r>
      <w:r>
        <w:rPr>
          <w:spacing w:val="-2"/>
        </w:rPr>
        <w:t>тыс.</w:t>
      </w:r>
      <w:r>
        <w:rPr>
          <w:spacing w:val="-2"/>
        </w:rPr>
        <w:t> </w:t>
      </w:r>
      <w:r>
        <w:rPr>
          <w:spacing w:val="-8"/>
        </w:rPr>
        <w:t>рублей</w:t>
      </w:r>
      <w:r>
        <w:rPr>
          <w:spacing w:val="-8"/>
        </w:rPr>
        <w:t> за</w:t>
      </w:r>
      <w:r>
        <w:rPr>
          <w:spacing w:val="-7"/>
        </w:rPr>
        <w:t> </w:t>
      </w:r>
      <w:r>
        <w:rPr>
          <w:spacing w:val="-8"/>
        </w:rPr>
        <w:t>единицу,</w:t>
      </w:r>
      <w:r>
        <w:rPr>
          <w:spacing w:val="-8"/>
        </w:rPr>
        <w:t> а</w:t>
      </w:r>
      <w:r>
        <w:rPr>
          <w:spacing w:val="-7"/>
        </w:rPr>
        <w:t> </w:t>
      </w:r>
      <w:r>
        <w:rPr>
          <w:spacing w:val="-8"/>
        </w:rPr>
        <w:t>также</w:t>
      </w:r>
      <w:r>
        <w:rPr>
          <w:spacing w:val="-8"/>
        </w:rPr>
        <w:t> допускается</w:t>
      </w:r>
      <w:r>
        <w:rPr>
          <w:spacing w:val="-7"/>
        </w:rPr>
        <w:t> </w:t>
      </w:r>
      <w:r>
        <w:rPr>
          <w:spacing w:val="-8"/>
        </w:rPr>
        <w:t>приобретение</w:t>
      </w:r>
      <w:r>
        <w:rPr>
          <w:spacing w:val="-7"/>
        </w:rPr>
        <w:t> </w:t>
      </w:r>
      <w:r>
        <w:rPr>
          <w:spacing w:val="-8"/>
        </w:rPr>
        <w:t>основных</w:t>
      </w:r>
      <w:r>
        <w:rPr>
          <w:spacing w:val="-8"/>
        </w:rPr>
        <w:t> средств</w:t>
      </w:r>
      <w:r>
        <w:rPr>
          <w:spacing w:val="-7"/>
        </w:rPr>
        <w:t> </w:t>
      </w:r>
      <w:r>
        <w:rPr>
          <w:spacing w:val="-8"/>
        </w:rPr>
        <w:t>(меди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цинских</w:t>
      </w:r>
      <w:r>
        <w:rPr>
          <w:spacing w:val="-3"/>
        </w:rPr>
        <w:t> </w:t>
      </w:r>
      <w:r>
        <w:rPr>
          <w:spacing w:val="-10"/>
        </w:rPr>
        <w:t>изделий,</w:t>
      </w:r>
      <w:r>
        <w:rPr/>
        <w:t> </w:t>
      </w:r>
      <w:r>
        <w:rPr>
          <w:spacing w:val="-10"/>
        </w:rPr>
        <w:t>используемых</w:t>
      </w:r>
      <w:r>
        <w:rPr>
          <w:spacing w:val="18"/>
        </w:rPr>
        <w:t> </w:t>
      </w:r>
      <w:r>
        <w:rPr>
          <w:spacing w:val="-10"/>
        </w:rPr>
        <w:t>для</w:t>
      </w:r>
      <w:r>
        <w:rPr>
          <w:spacing w:val="-6"/>
        </w:rPr>
        <w:t> </w:t>
      </w:r>
      <w:r>
        <w:rPr>
          <w:spacing w:val="-10"/>
        </w:rPr>
        <w:t>проведения</w:t>
      </w:r>
      <w:r>
        <w:rPr/>
        <w:t> </w:t>
      </w:r>
      <w:r>
        <w:rPr>
          <w:spacing w:val="-10"/>
        </w:rPr>
        <w:t>медицинских</w:t>
      </w:r>
      <w:r>
        <w:rPr/>
        <w:t> </w:t>
      </w:r>
      <w:r>
        <w:rPr>
          <w:spacing w:val="-10"/>
        </w:rPr>
        <w:t>вмешательств,</w:t>
      </w:r>
      <w:r>
        <w:rPr>
          <w:spacing w:val="20"/>
        </w:rPr>
        <w:t> </w:t>
      </w:r>
      <w:r>
        <w:rPr>
          <w:spacing w:val="-10"/>
        </w:rPr>
        <w:t>ла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2"/>
        </w:rPr>
        <w:t>бораторных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инструментальных</w:t>
      </w:r>
      <w:r>
        <w:rPr>
          <w:spacing w:val="-14"/>
        </w:rPr>
        <w:t> </w:t>
      </w:r>
      <w:r>
        <w:rPr>
          <w:spacing w:val="-2"/>
        </w:rPr>
        <w:t>исследований)</w:t>
      </w:r>
      <w:r>
        <w:rPr>
          <w:spacing w:val="-13"/>
        </w:rPr>
        <w:t> </w:t>
      </w:r>
      <w:r>
        <w:rPr>
          <w:spacing w:val="-2"/>
        </w:rPr>
        <w:t>стоимостью</w:t>
      </w:r>
      <w:r>
        <w:rPr>
          <w:spacing w:val="-14"/>
        </w:rPr>
        <w:t> </w:t>
      </w:r>
      <w:r>
        <w:rPr>
          <w:spacing w:val="-2"/>
        </w:rPr>
        <w:t>до</w:t>
      </w:r>
      <w:r>
        <w:rPr>
          <w:spacing w:val="-13"/>
        </w:rPr>
        <w:t> </w:t>
      </w:r>
      <w:r>
        <w:rPr>
          <w:spacing w:val="-2"/>
        </w:rPr>
        <w:t>1</w:t>
      </w:r>
      <w:r>
        <w:rPr>
          <w:spacing w:val="-13"/>
        </w:rPr>
        <w:t> </w:t>
      </w:r>
      <w:r>
        <w:rPr>
          <w:spacing w:val="-2"/>
        </w:rPr>
        <w:t>млн.</w:t>
      </w:r>
      <w:r>
        <w:rPr>
          <w:spacing w:val="-14"/>
        </w:rPr>
        <w:t> </w:t>
      </w:r>
      <w:r>
        <w:rPr>
          <w:spacing w:val="-2"/>
        </w:rPr>
        <w:t>рублей</w:t>
      </w:r>
      <w:r>
        <w:rPr>
          <w:spacing w:val="-2"/>
        </w:rPr>
        <w:t> </w:t>
      </w:r>
      <w:r>
        <w:rPr>
          <w:spacing w:val="-6"/>
        </w:rPr>
        <w:t>при</w:t>
      </w:r>
      <w:r>
        <w:rPr>
          <w:spacing w:val="-10"/>
        </w:rPr>
        <w:t> </w:t>
      </w:r>
      <w:r>
        <w:rPr>
          <w:spacing w:val="-6"/>
        </w:rPr>
        <w:t>отсутствии</w:t>
      </w:r>
      <w:r>
        <w:rPr>
          <w:spacing w:val="-9"/>
        </w:rPr>
        <w:t> </w:t>
      </w:r>
      <w:r>
        <w:rPr>
          <w:spacing w:val="-6"/>
        </w:rPr>
        <w:t>у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организации</w:t>
      </w:r>
      <w:r>
        <w:rPr>
          <w:spacing w:val="-10"/>
        </w:rPr>
        <w:t> </w:t>
      </w:r>
      <w:r>
        <w:rPr>
          <w:spacing w:val="-6"/>
        </w:rPr>
        <w:t>не</w:t>
      </w:r>
      <w:r>
        <w:rPr>
          <w:spacing w:val="-9"/>
        </w:rPr>
        <w:t> </w:t>
      </w:r>
      <w:r>
        <w:rPr>
          <w:spacing w:val="-6"/>
        </w:rPr>
        <w:t>погашенной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течение</w:t>
      </w:r>
      <w:r>
        <w:rPr>
          <w:spacing w:val="-9"/>
        </w:rPr>
        <w:t> </w:t>
      </w:r>
      <w:r>
        <w:rPr>
          <w:spacing w:val="-6"/>
        </w:rPr>
        <w:t>5</w:t>
      </w:r>
      <w:r>
        <w:rPr>
          <w:spacing w:val="-10"/>
        </w:rPr>
        <w:t> </w:t>
      </w:r>
      <w:r>
        <w:rPr>
          <w:spacing w:val="-6"/>
        </w:rPr>
        <w:t>месяцев</w:t>
      </w:r>
      <w:r>
        <w:rPr>
          <w:spacing w:val="-6"/>
        </w:rPr>
        <w:t> </w:t>
      </w:r>
      <w:r>
        <w:rPr>
          <w:spacing w:val="-8"/>
        </w:rPr>
        <w:t>кредиторской</w:t>
      </w:r>
      <w:r>
        <w:rPr>
          <w:spacing w:val="-8"/>
        </w:rPr>
        <w:t> задолженности</w:t>
      </w:r>
      <w:r>
        <w:rPr>
          <w:spacing w:val="-7"/>
        </w:rPr>
        <w:t> </w:t>
      </w:r>
      <w:r>
        <w:rPr>
          <w:spacing w:val="-8"/>
        </w:rPr>
        <w:t>за</w:t>
      </w:r>
      <w:r>
        <w:rPr>
          <w:spacing w:val="-8"/>
        </w:rPr>
        <w:t> cueт</w:t>
      </w:r>
      <w:r>
        <w:rPr>
          <w:spacing w:val="-7"/>
        </w:rPr>
        <w:t> </w:t>
      </w:r>
      <w:r>
        <w:rPr>
          <w:spacing w:val="-8"/>
        </w:rPr>
        <w:t>средств</w:t>
      </w:r>
      <w:r>
        <w:rPr>
          <w:spacing w:val="-8"/>
        </w:rPr>
        <w:t> обязательного</w:t>
      </w:r>
      <w:r>
        <w:rPr>
          <w:spacing w:val="1"/>
        </w:rPr>
        <w:t> </w:t>
      </w:r>
      <w:r>
        <w:rPr>
          <w:spacing w:val="-8"/>
        </w:rPr>
        <w:t>медицинского</w:t>
      </w:r>
      <w:r>
        <w:rPr/>
        <w:t> </w:t>
      </w:r>
      <w:r>
        <w:rPr>
          <w:spacing w:val="-8"/>
        </w:rPr>
        <w:t>стра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2"/>
        </w:rPr>
        <w:t>хования.</w:t>
      </w:r>
    </w:p>
    <w:p>
      <w:pPr>
        <w:pStyle w:val="BodyText"/>
        <w:spacing w:after="0" w:line="235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30"/>
        <w:ind w:left="157" w:right="68" w:firstLine="711"/>
      </w:pPr>
      <w:r>
        <w:rPr>
          <w:spacing w:val="-8"/>
        </w:rPr>
        <w:t>Тарифы</w:t>
      </w:r>
      <w:r>
        <w:rPr>
          <w:spacing w:val="-8"/>
        </w:rPr>
        <w:t> на</w:t>
      </w:r>
      <w:r>
        <w:rPr>
          <w:spacing w:val="-7"/>
        </w:rPr>
        <w:t> </w:t>
      </w:r>
      <w:r>
        <w:rPr>
          <w:spacing w:val="-8"/>
        </w:rPr>
        <w:t>оплату</w:t>
      </w:r>
      <w:r>
        <w:rPr>
          <w:spacing w:val="-3"/>
        </w:rPr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помощи,</w:t>
      </w:r>
      <w:r>
        <w:rPr>
          <w:spacing w:val="10"/>
        </w:rPr>
        <w:t> </w:t>
      </w:r>
      <w:r>
        <w:rPr>
          <w:spacing w:val="-8"/>
        </w:rPr>
        <w:t>за</w:t>
      </w:r>
      <w:r>
        <w:rPr>
          <w:spacing w:val="-8"/>
        </w:rPr>
        <w:t> исключением</w:t>
      </w:r>
      <w:r>
        <w:rPr>
          <w:spacing w:val="7"/>
        </w:rPr>
        <w:t> </w:t>
      </w:r>
      <w:r>
        <w:rPr>
          <w:spacing w:val="-8"/>
        </w:rPr>
        <w:t>тарифов</w:t>
      </w:r>
      <w:r>
        <w:rPr>
          <w:spacing w:val="-2"/>
        </w:rPr>
        <w:t> </w:t>
      </w:r>
      <w:r>
        <w:rPr>
          <w:spacing w:val="-8"/>
        </w:rPr>
        <w:t>на</w:t>
      </w:r>
      <w:r>
        <w:rPr>
          <w:spacing w:val="-8"/>
        </w:rPr>
        <w:t> оп</w:t>
      </w:r>
      <w:r>
        <w:rPr>
          <w:spacing w:val="-8"/>
        </w:rPr>
        <w:t>—</w:t>
      </w:r>
      <w:r>
        <w:rPr>
          <w:spacing w:val="-8"/>
        </w:rPr>
        <w:t> лату</w:t>
      </w:r>
      <w:r>
        <w:rPr>
          <w:spacing w:val="-8"/>
        </w:rPr>
        <w:t> специализированной,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-8"/>
        </w:rPr>
        <w:t> том</w:t>
      </w:r>
      <w:r>
        <w:rPr>
          <w:spacing w:val="-7"/>
        </w:rPr>
        <w:t> </w:t>
      </w:r>
      <w:r>
        <w:rPr>
          <w:spacing w:val="-8"/>
        </w:rPr>
        <w:t>числе</w:t>
      </w:r>
      <w:r>
        <w:rPr>
          <w:spacing w:val="-8"/>
        </w:rPr>
        <w:t> высокотехнологичной,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7"/>
        </w:rPr>
        <w:t> </w:t>
      </w:r>
      <w:r>
        <w:rPr>
          <w:spacing w:val="-8"/>
        </w:rPr>
        <w:t>по</w:t>
      </w:r>
      <w:r>
        <w:rPr>
          <w:spacing w:val="-8"/>
        </w:rPr>
        <w:t>—</w:t>
      </w:r>
      <w:r>
        <w:rPr>
          <w:spacing w:val="-8"/>
        </w:rPr>
        <w:t> мощи,</w:t>
      </w:r>
      <w:r>
        <w:rPr>
          <w:spacing w:val="-8"/>
        </w:rPr>
        <w:t> оказываемой</w:t>
      </w:r>
      <w:r>
        <w:rPr>
          <w:spacing w:val="-7"/>
        </w:rPr>
        <w:t> </w:t>
      </w:r>
      <w:r>
        <w:rPr>
          <w:spacing w:val="-8"/>
        </w:rPr>
        <w:t>при заболеваниях,</w:t>
      </w:r>
      <w:r>
        <w:rPr>
          <w:spacing w:val="-3"/>
        </w:rPr>
        <w:t> </w:t>
      </w:r>
      <w:r>
        <w:rPr>
          <w:spacing w:val="-8"/>
        </w:rPr>
        <w:t>состояниях</w:t>
      </w:r>
      <w:r>
        <w:rPr/>
        <w:t> </w:t>
      </w:r>
      <w:r>
        <w:rPr>
          <w:spacing w:val="-8"/>
        </w:rPr>
        <w:t>(группах</w:t>
      </w:r>
      <w:r>
        <w:rPr>
          <w:spacing w:val="-4"/>
        </w:rPr>
        <w:t> </w:t>
      </w:r>
      <w:r>
        <w:rPr>
          <w:spacing w:val="-8"/>
        </w:rPr>
        <w:t>заболеваний,</w:t>
      </w:r>
      <w:r>
        <w:rPr>
          <w:spacing w:val="-1"/>
        </w:rPr>
        <w:t> </w:t>
      </w:r>
      <w:r>
        <w:rPr>
          <w:spacing w:val="-8"/>
        </w:rPr>
        <w:t>состоя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ний)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стационарных</w:t>
      </w:r>
      <w:r>
        <w:rPr>
          <w:spacing w:val="4"/>
        </w:rPr>
        <w:t> </w:t>
      </w:r>
      <w:r>
        <w:rPr>
          <w:spacing w:val="-10"/>
        </w:rPr>
        <w:t>условиях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условиях</w:t>
      </w:r>
      <w:r>
        <w:rPr/>
        <w:t> </w:t>
      </w:r>
      <w:r>
        <w:rPr>
          <w:spacing w:val="-10"/>
        </w:rPr>
        <w:t>дневного</w:t>
      </w:r>
      <w:r>
        <w:rPr>
          <w:spacing w:val="8"/>
        </w:rPr>
        <w:t> </w:t>
      </w:r>
      <w:r>
        <w:rPr>
          <w:spacing w:val="-10"/>
        </w:rPr>
        <w:t>стационара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рамках</w:t>
      </w:r>
      <w:r>
        <w:rPr/>
        <w:t> </w:t>
      </w:r>
      <w:r>
        <w:rPr>
          <w:spacing w:val="-10"/>
        </w:rPr>
        <w:t>терри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ториальной</w:t>
      </w:r>
      <w:r>
        <w:rPr>
          <w:w w:val="90"/>
        </w:rPr>
        <w:t> программы</w:t>
      </w:r>
      <w:r>
        <w:rPr>
          <w:w w:val="90"/>
        </w:rPr>
        <w:t> обязательного</w:t>
      </w:r>
      <w:r>
        <w:rPr>
          <w:w w:val="90"/>
        </w:rPr>
        <w:t> медицинского</w:t>
      </w:r>
      <w:r>
        <w:rPr>
          <w:w w:val="90"/>
        </w:rPr>
        <w:t> страхования</w:t>
      </w:r>
      <w:r>
        <w:rPr>
          <w:w w:val="90"/>
        </w:rPr>
        <w:t> </w:t>
      </w:r>
      <w:r>
        <w:rPr>
          <w:w w:val="90"/>
        </w:rPr>
        <w:t>федеральными</w:t>
      </w:r>
      <w:r>
        <w:rPr>
          <w:w w:val="90"/>
        </w:rPr>
        <w:t> </w:t>
      </w:r>
      <w:r>
        <w:rPr>
          <w:spacing w:val="-6"/>
        </w:rPr>
        <w:t>медицинскими</w:t>
      </w:r>
      <w:r>
        <w:rPr/>
        <w:t> </w:t>
      </w:r>
      <w:r>
        <w:rPr>
          <w:spacing w:val="-6"/>
        </w:rPr>
        <w:t>организациями</w:t>
      </w:r>
      <w:r>
        <w:rPr/>
        <w:t> </w:t>
      </w:r>
      <w:r>
        <w:rPr>
          <w:spacing w:val="-6"/>
        </w:rPr>
        <w:t>(далее</w:t>
      </w:r>
      <w:r>
        <w:rPr>
          <w:spacing w:val="-6"/>
        </w:rPr>
        <w:t> -</w:t>
      </w:r>
      <w:r>
        <w:rPr>
          <w:spacing w:val="-6"/>
        </w:rPr>
        <w:t> специализированная</w:t>
      </w:r>
      <w:r>
        <w:rPr>
          <w:spacing w:val="-10"/>
        </w:rPr>
        <w:t> </w:t>
      </w:r>
      <w:r>
        <w:rPr>
          <w:spacing w:val="-6"/>
        </w:rPr>
        <w:t>медицинская</w:t>
      </w:r>
      <w:r>
        <w:rPr>
          <w:spacing w:val="-6"/>
        </w:rPr>
        <w:t> по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10"/>
        </w:rPr>
        <w:t>мощь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рамках</w:t>
      </w:r>
      <w:r>
        <w:rPr>
          <w:spacing w:val="-6"/>
        </w:rPr>
        <w:t> </w:t>
      </w:r>
      <w:r>
        <w:rPr>
          <w:spacing w:val="-10"/>
        </w:rPr>
        <w:t>территориальной</w:t>
      </w:r>
      <w:r>
        <w:rPr>
          <w:spacing w:val="-5"/>
        </w:rPr>
        <w:t> </w:t>
      </w:r>
      <w:r>
        <w:rPr>
          <w:spacing w:val="-10"/>
        </w:rPr>
        <w:t>программы</w:t>
      </w:r>
      <w:r>
        <w:rPr>
          <w:spacing w:val="-6"/>
        </w:rPr>
        <w:t> </w:t>
      </w:r>
      <w:r>
        <w:rPr>
          <w:spacing w:val="-10"/>
        </w:rPr>
        <w:t>обязательного</w:t>
      </w:r>
      <w:r>
        <w:rPr>
          <w:spacing w:val="-5"/>
        </w:rPr>
        <w:t> </w:t>
      </w:r>
      <w:r>
        <w:rPr>
          <w:spacing w:val="-10"/>
        </w:rPr>
        <w:t>медицинского</w:t>
      </w:r>
      <w:r>
        <w:rPr>
          <w:spacing w:val="4"/>
        </w:rPr>
        <w:t> </w:t>
      </w:r>
      <w:r>
        <w:rPr>
          <w:spacing w:val="-10"/>
        </w:rPr>
        <w:t>стра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хования),</w:t>
      </w:r>
      <w:r>
        <w:rPr>
          <w:spacing w:val="-8"/>
        </w:rPr>
        <w:t> устанавливаются</w:t>
      </w:r>
      <w:r>
        <w:rPr>
          <w:spacing w:val="-7"/>
        </w:rPr>
        <w:t> </w:t>
      </w:r>
      <w:r>
        <w:rPr>
          <w:spacing w:val="-8"/>
        </w:rPr>
        <w:t>в соответствии</w:t>
      </w:r>
      <w:r>
        <w:rPr>
          <w:spacing w:val="-7"/>
        </w:rPr>
        <w:t> </w:t>
      </w:r>
      <w:r>
        <w:rPr>
          <w:spacing w:val="-8"/>
        </w:rPr>
        <w:t>со статьей</w:t>
      </w:r>
      <w:r>
        <w:rPr>
          <w:spacing w:val="-7"/>
        </w:rPr>
        <w:t> </w:t>
      </w:r>
      <w:r>
        <w:rPr>
          <w:spacing w:val="-8"/>
        </w:rPr>
        <w:t>30</w:t>
      </w:r>
      <w:r>
        <w:rPr>
          <w:spacing w:val="-7"/>
        </w:rPr>
        <w:t> </w:t>
      </w:r>
      <w:r>
        <w:rPr>
          <w:spacing w:val="-8"/>
        </w:rPr>
        <w:t>Федерального</w:t>
      </w:r>
      <w:r>
        <w:rPr>
          <w:spacing w:val="-8"/>
        </w:rPr>
        <w:t> закона</w:t>
      </w:r>
      <w:r>
        <w:rPr>
          <w:spacing w:val="-7"/>
        </w:rPr>
        <w:t> </w:t>
      </w:r>
      <w:r>
        <w:rPr>
          <w:spacing w:val="-8"/>
        </w:rPr>
        <w:t>от</w:t>
      </w:r>
      <w:r>
        <w:rPr>
          <w:spacing w:val="-8"/>
        </w:rPr>
        <w:t> </w:t>
      </w:r>
      <w:r>
        <w:rPr>
          <w:spacing w:val="-6"/>
        </w:rPr>
        <w:t>29</w:t>
      </w:r>
      <w:r>
        <w:rPr>
          <w:spacing w:val="-10"/>
        </w:rPr>
        <w:t> </w:t>
      </w:r>
      <w:r>
        <w:rPr>
          <w:spacing w:val="-6"/>
        </w:rPr>
        <w:t>ноября</w:t>
      </w:r>
      <w:r>
        <w:rPr>
          <w:spacing w:val="-9"/>
        </w:rPr>
        <w:t> </w:t>
      </w:r>
      <w:r>
        <w:rPr>
          <w:spacing w:val="-6"/>
        </w:rPr>
        <w:t>2010</w:t>
      </w:r>
      <w:r>
        <w:rPr>
          <w:spacing w:val="-10"/>
        </w:rPr>
        <w:t> </w:t>
      </w:r>
      <w:r>
        <w:rPr>
          <w:spacing w:val="-6"/>
        </w:rPr>
        <w:t>года</w:t>
      </w:r>
      <w:r>
        <w:rPr>
          <w:spacing w:val="-9"/>
        </w:rPr>
        <w:t> </w:t>
      </w:r>
      <w:r>
        <w:rPr>
          <w:spacing w:val="-6"/>
        </w:rPr>
        <w:t>№</w:t>
      </w:r>
      <w:r>
        <w:rPr>
          <w:spacing w:val="8"/>
        </w:rPr>
        <w:t> </w:t>
      </w:r>
      <w:r>
        <w:rPr>
          <w:spacing w:val="-6"/>
        </w:rPr>
        <w:t>326—ФЗ</w:t>
      </w:r>
      <w:r>
        <w:rPr>
          <w:spacing w:val="-6"/>
        </w:rPr>
        <w:t> «Об обязательном</w:t>
      </w:r>
      <w:r>
        <w:rPr/>
        <w:t> </w:t>
      </w:r>
      <w:r>
        <w:rPr>
          <w:spacing w:val="-6"/>
        </w:rPr>
        <w:t>медицинском</w:t>
      </w:r>
      <w:r>
        <w:rPr/>
        <w:t> </w:t>
      </w:r>
      <w:r>
        <w:rPr>
          <w:spacing w:val="-6"/>
        </w:rPr>
        <w:t>страховании</w:t>
      </w:r>
      <w:r>
        <w:rPr>
          <w:spacing w:val="-6"/>
        </w:rPr>
        <w:t> </w:t>
      </w:r>
      <w:r>
        <w:rPr>
          <w:spacing w:val="-6"/>
        </w:rPr>
        <w:t>в</w:t>
      </w:r>
      <w:r>
        <w:rPr>
          <w:spacing w:val="-6"/>
        </w:rPr>
        <w:t> </w:t>
      </w:r>
      <w:r>
        <w:rPr>
          <w:spacing w:val="-4"/>
        </w:rPr>
        <w:t>Российской</w:t>
      </w:r>
      <w:r>
        <w:rPr>
          <w:spacing w:val="-12"/>
        </w:rPr>
        <w:t> </w:t>
      </w:r>
      <w:r>
        <w:rPr>
          <w:spacing w:val="-4"/>
        </w:rPr>
        <w:t>Федерации»</w:t>
      </w:r>
      <w:r>
        <w:rPr>
          <w:spacing w:val="-11"/>
        </w:rPr>
        <w:t> </w:t>
      </w:r>
      <w:r>
        <w:rPr>
          <w:spacing w:val="-4"/>
        </w:rPr>
        <w:t>тарифным</w:t>
      </w:r>
      <w:r>
        <w:rPr>
          <w:spacing w:val="-12"/>
        </w:rPr>
        <w:t> </w:t>
      </w:r>
      <w:r>
        <w:rPr>
          <w:spacing w:val="-4"/>
        </w:rPr>
        <w:t>соглашением,</w:t>
      </w:r>
      <w:r>
        <w:rPr>
          <w:spacing w:val="-11"/>
        </w:rPr>
        <w:t> </w:t>
      </w:r>
      <w:r>
        <w:rPr>
          <w:spacing w:val="-4"/>
        </w:rPr>
        <w:t>заключаемым</w:t>
      </w:r>
      <w:r>
        <w:rPr>
          <w:spacing w:val="-12"/>
        </w:rPr>
        <w:t> </w:t>
      </w:r>
      <w:r>
        <w:rPr>
          <w:spacing w:val="-4"/>
        </w:rPr>
        <w:t>между</w:t>
      </w:r>
      <w:r>
        <w:rPr>
          <w:spacing w:val="-11"/>
        </w:rPr>
        <w:t> </w:t>
      </w:r>
      <w:r>
        <w:rPr>
          <w:spacing w:val="-4"/>
        </w:rPr>
        <w:t>Мини</w:t>
      </w:r>
      <w:r>
        <w:rPr>
          <w:spacing w:val="-4"/>
        </w:rPr>
        <w:t>—</w:t>
      </w:r>
      <w:r>
        <w:rPr>
          <w:spacing w:val="-4"/>
        </w:rPr>
        <w:t> </w:t>
      </w:r>
      <w:r>
        <w:rPr>
          <w:spacing w:val="-2"/>
        </w:rPr>
        <w:t>стерством</w:t>
      </w:r>
      <w:r>
        <w:rPr>
          <w:spacing w:val="-3"/>
        </w:rPr>
        <w:t> </w:t>
      </w:r>
      <w:r>
        <w:rPr>
          <w:spacing w:val="-2"/>
        </w:rPr>
        <w:t>здравоохранения</w:t>
      </w:r>
      <w:r>
        <w:rPr>
          <w:spacing w:val="-8"/>
        </w:rPr>
        <w:t> </w:t>
      </w:r>
      <w:r>
        <w:rPr>
          <w:spacing w:val="-2"/>
        </w:rPr>
        <w:t>Вологодской</w:t>
      </w:r>
      <w:r>
        <w:rPr>
          <w:spacing w:val="-2"/>
        </w:rPr>
        <w:t> области,</w:t>
      </w:r>
      <w:r>
        <w:rPr>
          <w:spacing w:val="-2"/>
        </w:rPr>
        <w:t> Территориальным</w:t>
      </w:r>
      <w:r>
        <w:rPr>
          <w:spacing w:val="-13"/>
        </w:rPr>
        <w:t> </w:t>
      </w:r>
      <w:r>
        <w:rPr>
          <w:spacing w:val="-2"/>
        </w:rPr>
        <w:t>фондом</w:t>
      </w:r>
      <w:r>
        <w:rPr>
          <w:spacing w:val="-2"/>
        </w:rPr>
        <w:t> </w:t>
      </w:r>
      <w:r>
        <w:rPr>
          <w:spacing w:val="-8"/>
        </w:rPr>
        <w:t>обязательного</w:t>
      </w:r>
      <w:r>
        <w:rPr>
          <w:spacing w:val="-7"/>
        </w:rPr>
        <w:t> </w:t>
      </w:r>
      <w:r>
        <w:rPr>
          <w:spacing w:val="-8"/>
        </w:rPr>
        <w:t>медицинского</w:t>
      </w:r>
      <w:r>
        <w:rPr>
          <w:spacing w:val="-2"/>
        </w:rPr>
        <w:t> </w:t>
      </w:r>
      <w:r>
        <w:rPr>
          <w:spacing w:val="-8"/>
        </w:rPr>
        <w:t>страхования</w:t>
      </w:r>
      <w:r>
        <w:rPr>
          <w:spacing w:val="-4"/>
        </w:rPr>
        <w:t> </w:t>
      </w:r>
      <w:r>
        <w:rPr>
          <w:spacing w:val="-8"/>
        </w:rPr>
        <w:t>Вологодской</w:t>
      </w:r>
      <w:r>
        <w:rPr>
          <w:spacing w:val="-6"/>
        </w:rPr>
        <w:t> </w:t>
      </w:r>
      <w:r>
        <w:rPr>
          <w:spacing w:val="-8"/>
        </w:rPr>
        <w:t>области,</w:t>
      </w:r>
      <w:r>
        <w:rPr>
          <w:spacing w:val="-3"/>
        </w:rPr>
        <w:t> </w:t>
      </w:r>
      <w:r>
        <w:rPr>
          <w:spacing w:val="-8"/>
        </w:rPr>
        <w:t>страховыми</w:t>
      </w:r>
      <w:r>
        <w:rPr>
          <w:spacing w:val="-8"/>
        </w:rPr>
        <w:t> ме</w:t>
      </w:r>
      <w:r>
        <w:rPr>
          <w:spacing w:val="-8"/>
        </w:rPr>
        <w:softHyphen/>
      </w:r>
      <w:r>
        <w:rPr>
          <w:spacing w:val="-8"/>
        </w:rPr>
        <w:t>дицинскими</w:t>
      </w:r>
      <w:r>
        <w:rPr>
          <w:spacing w:val="-5"/>
        </w:rPr>
        <w:t> </w:t>
      </w:r>
      <w:r>
        <w:rPr>
          <w:spacing w:val="-8"/>
        </w:rPr>
        <w:t>организациями,</w:t>
      </w:r>
      <w:r>
        <w:rPr>
          <w:spacing w:val="-7"/>
        </w:rPr>
        <w:t> </w:t>
      </w:r>
      <w:r>
        <w:rPr>
          <w:spacing w:val="-8"/>
        </w:rPr>
        <w:t>медицинскими</w:t>
      </w:r>
      <w:r>
        <w:rPr/>
        <w:t> </w:t>
      </w:r>
      <w:r>
        <w:rPr>
          <w:spacing w:val="-8"/>
        </w:rPr>
        <w:t>профессиональными</w:t>
      </w:r>
      <w:r>
        <w:rPr>
          <w:spacing w:val="-8"/>
        </w:rPr>
        <w:t> некоммерче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скими</w:t>
      </w:r>
      <w:r>
        <w:rPr>
          <w:spacing w:val="-6"/>
        </w:rPr>
        <w:t> организациями,</w:t>
      </w:r>
      <w:r>
        <w:rPr>
          <w:spacing w:val="-6"/>
        </w:rPr>
        <w:t> созданными в</w:t>
      </w:r>
      <w:r>
        <w:rPr>
          <w:spacing w:val="-8"/>
        </w:rPr>
        <w:t> </w:t>
      </w:r>
      <w:r>
        <w:rPr>
          <w:spacing w:val="-6"/>
        </w:rPr>
        <w:t>соответствии</w:t>
      </w:r>
      <w:r>
        <w:rPr/>
        <w:t> </w:t>
      </w:r>
      <w:r>
        <w:rPr>
          <w:spacing w:val="-6"/>
        </w:rPr>
        <w:t>со</w:t>
      </w:r>
      <w:r>
        <w:rPr>
          <w:spacing w:val="-7"/>
        </w:rPr>
        <w:t> </w:t>
      </w:r>
      <w:r>
        <w:rPr>
          <w:spacing w:val="-6"/>
        </w:rPr>
        <w:t>статьей</w:t>
      </w:r>
      <w:r>
        <w:rPr/>
        <w:t> </w:t>
      </w:r>
      <w:r>
        <w:rPr>
          <w:spacing w:val="-6"/>
        </w:rPr>
        <w:t>76</w:t>
      </w:r>
      <w:r>
        <w:rPr>
          <w:spacing w:val="-6"/>
        </w:rPr>
        <w:t> </w:t>
      </w:r>
      <w:r>
        <w:rPr>
          <w:spacing w:val="-6"/>
        </w:rPr>
        <w:t>Федерального</w:t>
      </w:r>
      <w:r>
        <w:rPr>
          <w:spacing w:val="-6"/>
        </w:rPr>
        <w:t> </w:t>
      </w:r>
      <w:r>
        <w:rPr>
          <w:spacing w:val="-8"/>
        </w:rPr>
        <w:t>закона от</w:t>
      </w:r>
      <w:r>
        <w:rPr>
          <w:spacing w:val="-7"/>
        </w:rPr>
        <w:t> </w:t>
      </w:r>
      <w:r>
        <w:rPr>
          <w:spacing w:val="-8"/>
        </w:rPr>
        <w:t>21 ноября</w:t>
      </w:r>
      <w:r>
        <w:rPr>
          <w:spacing w:val="-7"/>
        </w:rPr>
        <w:t> </w:t>
      </w:r>
      <w:r>
        <w:rPr>
          <w:spacing w:val="-8"/>
        </w:rPr>
        <w:t>2011</w:t>
      </w:r>
      <w:r>
        <w:rPr>
          <w:spacing w:val="-8"/>
        </w:rPr>
        <w:t> года</w:t>
      </w:r>
      <w:r>
        <w:rPr>
          <w:spacing w:val="-7"/>
        </w:rPr>
        <w:t> </w:t>
      </w:r>
      <w:r>
        <w:rPr>
          <w:spacing w:val="-8"/>
        </w:rPr>
        <w:t>№</w:t>
      </w:r>
      <w:r>
        <w:rPr>
          <w:spacing w:val="-7"/>
        </w:rPr>
        <w:t> </w:t>
      </w:r>
      <w:r>
        <w:rPr>
          <w:spacing w:val="-8"/>
        </w:rPr>
        <w:t>З2З-ФЗ «Об</w:t>
      </w:r>
      <w:r>
        <w:rPr>
          <w:spacing w:val="-7"/>
        </w:rPr>
        <w:t> </w:t>
      </w:r>
      <w:r>
        <w:rPr>
          <w:spacing w:val="-8"/>
        </w:rPr>
        <w:t>основах</w:t>
      </w:r>
      <w:r>
        <w:rPr>
          <w:spacing w:val="-5"/>
        </w:rPr>
        <w:t> </w:t>
      </w:r>
      <w:r>
        <w:rPr>
          <w:spacing w:val="-8"/>
        </w:rPr>
        <w:t>охраны</w:t>
      </w:r>
      <w:r>
        <w:rPr>
          <w:spacing w:val="-7"/>
        </w:rPr>
        <w:t> </w:t>
      </w:r>
      <w:r>
        <w:rPr>
          <w:spacing w:val="-8"/>
        </w:rPr>
        <w:t>здоровья граждан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-8"/>
        </w:rPr>
        <w:t> </w:t>
      </w:r>
      <w:r>
        <w:rPr>
          <w:spacing w:val="-6"/>
        </w:rPr>
        <w:t>Российской</w:t>
      </w:r>
      <w:r>
        <w:rPr>
          <w:spacing w:val="-10"/>
        </w:rPr>
        <w:t> </w:t>
      </w:r>
      <w:r>
        <w:rPr>
          <w:spacing w:val="-6"/>
        </w:rPr>
        <w:t>Федерации»,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профессиональными</w:t>
      </w:r>
      <w:r>
        <w:rPr>
          <w:spacing w:val="-9"/>
        </w:rPr>
        <w:t> </w:t>
      </w:r>
      <w:r>
        <w:rPr>
          <w:spacing w:val="-6"/>
        </w:rPr>
        <w:t>союзами</w:t>
      </w:r>
      <w:r>
        <w:rPr>
          <w:spacing w:val="-10"/>
        </w:rPr>
        <w:t> </w:t>
      </w:r>
      <w:r>
        <w:rPr>
          <w:spacing w:val="-6"/>
        </w:rPr>
        <w:t>медицинских</w:t>
      </w:r>
      <w:r>
        <w:rPr>
          <w:spacing w:val="-9"/>
        </w:rPr>
        <w:t> </w:t>
      </w:r>
      <w:r>
        <w:rPr>
          <w:spacing w:val="-6"/>
        </w:rPr>
        <w:t>работни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ков или</w:t>
      </w:r>
      <w:r>
        <w:rPr>
          <w:spacing w:val="-7"/>
        </w:rPr>
        <w:t> </w:t>
      </w:r>
      <w:r>
        <w:rPr>
          <w:spacing w:val="-8"/>
        </w:rPr>
        <w:t>их объединениями</w:t>
      </w:r>
      <w:r>
        <w:rPr>
          <w:spacing w:val="-7"/>
        </w:rPr>
        <w:t> </w:t>
      </w:r>
      <w:r>
        <w:rPr>
          <w:spacing w:val="-8"/>
        </w:rPr>
        <w:t>(ассоциациями),</w:t>
      </w:r>
      <w:r>
        <w:rPr>
          <w:spacing w:val="-8"/>
        </w:rPr>
        <w:t> представители</w:t>
      </w:r>
      <w:r>
        <w:rPr>
          <w:spacing w:val="-7"/>
        </w:rPr>
        <w:t> </w:t>
      </w:r>
      <w:r>
        <w:rPr>
          <w:spacing w:val="-8"/>
        </w:rPr>
        <w:t>которых</w:t>
      </w:r>
      <w:r>
        <w:rPr>
          <w:spacing w:val="-7"/>
        </w:rPr>
        <w:t> </w:t>
      </w:r>
      <w:r>
        <w:rPr>
          <w:spacing w:val="-8"/>
        </w:rPr>
        <w:t>включаются</w:t>
      </w:r>
      <w:r>
        <w:rPr>
          <w:spacing w:val="-8"/>
        </w:rPr>
        <w:t> </w:t>
      </w:r>
      <w:r>
        <w:rPr>
          <w:w w:val="90"/>
        </w:rPr>
        <w:t>в состав комиссии по разработке</w:t>
      </w:r>
      <w:r>
        <w:rPr/>
        <w:t> </w:t>
      </w:r>
      <w:r>
        <w:rPr>
          <w:w w:val="90"/>
        </w:rPr>
        <w:t>территориальной программы обязательного</w:t>
      </w:r>
      <w:r>
        <w:rPr/>
        <w:t> </w:t>
      </w:r>
      <w:r>
        <w:rPr>
          <w:w w:val="90"/>
        </w:rPr>
        <w:t>ме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дицинского</w:t>
      </w:r>
      <w:r>
        <w:rPr>
          <w:spacing w:val="-6"/>
        </w:rPr>
        <w:t> </w:t>
      </w:r>
      <w:r>
        <w:rPr>
          <w:spacing w:val="-10"/>
        </w:rPr>
        <w:t>страхования,</w:t>
      </w:r>
      <w:r>
        <w:rPr>
          <w:spacing w:val="-5"/>
        </w:rPr>
        <w:t> </w:t>
      </w:r>
      <w:r>
        <w:rPr>
          <w:spacing w:val="-10"/>
        </w:rPr>
        <w:t>созданной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Вологодской</w:t>
      </w:r>
      <w:r>
        <w:rPr>
          <w:spacing w:val="5"/>
        </w:rPr>
        <w:t> </w:t>
      </w:r>
      <w:r>
        <w:rPr>
          <w:spacing w:val="-10"/>
        </w:rPr>
        <w:t>области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установленном</w:t>
      </w:r>
      <w:r>
        <w:rPr>
          <w:spacing w:val="-3"/>
        </w:rPr>
        <w:t> </w:t>
      </w:r>
      <w:r>
        <w:rPr>
          <w:spacing w:val="-10"/>
        </w:rPr>
        <w:t>по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2"/>
        </w:rPr>
        <w:t>рядке.</w:t>
      </w:r>
    </w:p>
    <w:p>
      <w:pPr>
        <w:pStyle w:val="BodyText"/>
        <w:spacing w:line="237" w:lineRule="auto"/>
        <w:ind w:left="168" w:right="82" w:firstLine="702"/>
      </w:pPr>
      <w:r>
        <w:rPr>
          <w:spacing w:val="-4"/>
        </w:rPr>
        <w:t>При</w:t>
      </w:r>
      <w:r>
        <w:rPr>
          <w:spacing w:val="-12"/>
        </w:rPr>
        <w:t> </w:t>
      </w:r>
      <w:r>
        <w:rPr>
          <w:spacing w:val="-4"/>
        </w:rPr>
        <w:t>установпении</w:t>
      </w:r>
      <w:r>
        <w:rPr>
          <w:spacing w:val="-11"/>
        </w:rPr>
        <w:t> </w:t>
      </w:r>
      <w:r>
        <w:rPr>
          <w:spacing w:val="-4"/>
        </w:rPr>
        <w:t>тарифов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оплату</w:t>
      </w:r>
      <w:r>
        <w:rPr>
          <w:spacing w:val="-12"/>
        </w:rPr>
        <w:t> </w:t>
      </w:r>
      <w:r>
        <w:rPr>
          <w:spacing w:val="-4"/>
        </w:rPr>
        <w:t>специализированной</w:t>
      </w:r>
      <w:r>
        <w:rPr>
          <w:spacing w:val="-11"/>
        </w:rPr>
        <w:t> </w:t>
      </w:r>
      <w:r>
        <w:rPr>
          <w:spacing w:val="-4"/>
        </w:rPr>
        <w:t>медицинской</w:t>
      </w:r>
      <w:r>
        <w:rPr>
          <w:spacing w:val="-4"/>
        </w:rPr>
        <w:t> помощи,</w:t>
      </w:r>
      <w:r>
        <w:rPr>
          <w:spacing w:val="-7"/>
        </w:rPr>
        <w:t> </w:t>
      </w:r>
      <w:r>
        <w:rPr>
          <w:spacing w:val="-4"/>
        </w:rPr>
        <w:t>оказываемой</w:t>
      </w:r>
      <w:r>
        <w:rPr>
          <w:spacing w:val="-5"/>
        </w:rPr>
        <w:t> </w:t>
      </w:r>
      <w:r>
        <w:rPr>
          <w:spacing w:val="-4"/>
        </w:rPr>
        <w:t>федеральными</w:t>
      </w:r>
      <w:r>
        <w:rPr>
          <w:spacing w:val="-4"/>
        </w:rPr>
        <w:t> медицинскими</w:t>
      </w:r>
      <w:r>
        <w:rPr>
          <w:spacing w:val="-4"/>
        </w:rPr>
        <w:t> организациями</w:t>
      </w:r>
      <w:r>
        <w:rPr>
          <w:spacing w:val="-4"/>
        </w:rPr>
        <w:t> в</w:t>
      </w:r>
      <w:r>
        <w:rPr>
          <w:spacing w:val="-12"/>
        </w:rPr>
        <w:t> </w:t>
      </w:r>
      <w:r>
        <w:rPr>
          <w:spacing w:val="-4"/>
        </w:rPr>
        <w:t>рамках</w:t>
      </w:r>
      <w:r>
        <w:rPr>
          <w:spacing w:val="-4"/>
        </w:rPr>
        <w:t> </w:t>
      </w:r>
      <w:r>
        <w:rPr>
          <w:spacing w:val="-6"/>
        </w:rPr>
        <w:t>территориальной</w:t>
      </w:r>
      <w:r>
        <w:rPr>
          <w:spacing w:val="-7"/>
        </w:rPr>
        <w:t> </w:t>
      </w:r>
      <w:r>
        <w:rPr>
          <w:spacing w:val="-6"/>
        </w:rPr>
        <w:t>программы</w:t>
      </w:r>
      <w:r>
        <w:rPr>
          <w:spacing w:val="-6"/>
        </w:rPr>
        <w:t> обязательного</w:t>
      </w:r>
      <w:r>
        <w:rPr>
          <w:spacing w:val="-6"/>
        </w:rPr>
        <w:t> медицинского</w:t>
      </w:r>
      <w:r>
        <w:rPr/>
        <w:t> </w:t>
      </w:r>
      <w:r>
        <w:rPr>
          <w:spacing w:val="-6"/>
        </w:rPr>
        <w:t>страхования,</w:t>
      </w:r>
      <w:r>
        <w:rPr/>
        <w:t> </w:t>
      </w:r>
      <w:r>
        <w:rPr>
          <w:spacing w:val="-6"/>
        </w:rPr>
        <w:t>Воло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годская</w:t>
      </w:r>
      <w:r>
        <w:rPr>
          <w:spacing w:val="-12"/>
        </w:rPr>
        <w:t> </w:t>
      </w:r>
      <w:r>
        <w:rPr>
          <w:spacing w:val="-4"/>
        </w:rPr>
        <w:t>область</w:t>
      </w:r>
      <w:r>
        <w:rPr>
          <w:spacing w:val="-11"/>
        </w:rPr>
        <w:t> </w:t>
      </w:r>
      <w:r>
        <w:rPr>
          <w:spacing w:val="-4"/>
        </w:rPr>
        <w:t>применяет</w:t>
      </w:r>
      <w:r>
        <w:rPr>
          <w:spacing w:val="-12"/>
        </w:rPr>
        <w:t> </w:t>
      </w:r>
      <w:r>
        <w:rPr>
          <w:spacing w:val="-4"/>
        </w:rPr>
        <w:t>порядок</w:t>
      </w:r>
      <w:r>
        <w:rPr>
          <w:spacing w:val="-11"/>
        </w:rPr>
        <w:t> </w:t>
      </w:r>
      <w:r>
        <w:rPr>
          <w:spacing w:val="-4"/>
        </w:rPr>
        <w:t>согласно</w:t>
      </w:r>
      <w:r>
        <w:rPr>
          <w:spacing w:val="-12"/>
        </w:rPr>
        <w:t> </w:t>
      </w:r>
      <w:r>
        <w:rPr>
          <w:spacing w:val="-4"/>
        </w:rPr>
        <w:t>приложению</w:t>
      </w:r>
      <w:r>
        <w:rPr>
          <w:spacing w:val="-11"/>
        </w:rPr>
        <w:t> </w:t>
      </w:r>
      <w:r>
        <w:rPr>
          <w:spacing w:val="-4"/>
        </w:rPr>
        <w:t>№</w:t>
      </w:r>
      <w:r>
        <w:rPr>
          <w:spacing w:val="4"/>
        </w:rPr>
        <w:t> </w:t>
      </w:r>
      <w:r>
        <w:rPr>
          <w:spacing w:val="-4"/>
        </w:rPr>
        <w:t>5</w:t>
      </w:r>
      <w:r>
        <w:rPr>
          <w:spacing w:val="-11"/>
        </w:rPr>
        <w:t> </w:t>
      </w:r>
      <w:r>
        <w:rPr>
          <w:spacing w:val="-4"/>
        </w:rPr>
        <w:t>к</w:t>
      </w:r>
      <w:r>
        <w:rPr>
          <w:spacing w:val="-12"/>
        </w:rPr>
        <w:t> </w:t>
      </w:r>
      <w:r>
        <w:rPr>
          <w:spacing w:val="-4"/>
        </w:rPr>
        <w:t>Федеральной</w:t>
      </w:r>
      <w:r>
        <w:rPr>
          <w:spacing w:val="-4"/>
        </w:rPr>
        <w:t> </w:t>
      </w:r>
      <w:r>
        <w:rPr>
          <w:spacing w:val="-2"/>
        </w:rPr>
        <w:t>программе.</w:t>
      </w:r>
    </w:p>
    <w:p>
      <w:pPr>
        <w:pStyle w:val="BodyText"/>
        <w:spacing w:line="235" w:lineRule="auto"/>
        <w:ind w:left="171" w:right="57" w:firstLine="707"/>
      </w:pPr>
      <w:r>
        <w:rPr>
          <w:spacing w:val="-6"/>
        </w:rPr>
        <w:t>Тарифы</w:t>
      </w:r>
      <w:r>
        <w:rPr>
          <w:spacing w:val="-10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оплату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</w:t>
      </w:r>
      <w:r>
        <w:rPr>
          <w:spacing w:val="-10"/>
        </w:rPr>
        <w:t> </w:t>
      </w:r>
      <w:r>
        <w:rPr>
          <w:spacing w:val="-6"/>
        </w:rPr>
        <w:t>по</w:t>
      </w:r>
      <w:r>
        <w:rPr>
          <w:spacing w:val="-9"/>
        </w:rPr>
        <w:t> </w:t>
      </w:r>
      <w:r>
        <w:rPr>
          <w:spacing w:val="-6"/>
        </w:rPr>
        <w:t>обязательному</w:t>
      </w:r>
      <w:r>
        <w:rPr>
          <w:spacing w:val="-9"/>
        </w:rPr>
        <w:t> </w:t>
      </w:r>
      <w:r>
        <w:rPr>
          <w:spacing w:val="-6"/>
        </w:rPr>
        <w:t>медицинскому</w:t>
      </w:r>
      <w:r>
        <w:rPr>
          <w:spacing w:val="-6"/>
        </w:rPr>
        <w:t> страхованию</w:t>
      </w:r>
      <w:r>
        <w:rPr>
          <w:spacing w:val="-10"/>
        </w:rPr>
        <w:t> </w:t>
      </w:r>
      <w:r>
        <w:rPr>
          <w:spacing w:val="-6"/>
        </w:rPr>
        <w:t>устанавливаются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соответствии</w:t>
      </w:r>
      <w:r>
        <w:rPr>
          <w:spacing w:val="-9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принятыми</w:t>
      </w:r>
      <w:r>
        <w:rPr>
          <w:spacing w:val="-6"/>
        </w:rPr>
        <w:t> в</w:t>
      </w:r>
      <w:r>
        <w:rPr>
          <w:spacing w:val="-9"/>
        </w:rPr>
        <w:t> </w:t>
      </w:r>
      <w:r>
        <w:rPr>
          <w:spacing w:val="-6"/>
        </w:rPr>
        <w:t>территориальной</w:t>
      </w:r>
      <w:r>
        <w:rPr>
          <w:spacing w:val="-6"/>
        </w:rPr>
        <w:t> </w:t>
      </w:r>
      <w:r>
        <w:rPr>
          <w:spacing w:val="-8"/>
        </w:rPr>
        <w:t>программе</w:t>
      </w:r>
      <w:r>
        <w:rPr/>
        <w:t> </w:t>
      </w:r>
      <w:r>
        <w:rPr>
          <w:spacing w:val="-8"/>
        </w:rPr>
        <w:t>обязательного</w:t>
      </w:r>
      <w:r>
        <w:rPr/>
        <w:t> </w:t>
      </w:r>
      <w:r>
        <w:rPr>
          <w:spacing w:val="-8"/>
        </w:rPr>
        <w:t>медицинского</w:t>
      </w:r>
      <w:r>
        <w:rPr/>
        <w:t> </w:t>
      </w:r>
      <w:r>
        <w:rPr>
          <w:spacing w:val="-8"/>
        </w:rPr>
        <w:t>страхования</w:t>
      </w:r>
      <w:r>
        <w:rPr/>
        <w:t> </w:t>
      </w:r>
      <w:r>
        <w:rPr>
          <w:spacing w:val="-8"/>
        </w:rPr>
        <w:t>способами</w:t>
      </w:r>
      <w:r>
        <w:rPr>
          <w:spacing w:val="-1"/>
        </w:rPr>
        <w:t> </w:t>
      </w:r>
      <w:r>
        <w:rPr>
          <w:spacing w:val="-8"/>
        </w:rPr>
        <w:t>оплаты</w:t>
      </w:r>
      <w:r>
        <w:rPr>
          <w:spacing w:val="-4"/>
        </w:rPr>
        <w:t> </w:t>
      </w:r>
      <w:r>
        <w:rPr>
          <w:spacing w:val="-8"/>
        </w:rPr>
        <w:t>меди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цинской</w:t>
      </w:r>
      <w:r>
        <w:rPr>
          <w:spacing w:val="-10"/>
        </w:rPr>
        <w:t> </w:t>
      </w:r>
      <w:r>
        <w:rPr>
          <w:spacing w:val="-6"/>
        </w:rPr>
        <w:t>помощи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части</w:t>
      </w:r>
      <w:r>
        <w:rPr>
          <w:spacing w:val="-10"/>
        </w:rPr>
        <w:t> </w:t>
      </w:r>
      <w:r>
        <w:rPr>
          <w:spacing w:val="-6"/>
        </w:rPr>
        <w:t>расходов</w:t>
      </w:r>
      <w:r>
        <w:rPr>
          <w:spacing w:val="-9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заработную</w:t>
      </w:r>
      <w:r>
        <w:rPr>
          <w:spacing w:val="-10"/>
        </w:rPr>
        <w:t> </w:t>
      </w:r>
      <w:r>
        <w:rPr>
          <w:spacing w:val="-6"/>
        </w:rPr>
        <w:t>плату</w:t>
      </w:r>
      <w:r>
        <w:rPr>
          <w:spacing w:val="-9"/>
        </w:rPr>
        <w:t> </w:t>
      </w:r>
      <w:r>
        <w:rPr>
          <w:spacing w:val="-6"/>
        </w:rPr>
        <w:t>включают</w:t>
      </w:r>
      <w:r>
        <w:rPr>
          <w:spacing w:val="-10"/>
        </w:rPr>
        <w:t> </w:t>
      </w:r>
      <w:r>
        <w:rPr>
          <w:spacing w:val="-6"/>
        </w:rPr>
        <w:t>финансовое</w:t>
      </w:r>
      <w:r>
        <w:rPr>
          <w:spacing w:val="-6"/>
        </w:rPr>
        <w:t> </w:t>
      </w:r>
      <w:r>
        <w:rPr>
          <w:spacing w:val="-8"/>
        </w:rPr>
        <w:t>обеспечение</w:t>
      </w:r>
      <w:r>
        <w:rPr>
          <w:spacing w:val="-6"/>
        </w:rPr>
        <w:t> </w:t>
      </w:r>
      <w:r>
        <w:rPr>
          <w:spacing w:val="-8"/>
        </w:rPr>
        <w:t>денежных</w:t>
      </w:r>
      <w:r>
        <w:rPr/>
        <w:t> </w:t>
      </w:r>
      <w:r>
        <w:rPr>
          <w:spacing w:val="-8"/>
        </w:rPr>
        <w:t>выплат</w:t>
      </w:r>
      <w:r>
        <w:rPr>
          <w:spacing w:val="-4"/>
        </w:rPr>
        <w:t> </w:t>
      </w:r>
      <w:r>
        <w:rPr>
          <w:spacing w:val="-8"/>
        </w:rPr>
        <w:t>стимулирующего</w:t>
      </w:r>
      <w:r>
        <w:rPr>
          <w:spacing w:val="-8"/>
        </w:rPr>
        <w:t> характера,</w:t>
      </w:r>
      <w:r>
        <w:rPr/>
        <w:t> </w:t>
      </w:r>
      <w:r>
        <w:rPr>
          <w:spacing w:val="-8"/>
        </w:rPr>
        <w:t>в</w:t>
      </w:r>
      <w:r>
        <w:rPr>
          <w:spacing w:val="-8"/>
        </w:rPr>
        <w:t> том</w:t>
      </w:r>
      <w:r>
        <w:rPr>
          <w:spacing w:val="-7"/>
        </w:rPr>
        <w:t> </w:t>
      </w:r>
      <w:r>
        <w:rPr>
          <w:spacing w:val="-8"/>
        </w:rPr>
        <w:t>числе</w:t>
      </w:r>
      <w:r>
        <w:rPr>
          <w:spacing w:val="-8"/>
        </w:rPr>
        <w:t> денеж</w:t>
      </w:r>
      <w:r>
        <w:rPr>
          <w:spacing w:val="-8"/>
        </w:rPr>
        <w:t>—</w:t>
      </w:r>
      <w:r>
        <w:rPr>
          <w:spacing w:val="-8"/>
        </w:rPr>
        <w:t> </w:t>
      </w:r>
      <w:r>
        <w:rPr/>
        <w:t>ные</w:t>
      </w:r>
      <w:r>
        <w:rPr>
          <w:spacing w:val="-16"/>
        </w:rPr>
        <w:t> </w:t>
      </w:r>
      <w:r>
        <w:rPr/>
        <w:t>выплаты:</w:t>
      </w:r>
    </w:p>
    <w:p>
      <w:pPr>
        <w:pStyle w:val="BodyText"/>
        <w:spacing w:line="235" w:lineRule="auto"/>
        <w:ind w:left="176" w:right="63" w:firstLine="696"/>
      </w:pPr>
      <w:r>
        <w:rPr>
          <w:spacing w:val="-4"/>
        </w:rPr>
        <w:t>врачам—терапевтам</w:t>
      </w:r>
      <w:r>
        <w:rPr>
          <w:spacing w:val="-12"/>
        </w:rPr>
        <w:t> </w:t>
      </w:r>
      <w:r>
        <w:rPr>
          <w:spacing w:val="-4"/>
        </w:rPr>
        <w:t>участковым,</w:t>
      </w:r>
      <w:r>
        <w:rPr>
          <w:spacing w:val="-11"/>
        </w:rPr>
        <w:t> </w:t>
      </w:r>
      <w:r>
        <w:rPr>
          <w:spacing w:val="-4"/>
        </w:rPr>
        <w:t>врачам-педиатрам</w:t>
      </w:r>
      <w:r>
        <w:rPr>
          <w:spacing w:val="-12"/>
        </w:rPr>
        <w:t> </w:t>
      </w:r>
      <w:r>
        <w:rPr>
          <w:spacing w:val="-4"/>
        </w:rPr>
        <w:t>участковым,</w:t>
      </w:r>
      <w:r>
        <w:rPr>
          <w:spacing w:val="-11"/>
        </w:rPr>
        <w:t> </w:t>
      </w:r>
      <w:r>
        <w:rPr>
          <w:spacing w:val="-4"/>
        </w:rPr>
        <w:t>врачам</w:t>
      </w:r>
      <w:r>
        <w:rPr>
          <w:spacing w:val="-4"/>
        </w:rPr>
        <w:t> </w:t>
      </w:r>
      <w:r>
        <w:rPr>
          <w:spacing w:val="-6"/>
        </w:rPr>
        <w:t>общей</w:t>
      </w:r>
      <w:r>
        <w:rPr>
          <w:spacing w:val="-10"/>
        </w:rPr>
        <w:t> </w:t>
      </w:r>
      <w:r>
        <w:rPr>
          <w:spacing w:val="-6"/>
        </w:rPr>
        <w:t>практики</w:t>
      </w:r>
      <w:r>
        <w:rPr>
          <w:spacing w:val="-9"/>
        </w:rPr>
        <w:t> </w:t>
      </w:r>
      <w:r>
        <w:rPr>
          <w:spacing w:val="-6"/>
        </w:rPr>
        <w:t>(семейным</w:t>
      </w:r>
      <w:r>
        <w:rPr>
          <w:spacing w:val="-10"/>
        </w:rPr>
        <w:t> </w:t>
      </w:r>
      <w:r>
        <w:rPr>
          <w:spacing w:val="-6"/>
        </w:rPr>
        <w:t>врачам),</w:t>
      </w:r>
      <w:r>
        <w:rPr>
          <w:spacing w:val="-9"/>
        </w:rPr>
        <w:t> </w:t>
      </w:r>
      <w:r>
        <w:rPr>
          <w:spacing w:val="-6"/>
        </w:rPr>
        <w:t>медицинским</w:t>
      </w:r>
      <w:r>
        <w:rPr>
          <w:spacing w:val="-10"/>
        </w:rPr>
        <w:t> </w:t>
      </w:r>
      <w:r>
        <w:rPr>
          <w:spacing w:val="-6"/>
        </w:rPr>
        <w:t>сестрам</w:t>
      </w:r>
      <w:r>
        <w:rPr>
          <w:spacing w:val="-9"/>
        </w:rPr>
        <w:t> </w:t>
      </w:r>
      <w:r>
        <w:rPr>
          <w:spacing w:val="-6"/>
        </w:rPr>
        <w:t>участковым</w:t>
      </w:r>
      <w:r>
        <w:rPr>
          <w:spacing w:val="-9"/>
        </w:rPr>
        <w:t> </w:t>
      </w:r>
      <w:r>
        <w:rPr>
          <w:spacing w:val="-6"/>
        </w:rPr>
        <w:t>врачей</w:t>
      </w:r>
      <w:r>
        <w:rPr>
          <w:spacing w:val="-6"/>
        </w:rPr>
        <w:t>-</w:t>
      </w:r>
      <w:r>
        <w:rPr>
          <w:spacing w:val="-6"/>
        </w:rPr>
      </w:r>
      <w:r>
        <w:rPr>
          <w:spacing w:val="-4"/>
        </w:rPr>
        <w:t>терапевтов</w:t>
      </w:r>
      <w:r>
        <w:rPr>
          <w:spacing w:val="-12"/>
        </w:rPr>
        <w:t> </w:t>
      </w:r>
      <w:r>
        <w:rPr>
          <w:spacing w:val="-4"/>
        </w:rPr>
        <w:t>участковых,</w:t>
      </w:r>
      <w:r>
        <w:rPr>
          <w:spacing w:val="-11"/>
        </w:rPr>
        <w:t> </w:t>
      </w:r>
      <w:r>
        <w:rPr>
          <w:spacing w:val="-4"/>
        </w:rPr>
        <w:t>врачей-педиатров</w:t>
      </w:r>
      <w:r>
        <w:rPr>
          <w:spacing w:val="-12"/>
        </w:rPr>
        <w:t> </w:t>
      </w:r>
      <w:r>
        <w:rPr>
          <w:spacing w:val="-4"/>
        </w:rPr>
        <w:t>участковых</w:t>
      </w:r>
      <w:r>
        <w:rPr>
          <w:spacing w:val="-4"/>
        </w:rPr>
        <w:t> и</w:t>
      </w:r>
      <w:r>
        <w:rPr>
          <w:spacing w:val="-12"/>
        </w:rPr>
        <w:t> </w:t>
      </w:r>
      <w:r>
        <w:rPr>
          <w:spacing w:val="-4"/>
        </w:rPr>
        <w:t>медицинским</w:t>
      </w:r>
      <w:r>
        <w:rPr>
          <w:spacing w:val="-4"/>
        </w:rPr>
        <w:t> </w:t>
      </w:r>
      <w:r>
        <w:rPr>
          <w:spacing w:val="-4"/>
        </w:rPr>
        <w:t>сестрам</w:t>
      </w:r>
      <w:r>
        <w:rPr>
          <w:spacing w:val="-4"/>
        </w:rPr>
        <w:t> </w:t>
      </w:r>
      <w:r>
        <w:rPr>
          <w:spacing w:val="-10"/>
        </w:rPr>
        <w:t>врачей</w:t>
      </w:r>
      <w:r>
        <w:rPr>
          <w:spacing w:val="-6"/>
        </w:rPr>
        <w:t> </w:t>
      </w:r>
      <w:r>
        <w:rPr>
          <w:spacing w:val="-10"/>
        </w:rPr>
        <w:t>общей</w:t>
      </w:r>
      <w:r>
        <w:rPr>
          <w:spacing w:val="-5"/>
        </w:rPr>
        <w:t> </w:t>
      </w:r>
      <w:r>
        <w:rPr>
          <w:spacing w:val="-10"/>
        </w:rPr>
        <w:t>практики</w:t>
      </w:r>
      <w:r>
        <w:rPr>
          <w:spacing w:val="-1"/>
        </w:rPr>
        <w:t> </w:t>
      </w:r>
      <w:r>
        <w:rPr>
          <w:spacing w:val="-10"/>
        </w:rPr>
        <w:t>(семейных</w:t>
      </w:r>
      <w:r>
        <w:rPr/>
        <w:t> </w:t>
      </w:r>
      <w:r>
        <w:rPr>
          <w:spacing w:val="-10"/>
        </w:rPr>
        <w:t>врачей)</w:t>
      </w:r>
      <w:r>
        <w:rPr/>
        <w:t> </w:t>
      </w:r>
      <w:r>
        <w:rPr>
          <w:spacing w:val="-10"/>
        </w:rPr>
        <w:t>за</w:t>
      </w:r>
      <w:r>
        <w:rPr>
          <w:spacing w:val="-6"/>
        </w:rPr>
        <w:t> </w:t>
      </w:r>
      <w:r>
        <w:rPr>
          <w:spacing w:val="-10"/>
        </w:rPr>
        <w:t>оказанную</w:t>
      </w:r>
      <w:r>
        <w:rPr>
          <w:spacing w:val="6"/>
        </w:rPr>
        <w:t> </w:t>
      </w:r>
      <w:r>
        <w:rPr>
          <w:spacing w:val="-10"/>
        </w:rPr>
        <w:t>медицинскую</w:t>
      </w:r>
      <w:r>
        <w:rPr>
          <w:spacing w:val="13"/>
        </w:rPr>
        <w:t> </w:t>
      </w:r>
      <w:r>
        <w:rPr>
          <w:spacing w:val="-10"/>
        </w:rPr>
        <w:t>помощь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10"/>
        </w:rPr>
        <w:t> </w:t>
      </w:r>
      <w:r>
        <w:rPr>
          <w:spacing w:val="-4"/>
        </w:rPr>
        <w:t>амбулаторных</w:t>
      </w:r>
      <w:r>
        <w:rPr>
          <w:spacing w:val="11"/>
        </w:rPr>
        <w:t> </w:t>
      </w:r>
      <w:r>
        <w:rPr>
          <w:spacing w:val="-4"/>
        </w:rPr>
        <w:t>условиях;</w:t>
      </w:r>
    </w:p>
    <w:p>
      <w:pPr>
        <w:pStyle w:val="BodyText"/>
        <w:spacing w:line="235" w:lineRule="auto"/>
        <w:ind w:left="176" w:right="80" w:firstLine="701"/>
      </w:pPr>
      <w:r>
        <w:rPr>
          <w:spacing w:val="-6"/>
        </w:rPr>
        <w:t>медицинским</w:t>
      </w:r>
      <w:r>
        <w:rPr>
          <w:spacing w:val="-6"/>
        </w:rPr>
        <w:t> работникам</w:t>
      </w:r>
      <w:r>
        <w:rPr>
          <w:spacing w:val="-6"/>
        </w:rPr>
        <w:t> фельдшерских</w:t>
      </w:r>
      <w:r>
        <w:rPr/>
        <w:t> </w:t>
      </w:r>
      <w:r>
        <w:rPr>
          <w:spacing w:val="-6"/>
        </w:rPr>
        <w:t>здравпунктов</w:t>
      </w:r>
      <w:r>
        <w:rPr>
          <w:spacing w:val="-6"/>
        </w:rPr>
        <w:t> и</w:t>
      </w:r>
      <w:r>
        <w:rPr>
          <w:spacing w:val="-10"/>
        </w:rPr>
        <w:t> </w:t>
      </w:r>
      <w:r>
        <w:rPr>
          <w:spacing w:val="-6"/>
        </w:rPr>
        <w:t>фельдшерско</w:t>
      </w:r>
      <w:r>
        <w:rPr>
          <w:spacing w:val="-6"/>
        </w:rPr>
        <w:t>—</w:t>
      </w:r>
      <w:r>
        <w:rPr>
          <w:spacing w:val="-6"/>
        </w:rPr>
        <w:t> </w:t>
      </w:r>
      <w:r>
        <w:rPr/>
        <w:t>акушерских пунктов (заведующим фельдшерско—акушерскими </w:t>
      </w:r>
      <w:r>
        <w:rPr/>
        <w:t>пунктами,</w:t>
      </w:r>
      <w:r>
        <w:rPr/>
        <w:t> </w:t>
      </w:r>
      <w:r>
        <w:rPr>
          <w:spacing w:val="-4"/>
        </w:rPr>
        <w:t>фельдшерам,</w:t>
      </w:r>
      <w:r>
        <w:rPr>
          <w:spacing w:val="-1"/>
        </w:rPr>
        <w:t> </w:t>
      </w:r>
      <w:r>
        <w:rPr>
          <w:spacing w:val="-4"/>
        </w:rPr>
        <w:t>акушерам,</w:t>
      </w:r>
      <w:r>
        <w:rPr>
          <w:spacing w:val="-4"/>
        </w:rPr>
        <w:t> медицинским</w:t>
      </w:r>
      <w:r>
        <w:rPr>
          <w:spacing w:val="-4"/>
        </w:rPr>
        <w:t> сестрам,</w:t>
      </w:r>
      <w:r>
        <w:rPr>
          <w:spacing w:val="-6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11"/>
        </w:rPr>
        <w:t> </w:t>
      </w:r>
      <w:r>
        <w:rPr>
          <w:spacing w:val="-4"/>
        </w:rPr>
        <w:t>медицинским</w:t>
      </w:r>
      <w:r>
        <w:rPr>
          <w:spacing w:val="-4"/>
        </w:rPr>
        <w:t> сест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8"/>
        </w:rPr>
        <w:t>рам патронажным)</w:t>
      </w:r>
      <w:r>
        <w:rPr>
          <w:spacing w:val="-7"/>
        </w:rPr>
        <w:t> </w:t>
      </w:r>
      <w:r>
        <w:rPr>
          <w:spacing w:val="-8"/>
        </w:rPr>
        <w:t>за оказанную</w:t>
      </w:r>
      <w:r>
        <w:rPr>
          <w:spacing w:val="-4"/>
        </w:rPr>
        <w:t> </w:t>
      </w:r>
      <w:r>
        <w:rPr>
          <w:spacing w:val="-8"/>
        </w:rPr>
        <w:t>медицинскую</w:t>
      </w:r>
      <w:r>
        <w:rPr/>
        <w:t> </w:t>
      </w:r>
      <w:r>
        <w:rPr>
          <w:spacing w:val="-8"/>
        </w:rPr>
        <w:t>помощь</w:t>
      </w:r>
      <w:r>
        <w:rPr>
          <w:spacing w:val="-1"/>
        </w:rPr>
        <w:t> </w:t>
      </w:r>
      <w:r>
        <w:rPr>
          <w:spacing w:val="-8"/>
        </w:rPr>
        <w:t>в амбулаторных</w:t>
      </w:r>
      <w:r>
        <w:rPr>
          <w:spacing w:val="8"/>
        </w:rPr>
        <w:t> </w:t>
      </w:r>
      <w:r>
        <w:rPr>
          <w:spacing w:val="-8"/>
        </w:rPr>
        <w:t>услови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ях;</w:t>
      </w:r>
    </w:p>
    <w:p>
      <w:pPr>
        <w:pStyle w:val="BodyText"/>
        <w:spacing w:line="292" w:lineRule="exact"/>
        <w:ind w:left="88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врачам,</w:t>
      </w:r>
      <w:r>
        <w:rPr>
          <w:rFonts w:ascii="Times New Roman" w:hAnsi="Times New Roman"/>
          <w:spacing w:val="31"/>
        </w:rPr>
        <w:t> </w:t>
      </w:r>
      <w:r>
        <w:rPr>
          <w:rFonts w:ascii="Times New Roman" w:hAnsi="Times New Roman"/>
        </w:rPr>
        <w:t>фельдшерам</w:t>
      </w:r>
      <w:r>
        <w:rPr>
          <w:rFonts w:ascii="Times New Roman" w:hAnsi="Times New Roman"/>
          <w:spacing w:val="34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</w:rPr>
        <w:t>медицинским</w:t>
      </w:r>
      <w:r>
        <w:rPr>
          <w:rFonts w:ascii="Times New Roman" w:hAnsi="Times New Roman"/>
          <w:spacing w:val="41"/>
        </w:rPr>
        <w:t> </w:t>
      </w:r>
      <w:r>
        <w:rPr>
          <w:rFonts w:ascii="Times New Roman" w:hAnsi="Times New Roman"/>
        </w:rPr>
        <w:t>сестрам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медицинских</w:t>
      </w:r>
      <w:r>
        <w:rPr>
          <w:rFonts w:ascii="Times New Roman" w:hAnsi="Times New Roman"/>
          <w:spacing w:val="42"/>
        </w:rPr>
        <w:t> </w:t>
      </w:r>
      <w:r>
        <w:rPr>
          <w:rFonts w:ascii="Times New Roman" w:hAnsi="Times New Roman"/>
        </w:rPr>
        <w:t>организаций</w:t>
      </w:r>
      <w:r>
        <w:rPr>
          <w:rFonts w:ascii="Times New Roman" w:hAnsi="Times New Roman"/>
          <w:spacing w:val="37"/>
        </w:rPr>
        <w:t> </w:t>
      </w:r>
      <w:r>
        <w:rPr>
          <w:rFonts w:ascii="Times New Roman" w:hAnsi="Times New Roman"/>
          <w:spacing w:val="-10"/>
        </w:rPr>
        <w:t>и</w:t>
      </w:r>
    </w:p>
    <w:p>
      <w:pPr>
        <w:pStyle w:val="BodyText"/>
        <w:ind w:left="18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подразделений</w:t>
      </w:r>
      <w:r>
        <w:rPr>
          <w:rFonts w:ascii="Times New Roman" w:hAnsi="Times New Roman"/>
          <w:spacing w:val="13"/>
        </w:rPr>
        <w:t> </w:t>
      </w:r>
      <w:r>
        <w:rPr>
          <w:rFonts w:ascii="Times New Roman" w:hAnsi="Times New Roman"/>
        </w:rPr>
        <w:t>скорой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медицинской</w:t>
      </w:r>
      <w:r>
        <w:rPr>
          <w:rFonts w:ascii="Times New Roman" w:hAnsi="Times New Roman"/>
          <w:spacing w:val="11"/>
        </w:rPr>
        <w:t> </w:t>
      </w:r>
      <w:r>
        <w:rPr>
          <w:rFonts w:ascii="Times New Roman" w:hAnsi="Times New Roman"/>
        </w:rPr>
        <w:t>помощи за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оказанную</w:t>
      </w:r>
      <w:r>
        <w:rPr>
          <w:rFonts w:ascii="Times New Roman" w:hAnsi="Times New Roman"/>
          <w:spacing w:val="7"/>
        </w:rPr>
        <w:t> </w:t>
      </w:r>
      <w:r>
        <w:rPr>
          <w:rFonts w:ascii="Times New Roman" w:hAnsi="Times New Roman"/>
        </w:rPr>
        <w:t>скорую </w:t>
      </w:r>
      <w:r>
        <w:rPr>
          <w:rFonts w:ascii="Times New Roman" w:hAnsi="Times New Roman"/>
        </w:rPr>
        <w:t>медицинскую</w:t>
      </w:r>
      <w:r>
        <w:rPr>
          <w:rFonts w:ascii="Times New Roman" w:hAnsi="Times New Roman"/>
        </w:rPr>
        <w:t> помощь вне медицинской организации;</w:t>
      </w:r>
    </w:p>
    <w:p>
      <w:pPr>
        <w:pStyle w:val="BodyText"/>
        <w:spacing w:line="321" w:lineRule="exact"/>
        <w:ind w:left="88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врачам-специалистом</w:t>
      </w:r>
      <w:r>
        <w:rPr>
          <w:rFonts w:ascii="Times New Roman" w:hAnsi="Times New Roman"/>
          <w:spacing w:val="8"/>
        </w:rPr>
        <w:t> </w:t>
      </w:r>
      <w:r>
        <w:rPr>
          <w:rFonts w:ascii="Times New Roman" w:hAnsi="Times New Roman"/>
        </w:rPr>
        <w:t>за</w:t>
      </w:r>
      <w:r>
        <w:rPr>
          <w:rFonts w:ascii="Times New Roman" w:hAnsi="Times New Roman"/>
          <w:spacing w:val="12"/>
        </w:rPr>
        <w:t> </w:t>
      </w:r>
      <w:r>
        <w:rPr>
          <w:rFonts w:ascii="Times New Roman" w:hAnsi="Times New Roman"/>
        </w:rPr>
        <w:t>оказанную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</w:rPr>
        <w:t>медицинскую</w:t>
      </w:r>
      <w:r>
        <w:rPr>
          <w:rFonts w:ascii="Times New Roman" w:hAnsi="Times New Roman"/>
          <w:spacing w:val="20"/>
        </w:rPr>
        <w:t> </w:t>
      </w:r>
      <w:r>
        <w:rPr>
          <w:rFonts w:ascii="Times New Roman" w:hAnsi="Times New Roman"/>
        </w:rPr>
        <w:t>помощь</w:t>
      </w:r>
      <w:r>
        <w:rPr>
          <w:rFonts w:ascii="Times New Roman" w:hAnsi="Times New Roman"/>
          <w:spacing w:val="10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2"/>
        </w:rPr>
        <w:t> </w:t>
      </w:r>
      <w:r>
        <w:rPr>
          <w:rFonts w:ascii="Times New Roman" w:hAnsi="Times New Roman"/>
          <w:spacing w:val="-2"/>
        </w:rPr>
        <w:t>амбулаторных</w:t>
      </w:r>
    </w:p>
    <w:p>
      <w:pPr>
        <w:spacing w:before="83"/>
        <w:ind w:left="328" w:right="0" w:firstLine="0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spacing w:val="-2"/>
          <w:sz w:val="19"/>
        </w:rPr>
        <w:t>СЛОВИЯХ.</w:t>
      </w:r>
    </w:p>
    <w:p>
      <w:pPr>
        <w:spacing w:after="0"/>
        <w:jc w:val="left"/>
        <w:rPr>
          <w:rFonts w:ascii="Times New Roman" w:hAnsi="Times New Roman"/>
          <w:sz w:val="19"/>
        </w:rPr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28"/>
        <w:ind w:left="157" w:right="77" w:firstLine="707"/>
      </w:pPr>
      <w:r>
        <w:rPr>
          <w:spacing w:val="-4"/>
        </w:rPr>
        <w:t>Территориапьный</w:t>
      </w:r>
      <w:r>
        <w:rPr>
          <w:spacing w:val="-12"/>
        </w:rPr>
        <w:t> </w:t>
      </w:r>
      <w:r>
        <w:rPr>
          <w:spacing w:val="-4"/>
        </w:rPr>
        <w:t>фонд</w:t>
      </w:r>
      <w:r>
        <w:rPr>
          <w:spacing w:val="-11"/>
        </w:rPr>
        <w:t> </w:t>
      </w:r>
      <w:r>
        <w:rPr>
          <w:spacing w:val="-4"/>
        </w:rPr>
        <w:t>обязательного</w:t>
      </w:r>
      <w:r>
        <w:rPr>
          <w:spacing w:val="-11"/>
        </w:rPr>
        <w:t> </w:t>
      </w:r>
      <w:r>
        <w:rPr>
          <w:spacing w:val="-4"/>
        </w:rPr>
        <w:t>медицинского</w:t>
      </w:r>
      <w:r>
        <w:rPr>
          <w:spacing w:val="-4"/>
        </w:rPr>
        <w:t> страхования</w:t>
      </w:r>
      <w:r>
        <w:rPr>
          <w:spacing w:val="-4"/>
        </w:rPr>
        <w:t> Воло</w:t>
      </w:r>
      <w:r>
        <w:rPr>
          <w:spacing w:val="-4"/>
        </w:rPr>
        <w:softHyphen/>
      </w:r>
      <w:r>
        <w:rPr>
          <w:spacing w:val="-4"/>
        </w:rPr>
      </w:r>
      <w:r>
        <w:rPr>
          <w:w w:val="90"/>
        </w:rPr>
        <w:t>годской области осуществляет</w:t>
      </w:r>
      <w:r>
        <w:rPr>
          <w:w w:val="90"/>
        </w:rPr>
        <w:t> ежеквартально</w:t>
      </w:r>
      <w:r>
        <w:rPr/>
        <w:t> </w:t>
      </w:r>
      <w:r>
        <w:rPr>
          <w:w w:val="90"/>
        </w:rPr>
        <w:t>мониторинг</w:t>
      </w:r>
      <w:r>
        <w:rPr>
          <w:w w:val="90"/>
        </w:rPr>
        <w:t> и анализ уровня опла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ты</w:t>
      </w:r>
      <w:r>
        <w:rPr>
          <w:spacing w:val="-10"/>
        </w:rPr>
        <w:t> </w:t>
      </w:r>
      <w:r>
        <w:rPr>
          <w:spacing w:val="-6"/>
        </w:rPr>
        <w:t>труда</w:t>
      </w:r>
      <w:r>
        <w:rPr>
          <w:spacing w:val="-9"/>
        </w:rPr>
        <w:t> </w:t>
      </w:r>
      <w:r>
        <w:rPr>
          <w:spacing w:val="-6"/>
        </w:rPr>
        <w:t>медицинских</w:t>
      </w:r>
      <w:r>
        <w:rPr>
          <w:spacing w:val="-8"/>
        </w:rPr>
        <w:t> </w:t>
      </w:r>
      <w:r>
        <w:rPr>
          <w:spacing w:val="-6"/>
        </w:rPr>
        <w:t>работников</w:t>
      </w:r>
      <w:r>
        <w:rPr>
          <w:spacing w:val="-6"/>
        </w:rPr>
        <w:t> медицинских</w:t>
      </w:r>
      <w:r>
        <w:rPr/>
        <w:t> </w:t>
      </w:r>
      <w:r>
        <w:rPr>
          <w:spacing w:val="-6"/>
        </w:rPr>
        <w:t>организаций</w:t>
      </w:r>
      <w:r>
        <w:rPr>
          <w:spacing w:val="-1"/>
        </w:rPr>
        <w:t> </w:t>
      </w:r>
      <w:r>
        <w:rPr>
          <w:spacing w:val="-6"/>
        </w:rPr>
        <w:t>государственной</w:t>
      </w:r>
      <w:r>
        <w:rPr>
          <w:spacing w:val="-6"/>
        </w:rPr>
        <w:t> </w:t>
      </w:r>
      <w:r>
        <w:rPr>
          <w:spacing w:val="-8"/>
        </w:rPr>
        <w:t>системы</w:t>
      </w:r>
      <w:r>
        <w:rPr>
          <w:spacing w:val="-8"/>
        </w:rPr>
        <w:t> здравоохранения</w:t>
      </w:r>
      <w:r>
        <w:rPr>
          <w:spacing w:val="-7"/>
        </w:rPr>
        <w:t> </w:t>
      </w:r>
      <w:r>
        <w:rPr>
          <w:spacing w:val="-8"/>
        </w:rPr>
        <w:t>Вологодской</w:t>
      </w:r>
      <w:r>
        <w:rPr>
          <w:spacing w:val="-8"/>
        </w:rPr>
        <w:t> области,</w:t>
      </w:r>
      <w:r>
        <w:rPr>
          <w:spacing w:val="-1"/>
        </w:rPr>
        <w:t> </w:t>
      </w:r>
      <w:r>
        <w:rPr>
          <w:spacing w:val="-8"/>
        </w:rPr>
        <w:t>участвующих</w:t>
      </w:r>
      <w:r>
        <w:rPr>
          <w:spacing w:val="-3"/>
        </w:rPr>
        <w:t> </w:t>
      </w:r>
      <w:r>
        <w:rPr>
          <w:spacing w:val="-8"/>
        </w:rPr>
        <w:t>в</w:t>
      </w:r>
      <w:r>
        <w:rPr>
          <w:spacing w:val="-8"/>
        </w:rPr>
        <w:t> территориаль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ной</w:t>
      </w:r>
      <w:r>
        <w:rPr>
          <w:spacing w:val="-10"/>
        </w:rPr>
        <w:t> </w:t>
      </w:r>
      <w:r>
        <w:rPr>
          <w:spacing w:val="-6"/>
        </w:rPr>
        <w:t>программе</w:t>
      </w:r>
      <w:r>
        <w:rPr/>
        <w:t> </w:t>
      </w:r>
      <w:r>
        <w:rPr>
          <w:spacing w:val="-6"/>
        </w:rPr>
        <w:t>обязательного</w:t>
      </w:r>
      <w:r>
        <w:rPr/>
        <w:t> </w:t>
      </w:r>
      <w:r>
        <w:rPr>
          <w:spacing w:val="-6"/>
        </w:rPr>
        <w:t>медицинского</w:t>
      </w:r>
      <w:r>
        <w:rPr/>
        <w:t> </w:t>
      </w:r>
      <w:r>
        <w:rPr>
          <w:spacing w:val="-6"/>
        </w:rPr>
        <w:t>страхования,</w:t>
      </w:r>
      <w:r>
        <w:rPr/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разрезе</w:t>
      </w:r>
      <w:r>
        <w:rPr>
          <w:spacing w:val="-6"/>
        </w:rPr>
        <w:t> </w:t>
      </w:r>
      <w:r>
        <w:rPr>
          <w:spacing w:val="-6"/>
        </w:rPr>
        <w:t>отдельных</w:t>
      </w:r>
      <w:r>
        <w:rPr>
          <w:spacing w:val="-6"/>
        </w:rPr>
        <w:t> </w:t>
      </w:r>
      <w:r>
        <w:rPr>
          <w:w w:val="90"/>
        </w:rPr>
        <w:t>специальностей с представлением результатов мониторинга</w:t>
      </w:r>
      <w:r>
        <w:rPr/>
        <w:t> </w:t>
      </w:r>
      <w:r>
        <w:rPr>
          <w:w w:val="90"/>
        </w:rPr>
        <w:t>в Федеральный</w:t>
      </w:r>
      <w:r>
        <w:rPr/>
        <w:t> </w:t>
      </w:r>
      <w:r>
        <w:rPr>
          <w:w w:val="90"/>
        </w:rPr>
        <w:t>фонд</w:t>
      </w:r>
      <w:r>
        <w:rPr>
          <w:w w:val="90"/>
        </w:rPr>
        <w:t> </w:t>
      </w:r>
      <w:r>
        <w:rPr>
          <w:spacing w:val="-4"/>
        </w:rPr>
        <w:t>обязательного</w:t>
      </w:r>
      <w:r>
        <w:rPr>
          <w:spacing w:val="-4"/>
        </w:rPr>
        <w:t> медицинского</w:t>
      </w:r>
      <w:r>
        <w:rPr>
          <w:spacing w:val="-4"/>
        </w:rPr>
        <w:t> страхования</w:t>
      </w:r>
      <w:r>
        <w:rPr>
          <w:spacing w:val="-4"/>
        </w:rPr>
        <w:t> и</w:t>
      </w:r>
      <w:r>
        <w:rPr>
          <w:spacing w:val="-6"/>
        </w:rPr>
        <w:t> </w:t>
      </w:r>
      <w:r>
        <w:rPr>
          <w:spacing w:val="-4"/>
        </w:rPr>
        <w:t>информированием</w:t>
      </w:r>
      <w:r>
        <w:rPr>
          <w:spacing w:val="-6"/>
        </w:rPr>
        <w:t> </w:t>
      </w:r>
      <w:r>
        <w:rPr>
          <w:spacing w:val="-4"/>
        </w:rPr>
        <w:t>Министерства</w:t>
      </w:r>
      <w:r>
        <w:rPr>
          <w:spacing w:val="-4"/>
        </w:rPr>
        <w:t> </w:t>
      </w:r>
      <w:r>
        <w:rPr>
          <w:spacing w:val="-10"/>
        </w:rPr>
        <w:t>здравоохранения</w:t>
      </w:r>
      <w:r>
        <w:rPr>
          <w:spacing w:val="-6"/>
        </w:rPr>
        <w:t> </w:t>
      </w:r>
      <w:r>
        <w:rPr>
          <w:spacing w:val="-10"/>
        </w:rPr>
        <w:t>Вологодской</w:t>
      </w:r>
      <w:r>
        <w:rPr>
          <w:spacing w:val="-4"/>
        </w:rPr>
        <w:t> </w:t>
      </w:r>
      <w:r>
        <w:rPr>
          <w:spacing w:val="-10"/>
        </w:rPr>
        <w:t>области</w:t>
      </w:r>
      <w:r>
        <w:rPr>
          <w:spacing w:val="-2"/>
        </w:rPr>
        <w:t> </w:t>
      </w:r>
      <w:r>
        <w:rPr>
          <w:spacing w:val="-10"/>
        </w:rPr>
        <w:t>для</w:t>
      </w:r>
      <w:r>
        <w:rPr>
          <w:spacing w:val="-6"/>
        </w:rPr>
        <w:t> </w:t>
      </w:r>
      <w:r>
        <w:rPr>
          <w:spacing w:val="-10"/>
        </w:rPr>
        <w:t>принятия</w:t>
      </w:r>
      <w:r>
        <w:rPr/>
        <w:t> </w:t>
      </w:r>
      <w:r>
        <w:rPr>
          <w:spacing w:val="-10"/>
        </w:rPr>
        <w:t>необходимых</w:t>
      </w:r>
      <w:r>
        <w:rPr>
          <w:spacing w:val="12"/>
        </w:rPr>
        <w:t> </w:t>
      </w:r>
      <w:r>
        <w:rPr>
          <w:spacing w:val="-10"/>
        </w:rPr>
        <w:t>мер</w:t>
      </w:r>
      <w:r>
        <w:rPr>
          <w:spacing w:val="-6"/>
        </w:rPr>
        <w:t> </w:t>
      </w:r>
      <w:r>
        <w:rPr>
          <w:spacing w:val="-10"/>
        </w:rPr>
        <w:t>по</w:t>
      </w:r>
      <w:r>
        <w:rPr>
          <w:spacing w:val="-5"/>
        </w:rPr>
        <w:t> </w:t>
      </w:r>
      <w:r>
        <w:rPr>
          <w:spacing w:val="-10"/>
        </w:rPr>
        <w:t>обес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печению должного</w:t>
      </w:r>
      <w:r>
        <w:rPr>
          <w:spacing w:val="-1"/>
        </w:rPr>
        <w:t> </w:t>
      </w:r>
      <w:r>
        <w:rPr>
          <w:spacing w:val="-8"/>
        </w:rPr>
        <w:t>уровня оплаты</w:t>
      </w:r>
      <w:r>
        <w:rPr>
          <w:spacing w:val="-7"/>
        </w:rPr>
        <w:t> </w:t>
      </w:r>
      <w:r>
        <w:rPr>
          <w:spacing w:val="-8"/>
        </w:rPr>
        <w:t>труда медицинских</w:t>
      </w:r>
      <w:r>
        <w:rPr>
          <w:spacing w:val="-2"/>
        </w:rPr>
        <w:t> </w:t>
      </w:r>
      <w:r>
        <w:rPr>
          <w:spacing w:val="-8"/>
        </w:rPr>
        <w:t>работников.</w:t>
      </w:r>
    </w:p>
    <w:p>
      <w:pPr>
        <w:pStyle w:val="BodyText"/>
        <w:spacing w:line="235" w:lineRule="auto" w:before="5"/>
        <w:ind w:left="157" w:right="96" w:firstLine="704"/>
      </w:pPr>
      <w:r>
        <w:rPr>
          <w:spacing w:val="-6"/>
        </w:rPr>
        <w:t>Перечень</w:t>
      </w:r>
      <w:r>
        <w:rPr>
          <w:spacing w:val="-6"/>
        </w:rPr>
        <w:t> групп</w:t>
      </w:r>
      <w:r>
        <w:rPr>
          <w:spacing w:val="-6"/>
        </w:rPr>
        <w:t> заболеваний,</w:t>
      </w:r>
      <w:r>
        <w:rPr/>
        <w:t> </w:t>
      </w:r>
      <w:r>
        <w:rPr>
          <w:spacing w:val="-6"/>
        </w:rPr>
        <w:t>состояний</w:t>
      </w:r>
      <w:r>
        <w:rPr>
          <w:spacing w:val="-6"/>
        </w:rPr>
        <w:t> для</w:t>
      </w:r>
      <w:r>
        <w:rPr>
          <w:spacing w:val="-8"/>
        </w:rPr>
        <w:t> </w:t>
      </w:r>
      <w:r>
        <w:rPr>
          <w:spacing w:val="-6"/>
        </w:rPr>
        <w:t>оплаты</w:t>
      </w:r>
      <w:r>
        <w:rPr>
          <w:spacing w:val="-6"/>
        </w:rPr>
        <w:t> первичной</w:t>
      </w:r>
      <w:r>
        <w:rPr>
          <w:spacing w:val="-6"/>
        </w:rPr>
        <w:t> медико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8"/>
        </w:rPr>
        <w:t>санитарной</w:t>
      </w:r>
      <w:r>
        <w:rPr>
          <w:spacing w:val="-8"/>
        </w:rPr>
        <w:t> помощи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8"/>
        </w:rPr>
        <w:t> специализированной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8"/>
        </w:rPr>
        <w:t> помощи</w:t>
      </w:r>
      <w:r>
        <w:rPr>
          <w:spacing w:val="-7"/>
        </w:rPr>
        <w:t> </w:t>
      </w:r>
      <w:r>
        <w:rPr>
          <w:spacing w:val="-8"/>
        </w:rPr>
        <w:t>(за</w:t>
      </w:r>
      <w:r>
        <w:rPr>
          <w:spacing w:val="-7"/>
        </w:rPr>
        <w:t> </w:t>
      </w:r>
      <w:r>
        <w:rPr>
          <w:spacing w:val="-8"/>
        </w:rPr>
        <w:t>исключе</w:t>
      </w:r>
      <w:r>
        <w:rPr>
          <w:spacing w:val="-8"/>
        </w:rPr>
        <w:t>—</w:t>
      </w:r>
      <w:r>
        <w:rPr>
          <w:spacing w:val="-8"/>
        </w:rPr>
        <w:t> нием высокотехнологичной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2"/>
        </w:rPr>
        <w:t> </w:t>
      </w:r>
      <w:r>
        <w:rPr>
          <w:spacing w:val="-8"/>
        </w:rPr>
        <w:t>помощи)</w:t>
      </w:r>
      <w:r>
        <w:rPr/>
        <w:t> </w:t>
      </w:r>
      <w:r>
        <w:rPr>
          <w:spacing w:val="-8"/>
        </w:rPr>
        <w:t>в</w:t>
      </w:r>
      <w:r>
        <w:rPr>
          <w:spacing w:val="-5"/>
        </w:rPr>
        <w:t> </w:t>
      </w:r>
      <w:r>
        <w:rPr>
          <w:spacing w:val="-8"/>
        </w:rPr>
        <w:t>условиях</w:t>
      </w:r>
      <w:r>
        <w:rPr/>
        <w:t> </w:t>
      </w:r>
      <w:r>
        <w:rPr>
          <w:spacing w:val="-8"/>
        </w:rPr>
        <w:t>дневного</w:t>
      </w:r>
      <w:r>
        <w:rPr>
          <w:spacing w:val="10"/>
        </w:rPr>
        <w:t> </w:t>
      </w:r>
      <w:r>
        <w:rPr>
          <w:spacing w:val="-8"/>
        </w:rPr>
        <w:t>стацио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нара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специализированной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</w:t>
      </w:r>
      <w:r>
        <w:rPr>
          <w:spacing w:val="-10"/>
        </w:rPr>
        <w:t> </w:t>
      </w:r>
      <w:r>
        <w:rPr>
          <w:spacing w:val="-6"/>
        </w:rPr>
        <w:t>(за</w:t>
      </w:r>
      <w:r>
        <w:rPr>
          <w:spacing w:val="-9"/>
        </w:rPr>
        <w:t> </w:t>
      </w:r>
      <w:r>
        <w:rPr>
          <w:spacing w:val="-6"/>
        </w:rPr>
        <w:t>исключением</w:t>
      </w:r>
      <w:r>
        <w:rPr>
          <w:spacing w:val="-8"/>
        </w:rPr>
        <w:t> </w:t>
      </w:r>
      <w:r>
        <w:rPr>
          <w:spacing w:val="-6"/>
        </w:rPr>
        <w:t>высокотех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нологичной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-5"/>
        </w:rPr>
        <w:t> </w:t>
      </w:r>
      <w:r>
        <w:rPr>
          <w:spacing w:val="-10"/>
        </w:rPr>
        <w:t>помощи)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стационарных</w:t>
      </w:r>
      <w:r>
        <w:rPr>
          <w:spacing w:val="-6"/>
        </w:rPr>
        <w:t> </w:t>
      </w:r>
      <w:r>
        <w:rPr>
          <w:spacing w:val="-10"/>
        </w:rPr>
        <w:t>условиях</w:t>
      </w:r>
      <w:r>
        <w:rPr>
          <w:spacing w:val="-5"/>
        </w:rPr>
        <w:t> </w:t>
      </w:r>
      <w:r>
        <w:rPr>
          <w:spacing w:val="-10"/>
        </w:rPr>
        <w:t>приведен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прило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4"/>
        </w:rPr>
        <w:t>жении</w:t>
      </w:r>
      <w:r>
        <w:rPr>
          <w:spacing w:val="-12"/>
        </w:rPr>
        <w:t> </w:t>
      </w:r>
      <w:r>
        <w:rPr>
          <w:spacing w:val="-4"/>
        </w:rPr>
        <w:t>N</w:t>
      </w:r>
      <w:r>
        <w:rPr>
          <w:spacing w:val="60"/>
        </w:rPr>
        <w:t> </w:t>
      </w:r>
      <w:r>
        <w:rPr>
          <w:spacing w:val="-4"/>
        </w:rPr>
        <w:t>4</w:t>
      </w:r>
      <w:r>
        <w:rPr>
          <w:spacing w:val="-12"/>
        </w:rPr>
        <w:t> </w:t>
      </w:r>
      <w:r>
        <w:rPr>
          <w:spacing w:val="-4"/>
        </w:rPr>
        <w:t>к</w:t>
      </w:r>
      <w:r>
        <w:rPr>
          <w:spacing w:val="-10"/>
        </w:rPr>
        <w:t> </w:t>
      </w:r>
      <w:r>
        <w:rPr>
          <w:spacing w:val="-4"/>
        </w:rPr>
        <w:t>Федеральной</w:t>
      </w:r>
      <w:r>
        <w:rPr>
          <w:spacing w:val="6"/>
        </w:rPr>
        <w:t> </w:t>
      </w:r>
      <w:r>
        <w:rPr>
          <w:spacing w:val="-4"/>
        </w:rPr>
        <w:t>программе.</w:t>
      </w:r>
    </w:p>
    <w:p>
      <w:pPr>
        <w:pStyle w:val="Heading2"/>
        <w:spacing w:line="235" w:lineRule="auto" w:before="321"/>
        <w:ind w:left="3298" w:right="1468" w:hanging="1780"/>
        <w:jc w:val="left"/>
      </w:pPr>
      <w:r>
        <w:rPr>
          <w:w w:val="90"/>
        </w:rPr>
        <w:t>Подраздел</w:t>
      </w:r>
      <w:r>
        <w:rPr>
          <w:spacing w:val="40"/>
        </w:rPr>
        <w:t> </w:t>
      </w:r>
      <w:r>
        <w:rPr>
          <w:w w:val="90"/>
        </w:rPr>
        <w:t>1. Іlрофилактические медицинские</w:t>
      </w:r>
      <w:r>
        <w:rPr>
          <w:spacing w:val="40"/>
        </w:rPr>
        <w:t> </w:t>
      </w:r>
      <w:r>
        <w:rPr>
          <w:w w:val="90"/>
        </w:rPr>
        <w:t>осмотры</w:t>
      </w:r>
      <w:r>
        <w:rPr>
          <w:w w:val="90"/>
        </w:rPr>
        <w:t> </w:t>
      </w:r>
      <w:r>
        <w:rPr>
          <w:spacing w:val="-6"/>
        </w:rPr>
        <w:t>и диспансеризация граждан</w:t>
      </w:r>
    </w:p>
    <w:p>
      <w:pPr>
        <w:pStyle w:val="BodyText"/>
        <w:spacing w:line="235" w:lineRule="auto" w:before="326"/>
        <w:ind w:left="162" w:right="81" w:firstLine="704"/>
      </w:pPr>
      <w:r>
        <w:rPr>
          <w:w w:val="90"/>
        </w:rPr>
        <w:t>В</w:t>
      </w:r>
      <w:r>
        <w:rPr>
          <w:w w:val="90"/>
        </w:rPr>
        <w:t> рамках</w:t>
      </w:r>
      <w:r>
        <w:rPr>
          <w:w w:val="90"/>
        </w:rPr>
        <w:t> проведения</w:t>
      </w:r>
      <w:r>
        <w:rPr>
          <w:w w:val="90"/>
        </w:rPr>
        <w:t> профилактических мероприятий</w:t>
      </w:r>
      <w:r>
        <w:rPr>
          <w:w w:val="90"/>
        </w:rPr>
        <w:t> Министерство</w:t>
      </w:r>
      <w:r>
        <w:rPr>
          <w:w w:val="90"/>
        </w:rPr>
        <w:t> здра</w:t>
      </w:r>
      <w:r>
        <w:rPr>
          <w:w w:val="90"/>
        </w:rPr>
        <w:t>—</w:t>
      </w:r>
      <w:r>
        <w:rPr>
          <w:w w:val="90"/>
        </w:rPr>
        <w:t> воохранения</w:t>
      </w:r>
      <w:r>
        <w:rPr>
          <w:w w:val="90"/>
        </w:rPr>
        <w:t> области</w:t>
      </w:r>
      <w:r>
        <w:rPr>
          <w:w w:val="90"/>
        </w:rPr>
        <w:t> обеспечивает</w:t>
      </w:r>
      <w:r>
        <w:rPr>
          <w:w w:val="90"/>
        </w:rPr>
        <w:t> организацию</w:t>
      </w:r>
      <w:r>
        <w:rPr>
          <w:w w:val="90"/>
        </w:rPr>
        <w:t> прохождения</w:t>
      </w:r>
      <w:r>
        <w:rPr>
          <w:w w:val="90"/>
        </w:rPr>
        <w:t> гражданами</w:t>
      </w:r>
      <w:r>
        <w:rPr>
          <w:w w:val="90"/>
        </w:rPr>
        <w:t> про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филактических</w:t>
      </w:r>
      <w:r>
        <w:rPr>
          <w:spacing w:val="16"/>
        </w:rPr>
        <w:t> </w:t>
      </w:r>
      <w:r>
        <w:rPr>
          <w:spacing w:val="-10"/>
        </w:rPr>
        <w:t>медицинских</w:t>
      </w:r>
      <w:r>
        <w:rPr>
          <w:spacing w:val="24"/>
        </w:rPr>
        <w:t> </w:t>
      </w:r>
      <w:r>
        <w:rPr>
          <w:spacing w:val="-10"/>
        </w:rPr>
        <w:t>осмотров,</w:t>
      </w:r>
      <w:r>
        <w:rPr>
          <w:spacing w:val="17"/>
        </w:rPr>
        <w:t> </w:t>
      </w:r>
      <w:r>
        <w:rPr>
          <w:spacing w:val="-10"/>
        </w:rPr>
        <w:t>диспансеризации,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том</w:t>
      </w:r>
      <w:r>
        <w:rPr>
          <w:spacing w:val="-5"/>
        </w:rPr>
        <w:t> </w:t>
      </w:r>
      <w:r>
        <w:rPr>
          <w:spacing w:val="-10"/>
        </w:rPr>
        <w:t>числе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вечерние</w:t>
      </w:r>
      <w:r>
        <w:rPr>
          <w:spacing w:val="-10"/>
        </w:rPr>
        <w:t> </w:t>
      </w:r>
      <w:r>
        <w:rPr>
          <w:spacing w:val="-4"/>
        </w:rPr>
        <w:t>часы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будние</w:t>
      </w:r>
      <w:r>
        <w:rPr>
          <w:spacing w:val="-12"/>
        </w:rPr>
        <w:t> </w:t>
      </w:r>
      <w:r>
        <w:rPr>
          <w:spacing w:val="-4"/>
        </w:rPr>
        <w:t>дни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субботу,</w:t>
      </w:r>
      <w:r>
        <w:rPr>
          <w:spacing w:val="-11"/>
        </w:rPr>
        <w:t> </w:t>
      </w:r>
      <w:r>
        <w:rPr>
          <w:spacing w:val="-4"/>
        </w:rPr>
        <w:t>а</w:t>
      </w:r>
      <w:r>
        <w:rPr>
          <w:spacing w:val="-12"/>
        </w:rPr>
        <w:t> </w:t>
      </w:r>
      <w:r>
        <w:rPr>
          <w:spacing w:val="-4"/>
        </w:rPr>
        <w:t>также</w:t>
      </w:r>
      <w:r>
        <w:rPr>
          <w:spacing w:val="-11"/>
        </w:rPr>
        <w:t> </w:t>
      </w:r>
      <w:r>
        <w:rPr>
          <w:spacing w:val="-4"/>
        </w:rPr>
        <w:t>предоставляют</w:t>
      </w:r>
      <w:r>
        <w:rPr>
          <w:spacing w:val="-12"/>
        </w:rPr>
        <w:t> </w:t>
      </w:r>
      <w:r>
        <w:rPr>
          <w:spacing w:val="-4"/>
        </w:rPr>
        <w:t>гражданам</w:t>
      </w:r>
      <w:r>
        <w:rPr>
          <w:spacing w:val="-9"/>
        </w:rPr>
        <w:t> </w:t>
      </w:r>
      <w:r>
        <w:rPr>
          <w:spacing w:val="-4"/>
        </w:rPr>
        <w:t>возможность</w:t>
      </w:r>
      <w:r>
        <w:rPr>
          <w:spacing w:val="-4"/>
        </w:rPr>
        <w:t> записи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медицинские</w:t>
      </w:r>
      <w:r>
        <w:rPr>
          <w:spacing w:val="-12"/>
        </w:rPr>
        <w:t> </w:t>
      </w:r>
      <w:r>
        <w:rPr>
          <w:spacing w:val="-4"/>
        </w:rPr>
        <w:t>исследования,</w:t>
      </w:r>
      <w:r>
        <w:rPr>
          <w:spacing w:val="-11"/>
        </w:rPr>
        <w:t> </w:t>
      </w:r>
      <w:r>
        <w:rPr>
          <w:spacing w:val="-4"/>
        </w:rPr>
        <w:t>осуществляемой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12"/>
        </w:rPr>
        <w:t> </w:t>
      </w:r>
      <w:r>
        <w:rPr>
          <w:spacing w:val="-4"/>
        </w:rPr>
        <w:t>очно,</w:t>
      </w:r>
      <w:r>
        <w:rPr>
          <w:spacing w:val="-11"/>
        </w:rPr>
        <w:t> </w:t>
      </w:r>
      <w:r>
        <w:rPr>
          <w:spacing w:val="-4"/>
        </w:rPr>
        <w:t>по</w:t>
      </w:r>
      <w:r>
        <w:rPr>
          <w:spacing w:val="-12"/>
        </w:rPr>
        <w:t> </w:t>
      </w:r>
      <w:r>
        <w:rPr>
          <w:spacing w:val="-4"/>
        </w:rPr>
        <w:t>те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2"/>
        </w:rPr>
        <w:t>лефону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дистанционно.</w:t>
      </w:r>
      <w:r>
        <w:rPr>
          <w:spacing w:val="-3"/>
        </w:rPr>
        <w:t> </w:t>
      </w:r>
      <w:r>
        <w:rPr>
          <w:spacing w:val="-2"/>
        </w:rPr>
        <w:t>График</w:t>
      </w:r>
      <w:r>
        <w:rPr>
          <w:spacing w:val="-13"/>
        </w:rPr>
        <w:t> </w:t>
      </w:r>
      <w:r>
        <w:rPr>
          <w:spacing w:val="-2"/>
        </w:rPr>
        <w:t>проведения</w:t>
      </w:r>
      <w:r>
        <w:rPr>
          <w:spacing w:val="-9"/>
        </w:rPr>
        <w:t> </w:t>
      </w:r>
      <w:r>
        <w:rPr>
          <w:spacing w:val="-2"/>
        </w:rPr>
        <w:t>профилактических</w:t>
      </w:r>
      <w:r>
        <w:rPr>
          <w:spacing w:val="-14"/>
        </w:rPr>
        <w:t> </w:t>
      </w:r>
      <w:r>
        <w:rPr>
          <w:spacing w:val="-2"/>
        </w:rPr>
        <w:t>медицинских</w:t>
      </w:r>
      <w:r>
        <w:rPr>
          <w:spacing w:val="-2"/>
        </w:rPr>
        <w:t> </w:t>
      </w:r>
      <w:r>
        <w:rPr>
          <w:spacing w:val="-8"/>
        </w:rPr>
        <w:t>осмотров и</w:t>
      </w:r>
      <w:r>
        <w:rPr>
          <w:spacing w:val="-7"/>
        </w:rPr>
        <w:t> </w:t>
      </w:r>
      <w:r>
        <w:rPr>
          <w:spacing w:val="-8"/>
        </w:rPr>
        <w:t>диспансеризации (включая</w:t>
      </w:r>
      <w:r>
        <w:rPr>
          <w:spacing w:val="-7"/>
        </w:rPr>
        <w:t> </w:t>
      </w:r>
      <w:r>
        <w:rPr>
          <w:spacing w:val="-8"/>
        </w:rPr>
        <w:t>углубленную</w:t>
      </w:r>
      <w:r>
        <w:rPr>
          <w:spacing w:val="-8"/>
        </w:rPr>
        <w:t> диспансеризацию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диспан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серизацию</w:t>
      </w:r>
      <w:r>
        <w:rPr>
          <w:spacing w:val="-6"/>
        </w:rPr>
        <w:t> граждан</w:t>
      </w:r>
      <w:r>
        <w:rPr>
          <w:spacing w:val="-8"/>
        </w:rPr>
        <w:t> </w:t>
      </w:r>
      <w:r>
        <w:rPr>
          <w:spacing w:val="-6"/>
        </w:rPr>
        <w:t>репродуктивного</w:t>
      </w:r>
      <w:r>
        <w:rPr>
          <w:spacing w:val="-8"/>
        </w:rPr>
        <w:t> </w:t>
      </w:r>
      <w:r>
        <w:rPr>
          <w:spacing w:val="-6"/>
        </w:rPr>
        <w:t>возраста</w:t>
      </w:r>
      <w:r>
        <w:rPr>
          <w:spacing w:val="-6"/>
        </w:rPr>
        <w:t> по</w:t>
      </w:r>
      <w:r>
        <w:rPr>
          <w:spacing w:val="-9"/>
        </w:rPr>
        <w:t> </w:t>
      </w:r>
      <w:r>
        <w:rPr>
          <w:spacing w:val="-6"/>
        </w:rPr>
        <w:t>оценке</w:t>
      </w:r>
      <w:r>
        <w:rPr>
          <w:spacing w:val="-6"/>
        </w:rPr>
        <w:t> репродуктивного</w:t>
      </w:r>
      <w:r>
        <w:rPr>
          <w:spacing w:val="-8"/>
        </w:rPr>
        <w:t> </w:t>
      </w:r>
      <w:r>
        <w:rPr>
          <w:spacing w:val="-6"/>
        </w:rPr>
        <w:t>здо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ровья)</w:t>
      </w:r>
      <w:r>
        <w:rPr>
          <w:spacing w:val="-12"/>
        </w:rPr>
        <w:t> </w:t>
      </w:r>
      <w:r>
        <w:rPr>
          <w:spacing w:val="-4"/>
        </w:rPr>
        <w:t>размещается</w:t>
      </w:r>
      <w:r>
        <w:rPr>
          <w:spacing w:val="-11"/>
        </w:rPr>
        <w:t> </w:t>
      </w:r>
      <w:r>
        <w:rPr>
          <w:spacing w:val="-4"/>
        </w:rPr>
        <w:t>медицинской</w:t>
      </w:r>
      <w:r>
        <w:rPr>
          <w:spacing w:val="-6"/>
        </w:rPr>
        <w:t> </w:t>
      </w:r>
      <w:r>
        <w:rPr>
          <w:spacing w:val="-4"/>
        </w:rPr>
        <w:t>организацией</w:t>
      </w:r>
      <w:r>
        <w:rPr>
          <w:spacing w:val="-6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открытом</w:t>
      </w:r>
      <w:r>
        <w:rPr>
          <w:spacing w:val="-4"/>
        </w:rPr>
        <w:t> доступе</w:t>
      </w:r>
      <w:r>
        <w:rPr>
          <w:spacing w:val="-8"/>
        </w:rPr>
        <w:t> </w:t>
      </w:r>
      <w:r>
        <w:rPr>
          <w:spacing w:val="-4"/>
        </w:rPr>
        <w:t>на</w:t>
      </w:r>
      <w:r>
        <w:rPr>
          <w:spacing w:val="-12"/>
        </w:rPr>
        <w:t> </w:t>
      </w:r>
      <w:r>
        <w:rPr>
          <w:spacing w:val="-4"/>
        </w:rPr>
        <w:t>стенде</w:t>
      </w:r>
      <w:r>
        <w:rPr>
          <w:spacing w:val="-4"/>
        </w:rPr>
        <w:t> </w:t>
      </w:r>
      <w:r>
        <w:rPr>
          <w:spacing w:val="-8"/>
        </w:rPr>
        <w:t>при входе</w:t>
      </w:r>
      <w:r>
        <w:rPr>
          <w:spacing w:val="-7"/>
        </w:rPr>
        <w:t> </w:t>
      </w:r>
      <w:r>
        <w:rPr>
          <w:spacing w:val="-8"/>
        </w:rPr>
        <w:t>в медицинскую</w:t>
      </w:r>
      <w:r>
        <w:rPr>
          <w:spacing w:val="-7"/>
        </w:rPr>
        <w:t> </w:t>
      </w:r>
      <w:r>
        <w:rPr>
          <w:spacing w:val="-8"/>
        </w:rPr>
        <w:t>организацию,</w:t>
      </w:r>
      <w:r>
        <w:rPr>
          <w:spacing w:val="-8"/>
        </w:rPr>
        <w:t> а</w:t>
      </w:r>
      <w:r>
        <w:rPr>
          <w:spacing w:val="-7"/>
        </w:rPr>
        <w:t> </w:t>
      </w:r>
      <w:r>
        <w:rPr>
          <w:spacing w:val="-8"/>
        </w:rPr>
        <w:t>также</w:t>
      </w:r>
      <w:r>
        <w:rPr>
          <w:spacing w:val="-7"/>
        </w:rPr>
        <w:t> </w:t>
      </w:r>
      <w:r>
        <w:rPr>
          <w:spacing w:val="-8"/>
        </w:rPr>
        <w:t>на официальном</w:t>
      </w:r>
      <w:r>
        <w:rPr>
          <w:spacing w:val="-7"/>
        </w:rPr>
        <w:t> </w:t>
      </w:r>
      <w:r>
        <w:rPr>
          <w:spacing w:val="-8"/>
        </w:rPr>
        <w:t>сайте медицин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ской</w:t>
      </w:r>
      <w:r>
        <w:rPr/>
        <w:t> </w:t>
      </w:r>
      <w:r>
        <w:rPr>
          <w:spacing w:val="-10"/>
        </w:rPr>
        <w:t>организации</w:t>
      </w:r>
      <w:r>
        <w:rPr>
          <w:spacing w:val="31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информационно-телекоммуникационной</w:t>
      </w:r>
      <w:r>
        <w:rPr>
          <w:spacing w:val="-11"/>
        </w:rPr>
        <w:t> </w:t>
      </w:r>
      <w:r>
        <w:rPr>
          <w:spacing w:val="-10"/>
        </w:rPr>
        <w:t>сети</w:t>
      </w:r>
      <w:r>
        <w:rPr/>
        <w:t> </w:t>
      </w:r>
      <w:r>
        <w:rPr>
          <w:spacing w:val="-10"/>
        </w:rPr>
        <w:t>«Интернет».</w:t>
      </w:r>
    </w:p>
    <w:p>
      <w:pPr>
        <w:pStyle w:val="BodyText"/>
        <w:spacing w:line="235" w:lineRule="auto"/>
        <w:ind w:left="171" w:right="113" w:firstLine="699"/>
      </w:pPr>
      <w:r>
        <w:rPr>
          <w:spacing w:val="-4"/>
        </w:rPr>
        <w:t>Ветераны</w:t>
      </w:r>
      <w:r>
        <w:rPr>
          <w:spacing w:val="-12"/>
        </w:rPr>
        <w:t> </w:t>
      </w:r>
      <w:r>
        <w:rPr>
          <w:spacing w:val="-4"/>
        </w:rPr>
        <w:t>боевых</w:t>
      </w:r>
      <w:r>
        <w:rPr>
          <w:spacing w:val="-11"/>
        </w:rPr>
        <w:t> </w:t>
      </w:r>
      <w:r>
        <w:rPr>
          <w:spacing w:val="-4"/>
        </w:rPr>
        <w:t>действий</w:t>
      </w:r>
      <w:r>
        <w:rPr>
          <w:spacing w:val="-12"/>
        </w:rPr>
        <w:t> </w:t>
      </w:r>
      <w:r>
        <w:rPr>
          <w:spacing w:val="-4"/>
        </w:rPr>
        <w:t>имеют</w:t>
      </w:r>
      <w:r>
        <w:rPr>
          <w:spacing w:val="-11"/>
        </w:rPr>
        <w:t> </w:t>
      </w:r>
      <w:r>
        <w:rPr>
          <w:spacing w:val="-4"/>
        </w:rPr>
        <w:t>право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прохождение</w:t>
      </w:r>
      <w:r>
        <w:rPr>
          <w:spacing w:val="-11"/>
        </w:rPr>
        <w:t> </w:t>
      </w:r>
      <w:r>
        <w:rPr>
          <w:spacing w:val="-4"/>
        </w:rPr>
        <w:t>профилактике</w:t>
      </w:r>
      <w:r>
        <w:rPr>
          <w:spacing w:val="-4"/>
        </w:rPr>
        <w:t>-</w:t>
      </w:r>
      <w:r>
        <w:rPr>
          <w:spacing w:val="-4"/>
        </w:rPr>
      </w:r>
      <w:r>
        <w:rPr>
          <w:spacing w:val="-8"/>
        </w:rPr>
        <w:t>ских</w:t>
      </w:r>
      <w:r>
        <w:rPr>
          <w:spacing w:val="1"/>
        </w:rPr>
        <w:t> </w:t>
      </w:r>
      <w:r>
        <w:rPr>
          <w:spacing w:val="-8"/>
        </w:rPr>
        <w:t>осмотров</w:t>
      </w:r>
      <w:r>
        <w:rPr>
          <w:spacing w:val="9"/>
        </w:rPr>
        <w:t> </w:t>
      </w:r>
      <w:r>
        <w:rPr>
          <w:spacing w:val="-8"/>
        </w:rPr>
        <w:t>и диспансеризации</w:t>
      </w:r>
      <w:r>
        <w:rPr>
          <w:spacing w:val="-7"/>
        </w:rPr>
        <w:t> </w:t>
      </w:r>
      <w:r>
        <w:rPr>
          <w:spacing w:val="-8"/>
        </w:rPr>
        <w:t>во внеочередном</w:t>
      </w:r>
      <w:r>
        <w:rPr>
          <w:spacing w:val="20"/>
        </w:rPr>
        <w:t> </w:t>
      </w:r>
      <w:r>
        <w:rPr>
          <w:spacing w:val="-8"/>
        </w:rPr>
        <w:t>порядке.</w:t>
      </w:r>
    </w:p>
    <w:p>
      <w:pPr>
        <w:pStyle w:val="BodyText"/>
        <w:spacing w:line="235" w:lineRule="auto"/>
        <w:ind w:left="171" w:right="87" w:firstLine="699"/>
      </w:pPr>
      <w:r>
        <w:rPr>
          <w:spacing w:val="-10"/>
        </w:rPr>
        <w:t>Профилактические</w:t>
      </w:r>
      <w:r>
        <w:rPr>
          <w:spacing w:val="-6"/>
        </w:rPr>
        <w:t> </w:t>
      </w:r>
      <w:r>
        <w:rPr>
          <w:spacing w:val="-10"/>
        </w:rPr>
        <w:t>мероприятия</w:t>
      </w:r>
      <w:r>
        <w:rPr>
          <w:spacing w:val="11"/>
        </w:rPr>
        <w:t> </w:t>
      </w:r>
      <w:r>
        <w:rPr>
          <w:spacing w:val="-10"/>
        </w:rPr>
        <w:t>организуются</w:t>
      </w:r>
      <w:r>
        <w:rPr>
          <w:spacing w:val="16"/>
        </w:rPr>
        <w:t> </w:t>
      </w:r>
      <w:r>
        <w:rPr>
          <w:spacing w:val="-10"/>
        </w:rPr>
        <w:t>в</w:t>
      </w:r>
      <w:r>
        <w:rPr>
          <w:spacing w:val="-4"/>
        </w:rPr>
        <w:t> </w:t>
      </w:r>
      <w:r>
        <w:rPr>
          <w:spacing w:val="-10"/>
        </w:rPr>
        <w:t>том</w:t>
      </w:r>
      <w:r>
        <w:rPr/>
        <w:t> </w:t>
      </w:r>
      <w:r>
        <w:rPr>
          <w:spacing w:val="-10"/>
        </w:rPr>
        <w:t>числе</w:t>
      </w:r>
      <w:r>
        <w:rPr/>
        <w:t> </w:t>
      </w:r>
      <w:r>
        <w:rPr>
          <w:spacing w:val="-10"/>
        </w:rPr>
        <w:t>для</w:t>
      </w:r>
      <w:r>
        <w:rPr/>
        <w:t> </w:t>
      </w:r>
      <w:r>
        <w:rPr>
          <w:spacing w:val="-10"/>
        </w:rPr>
        <w:t>выявления</w:t>
      </w:r>
      <w:r>
        <w:rPr>
          <w:spacing w:val="-10"/>
        </w:rPr>
        <w:t> болезней</w:t>
      </w:r>
      <w:r>
        <w:rPr>
          <w:spacing w:val="11"/>
        </w:rPr>
        <w:t> </w:t>
      </w:r>
      <w:r>
        <w:rPr>
          <w:spacing w:val="-10"/>
        </w:rPr>
        <w:t>системы</w:t>
      </w:r>
      <w:r>
        <w:rPr/>
        <w:t> </w:t>
      </w:r>
      <w:r>
        <w:rPr>
          <w:spacing w:val="-10"/>
        </w:rPr>
        <w:t>кровообращения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4"/>
        </w:rPr>
        <w:t> </w:t>
      </w:r>
      <w:r>
        <w:rPr>
          <w:spacing w:val="-10"/>
        </w:rPr>
        <w:t>онкологических</w:t>
      </w:r>
      <w:r>
        <w:rPr/>
        <w:t> </w:t>
      </w:r>
      <w:r>
        <w:rPr>
          <w:spacing w:val="-10"/>
        </w:rPr>
        <w:t>заболеваний,</w:t>
      </w:r>
      <w:r>
        <w:rPr>
          <w:spacing w:val="21"/>
        </w:rPr>
        <w:t> </w:t>
      </w:r>
      <w:r>
        <w:rPr>
          <w:spacing w:val="-10"/>
        </w:rPr>
        <w:t>формирую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щих</w:t>
      </w:r>
      <w:r>
        <w:rPr>
          <w:spacing w:val="-8"/>
        </w:rPr>
        <w:t> основные</w:t>
      </w:r>
      <w:r>
        <w:rPr>
          <w:spacing w:val="-7"/>
        </w:rPr>
        <w:t> </w:t>
      </w:r>
      <w:r>
        <w:rPr>
          <w:spacing w:val="-8"/>
        </w:rPr>
        <w:t>причины</w:t>
      </w:r>
      <w:r>
        <w:rPr>
          <w:spacing w:val="-8"/>
        </w:rPr>
        <w:t> смертности</w:t>
      </w:r>
      <w:r>
        <w:rPr>
          <w:spacing w:val="-7"/>
        </w:rPr>
        <w:t> </w:t>
      </w:r>
      <w:r>
        <w:rPr>
          <w:spacing w:val="-8"/>
        </w:rPr>
        <w:t>населения</w:t>
      </w:r>
      <w:r>
        <w:rPr>
          <w:spacing w:val="-8"/>
        </w:rPr>
        <w:t> для</w:t>
      </w:r>
      <w:r>
        <w:rPr>
          <w:spacing w:val="-7"/>
        </w:rPr>
        <w:t> </w:t>
      </w:r>
      <w:r>
        <w:rPr>
          <w:spacing w:val="-8"/>
        </w:rPr>
        <w:t>выявления</w:t>
      </w:r>
      <w:r>
        <w:rPr>
          <w:spacing w:val="-7"/>
        </w:rPr>
        <w:t> </w:t>
      </w:r>
      <w:r>
        <w:rPr>
          <w:spacing w:val="-8"/>
        </w:rPr>
        <w:t>болезней</w:t>
      </w:r>
      <w:r>
        <w:rPr>
          <w:spacing w:val="-8"/>
        </w:rPr>
        <w:t> эндок</w:t>
      </w:r>
      <w:r>
        <w:rPr>
          <w:spacing w:val="-8"/>
        </w:rPr>
        <w:t>—</w:t>
      </w:r>
      <w:r>
        <w:rPr>
          <w:spacing w:val="-8"/>
        </w:rPr>
        <w:t> ринной</w:t>
      </w:r>
      <w:r>
        <w:rPr>
          <w:spacing w:val="-8"/>
        </w:rPr>
        <w:t> системы,</w:t>
      </w:r>
      <w:r>
        <w:rPr>
          <w:spacing w:val="7"/>
        </w:rPr>
        <w:t> </w:t>
      </w:r>
      <w:r>
        <w:rPr>
          <w:spacing w:val="-8"/>
        </w:rPr>
        <w:t>органов</w:t>
      </w:r>
      <w:r>
        <w:rPr>
          <w:spacing w:val="-5"/>
        </w:rPr>
        <w:t> </w:t>
      </w:r>
      <w:r>
        <w:rPr>
          <w:spacing w:val="-8"/>
        </w:rPr>
        <w:t>пищеварения</w:t>
      </w:r>
      <w:r>
        <w:rPr/>
        <w:t> </w:t>
      </w:r>
      <w:r>
        <w:rPr>
          <w:spacing w:val="-8"/>
        </w:rPr>
        <w:t>и других</w:t>
      </w:r>
      <w:r>
        <w:rPr/>
        <w:t> </w:t>
      </w:r>
      <w:r>
        <w:rPr>
          <w:spacing w:val="-8"/>
        </w:rPr>
        <w:t>заболеваний,</w:t>
      </w:r>
      <w:r>
        <w:rPr>
          <w:spacing w:val="15"/>
        </w:rPr>
        <w:t> </w:t>
      </w:r>
      <w:r>
        <w:rPr>
          <w:spacing w:val="-8"/>
        </w:rPr>
        <w:t>а также</w:t>
      </w:r>
      <w:r>
        <w:rPr>
          <w:spacing w:val="-1"/>
        </w:rPr>
        <w:t> </w:t>
      </w:r>
      <w:r>
        <w:rPr>
          <w:spacing w:val="-8"/>
        </w:rPr>
        <w:t>для оцен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ки</w:t>
      </w:r>
      <w:r>
        <w:rPr>
          <w:spacing w:val="-10"/>
        </w:rPr>
        <w:t> </w:t>
      </w:r>
      <w:r>
        <w:rPr>
          <w:spacing w:val="-6"/>
        </w:rPr>
        <w:t>репродуктивного</w:t>
      </w:r>
      <w:r>
        <w:rPr>
          <w:spacing w:val="-9"/>
        </w:rPr>
        <w:t> </w:t>
      </w:r>
      <w:r>
        <w:rPr>
          <w:spacing w:val="-6"/>
        </w:rPr>
        <w:t>здоровья</w:t>
      </w:r>
      <w:r>
        <w:rPr>
          <w:spacing w:val="-10"/>
        </w:rPr>
        <w:t> </w:t>
      </w:r>
      <w:r>
        <w:rPr>
          <w:spacing w:val="-6"/>
        </w:rPr>
        <w:t>женщин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3"/>
        </w:rPr>
        <w:t> </w:t>
      </w:r>
      <w:r>
        <w:rPr>
          <w:spacing w:val="-6"/>
        </w:rPr>
        <w:t>мужчин.</w:t>
      </w:r>
    </w:p>
    <w:p>
      <w:pPr>
        <w:pStyle w:val="BodyText"/>
        <w:spacing w:line="235" w:lineRule="auto"/>
        <w:ind w:left="171" w:right="88" w:firstLine="704"/>
      </w:pPr>
      <w:r>
        <w:rPr>
          <w:spacing w:val="-2"/>
        </w:rPr>
        <w:t>Граждане,</w:t>
      </w:r>
      <w:r>
        <w:rPr>
          <w:spacing w:val="-7"/>
        </w:rPr>
        <w:t> </w:t>
      </w:r>
      <w:r>
        <w:rPr>
          <w:spacing w:val="-2"/>
        </w:rPr>
        <w:t>переболевшие</w:t>
      </w:r>
      <w:r>
        <w:rPr>
          <w:spacing w:val="-3"/>
        </w:rPr>
        <w:t> </w:t>
      </w:r>
      <w:r>
        <w:rPr>
          <w:spacing w:val="-2"/>
        </w:rPr>
        <w:t>новой</w:t>
      </w:r>
      <w:r>
        <w:rPr>
          <w:spacing w:val="-14"/>
        </w:rPr>
        <w:t> </w:t>
      </w:r>
      <w:r>
        <w:rPr>
          <w:spacing w:val="-2"/>
        </w:rPr>
        <w:t>коронавирусной</w:t>
      </w:r>
      <w:r>
        <w:rPr>
          <w:spacing w:val="-13"/>
        </w:rPr>
        <w:t> </w:t>
      </w:r>
      <w:r>
        <w:rPr>
          <w:spacing w:val="-2"/>
        </w:rPr>
        <w:t>инфекцией</w:t>
      </w:r>
      <w:r>
        <w:rPr>
          <w:spacing w:val="-10"/>
        </w:rPr>
        <w:t> </w:t>
      </w:r>
      <w:r>
        <w:rPr>
          <w:spacing w:val="-2"/>
        </w:rPr>
        <w:t>(COVID-19)</w:t>
      </w:r>
      <w:r>
        <w:rPr>
          <w:spacing w:val="-2"/>
        </w:rPr>
        <w:t>,</w:t>
      </w:r>
      <w:r>
        <w:rPr>
          <w:spacing w:val="-2"/>
        </w:rPr>
        <w:t> </w:t>
      </w:r>
      <w:r>
        <w:rPr>
          <w:spacing w:val="-4"/>
        </w:rPr>
        <w:t>включая</w:t>
      </w:r>
      <w:r>
        <w:rPr>
          <w:spacing w:val="-12"/>
        </w:rPr>
        <w:t> </w:t>
      </w:r>
      <w:r>
        <w:rPr>
          <w:spacing w:val="-4"/>
        </w:rPr>
        <w:t>случаи</w:t>
      </w:r>
      <w:r>
        <w:rPr>
          <w:spacing w:val="-11"/>
        </w:rPr>
        <w:t> </w:t>
      </w:r>
      <w:r>
        <w:rPr>
          <w:spacing w:val="-4"/>
        </w:rPr>
        <w:t>заболеваний,</w:t>
      </w:r>
      <w:r>
        <w:rPr>
          <w:spacing w:val="-4"/>
        </w:rPr>
        <w:t> когда</w:t>
      </w:r>
      <w:r>
        <w:rPr>
          <w:spacing w:val="-12"/>
        </w:rPr>
        <w:t> </w:t>
      </w:r>
      <w:r>
        <w:rPr>
          <w:spacing w:val="-4"/>
        </w:rPr>
        <w:t>отсутствует</w:t>
      </w:r>
      <w:r>
        <w:rPr>
          <w:spacing w:val="-6"/>
        </w:rPr>
        <w:t> </w:t>
      </w:r>
      <w:r>
        <w:rPr>
          <w:spacing w:val="-4"/>
        </w:rPr>
        <w:t>подтверждение </w:t>
      </w:r>
      <w:r>
        <w:rPr>
          <w:spacing w:val="-4"/>
        </w:rPr>
        <w:t>перенесенной</w:t>
      </w:r>
      <w:r>
        <w:rPr>
          <w:spacing w:val="-4"/>
        </w:rPr>
        <w:t> </w:t>
      </w:r>
      <w:r>
        <w:rPr>
          <w:w w:val="90"/>
        </w:rPr>
        <w:t>коронавирусной инфекции</w:t>
      </w:r>
      <w:r>
        <w:rPr>
          <w:w w:val="90"/>
        </w:rPr>
        <w:t> (COVID-19)</w:t>
      </w:r>
      <w:r>
        <w:rPr>
          <w:w w:val="90"/>
        </w:rPr>
        <w:t> методом ПЦР—диагностики, в течение го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да</w:t>
      </w:r>
      <w:r>
        <w:rPr>
          <w:spacing w:val="-10"/>
        </w:rPr>
        <w:t> </w:t>
      </w:r>
      <w:r>
        <w:rPr>
          <w:spacing w:val="-6"/>
        </w:rPr>
        <w:t>после</w:t>
      </w:r>
      <w:r>
        <w:rPr>
          <w:spacing w:val="-6"/>
        </w:rPr>
        <w:t> заболевания</w:t>
      </w:r>
      <w:r>
        <w:rPr>
          <w:spacing w:val="-6"/>
        </w:rPr>
        <w:t> вправе</w:t>
      </w:r>
      <w:r>
        <w:rPr>
          <w:spacing w:val="-6"/>
        </w:rPr>
        <w:t> пройти</w:t>
      </w:r>
      <w:r>
        <w:rPr>
          <w:spacing w:val="-6"/>
        </w:rPr>
        <w:t> углубленную</w:t>
      </w:r>
      <w:r>
        <w:rPr>
          <w:spacing w:val="8"/>
        </w:rPr>
        <w:t> </w:t>
      </w:r>
      <w:r>
        <w:rPr>
          <w:spacing w:val="-6"/>
        </w:rPr>
        <w:t>диспансеризацию,</w:t>
      </w:r>
      <w:r>
        <w:rPr>
          <w:spacing w:val="-6"/>
        </w:rPr>
        <w:t> включаю</w:t>
      </w:r>
      <w:r>
        <w:rPr>
          <w:spacing w:val="-6"/>
        </w:rPr>
        <w:t>-</w:t>
      </w:r>
      <w:r>
        <w:rPr>
          <w:spacing w:val="-6"/>
        </w:rPr>
      </w:r>
      <w:r>
        <w:rPr/>
        <w:t>щую</w:t>
      </w:r>
      <w:r>
        <w:rPr>
          <w:spacing w:val="-16"/>
        </w:rPr>
        <w:t> </w:t>
      </w:r>
      <w:r>
        <w:rPr/>
        <w:t>исследования</w:t>
      </w:r>
      <w:r>
        <w:rPr>
          <w:spacing w:val="-15"/>
        </w:rPr>
        <w:t> </w:t>
      </w:r>
      <w:r>
        <w:rPr/>
        <w:t>и</w:t>
      </w:r>
      <w:r>
        <w:rPr>
          <w:spacing w:val="-16"/>
        </w:rPr>
        <w:t> </w:t>
      </w:r>
      <w:r>
        <w:rPr/>
        <w:t>иные</w:t>
      </w:r>
      <w:r>
        <w:rPr>
          <w:spacing w:val="-15"/>
        </w:rPr>
        <w:t> </w:t>
      </w:r>
      <w:r>
        <w:rPr/>
        <w:t>медицинские</w:t>
      </w:r>
      <w:r>
        <w:rPr>
          <w:spacing w:val="-16"/>
        </w:rPr>
        <w:t> </w:t>
      </w:r>
      <w:r>
        <w:rPr/>
        <w:t>вмешательства</w:t>
      </w:r>
      <w:r>
        <w:rPr>
          <w:spacing w:val="-15"/>
        </w:rPr>
        <w:t> </w:t>
      </w:r>
      <w:r>
        <w:rPr/>
        <w:t>по</w:t>
      </w:r>
      <w:r>
        <w:rPr>
          <w:spacing w:val="-15"/>
        </w:rPr>
        <w:t> </w:t>
      </w:r>
      <w:r>
        <w:rPr/>
        <w:t>перечню</w:t>
      </w:r>
      <w:r>
        <w:rPr>
          <w:spacing w:val="-16"/>
        </w:rPr>
        <w:t> </w:t>
      </w:r>
      <w:r>
        <w:rPr/>
        <w:t>согласно</w:t>
      </w:r>
      <w:r>
        <w:rPr/>
        <w:t> </w:t>
      </w:r>
      <w:r>
        <w:rPr>
          <w:spacing w:val="-6"/>
        </w:rPr>
        <w:t>приложению №</w:t>
      </w:r>
      <w:r>
        <w:rPr>
          <w:spacing w:val="21"/>
        </w:rPr>
        <w:t> </w:t>
      </w:r>
      <w:r>
        <w:rPr>
          <w:spacing w:val="-6"/>
        </w:rPr>
        <w:t>5</w:t>
      </w:r>
      <w:r>
        <w:rPr>
          <w:spacing w:val="-9"/>
        </w:rPr>
        <w:t> </w:t>
      </w:r>
      <w:r>
        <w:rPr>
          <w:spacing w:val="-6"/>
        </w:rPr>
        <w:t>к</w:t>
      </w:r>
      <w:r>
        <w:rPr>
          <w:spacing w:val="-9"/>
        </w:rPr>
        <w:t> </w:t>
      </w:r>
      <w:r>
        <w:rPr>
          <w:spacing w:val="-6"/>
        </w:rPr>
        <w:t>Федеральной</w:t>
      </w:r>
      <w:r>
        <w:rPr>
          <w:spacing w:val="-3"/>
        </w:rPr>
        <w:t> </w:t>
      </w:r>
      <w:r>
        <w:rPr>
          <w:spacing w:val="-6"/>
        </w:rPr>
        <w:t>Программе.</w:t>
      </w:r>
    </w:p>
    <w:p>
      <w:pPr>
        <w:pStyle w:val="BodyText"/>
        <w:spacing w:line="232" w:lineRule="auto"/>
        <w:ind w:left="175" w:right="58" w:firstLine="700"/>
      </w:pPr>
      <w:r>
        <w:rPr>
          <w:spacing w:val="-8"/>
        </w:rPr>
        <w:t>Порядок</w:t>
      </w:r>
      <w:r>
        <w:rPr>
          <w:spacing w:val="-8"/>
        </w:rPr>
        <w:t> направления</w:t>
      </w:r>
      <w:r>
        <w:rPr>
          <w:spacing w:val="-7"/>
        </w:rPr>
        <w:t> </w:t>
      </w:r>
      <w:r>
        <w:rPr>
          <w:spacing w:val="-8"/>
        </w:rPr>
        <w:t>граждан</w:t>
      </w:r>
      <w:r>
        <w:rPr>
          <w:spacing w:val="-8"/>
        </w:rPr>
        <w:t> на</w:t>
      </w:r>
      <w:r>
        <w:rPr>
          <w:spacing w:val="-7"/>
        </w:rPr>
        <w:t> </w:t>
      </w:r>
      <w:r>
        <w:rPr>
          <w:spacing w:val="-8"/>
        </w:rPr>
        <w:t>прохождение</w:t>
      </w:r>
      <w:r>
        <w:rPr>
          <w:spacing w:val="-8"/>
        </w:rPr>
        <w:t> углубленной</w:t>
      </w:r>
      <w:r>
        <w:rPr>
          <w:spacing w:val="-7"/>
        </w:rPr>
        <w:t> </w:t>
      </w:r>
      <w:r>
        <w:rPr>
          <w:spacing w:val="-8"/>
        </w:rPr>
        <w:t>диспансери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зации,</w:t>
      </w:r>
      <w:r>
        <w:rPr>
          <w:spacing w:val="26"/>
        </w:rPr>
        <w:t> </w:t>
      </w:r>
      <w:r>
        <w:rPr>
          <w:spacing w:val="-10"/>
        </w:rPr>
        <w:t>включая</w:t>
      </w:r>
      <w:r>
        <w:rPr>
          <w:spacing w:val="20"/>
        </w:rPr>
        <w:t> </w:t>
      </w:r>
      <w:r>
        <w:rPr>
          <w:spacing w:val="-10"/>
        </w:rPr>
        <w:t>категории</w:t>
      </w:r>
      <w:r>
        <w:rPr>
          <w:spacing w:val="25"/>
        </w:rPr>
        <w:t> </w:t>
      </w:r>
      <w:r>
        <w:rPr>
          <w:spacing w:val="-10"/>
        </w:rPr>
        <w:t>граждан,</w:t>
      </w:r>
      <w:r>
        <w:rPr>
          <w:spacing w:val="28"/>
        </w:rPr>
        <w:t> </w:t>
      </w:r>
      <w:r>
        <w:rPr>
          <w:spacing w:val="-10"/>
        </w:rPr>
        <w:t>проходящих</w:t>
      </w:r>
      <w:r>
        <w:rPr>
          <w:spacing w:val="28"/>
        </w:rPr>
        <w:t> </w:t>
      </w:r>
      <w:r>
        <w:rPr>
          <w:spacing w:val="-10"/>
        </w:rPr>
        <w:t>углубленную</w:t>
      </w:r>
      <w:r>
        <w:rPr>
          <w:spacing w:val="28"/>
        </w:rPr>
        <w:t> </w:t>
      </w:r>
      <w:r>
        <w:rPr>
          <w:spacing w:val="-10"/>
        </w:rPr>
        <w:t>диспансеризацию</w:t>
      </w:r>
    </w:p>
    <w:p>
      <w:pPr>
        <w:pStyle w:val="BodyText"/>
        <w:spacing w:after="0" w:line="232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27"/>
        <w:ind w:left="169" w:right="50" w:hanging="8"/>
      </w:pP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первоочередном</w:t>
      </w:r>
      <w:r>
        <w:rPr>
          <w:spacing w:val="-11"/>
        </w:rPr>
        <w:t> </w:t>
      </w:r>
      <w:r>
        <w:rPr>
          <w:spacing w:val="-4"/>
        </w:rPr>
        <w:t>порядке,</w:t>
      </w:r>
      <w:r>
        <w:rPr/>
        <w:t> </w:t>
      </w:r>
      <w:r>
        <w:rPr>
          <w:spacing w:val="-4"/>
        </w:rPr>
        <w:t>устанавливается</w:t>
      </w:r>
      <w:r>
        <w:rPr>
          <w:spacing w:val="-10"/>
        </w:rPr>
        <w:t> </w:t>
      </w:r>
      <w:r>
        <w:rPr>
          <w:spacing w:val="-4"/>
        </w:rPr>
        <w:t>Министерством</w:t>
      </w:r>
      <w:r>
        <w:rPr/>
        <w:t> </w:t>
      </w:r>
      <w:r>
        <w:rPr>
          <w:spacing w:val="-4"/>
        </w:rPr>
        <w:t>здравоохранения</w:t>
      </w:r>
      <w:r>
        <w:rPr>
          <w:spacing w:val="-4"/>
        </w:rPr>
        <w:t> </w:t>
      </w:r>
      <w:r>
        <w:rPr>
          <w:spacing w:val="-2"/>
        </w:rPr>
        <w:t>Российской</w:t>
      </w:r>
      <w:r>
        <w:rPr>
          <w:spacing w:val="-3"/>
        </w:rPr>
        <w:t> </w:t>
      </w:r>
      <w:r>
        <w:rPr>
          <w:spacing w:val="-2"/>
        </w:rPr>
        <w:t>Федерации.</w:t>
      </w:r>
    </w:p>
    <w:p>
      <w:pPr>
        <w:pStyle w:val="BodyText"/>
        <w:spacing w:line="235" w:lineRule="auto" w:before="9"/>
        <w:ind w:left="166" w:right="72" w:firstLine="710"/>
      </w:pPr>
      <w:r>
        <w:rPr>
          <w:spacing w:val="-10"/>
        </w:rPr>
        <w:t>Медицинские</w:t>
      </w:r>
      <w:r>
        <w:rPr>
          <w:spacing w:val="5"/>
        </w:rPr>
        <w:t> </w:t>
      </w:r>
      <w:r>
        <w:rPr>
          <w:spacing w:val="-10"/>
        </w:rPr>
        <w:t>организации,</w:t>
      </w:r>
      <w:r>
        <w:rPr>
          <w:spacing w:val="18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том</w:t>
      </w:r>
      <w:r>
        <w:rPr>
          <w:spacing w:val="-4"/>
        </w:rPr>
        <w:t> </w:t>
      </w:r>
      <w:r>
        <w:rPr>
          <w:spacing w:val="-10"/>
        </w:rPr>
        <w:t>числе</w:t>
      </w:r>
      <w:r>
        <w:rPr>
          <w:spacing w:val="-6"/>
        </w:rPr>
        <w:t> </w:t>
      </w:r>
      <w:r>
        <w:rPr>
          <w:spacing w:val="-10"/>
        </w:rPr>
        <w:t>федеральные</w:t>
      </w:r>
      <w:r>
        <w:rPr/>
        <w:t> </w:t>
      </w:r>
      <w:r>
        <w:rPr>
          <w:spacing w:val="-10"/>
        </w:rPr>
        <w:t>медицинские</w:t>
      </w:r>
      <w:r>
        <w:rPr/>
        <w:t> </w:t>
      </w:r>
      <w:r>
        <w:rPr>
          <w:spacing w:val="-10"/>
        </w:rPr>
        <w:t>органи</w:t>
      </w:r>
      <w:r>
        <w:rPr>
          <w:spacing w:val="-10"/>
        </w:rPr>
        <w:softHyphen/>
      </w:r>
      <w:r>
        <w:rPr>
          <w:spacing w:val="-10"/>
        </w:rPr>
      </w:r>
      <w:r>
        <w:rPr>
          <w:w w:val="90"/>
        </w:rPr>
        <w:t>зации,</w:t>
      </w:r>
      <w:r>
        <w:rPr>
          <w:w w:val="90"/>
        </w:rPr>
        <w:t> имеющие</w:t>
      </w:r>
      <w:r>
        <w:rPr>
          <w:w w:val="90"/>
        </w:rPr>
        <w:t> прикрепленный</w:t>
      </w:r>
      <w:r>
        <w:rPr>
          <w:w w:val="90"/>
        </w:rPr>
        <w:t> контингент,</w:t>
      </w:r>
      <w:r>
        <w:rPr>
          <w:w w:val="90"/>
        </w:rPr>
        <w:t> в соответствии</w:t>
      </w:r>
      <w:r>
        <w:rPr>
          <w:w w:val="90"/>
        </w:rPr>
        <w:t> с порядком</w:t>
      </w:r>
      <w:r>
        <w:rPr>
          <w:w w:val="90"/>
        </w:rPr>
        <w:t> направ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ления</w:t>
      </w:r>
      <w:r>
        <w:rPr>
          <w:spacing w:val="-6"/>
        </w:rPr>
        <w:t> </w:t>
      </w:r>
      <w:r>
        <w:rPr>
          <w:spacing w:val="-10"/>
        </w:rPr>
        <w:t>граждан</w:t>
      </w:r>
      <w:r>
        <w:rPr>
          <w:spacing w:val="-1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прохождение</w:t>
      </w:r>
      <w:r>
        <w:rPr>
          <w:spacing w:val="7"/>
        </w:rPr>
        <w:t> </w:t>
      </w:r>
      <w:r>
        <w:rPr>
          <w:spacing w:val="-10"/>
        </w:rPr>
        <w:t>углубпенной</w:t>
      </w:r>
      <w:r>
        <w:rPr/>
        <w:t> </w:t>
      </w:r>
      <w:r>
        <w:rPr>
          <w:spacing w:val="-10"/>
        </w:rPr>
        <w:t>диспансеризации,</w:t>
      </w:r>
      <w:r>
        <w:rPr>
          <w:spacing w:val="-6"/>
        </w:rPr>
        <w:t> </w:t>
      </w:r>
      <w:r>
        <w:rPr>
          <w:spacing w:val="-10"/>
        </w:rPr>
        <w:t>включая</w:t>
      </w:r>
      <w:r>
        <w:rPr/>
        <w:t> </w:t>
      </w:r>
      <w:r>
        <w:rPr>
          <w:spacing w:val="-10"/>
        </w:rPr>
        <w:t>катего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рии граждан,</w:t>
      </w:r>
      <w:r>
        <w:rPr>
          <w:spacing w:val="20"/>
        </w:rPr>
        <w:t> </w:t>
      </w:r>
      <w:r>
        <w:rPr>
          <w:spacing w:val="-8"/>
        </w:rPr>
        <w:t>проходящих</w:t>
      </w:r>
      <w:r>
        <w:rPr>
          <w:spacing w:val="21"/>
        </w:rPr>
        <w:t> </w:t>
      </w:r>
      <w:r>
        <w:rPr>
          <w:spacing w:val="-8"/>
        </w:rPr>
        <w:t>углубленную</w:t>
      </w:r>
      <w:r>
        <w:rPr>
          <w:spacing w:val="17"/>
        </w:rPr>
        <w:t> </w:t>
      </w:r>
      <w:r>
        <w:rPr>
          <w:spacing w:val="-8"/>
        </w:rPr>
        <w:t>диспансеризацию в</w:t>
      </w:r>
      <w:r>
        <w:rPr>
          <w:spacing w:val="-5"/>
        </w:rPr>
        <w:t> </w:t>
      </w:r>
      <w:r>
        <w:rPr>
          <w:spacing w:val="-8"/>
        </w:rPr>
        <w:t>первоочередном</w:t>
      </w:r>
      <w:r>
        <w:rPr>
          <w:spacing w:val="-7"/>
        </w:rPr>
        <w:t> </w:t>
      </w:r>
      <w:r>
        <w:rPr>
          <w:spacing w:val="-8"/>
        </w:rPr>
        <w:t>по</w:t>
      </w:r>
      <w:r>
        <w:rPr>
          <w:spacing w:val="-8"/>
        </w:rPr>
        <w:softHyphen/>
      </w:r>
      <w:r>
        <w:rPr>
          <w:spacing w:val="-8"/>
        </w:rPr>
        <w:t>рядке,</w:t>
      </w:r>
      <w:r>
        <w:rPr/>
        <w:t> </w:t>
      </w:r>
      <w:r>
        <w:rPr>
          <w:spacing w:val="-8"/>
        </w:rPr>
        <w:t>формируют</w:t>
      </w:r>
      <w:r>
        <w:rPr>
          <w:spacing w:val="-2"/>
        </w:rPr>
        <w:t> </w:t>
      </w:r>
      <w:r>
        <w:rPr>
          <w:spacing w:val="-8"/>
        </w:rPr>
        <w:t>перечень</w:t>
      </w:r>
      <w:r>
        <w:rPr/>
        <w:t> </w:t>
      </w:r>
      <w:r>
        <w:rPr>
          <w:spacing w:val="-8"/>
        </w:rPr>
        <w:t>граждан,</w:t>
      </w:r>
      <w:r>
        <w:rPr/>
        <w:t> </w:t>
      </w:r>
      <w:r>
        <w:rPr>
          <w:spacing w:val="-8"/>
        </w:rPr>
        <w:t>подлежащих</w:t>
      </w:r>
      <w:r>
        <w:rPr>
          <w:spacing w:val="13"/>
        </w:rPr>
        <w:t> </w:t>
      </w:r>
      <w:r>
        <w:rPr>
          <w:spacing w:val="-8"/>
        </w:rPr>
        <w:t>углубленной</w:t>
      </w:r>
      <w:r>
        <w:rPr/>
        <w:t> </w:t>
      </w:r>
      <w:r>
        <w:rPr>
          <w:spacing w:val="-8"/>
        </w:rPr>
        <w:t>диспансериза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2"/>
        </w:rPr>
        <w:t>ции,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направляют</w:t>
      </w:r>
      <w:r>
        <w:rPr>
          <w:spacing w:val="-14"/>
        </w:rPr>
        <w:t> </w:t>
      </w:r>
      <w:r>
        <w:rPr>
          <w:spacing w:val="-2"/>
        </w:rPr>
        <w:t>его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территориальный</w:t>
      </w:r>
      <w:r>
        <w:rPr>
          <w:spacing w:val="-13"/>
        </w:rPr>
        <w:t> </w:t>
      </w:r>
      <w:r>
        <w:rPr>
          <w:spacing w:val="-2"/>
        </w:rPr>
        <w:t>фонд</w:t>
      </w:r>
      <w:r>
        <w:rPr>
          <w:spacing w:val="-13"/>
        </w:rPr>
        <w:t> </w:t>
      </w:r>
      <w:r>
        <w:rPr>
          <w:spacing w:val="-2"/>
        </w:rPr>
        <w:t>обязательного</w:t>
      </w:r>
      <w:r>
        <w:rPr>
          <w:spacing w:val="-14"/>
        </w:rPr>
        <w:t> </w:t>
      </w:r>
      <w:r>
        <w:rPr>
          <w:spacing w:val="-2"/>
        </w:rPr>
        <w:t>медицинского</w:t>
      </w:r>
      <w:r>
        <w:rPr>
          <w:spacing w:val="-2"/>
        </w:rPr>
        <w:t> </w:t>
      </w:r>
      <w:r>
        <w:rPr>
          <w:spacing w:val="-8"/>
        </w:rPr>
        <w:t>страхования</w:t>
      </w:r>
      <w:r>
        <w:rPr>
          <w:spacing w:val="-4"/>
        </w:rPr>
        <w:t> </w:t>
      </w:r>
      <w:r>
        <w:rPr>
          <w:spacing w:val="-8"/>
        </w:rPr>
        <w:t>Вологодской</w:t>
      </w:r>
      <w:r>
        <w:rPr/>
        <w:t> </w:t>
      </w:r>
      <w:r>
        <w:rPr>
          <w:spacing w:val="-8"/>
        </w:rPr>
        <w:t>области.</w:t>
      </w:r>
      <w:r>
        <w:rPr/>
        <w:t> </w:t>
      </w:r>
      <w:r>
        <w:rPr>
          <w:spacing w:val="-8"/>
        </w:rPr>
        <w:t>Территориальный</w:t>
      </w:r>
      <w:r>
        <w:rPr>
          <w:spacing w:val="-8"/>
        </w:rPr>
        <w:t> фонд</w:t>
      </w:r>
      <w:r>
        <w:rPr>
          <w:spacing w:val="-7"/>
        </w:rPr>
        <w:t> </w:t>
      </w:r>
      <w:r>
        <w:rPr>
          <w:spacing w:val="-8"/>
        </w:rPr>
        <w:t>обязательного</w:t>
      </w:r>
      <w:r>
        <w:rPr/>
        <w:t> </w:t>
      </w:r>
      <w:r>
        <w:rPr>
          <w:spacing w:val="-8"/>
        </w:rPr>
        <w:t>меди</w:t>
      </w:r>
      <w:r>
        <w:rPr>
          <w:spacing w:val="-8"/>
        </w:rPr>
        <w:softHyphen/>
      </w:r>
      <w:r>
        <w:rPr>
          <w:spacing w:val="-8"/>
        </w:rPr>
        <w:t>цинского</w:t>
      </w:r>
      <w:r>
        <w:rPr>
          <w:spacing w:val="-8"/>
        </w:rPr>
        <w:t> страхования</w:t>
      </w:r>
      <w:r>
        <w:rPr>
          <w:spacing w:val="-7"/>
        </w:rPr>
        <w:t> </w:t>
      </w:r>
      <w:r>
        <w:rPr>
          <w:spacing w:val="-8"/>
        </w:rPr>
        <w:t>Вологодской</w:t>
      </w:r>
      <w:r>
        <w:rPr>
          <w:spacing w:val="-8"/>
        </w:rPr>
        <w:t> области</w:t>
      </w:r>
      <w:r>
        <w:rPr>
          <w:spacing w:val="-7"/>
        </w:rPr>
        <w:t> </w:t>
      </w:r>
      <w:r>
        <w:rPr>
          <w:spacing w:val="-8"/>
        </w:rPr>
        <w:t>доводит</w:t>
      </w:r>
      <w:r>
        <w:rPr>
          <w:spacing w:val="-8"/>
        </w:rPr>
        <w:t> указанные</w:t>
      </w:r>
      <w:r>
        <w:rPr>
          <w:spacing w:val="-7"/>
        </w:rPr>
        <w:t> </w:t>
      </w:r>
      <w:r>
        <w:rPr>
          <w:spacing w:val="-8"/>
        </w:rPr>
        <w:t>перечни</w:t>
      </w:r>
      <w:r>
        <w:rPr>
          <w:spacing w:val="-7"/>
        </w:rPr>
        <w:t> </w:t>
      </w:r>
      <w:r>
        <w:rPr>
          <w:spacing w:val="-8"/>
        </w:rPr>
        <w:t>до стра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ховых</w:t>
      </w:r>
      <w:r>
        <w:rPr>
          <w:spacing w:val="-10"/>
        </w:rPr>
        <w:t> </w:t>
      </w:r>
      <w:r>
        <w:rPr>
          <w:spacing w:val="-6"/>
        </w:rPr>
        <w:t>медицинских</w:t>
      </w:r>
      <w:r>
        <w:rPr>
          <w:spacing w:val="-9"/>
        </w:rPr>
        <w:t> </w:t>
      </w:r>
      <w:r>
        <w:rPr>
          <w:spacing w:val="-6"/>
        </w:rPr>
        <w:t>организаций,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которых</w:t>
      </w:r>
      <w:r>
        <w:rPr>
          <w:spacing w:val="-10"/>
        </w:rPr>
        <w:t> </w:t>
      </w:r>
      <w:r>
        <w:rPr>
          <w:spacing w:val="-6"/>
        </w:rPr>
        <w:t>застрахованы</w:t>
      </w:r>
      <w:r>
        <w:rPr>
          <w:spacing w:val="-9"/>
        </w:rPr>
        <w:t> </w:t>
      </w:r>
      <w:r>
        <w:rPr>
          <w:spacing w:val="-6"/>
        </w:rPr>
        <w:t>граждане,</w:t>
      </w:r>
      <w:r>
        <w:rPr>
          <w:spacing w:val="-9"/>
        </w:rPr>
        <w:t> </w:t>
      </w:r>
      <w:r>
        <w:rPr>
          <w:spacing w:val="-6"/>
        </w:rPr>
        <w:t>подлежа</w:t>
      </w:r>
      <w:r>
        <w:rPr>
          <w:spacing w:val="-6"/>
        </w:rPr>
        <w:t>—</w:t>
      </w:r>
      <w:r>
        <w:rPr>
          <w:spacing w:val="-6"/>
        </w:rPr>
        <w:t> щие углубленной</w:t>
      </w:r>
      <w:r>
        <w:rPr>
          <w:spacing w:val="18"/>
        </w:rPr>
        <w:t> </w:t>
      </w:r>
      <w:r>
        <w:rPr>
          <w:spacing w:val="-6"/>
        </w:rPr>
        <w:t>диспансеризации.</w:t>
      </w:r>
    </w:p>
    <w:p>
      <w:pPr>
        <w:pStyle w:val="BodyText"/>
        <w:spacing w:line="235" w:lineRule="auto"/>
        <w:ind w:left="166" w:right="69" w:firstLine="704"/>
      </w:pPr>
      <w:r>
        <w:rPr>
          <w:spacing w:val="-6"/>
        </w:rPr>
        <w:t>Информирование</w:t>
      </w:r>
      <w:r>
        <w:rPr>
          <w:spacing w:val="-10"/>
        </w:rPr>
        <w:t> </w:t>
      </w:r>
      <w:r>
        <w:rPr>
          <w:spacing w:val="-6"/>
        </w:rPr>
        <w:t>граждан</w:t>
      </w:r>
      <w:r>
        <w:rPr>
          <w:spacing w:val="-6"/>
        </w:rPr>
        <w:t> о</w:t>
      </w:r>
      <w:r>
        <w:rPr>
          <w:spacing w:val="-10"/>
        </w:rPr>
        <w:t> </w:t>
      </w:r>
      <w:r>
        <w:rPr>
          <w:spacing w:val="-6"/>
        </w:rPr>
        <w:t>возможности</w:t>
      </w:r>
      <w:r>
        <w:rPr>
          <w:spacing w:val="13"/>
        </w:rPr>
        <w:t> </w:t>
      </w:r>
      <w:r>
        <w:rPr>
          <w:spacing w:val="-6"/>
        </w:rPr>
        <w:t>пройти</w:t>
      </w:r>
      <w:r>
        <w:rPr>
          <w:spacing w:val="-6"/>
        </w:rPr>
        <w:t> углубленную</w:t>
      </w:r>
      <w:r>
        <w:rPr/>
        <w:t> </w:t>
      </w:r>
      <w:r>
        <w:rPr>
          <w:spacing w:val="-6"/>
        </w:rPr>
        <w:t>диспансе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ризацию осуществляется</w:t>
      </w:r>
      <w:r>
        <w:rPr>
          <w:spacing w:val="-7"/>
        </w:rPr>
        <w:t> </w:t>
      </w:r>
      <w:r>
        <w:rPr>
          <w:spacing w:val="-8"/>
        </w:rPr>
        <w:t>с привлечением</w:t>
      </w:r>
      <w:r>
        <w:rPr>
          <w:spacing w:val="-7"/>
        </w:rPr>
        <w:t> </w:t>
      </w:r>
      <w:r>
        <w:rPr>
          <w:spacing w:val="-8"/>
        </w:rPr>
        <w:t>страховых</w:t>
      </w:r>
      <w:r>
        <w:rPr>
          <w:spacing w:val="-8"/>
        </w:rPr>
        <w:t> медицинских</w:t>
      </w:r>
      <w:r>
        <w:rPr>
          <w:spacing w:val="-7"/>
        </w:rPr>
        <w:t> </w:t>
      </w:r>
      <w:r>
        <w:rPr>
          <w:spacing w:val="-8"/>
        </w:rPr>
        <w:t>организаций</w:t>
      </w:r>
      <w:r>
        <w:rPr>
          <w:spacing w:val="-7"/>
        </w:rPr>
        <w:t> </w:t>
      </w:r>
      <w:r>
        <w:rPr>
          <w:spacing w:val="-8"/>
        </w:rPr>
        <w:t>с</w:t>
      </w:r>
      <w:r>
        <w:rPr>
          <w:spacing w:val="-8"/>
        </w:rPr>
        <w:t> использованием</w:t>
      </w:r>
      <w:r>
        <w:rPr>
          <w:spacing w:val="-8"/>
        </w:rPr>
        <w:t> федеральной</w:t>
      </w:r>
      <w:r>
        <w:rPr>
          <w:spacing w:val="-7"/>
        </w:rPr>
        <w:t> </w:t>
      </w:r>
      <w:r>
        <w:rPr>
          <w:spacing w:val="-8"/>
        </w:rPr>
        <w:t>государственной информационной</w:t>
      </w:r>
      <w:r>
        <w:rPr>
          <w:spacing w:val="-7"/>
        </w:rPr>
        <w:t> </w:t>
      </w:r>
      <w:r>
        <w:rPr>
          <w:spacing w:val="-8"/>
        </w:rPr>
        <w:t>системы</w:t>
      </w:r>
      <w:r>
        <w:rPr>
          <w:spacing w:val="-1"/>
        </w:rPr>
        <w:t> </w:t>
      </w:r>
      <w:r>
        <w:rPr>
          <w:spacing w:val="-8"/>
        </w:rPr>
        <w:t>«Еди</w:t>
      </w:r>
      <w:r>
        <w:rPr>
          <w:spacing w:val="-8"/>
        </w:rPr>
        <w:t>-</w:t>
      </w:r>
      <w:r>
        <w:rPr>
          <w:spacing w:val="-8"/>
        </w:rPr>
      </w:r>
      <w:r>
        <w:rPr>
          <w:w w:val="90"/>
        </w:rPr>
        <w:t>ный портал</w:t>
      </w:r>
      <w:r>
        <w:rPr>
          <w:w w:val="90"/>
        </w:rPr>
        <w:t> государственных и муниципальных</w:t>
      </w:r>
      <w:r>
        <w:rPr>
          <w:spacing w:val="40"/>
        </w:rPr>
        <w:t> </w:t>
      </w:r>
      <w:r>
        <w:rPr>
          <w:w w:val="90"/>
        </w:rPr>
        <w:t>услуг (функций)»,</w:t>
      </w:r>
      <w:r>
        <w:rPr>
          <w:spacing w:val="40"/>
        </w:rPr>
        <w:t> </w:t>
      </w:r>
      <w:r>
        <w:rPr>
          <w:w w:val="90"/>
        </w:rPr>
        <w:t>сети радиоте</w:t>
      </w:r>
      <w:r>
        <w:rPr>
          <w:w w:val="90"/>
        </w:rPr>
        <w:t>—</w:t>
      </w:r>
      <w:r>
        <w:rPr>
          <w:w w:val="90"/>
        </w:rPr>
        <w:t> лефонной</w:t>
      </w:r>
      <w:r>
        <w:rPr>
          <w:spacing w:val="40"/>
        </w:rPr>
        <w:t> </w:t>
      </w:r>
      <w:r>
        <w:rPr>
          <w:w w:val="90"/>
        </w:rPr>
        <w:t>связи (смс—сообщения) и иных доступных</w:t>
      </w:r>
      <w:r>
        <w:rPr>
          <w:spacing w:val="40"/>
        </w:rPr>
        <w:t> </w:t>
      </w:r>
      <w:r>
        <w:rPr>
          <w:w w:val="90"/>
        </w:rPr>
        <w:t>средств связи.</w:t>
      </w:r>
    </w:p>
    <w:p>
      <w:pPr>
        <w:pStyle w:val="BodyText"/>
        <w:spacing w:line="235" w:lineRule="auto" w:before="4"/>
        <w:ind w:left="167" w:right="69" w:firstLine="705"/>
      </w:pPr>
      <w:r>
        <w:rPr>
          <w:spacing w:val="-4"/>
        </w:rPr>
        <w:t>Запись</w:t>
      </w:r>
      <w:r>
        <w:rPr>
          <w:spacing w:val="-4"/>
        </w:rPr>
        <w:t> граждан</w:t>
      </w:r>
      <w:r>
        <w:rPr>
          <w:spacing w:val="-4"/>
        </w:rPr>
        <w:t> на</w:t>
      </w:r>
      <w:r>
        <w:rPr>
          <w:spacing w:val="-4"/>
        </w:rPr>
        <w:t> углубленную</w:t>
      </w:r>
      <w:r>
        <w:rPr/>
        <w:t> </w:t>
      </w:r>
      <w:r>
        <w:rPr>
          <w:spacing w:val="-4"/>
        </w:rPr>
        <w:t>диспансеризацию</w:t>
      </w:r>
      <w:r>
        <w:rPr>
          <w:spacing w:val="-5"/>
        </w:rPr>
        <w:t> </w:t>
      </w:r>
      <w:r>
        <w:rPr>
          <w:spacing w:val="-4"/>
        </w:rPr>
        <w:t>осуществляется</w:t>
      </w:r>
      <w:r>
        <w:rPr>
          <w:spacing w:val="-7"/>
        </w:rPr>
        <w:t> </w:t>
      </w:r>
      <w:r>
        <w:rPr>
          <w:spacing w:val="-4"/>
        </w:rPr>
        <w:t>в</w:t>
      </w:r>
      <w:r>
        <w:rPr>
          <w:spacing w:val="-6"/>
        </w:rPr>
        <w:t> </w:t>
      </w:r>
      <w:r>
        <w:rPr>
          <w:spacing w:val="-4"/>
        </w:rPr>
        <w:t>том</w:t>
      </w:r>
      <w:r>
        <w:rPr>
          <w:spacing w:val="-4"/>
        </w:rPr>
        <w:t> </w:t>
      </w:r>
      <w:r>
        <w:rPr>
          <w:spacing w:val="-6"/>
        </w:rPr>
        <w:t>числе</w:t>
      </w:r>
      <w:r>
        <w:rPr>
          <w:spacing w:val="-10"/>
        </w:rPr>
        <w:t> </w:t>
      </w:r>
      <w:r>
        <w:rPr>
          <w:spacing w:val="-6"/>
        </w:rPr>
        <w:t>с</w:t>
      </w:r>
      <w:r>
        <w:rPr>
          <w:spacing w:val="-9"/>
        </w:rPr>
        <w:t> </w:t>
      </w:r>
      <w:r>
        <w:rPr>
          <w:spacing w:val="-6"/>
        </w:rPr>
        <w:t>использованием</w:t>
      </w:r>
      <w:r>
        <w:rPr>
          <w:spacing w:val="-10"/>
        </w:rPr>
        <w:t> </w:t>
      </w:r>
      <w:r>
        <w:rPr>
          <w:spacing w:val="-6"/>
        </w:rPr>
        <w:t>федеральной</w:t>
      </w:r>
      <w:r>
        <w:rPr>
          <w:spacing w:val="-9"/>
        </w:rPr>
        <w:t> </w:t>
      </w:r>
      <w:r>
        <w:rPr>
          <w:spacing w:val="-6"/>
        </w:rPr>
        <w:t>государственной</w:t>
      </w:r>
      <w:r>
        <w:rPr>
          <w:spacing w:val="-10"/>
        </w:rPr>
        <w:t> </w:t>
      </w:r>
      <w:r>
        <w:rPr>
          <w:spacing w:val="-6"/>
        </w:rPr>
        <w:t>информационной</w:t>
      </w:r>
      <w:r>
        <w:rPr>
          <w:spacing w:val="-9"/>
        </w:rPr>
        <w:t> </w:t>
      </w:r>
      <w:r>
        <w:rPr>
          <w:spacing w:val="-6"/>
        </w:rPr>
        <w:t>систе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мы «Единый</w:t>
      </w:r>
      <w:r>
        <w:rPr>
          <w:spacing w:val="-6"/>
        </w:rPr>
        <w:t> </w:t>
      </w:r>
      <w:r>
        <w:rPr>
          <w:spacing w:val="-8"/>
        </w:rPr>
        <w:t>портал</w:t>
      </w:r>
      <w:r>
        <w:rPr/>
        <w:t> </w:t>
      </w:r>
      <w:r>
        <w:rPr>
          <w:spacing w:val="-8"/>
        </w:rPr>
        <w:t>государственных и</w:t>
      </w:r>
      <w:r>
        <w:rPr>
          <w:spacing w:val="-11"/>
        </w:rPr>
        <w:t> </w:t>
      </w:r>
      <w:r>
        <w:rPr>
          <w:spacing w:val="-8"/>
        </w:rPr>
        <w:t>муниципальных</w:t>
      </w:r>
      <w:r>
        <w:rPr>
          <w:spacing w:val="40"/>
        </w:rPr>
        <w:t> </w:t>
      </w:r>
      <w:r>
        <w:rPr>
          <w:spacing w:val="-8"/>
        </w:rPr>
        <w:t>услуг</w:t>
      </w:r>
      <w:r>
        <w:rPr>
          <w:spacing w:val="-3"/>
        </w:rPr>
        <w:t> </w:t>
      </w:r>
      <w:r>
        <w:rPr>
          <w:spacing w:val="-8"/>
        </w:rPr>
        <w:t>(функций)».</w:t>
      </w:r>
    </w:p>
    <w:p>
      <w:pPr>
        <w:pStyle w:val="BodyText"/>
        <w:spacing w:line="235" w:lineRule="auto" w:before="4"/>
        <w:ind w:left="167" w:right="76" w:firstLine="709"/>
      </w:pPr>
      <w:r>
        <w:rPr>
          <w:spacing w:val="-8"/>
        </w:rPr>
        <w:t>Медицинские</w:t>
      </w:r>
      <w:r>
        <w:rPr>
          <w:spacing w:val="-8"/>
        </w:rPr>
        <w:t> организации</w:t>
      </w:r>
      <w:r>
        <w:rPr>
          <w:spacing w:val="-2"/>
        </w:rPr>
        <w:t> </w:t>
      </w:r>
      <w:r>
        <w:rPr>
          <w:spacing w:val="-8"/>
        </w:rPr>
        <w:t>организуют</w:t>
      </w:r>
      <w:r>
        <w:rPr>
          <w:spacing w:val="-4"/>
        </w:rPr>
        <w:t> </w:t>
      </w:r>
      <w:r>
        <w:rPr>
          <w:spacing w:val="-8"/>
        </w:rPr>
        <w:t>прохождение</w:t>
      </w:r>
      <w:r>
        <w:rPr>
          <w:spacing w:val="-4"/>
        </w:rPr>
        <w:t> </w:t>
      </w:r>
      <w:r>
        <w:rPr>
          <w:spacing w:val="-8"/>
        </w:rPr>
        <w:t>в течение</w:t>
      </w:r>
      <w:r>
        <w:rPr>
          <w:spacing w:val="-7"/>
        </w:rPr>
        <w:t> </w:t>
      </w:r>
      <w:r>
        <w:rPr>
          <w:spacing w:val="-8"/>
        </w:rPr>
        <w:t>одного</w:t>
      </w:r>
      <w:r>
        <w:rPr>
          <w:spacing w:val="-6"/>
        </w:rPr>
        <w:t> </w:t>
      </w:r>
      <w:r>
        <w:rPr>
          <w:spacing w:val="-8"/>
        </w:rPr>
        <w:t>дня</w:t>
      </w:r>
      <w:r>
        <w:rPr>
          <w:spacing w:val="-8"/>
        </w:rPr>
        <w:t> </w:t>
      </w:r>
      <w:r>
        <w:rPr>
          <w:spacing w:val="-6"/>
        </w:rPr>
        <w:t>углубленной</w:t>
      </w:r>
      <w:r>
        <w:rPr>
          <w:spacing w:val="-10"/>
        </w:rPr>
        <w:t> </w:t>
      </w:r>
      <w:r>
        <w:rPr>
          <w:spacing w:val="-6"/>
        </w:rPr>
        <w:t>диспансеризации</w:t>
      </w:r>
      <w:r>
        <w:rPr>
          <w:spacing w:val="-9"/>
        </w:rPr>
        <w:t> </w:t>
      </w:r>
      <w:r>
        <w:rPr>
          <w:spacing w:val="-6"/>
        </w:rPr>
        <w:t>гражданином,</w:t>
      </w:r>
      <w:r>
        <w:rPr>
          <w:spacing w:val="1"/>
        </w:rPr>
        <w:t> </w:t>
      </w:r>
      <w:r>
        <w:rPr>
          <w:spacing w:val="-6"/>
        </w:rPr>
        <w:t>исходя</w:t>
      </w:r>
      <w:r>
        <w:rPr>
          <w:spacing w:val="-9"/>
        </w:rPr>
        <w:t> </w:t>
      </w:r>
      <w:r>
        <w:rPr>
          <w:spacing w:val="-6"/>
        </w:rPr>
        <w:t>из</w:t>
      </w:r>
      <w:r>
        <w:rPr>
          <w:spacing w:val="-10"/>
        </w:rPr>
        <w:t> </w:t>
      </w:r>
      <w:r>
        <w:rPr>
          <w:spacing w:val="-6"/>
        </w:rPr>
        <w:t>выполнения</w:t>
      </w:r>
      <w:r>
        <w:rPr/>
        <w:t> </w:t>
      </w:r>
      <w:r>
        <w:rPr>
          <w:spacing w:val="-6"/>
        </w:rPr>
        <w:t>всех</w:t>
      </w:r>
      <w:r>
        <w:rPr>
          <w:spacing w:val="-7"/>
        </w:rPr>
        <w:t> </w:t>
      </w:r>
      <w:r>
        <w:rPr>
          <w:spacing w:val="-6"/>
        </w:rPr>
        <w:t>иссле</w:t>
      </w:r>
      <w:r>
        <w:rPr>
          <w:spacing w:val="-6"/>
        </w:rPr>
        <w:softHyphen/>
      </w:r>
      <w:r>
        <w:rPr>
          <w:spacing w:val="-6"/>
        </w:rPr>
      </w:r>
      <w:r>
        <w:rPr>
          <w:w w:val="90"/>
        </w:rPr>
        <w:t>дований</w:t>
      </w:r>
      <w:r>
        <w:rPr>
          <w:w w:val="90"/>
        </w:rPr>
        <w:t> и иных</w:t>
      </w:r>
      <w:r>
        <w:rPr>
          <w:w w:val="90"/>
        </w:rPr>
        <w:t> медицинских</w:t>
      </w:r>
      <w:r>
        <w:rPr>
          <w:w w:val="90"/>
        </w:rPr>
        <w:t> вмешательств</w:t>
      </w:r>
      <w:r>
        <w:rPr>
          <w:w w:val="90"/>
        </w:rPr>
        <w:t> первого</w:t>
      </w:r>
      <w:r>
        <w:rPr>
          <w:w w:val="90"/>
        </w:rPr>
        <w:t> этапа</w:t>
      </w:r>
      <w:r>
        <w:rPr>
          <w:w w:val="90"/>
        </w:rPr>
        <w:t> углубленной</w:t>
      </w:r>
      <w:r>
        <w:rPr>
          <w:w w:val="90"/>
        </w:rPr>
        <w:t> диспан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серизации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соответствии</w:t>
      </w:r>
      <w:r>
        <w:rPr>
          <w:spacing w:val="-8"/>
        </w:rPr>
        <w:t> с</w:t>
      </w:r>
      <w:r>
        <w:rPr>
          <w:spacing w:val="-7"/>
        </w:rPr>
        <w:t> </w:t>
      </w:r>
      <w:r>
        <w:rPr>
          <w:spacing w:val="-8"/>
        </w:rPr>
        <w:t>пунктом</w:t>
      </w:r>
      <w:r>
        <w:rPr>
          <w:spacing w:val="-8"/>
        </w:rPr>
        <w:t> 1</w:t>
      </w:r>
      <w:r>
        <w:rPr>
          <w:spacing w:val="-7"/>
        </w:rPr>
        <w:t> </w:t>
      </w:r>
      <w:r>
        <w:rPr>
          <w:spacing w:val="-8"/>
        </w:rPr>
        <w:t>приложения</w:t>
      </w:r>
      <w:r>
        <w:rPr>
          <w:spacing w:val="-6"/>
        </w:rPr>
        <w:t> </w:t>
      </w:r>
      <w:r>
        <w:rPr>
          <w:spacing w:val="-8"/>
        </w:rPr>
        <w:t>№</w:t>
      </w:r>
      <w:r>
        <w:rPr>
          <w:spacing w:val="21"/>
        </w:rPr>
        <w:t> </w:t>
      </w:r>
      <w:r>
        <w:rPr>
          <w:spacing w:val="-8"/>
        </w:rPr>
        <w:t>5 к</w:t>
      </w:r>
      <w:r>
        <w:rPr>
          <w:spacing w:val="-7"/>
        </w:rPr>
        <w:t> </w:t>
      </w:r>
      <w:r>
        <w:rPr>
          <w:spacing w:val="-8"/>
        </w:rPr>
        <w:t>Федеральной</w:t>
      </w:r>
      <w:r>
        <w:rPr>
          <w:spacing w:val="-3"/>
        </w:rPr>
        <w:t> </w:t>
      </w:r>
      <w:r>
        <w:rPr>
          <w:spacing w:val="-8"/>
        </w:rPr>
        <w:t>програм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ме.</w:t>
      </w:r>
    </w:p>
    <w:p>
      <w:pPr>
        <w:pStyle w:val="BodyText"/>
        <w:spacing w:line="235" w:lineRule="auto" w:before="5"/>
        <w:ind w:left="171" w:right="87" w:firstLine="699"/>
      </w:pP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результатам</w:t>
      </w:r>
      <w:r>
        <w:rPr>
          <w:spacing w:val="-5"/>
        </w:rPr>
        <w:t> </w:t>
      </w:r>
      <w:r>
        <w:rPr>
          <w:spacing w:val="-10"/>
        </w:rPr>
        <w:t>углубленной</w:t>
      </w:r>
      <w:r>
        <w:rPr>
          <w:spacing w:val="-6"/>
        </w:rPr>
        <w:t> </w:t>
      </w:r>
      <w:r>
        <w:rPr>
          <w:spacing w:val="-10"/>
        </w:rPr>
        <w:t>диспансеризации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случае</w:t>
      </w:r>
      <w:r>
        <w:rPr>
          <w:spacing w:val="-5"/>
        </w:rPr>
        <w:t> </w:t>
      </w:r>
      <w:r>
        <w:rPr>
          <w:spacing w:val="-10"/>
        </w:rPr>
        <w:t>выявления</w:t>
      </w:r>
      <w:r>
        <w:rPr>
          <w:spacing w:val="-5"/>
        </w:rPr>
        <w:t> </w:t>
      </w:r>
      <w:r>
        <w:rPr>
          <w:spacing w:val="-10"/>
        </w:rPr>
        <w:t>хрони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ческих неинфекционных заболеваний,</w:t>
      </w:r>
      <w:r>
        <w:rPr>
          <w:w w:val="90"/>
        </w:rPr>
        <w:t> в том числе связанных</w:t>
      </w:r>
      <w:r>
        <w:rPr/>
        <w:t> </w:t>
      </w:r>
      <w:r>
        <w:rPr>
          <w:w w:val="90"/>
        </w:rPr>
        <w:t>с перенесенной</w:t>
      </w:r>
      <w:r>
        <w:rPr>
          <w:w w:val="90"/>
        </w:rPr>
        <w:t> но</w:t>
      </w:r>
      <w:r>
        <w:rPr>
          <w:w w:val="90"/>
        </w:rPr>
        <w:t>—</w:t>
      </w:r>
      <w:r>
        <w:rPr>
          <w:w w:val="90"/>
        </w:rPr>
        <w:t> </w:t>
      </w:r>
      <w:r>
        <w:rPr/>
        <w:t>вой</w:t>
      </w:r>
      <w:r>
        <w:rPr>
          <w:spacing w:val="-16"/>
        </w:rPr>
        <w:t> </w:t>
      </w:r>
      <w:r>
        <w:rPr/>
        <w:t>коронавирусной</w:t>
      </w:r>
      <w:r>
        <w:rPr>
          <w:spacing w:val="-15"/>
        </w:rPr>
        <w:t> </w:t>
      </w:r>
      <w:r>
        <w:rPr/>
        <w:t>инфекцией</w:t>
      </w:r>
      <w:r>
        <w:rPr>
          <w:spacing w:val="-16"/>
        </w:rPr>
        <w:t> </w:t>
      </w:r>
      <w:r>
        <w:rPr/>
        <w:t>(COVID—19),</w:t>
      </w:r>
      <w:r>
        <w:rPr>
          <w:spacing w:val="-15"/>
        </w:rPr>
        <w:t> </w:t>
      </w:r>
      <w:r>
        <w:rPr/>
        <w:t>гражданин</w:t>
      </w:r>
      <w:r>
        <w:rPr>
          <w:spacing w:val="-16"/>
        </w:rPr>
        <w:t> </w:t>
      </w:r>
      <w:r>
        <w:rPr/>
        <w:t>в</w:t>
      </w:r>
      <w:r>
        <w:rPr>
          <w:spacing w:val="-15"/>
        </w:rPr>
        <w:t> </w:t>
      </w:r>
      <w:r>
        <w:rPr/>
        <w:t>течение</w:t>
      </w:r>
      <w:r>
        <w:rPr>
          <w:spacing w:val="-15"/>
        </w:rPr>
        <w:t> </w:t>
      </w:r>
      <w:r>
        <w:rPr/>
        <w:t>3</w:t>
      </w:r>
      <w:r>
        <w:rPr>
          <w:spacing w:val="-16"/>
        </w:rPr>
        <w:t> </w:t>
      </w:r>
      <w:r>
        <w:rPr/>
        <w:t>рабочих</w:t>
      </w:r>
      <w:r>
        <w:rPr/>
        <w:t> </w:t>
      </w:r>
      <w:r>
        <w:rPr>
          <w:spacing w:val="-8"/>
        </w:rPr>
        <w:t>дней</w:t>
      </w:r>
      <w:r>
        <w:rPr>
          <w:spacing w:val="-6"/>
        </w:rPr>
        <w:t> </w:t>
      </w:r>
      <w:r>
        <w:rPr>
          <w:spacing w:val="-8"/>
        </w:rPr>
        <w:t>в</w:t>
      </w:r>
      <w:r>
        <w:rPr>
          <w:spacing w:val="-8"/>
        </w:rPr>
        <w:t> установленном</w:t>
      </w:r>
      <w:r>
        <w:rPr/>
        <w:t> </w:t>
      </w:r>
      <w:r>
        <w:rPr>
          <w:spacing w:val="-8"/>
        </w:rPr>
        <w:t>порядке</w:t>
      </w:r>
      <w:r>
        <w:rPr/>
        <w:t> </w:t>
      </w:r>
      <w:r>
        <w:rPr>
          <w:spacing w:val="-8"/>
        </w:rPr>
        <w:t>направляется</w:t>
      </w:r>
      <w:r>
        <w:rPr/>
        <w:t> </w:t>
      </w:r>
      <w:r>
        <w:rPr>
          <w:spacing w:val="-8"/>
        </w:rPr>
        <w:t>на</w:t>
      </w:r>
      <w:r>
        <w:rPr>
          <w:spacing w:val="-2"/>
        </w:rPr>
        <w:t> </w:t>
      </w:r>
      <w:r>
        <w:rPr>
          <w:spacing w:val="-8"/>
        </w:rPr>
        <w:t>дополнительные</w:t>
      </w:r>
      <w:r>
        <w:rPr>
          <w:spacing w:val="-4"/>
        </w:rPr>
        <w:t> </w:t>
      </w:r>
      <w:r>
        <w:rPr>
          <w:spacing w:val="-8"/>
        </w:rPr>
        <w:t>обследования,</w:t>
      </w:r>
      <w:r>
        <w:rPr>
          <w:spacing w:val="-8"/>
        </w:rPr>
        <w:t> </w:t>
      </w:r>
      <w:r>
        <w:rPr>
          <w:spacing w:val="-10"/>
        </w:rPr>
        <w:t>ставится</w:t>
      </w:r>
      <w:r>
        <w:rPr>
          <w:spacing w:val="-6"/>
        </w:rPr>
        <w:t> </w:t>
      </w:r>
      <w:r>
        <w:rPr>
          <w:spacing w:val="-10"/>
        </w:rPr>
        <w:t>на</w:t>
      </w:r>
      <w:r>
        <w:rPr>
          <w:spacing w:val="-5"/>
        </w:rPr>
        <w:t> </w:t>
      </w:r>
      <w:r>
        <w:rPr>
          <w:spacing w:val="-10"/>
        </w:rPr>
        <w:t>диспансерное</w:t>
      </w:r>
      <w:r>
        <w:rPr/>
        <w:t> </w:t>
      </w:r>
      <w:r>
        <w:rPr>
          <w:spacing w:val="-10"/>
        </w:rPr>
        <w:t>наблюдение.</w:t>
      </w:r>
      <w:r>
        <w:rPr>
          <w:spacing w:val="10"/>
        </w:rPr>
        <w:t> </w:t>
      </w:r>
      <w:r>
        <w:rPr>
          <w:spacing w:val="-10"/>
        </w:rPr>
        <w:t>При</w:t>
      </w:r>
      <w:r>
        <w:rPr>
          <w:spacing w:val="-6"/>
        </w:rPr>
        <w:t> </w:t>
      </w:r>
      <w:r>
        <w:rPr>
          <w:spacing w:val="-10"/>
        </w:rPr>
        <w:t>наличии</w:t>
      </w:r>
      <w:r>
        <w:rPr>
          <w:spacing w:val="-5"/>
        </w:rPr>
        <w:t> </w:t>
      </w:r>
      <w:r>
        <w:rPr>
          <w:spacing w:val="-10"/>
        </w:rPr>
        <w:t>показаний</w:t>
      </w:r>
      <w:r>
        <w:rPr>
          <w:spacing w:val="-2"/>
        </w:rPr>
        <w:t> </w:t>
      </w:r>
      <w:r>
        <w:rPr>
          <w:spacing w:val="-10"/>
        </w:rPr>
        <w:t>ему</w:t>
      </w:r>
      <w:r>
        <w:rPr>
          <w:spacing w:val="-5"/>
        </w:rPr>
        <w:t> </w:t>
      </w:r>
      <w:r>
        <w:rPr>
          <w:spacing w:val="-10"/>
        </w:rPr>
        <w:t>оказываются</w:t>
      </w:r>
      <w:r>
        <w:rPr>
          <w:spacing w:val="-10"/>
        </w:rPr>
        <w:t> соответствующее</w:t>
      </w:r>
      <w:r>
        <w:rPr>
          <w:spacing w:val="-5"/>
        </w:rPr>
        <w:t> </w:t>
      </w:r>
      <w:r>
        <w:rPr>
          <w:spacing w:val="-10"/>
        </w:rPr>
        <w:t>лечение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медицинская</w:t>
      </w:r>
      <w:r>
        <w:rPr/>
        <w:t> </w:t>
      </w:r>
      <w:r>
        <w:rPr>
          <w:spacing w:val="-10"/>
        </w:rPr>
        <w:t>реабилитация</w:t>
      </w:r>
      <w:r>
        <w:rPr>
          <w:spacing w:val="17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порядке,</w:t>
      </w:r>
      <w:r>
        <w:rPr>
          <w:spacing w:val="14"/>
        </w:rPr>
        <w:t> </w:t>
      </w:r>
      <w:r>
        <w:rPr>
          <w:spacing w:val="-10"/>
        </w:rPr>
        <w:t>установлен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2"/>
        </w:rPr>
        <w:t>ном</w:t>
      </w:r>
      <w:r>
        <w:rPr>
          <w:spacing w:val="-14"/>
        </w:rPr>
        <w:t> </w:t>
      </w:r>
      <w:r>
        <w:rPr>
          <w:spacing w:val="-2"/>
        </w:rPr>
        <w:t>Министерством</w:t>
      </w:r>
      <w:r>
        <w:rPr>
          <w:spacing w:val="-13"/>
        </w:rPr>
        <w:t> </w:t>
      </w:r>
      <w:r>
        <w:rPr>
          <w:spacing w:val="-2"/>
        </w:rPr>
        <w:t>здравоохранения</w:t>
      </w:r>
      <w:r>
        <w:rPr>
          <w:spacing w:val="-14"/>
        </w:rPr>
        <w:t> </w:t>
      </w:r>
      <w:r>
        <w:rPr>
          <w:spacing w:val="-2"/>
        </w:rPr>
        <w:t>Российской</w:t>
      </w:r>
      <w:r>
        <w:rPr>
          <w:spacing w:val="-13"/>
        </w:rPr>
        <w:t> </w:t>
      </w:r>
      <w:r>
        <w:rPr>
          <w:spacing w:val="-2"/>
        </w:rPr>
        <w:t>Федерации,</w:t>
      </w:r>
      <w:r>
        <w:rPr>
          <w:spacing w:val="-14"/>
        </w:rPr>
        <w:t> </w:t>
      </w:r>
      <w:r>
        <w:rPr>
          <w:spacing w:val="-2"/>
        </w:rPr>
        <w:t>а</w:t>
      </w:r>
      <w:r>
        <w:rPr>
          <w:spacing w:val="-13"/>
        </w:rPr>
        <w:t> </w:t>
      </w:r>
      <w:r>
        <w:rPr>
          <w:spacing w:val="-2"/>
        </w:rPr>
        <w:t>также</w:t>
      </w:r>
      <w:r>
        <w:rPr>
          <w:spacing w:val="-13"/>
        </w:rPr>
        <w:t> </w:t>
      </w:r>
      <w:r>
        <w:rPr>
          <w:spacing w:val="-2"/>
        </w:rPr>
        <w:t>предос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8"/>
        </w:rPr>
        <w:t>тавляются</w:t>
      </w:r>
      <w:r>
        <w:rPr>
          <w:spacing w:val="-8"/>
        </w:rPr>
        <w:t> лекарственные</w:t>
      </w:r>
      <w:r>
        <w:rPr>
          <w:spacing w:val="-7"/>
        </w:rPr>
        <w:t> </w:t>
      </w:r>
      <w:r>
        <w:rPr>
          <w:spacing w:val="-8"/>
        </w:rPr>
        <w:t>препараты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соответствии</w:t>
      </w:r>
      <w:r>
        <w:rPr>
          <w:spacing w:val="-8"/>
        </w:rPr>
        <w:t> с</w:t>
      </w:r>
      <w:r>
        <w:rPr>
          <w:spacing w:val="-7"/>
        </w:rPr>
        <w:t> </w:t>
      </w:r>
      <w:r>
        <w:rPr>
          <w:spacing w:val="-8"/>
        </w:rPr>
        <w:t>законодательством</w:t>
      </w:r>
      <w:r>
        <w:rPr>
          <w:spacing w:val="-7"/>
        </w:rPr>
        <w:t> </w:t>
      </w:r>
      <w:r>
        <w:rPr>
          <w:spacing w:val="-8"/>
        </w:rPr>
        <w:t>Рос</w:t>
      </w:r>
      <w:r>
        <w:rPr>
          <w:spacing w:val="-8"/>
        </w:rPr>
        <w:t>—</w:t>
      </w:r>
      <w:r>
        <w:rPr>
          <w:spacing w:val="-8"/>
        </w:rPr>
        <w:t> </w:t>
      </w:r>
      <w:r>
        <w:rPr/>
        <w:t>сийской</w:t>
      </w:r>
      <w:r>
        <w:rPr>
          <w:spacing w:val="-8"/>
        </w:rPr>
        <w:t> </w:t>
      </w:r>
      <w:r>
        <w:rPr/>
        <w:t>Федерации.</w:t>
      </w:r>
    </w:p>
    <w:p>
      <w:pPr>
        <w:pStyle w:val="BodyText"/>
        <w:spacing w:line="307" w:lineRule="exact"/>
        <w:ind w:left="876"/>
      </w:pPr>
      <w:r>
        <w:rPr>
          <w:spacing w:val="-8"/>
        </w:rPr>
        <w:t>При</w:t>
      </w:r>
      <w:r>
        <w:rPr>
          <w:spacing w:val="8"/>
        </w:rPr>
        <w:t> </w:t>
      </w:r>
      <w:r>
        <w:rPr>
          <w:spacing w:val="-8"/>
        </w:rPr>
        <w:t>необходимости</w:t>
      </w:r>
      <w:r>
        <w:rPr>
          <w:spacing w:val="23"/>
        </w:rPr>
        <w:t> </w:t>
      </w:r>
      <w:r>
        <w:rPr>
          <w:spacing w:val="-8"/>
        </w:rPr>
        <w:t>для</w:t>
      </w:r>
      <w:r>
        <w:rPr>
          <w:spacing w:val="6"/>
        </w:rPr>
        <w:t> </w:t>
      </w:r>
      <w:r>
        <w:rPr>
          <w:spacing w:val="-8"/>
        </w:rPr>
        <w:t>проведения</w:t>
      </w:r>
      <w:r>
        <w:rPr>
          <w:spacing w:val="17"/>
        </w:rPr>
        <w:t> </w:t>
      </w:r>
      <w:r>
        <w:rPr>
          <w:spacing w:val="-8"/>
        </w:rPr>
        <w:t>медицинских</w:t>
      </w:r>
      <w:r>
        <w:rPr>
          <w:spacing w:val="27"/>
        </w:rPr>
        <w:t> </w:t>
      </w:r>
      <w:r>
        <w:rPr>
          <w:spacing w:val="-8"/>
        </w:rPr>
        <w:t>исследований</w:t>
      </w:r>
      <w:r>
        <w:rPr>
          <w:spacing w:val="22"/>
        </w:rPr>
        <w:t> </w:t>
      </w:r>
      <w:r>
        <w:rPr>
          <w:spacing w:val="-8"/>
        </w:rPr>
        <w:t>в</w:t>
      </w:r>
      <w:r>
        <w:rPr>
          <w:spacing w:val="2"/>
        </w:rPr>
        <w:t> </w:t>
      </w:r>
      <w:r>
        <w:rPr>
          <w:spacing w:val="-8"/>
        </w:rPr>
        <w:t>рамках</w:t>
      </w:r>
    </w:p>
    <w:p>
      <w:pPr>
        <w:pStyle w:val="BodyText"/>
        <w:spacing w:line="232" w:lineRule="auto" w:before="7"/>
        <w:ind w:left="176" w:right="67" w:hanging="5"/>
      </w:pPr>
      <w:r>
        <w:rPr>
          <w:spacing w:val="-4"/>
        </w:rPr>
        <w:t>прохождения</w:t>
      </w:r>
      <w:r>
        <w:rPr>
          <w:spacing w:val="-4"/>
        </w:rPr>
        <w:t> профилактических</w:t>
      </w:r>
      <w:r>
        <w:rPr>
          <w:spacing w:val="-5"/>
        </w:rPr>
        <w:t> </w:t>
      </w:r>
      <w:r>
        <w:rPr>
          <w:spacing w:val="-4"/>
        </w:rPr>
        <w:t>медицинских</w:t>
      </w:r>
      <w:r>
        <w:rPr/>
        <w:t> </w:t>
      </w:r>
      <w:r>
        <w:rPr>
          <w:spacing w:val="-4"/>
        </w:rPr>
        <w:t>осмотров</w:t>
      </w:r>
      <w:r>
        <w:rPr>
          <w:spacing w:val="-4"/>
        </w:rPr>
        <w:t> и</w:t>
      </w:r>
      <w:r>
        <w:rPr>
          <w:spacing w:val="-7"/>
        </w:rPr>
        <w:t> </w:t>
      </w:r>
      <w:r>
        <w:rPr>
          <w:spacing w:val="-4"/>
        </w:rPr>
        <w:t>диспансеризации,</w:t>
      </w:r>
      <w:r>
        <w:rPr>
          <w:spacing w:val="-4"/>
        </w:rPr>
        <w:t> </w:t>
      </w:r>
      <w:r>
        <w:rPr>
          <w:spacing w:val="-4"/>
        </w:rPr>
        <w:t>в</w:t>
      </w:r>
      <w:r>
        <w:rPr>
          <w:spacing w:val="-4"/>
        </w:rPr>
        <w:t> </w:t>
      </w:r>
      <w:r>
        <w:rPr>
          <w:spacing w:val="-6"/>
        </w:rPr>
        <w:t>том</w:t>
      </w:r>
      <w:r>
        <w:rPr>
          <w:spacing w:val="-6"/>
        </w:rPr>
        <w:t> числе</w:t>
      </w:r>
      <w:r>
        <w:rPr>
          <w:spacing w:val="-6"/>
        </w:rPr>
        <w:t> углубленной,</w:t>
      </w:r>
      <w:r>
        <w:rPr/>
        <w:t> </w:t>
      </w:r>
      <w:r>
        <w:rPr>
          <w:spacing w:val="-6"/>
        </w:rPr>
        <w:t>могут</w:t>
      </w:r>
      <w:r>
        <w:rPr>
          <w:spacing w:val="-9"/>
        </w:rPr>
        <w:t> </w:t>
      </w:r>
      <w:r>
        <w:rPr>
          <w:spacing w:val="-6"/>
        </w:rPr>
        <w:t>привлекаться</w:t>
      </w:r>
      <w:r>
        <w:rPr/>
        <w:t> </w:t>
      </w:r>
      <w:r>
        <w:rPr>
          <w:spacing w:val="-6"/>
        </w:rPr>
        <w:t>медицинские</w:t>
      </w:r>
      <w:r>
        <w:rPr/>
        <w:t> </w:t>
      </w:r>
      <w:r>
        <w:rPr>
          <w:spacing w:val="-6"/>
        </w:rPr>
        <w:t>работники</w:t>
      </w:r>
      <w:r>
        <w:rPr>
          <w:spacing w:val="-6"/>
        </w:rPr>
        <w:t> медицин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ских</w:t>
      </w:r>
      <w:r>
        <w:rPr>
          <w:spacing w:val="-12"/>
        </w:rPr>
        <w:t> </w:t>
      </w:r>
      <w:r>
        <w:rPr>
          <w:spacing w:val="-4"/>
        </w:rPr>
        <w:t>организаций,</w:t>
      </w:r>
      <w:r>
        <w:rPr>
          <w:spacing w:val="-11"/>
        </w:rPr>
        <w:t> </w:t>
      </w:r>
      <w:r>
        <w:rPr>
          <w:spacing w:val="-4"/>
        </w:rPr>
        <w:t>оказывающих</w:t>
      </w:r>
      <w:r>
        <w:rPr>
          <w:spacing w:val="-12"/>
        </w:rPr>
        <w:t> </w:t>
      </w:r>
      <w:r>
        <w:rPr>
          <w:spacing w:val="-4"/>
        </w:rPr>
        <w:t>специализированную</w:t>
      </w:r>
      <w:r>
        <w:rPr>
          <w:spacing w:val="-11"/>
        </w:rPr>
        <w:t> </w:t>
      </w:r>
      <w:r>
        <w:rPr>
          <w:spacing w:val="-4"/>
        </w:rPr>
        <w:t>медицинскую</w:t>
      </w:r>
      <w:r>
        <w:rPr>
          <w:spacing w:val="-12"/>
        </w:rPr>
        <w:t> </w:t>
      </w:r>
      <w:r>
        <w:rPr>
          <w:spacing w:val="-4"/>
        </w:rPr>
        <w:t>помощь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4"/>
        </w:rPr>
        <w:t> стационарных</w:t>
      </w:r>
      <w:r>
        <w:rPr>
          <w:spacing w:val="12"/>
        </w:rPr>
        <w:t> </w:t>
      </w:r>
      <w:r>
        <w:rPr>
          <w:spacing w:val="-4"/>
        </w:rPr>
        <w:t>условиях.</w:t>
      </w:r>
    </w:p>
    <w:p>
      <w:pPr>
        <w:pStyle w:val="BodyText"/>
        <w:spacing w:line="235" w:lineRule="auto" w:before="6"/>
        <w:ind w:left="171" w:right="73" w:firstLine="706"/>
      </w:pPr>
      <w:r>
        <w:rPr>
          <w:spacing w:val="-6"/>
        </w:rPr>
        <w:t>Для</w:t>
      </w:r>
      <w:r>
        <w:rPr>
          <w:spacing w:val="-10"/>
        </w:rPr>
        <w:t> </w:t>
      </w:r>
      <w:r>
        <w:rPr>
          <w:spacing w:val="-6"/>
        </w:rPr>
        <w:t>женщин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мужчин</w:t>
      </w:r>
      <w:r>
        <w:rPr>
          <w:spacing w:val="-9"/>
        </w:rPr>
        <w:t> </w:t>
      </w:r>
      <w:r>
        <w:rPr>
          <w:spacing w:val="-6"/>
        </w:rPr>
        <w:t>репродуктивного</w:t>
      </w:r>
      <w:r>
        <w:rPr>
          <w:spacing w:val="-10"/>
        </w:rPr>
        <w:t> </w:t>
      </w:r>
      <w:r>
        <w:rPr>
          <w:spacing w:val="-6"/>
        </w:rPr>
        <w:t>возраста</w:t>
      </w:r>
      <w:r>
        <w:rPr>
          <w:spacing w:val="-9"/>
        </w:rPr>
        <w:t> </w:t>
      </w:r>
      <w:r>
        <w:rPr>
          <w:spacing w:val="-6"/>
        </w:rPr>
        <w:t>поэтапно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зависимости</w:t>
      </w:r>
      <w:r>
        <w:rPr>
          <w:spacing w:val="-6"/>
        </w:rPr>
        <w:t> </w:t>
      </w:r>
      <w:r>
        <w:rPr>
          <w:spacing w:val="-10"/>
        </w:rPr>
        <w:t>от</w:t>
      </w:r>
      <w:r>
        <w:rPr>
          <w:spacing w:val="-6"/>
        </w:rPr>
        <w:t> </w:t>
      </w:r>
      <w:r>
        <w:rPr>
          <w:spacing w:val="-10"/>
        </w:rPr>
        <w:t>возрастных</w:t>
      </w:r>
      <w:r>
        <w:rPr>
          <w:spacing w:val="5"/>
        </w:rPr>
        <w:t> </w:t>
      </w:r>
      <w:r>
        <w:rPr>
          <w:spacing w:val="-10"/>
        </w:rPr>
        <w:t>групп</w:t>
      </w:r>
      <w:r>
        <w:rPr/>
        <w:t> </w:t>
      </w:r>
      <w:r>
        <w:rPr>
          <w:spacing w:val="-10"/>
        </w:rPr>
        <w:t>одновременно</w:t>
      </w:r>
      <w:r>
        <w:rPr>
          <w:spacing w:val="15"/>
        </w:rPr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прохождением</w:t>
      </w:r>
      <w:r>
        <w:rPr>
          <w:spacing w:val="17"/>
        </w:rPr>
        <w:t> </w:t>
      </w:r>
      <w:r>
        <w:rPr>
          <w:spacing w:val="-10"/>
        </w:rPr>
        <w:t>профилактического</w:t>
      </w:r>
      <w:r>
        <w:rPr>
          <w:spacing w:val="-6"/>
        </w:rPr>
        <w:t> </w:t>
      </w:r>
      <w:r>
        <w:rPr>
          <w:spacing w:val="-10"/>
        </w:rPr>
        <w:t>осмотра</w:t>
      </w:r>
      <w:r>
        <w:rPr>
          <w:spacing w:val="-10"/>
        </w:rPr>
        <w:t> </w:t>
      </w:r>
      <w:r>
        <w:rPr>
          <w:spacing w:val="-8"/>
        </w:rPr>
        <w:t>или</w:t>
      </w:r>
      <w:r>
        <w:rPr>
          <w:spacing w:val="-8"/>
        </w:rPr>
        <w:t> диспансеризации</w:t>
      </w:r>
      <w:r>
        <w:rPr>
          <w:spacing w:val="-7"/>
        </w:rPr>
        <w:t> </w:t>
      </w:r>
      <w:r>
        <w:rPr>
          <w:spacing w:val="-8"/>
        </w:rPr>
        <w:t>организуется</w:t>
      </w:r>
      <w:r>
        <w:rPr>
          <w:spacing w:val="-8"/>
        </w:rPr>
        <w:t> проведение</w:t>
      </w:r>
      <w:r>
        <w:rPr>
          <w:spacing w:val="-7"/>
        </w:rPr>
        <w:t> </w:t>
      </w:r>
      <w:r>
        <w:rPr>
          <w:spacing w:val="-8"/>
        </w:rPr>
        <w:t>диспансеризации,</w:t>
      </w:r>
      <w:r>
        <w:rPr>
          <w:spacing w:val="-8"/>
        </w:rPr>
        <w:t> </w:t>
      </w:r>
      <w:r>
        <w:rPr>
          <w:spacing w:val="-8"/>
        </w:rPr>
        <w:t>направленной</w:t>
      </w:r>
      <w:r>
        <w:rPr>
          <w:spacing w:val="-8"/>
        </w:rPr>
        <w:t> </w:t>
      </w:r>
      <w:r>
        <w:rPr>
          <w:w w:val="90"/>
        </w:rPr>
        <w:t>на оценку</w:t>
      </w:r>
      <w:r>
        <w:rPr>
          <w:w w:val="90"/>
        </w:rPr>
        <w:t> их репродуктивного здоровья (далее</w:t>
      </w:r>
      <w:r>
        <w:rPr>
          <w:w w:val="90"/>
        </w:rPr>
        <w:t> </w:t>
      </w:r>
      <w:r>
        <w:rPr>
          <w:w w:val="65"/>
        </w:rPr>
        <w:t>—</w:t>
      </w:r>
      <w:r>
        <w:rPr>
          <w:w w:val="90"/>
        </w:rPr>
        <w:t> диспансеризация для оценки ре</w:t>
      </w:r>
      <w:r>
        <w:rPr>
          <w:w w:val="90"/>
        </w:rPr>
        <w:softHyphen/>
      </w:r>
      <w:r>
        <w:rPr>
          <w:w w:val="90"/>
        </w:rPr>
      </w:r>
      <w:r>
        <w:rPr>
          <w:spacing w:val="-8"/>
        </w:rPr>
        <w:t>продуктивного</w:t>
      </w:r>
      <w:r>
        <w:rPr>
          <w:spacing w:val="-7"/>
        </w:rPr>
        <w:t> </w:t>
      </w:r>
      <w:r>
        <w:rPr>
          <w:spacing w:val="-8"/>
        </w:rPr>
        <w:t>здоровья</w:t>
      </w:r>
      <w:r>
        <w:rPr/>
        <w:t> </w:t>
      </w:r>
      <w:r>
        <w:rPr>
          <w:spacing w:val="-8"/>
        </w:rPr>
        <w:t>женщин</w:t>
      </w:r>
      <w:r>
        <w:rPr>
          <w:spacing w:val="-7"/>
        </w:rPr>
        <w:t> </w:t>
      </w:r>
      <w:r>
        <w:rPr>
          <w:spacing w:val="-8"/>
        </w:rPr>
        <w:t>и мужчин),</w:t>
      </w:r>
      <w:r>
        <w:rPr/>
        <w:t> </w:t>
      </w:r>
      <w:r>
        <w:rPr>
          <w:spacing w:val="-8"/>
        </w:rPr>
        <w:t>включающей</w:t>
      </w:r>
      <w:r>
        <w:rPr>
          <w:spacing w:val="-3"/>
        </w:rPr>
        <w:t> </w:t>
      </w:r>
      <w:r>
        <w:rPr>
          <w:spacing w:val="-8"/>
        </w:rPr>
        <w:t>исследования</w:t>
      </w:r>
      <w:r>
        <w:rPr>
          <w:spacing w:val="-2"/>
        </w:rPr>
        <w:t> </w:t>
      </w:r>
      <w:r>
        <w:rPr>
          <w:spacing w:val="-8"/>
        </w:rPr>
        <w:t>и </w:t>
      </w:r>
      <w:r>
        <w:rPr>
          <w:spacing w:val="-8"/>
        </w:rPr>
        <w:t>иные</w:t>
      </w:r>
      <w:r>
        <w:rPr>
          <w:spacing w:val="-8"/>
        </w:rPr>
        <w:t> </w:t>
      </w:r>
      <w:r>
        <w:rPr>
          <w:w w:val="90"/>
        </w:rPr>
        <w:t>медицинские</w:t>
      </w:r>
      <w:r>
        <w:rPr>
          <w:w w:val="90"/>
        </w:rPr>
        <w:t> вмешательства</w:t>
      </w:r>
      <w:r>
        <w:rPr>
          <w:w w:val="90"/>
        </w:rPr>
        <w:t> по перечню согласно</w:t>
      </w:r>
      <w:r>
        <w:rPr>
          <w:w w:val="90"/>
        </w:rPr>
        <w:t> приложению</w:t>
      </w:r>
      <w:r>
        <w:rPr>
          <w:w w:val="90"/>
        </w:rPr>
        <w:t> №</w:t>
      </w:r>
      <w:r>
        <w:rPr>
          <w:spacing w:val="40"/>
        </w:rPr>
        <w:t> </w:t>
      </w:r>
      <w:r>
        <w:rPr>
          <w:w w:val="90"/>
        </w:rPr>
        <w:t>6 к Федераль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ной</w:t>
      </w:r>
      <w:r>
        <w:rPr/>
        <w:t> </w:t>
      </w:r>
      <w:r>
        <w:rPr>
          <w:spacing w:val="-8"/>
        </w:rPr>
        <w:t>Программе.</w:t>
      </w:r>
      <w:r>
        <w:rPr>
          <w:spacing w:val="22"/>
        </w:rPr>
        <w:t> </w:t>
      </w:r>
      <w:r>
        <w:rPr>
          <w:spacing w:val="-8"/>
        </w:rPr>
        <w:t>При</w:t>
      </w:r>
      <w:r>
        <w:rPr>
          <w:spacing w:val="7"/>
        </w:rPr>
        <w:t> </w:t>
      </w:r>
      <w:r>
        <w:rPr>
          <w:spacing w:val="-8"/>
        </w:rPr>
        <w:t>невозможности</w:t>
      </w:r>
      <w:r>
        <w:rPr>
          <w:spacing w:val="29"/>
        </w:rPr>
        <w:t> </w:t>
      </w:r>
      <w:r>
        <w:rPr>
          <w:spacing w:val="-8"/>
        </w:rPr>
        <w:t>проведения</w:t>
      </w:r>
      <w:r>
        <w:rPr>
          <w:spacing w:val="19"/>
        </w:rPr>
        <w:t> </w:t>
      </w:r>
      <w:r>
        <w:rPr>
          <w:spacing w:val="-8"/>
        </w:rPr>
        <w:t>всех</w:t>
      </w:r>
      <w:r>
        <w:rPr>
          <w:spacing w:val="12"/>
        </w:rPr>
        <w:t> </w:t>
      </w:r>
      <w:r>
        <w:rPr>
          <w:spacing w:val="-8"/>
        </w:rPr>
        <w:t>исследований</w:t>
      </w:r>
      <w:r>
        <w:rPr>
          <w:spacing w:val="18"/>
        </w:rPr>
        <w:t> </w:t>
      </w:r>
      <w:r>
        <w:rPr>
          <w:spacing w:val="-8"/>
        </w:rPr>
        <w:t>в</w:t>
      </w:r>
      <w:r>
        <w:rPr>
          <w:spacing w:val="-3"/>
        </w:rPr>
        <w:t> </w:t>
      </w:r>
      <w:r>
        <w:rPr>
          <w:spacing w:val="-8"/>
        </w:rPr>
        <w:t>медицин-</w:t>
      </w:r>
    </w:p>
    <w:p>
      <w:pPr>
        <w:pStyle w:val="BodyText"/>
        <w:spacing w:after="0" w:line="235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30"/>
        <w:ind w:left="157" w:right="74" w:firstLine="9"/>
      </w:pPr>
      <w:r>
        <w:rPr>
          <w:spacing w:val="-8"/>
        </w:rPr>
        <w:t>ской организации,</w:t>
      </w:r>
      <w:r>
        <w:rPr>
          <w:spacing w:val="-7"/>
        </w:rPr>
        <w:t> </w:t>
      </w:r>
      <w:r>
        <w:rPr>
          <w:spacing w:val="-8"/>
        </w:rPr>
        <w:t>к</w:t>
      </w:r>
      <w:r>
        <w:rPr>
          <w:spacing w:val="-7"/>
        </w:rPr>
        <w:t> </w:t>
      </w:r>
      <w:r>
        <w:rPr>
          <w:spacing w:val="-8"/>
        </w:rPr>
        <w:t>которой</w:t>
      </w:r>
      <w:r>
        <w:rPr>
          <w:spacing w:val="-8"/>
        </w:rPr>
        <w:t> прикреплен</w:t>
      </w:r>
      <w:r>
        <w:rPr/>
        <w:t> </w:t>
      </w:r>
      <w:r>
        <w:rPr>
          <w:spacing w:val="-8"/>
        </w:rPr>
        <w:t>гражданин,</w:t>
      </w:r>
      <w:r>
        <w:rPr>
          <w:spacing w:val="7"/>
        </w:rPr>
        <w:t> </w:t>
      </w:r>
      <w:r>
        <w:rPr>
          <w:spacing w:val="-8"/>
        </w:rPr>
        <w:t>для</w:t>
      </w:r>
      <w:r>
        <w:rPr>
          <w:spacing w:val="-8"/>
        </w:rPr>
        <w:t> проведения</w:t>
      </w:r>
      <w:r>
        <w:rPr/>
        <w:t> </w:t>
      </w:r>
      <w:r>
        <w:rPr>
          <w:spacing w:val="-8"/>
        </w:rPr>
        <w:t>указанных</w:t>
      </w:r>
      <w:r>
        <w:rPr>
          <w:spacing w:val="-8"/>
        </w:rPr>
        <w:t> </w:t>
      </w:r>
      <w:r>
        <w:rPr>
          <w:spacing w:val="-4"/>
        </w:rPr>
        <w:t>исследований</w:t>
      </w:r>
      <w:r>
        <w:rPr>
          <w:spacing w:val="-12"/>
        </w:rPr>
        <w:t> </w:t>
      </w:r>
      <w:r>
        <w:rPr>
          <w:spacing w:val="-4"/>
        </w:rPr>
        <w:t>медицинским</w:t>
      </w:r>
      <w:r>
        <w:rPr>
          <w:spacing w:val="-11"/>
        </w:rPr>
        <w:t> </w:t>
      </w:r>
      <w:r>
        <w:rPr>
          <w:spacing w:val="-4"/>
        </w:rPr>
        <w:t>работником</w:t>
      </w:r>
      <w:r>
        <w:rPr>
          <w:spacing w:val="-12"/>
        </w:rPr>
        <w:t> </w:t>
      </w:r>
      <w:r>
        <w:rPr>
          <w:spacing w:val="-4"/>
        </w:rPr>
        <w:t>такой</w:t>
      </w:r>
      <w:r>
        <w:rPr>
          <w:spacing w:val="-11"/>
        </w:rPr>
        <w:t> </w:t>
      </w:r>
      <w:r>
        <w:rPr>
          <w:spacing w:val="-4"/>
        </w:rPr>
        <w:t>медицинской</w:t>
      </w:r>
      <w:r>
        <w:rPr>
          <w:spacing w:val="-12"/>
        </w:rPr>
        <w:t> </w:t>
      </w:r>
      <w:r>
        <w:rPr>
          <w:spacing w:val="-4"/>
        </w:rPr>
        <w:t>организации,</w:t>
      </w:r>
      <w:r>
        <w:rPr>
          <w:spacing w:val="-11"/>
        </w:rPr>
        <w:t> </w:t>
      </w:r>
      <w:r>
        <w:rPr>
          <w:spacing w:val="-4"/>
        </w:rPr>
        <w:t>осу</w:t>
      </w:r>
      <w:r>
        <w:rPr>
          <w:spacing w:val="-4"/>
        </w:rPr>
        <w:softHyphen/>
      </w:r>
      <w:r>
        <w:rPr>
          <w:spacing w:val="-4"/>
        </w:rPr>
      </w:r>
      <w:r>
        <w:rPr>
          <w:w w:val="90"/>
        </w:rPr>
        <w:t>ществляется</w:t>
      </w:r>
      <w:r>
        <w:rPr>
          <w:w w:val="90"/>
        </w:rPr>
        <w:t> забор материала</w:t>
      </w:r>
      <w:r>
        <w:rPr>
          <w:w w:val="90"/>
        </w:rPr>
        <w:t> для исследования</w:t>
      </w:r>
      <w:r>
        <w:rPr>
          <w:w w:val="90"/>
        </w:rPr>
        <w:t> и его направление</w:t>
      </w:r>
      <w:r>
        <w:rPr>
          <w:w w:val="90"/>
        </w:rPr>
        <w:t> в установлен</w:t>
      </w:r>
      <w:r>
        <w:rPr>
          <w:w w:val="90"/>
        </w:rPr>
        <w:t>—</w:t>
      </w:r>
      <w:r>
        <w:rPr>
          <w:w w:val="90"/>
        </w:rPr>
        <w:t> ном порядке</w:t>
      </w:r>
      <w:r>
        <w:rPr>
          <w:w w:val="90"/>
        </w:rPr>
        <w:t> в иную медицинскую организацию,</w:t>
      </w:r>
      <w:r>
        <w:rPr/>
        <w:t> </w:t>
      </w:r>
      <w:r>
        <w:rPr>
          <w:w w:val="90"/>
        </w:rPr>
        <w:t>в том числе федеральную</w:t>
      </w:r>
      <w:r>
        <w:rPr/>
        <w:t> </w:t>
      </w:r>
      <w:r>
        <w:rPr>
          <w:w w:val="90"/>
        </w:rPr>
        <w:t>меди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цинскую</w:t>
      </w:r>
      <w:r>
        <w:rPr>
          <w:spacing w:val="-6"/>
        </w:rPr>
        <w:t> </w:t>
      </w:r>
      <w:r>
        <w:rPr>
          <w:spacing w:val="-10"/>
        </w:rPr>
        <w:t>организацию.</w:t>
      </w:r>
      <w:r>
        <w:rPr>
          <w:spacing w:val="-1"/>
        </w:rPr>
        <w:t> </w:t>
      </w:r>
      <w:r>
        <w:rPr>
          <w:spacing w:val="-10"/>
        </w:rPr>
        <w:t>В</w:t>
      </w:r>
      <w:r>
        <w:rPr>
          <w:spacing w:val="7"/>
        </w:rPr>
        <w:t> </w:t>
      </w:r>
      <w:r>
        <w:rPr>
          <w:spacing w:val="-10"/>
        </w:rPr>
        <w:t>случае</w:t>
      </w:r>
      <w:r>
        <w:rPr>
          <w:spacing w:val="-6"/>
        </w:rPr>
        <w:t> </w:t>
      </w:r>
      <w:r>
        <w:rPr>
          <w:spacing w:val="-10"/>
        </w:rPr>
        <w:t>отсутствия</w:t>
      </w:r>
      <w:r>
        <w:rPr>
          <w:spacing w:val="-2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-2"/>
        </w:rPr>
        <w:t> </w:t>
      </w:r>
      <w:r>
        <w:rPr>
          <w:spacing w:val="-10"/>
        </w:rPr>
        <w:t>организации,</w:t>
      </w:r>
      <w:r>
        <w:rPr>
          <w:spacing w:val="12"/>
        </w:rPr>
        <w:t> </w:t>
      </w:r>
      <w:r>
        <w:rPr>
          <w:spacing w:val="-10"/>
        </w:rPr>
        <w:t>к</w:t>
      </w:r>
      <w:r>
        <w:rPr>
          <w:spacing w:val="-6"/>
        </w:rPr>
        <w:t> </w:t>
      </w:r>
      <w:r>
        <w:rPr>
          <w:spacing w:val="-10"/>
        </w:rPr>
        <w:t>кото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рой</w:t>
      </w:r>
      <w:r>
        <w:rPr>
          <w:spacing w:val="-8"/>
        </w:rPr>
        <w:t> прикреплен</w:t>
      </w:r>
      <w:r>
        <w:rPr>
          <w:spacing w:val="-7"/>
        </w:rPr>
        <w:t> </w:t>
      </w:r>
      <w:r>
        <w:rPr>
          <w:spacing w:val="-8"/>
        </w:rPr>
        <w:t>гражданин,</w:t>
      </w:r>
      <w:r>
        <w:rPr>
          <w:spacing w:val="-8"/>
        </w:rPr>
        <w:t> врача</w:t>
      </w:r>
      <w:r>
        <w:rPr>
          <w:spacing w:val="-7"/>
        </w:rPr>
        <w:t> </w:t>
      </w:r>
      <w:r>
        <w:rPr>
          <w:spacing w:val="-8"/>
        </w:rPr>
        <w:t>акушера—гинеколога,</w:t>
      </w:r>
      <w:r>
        <w:rPr>
          <w:spacing w:val="-8"/>
        </w:rPr>
        <w:t> врача-уролога</w:t>
      </w:r>
      <w:r>
        <w:rPr>
          <w:spacing w:val="-4"/>
        </w:rPr>
        <w:t> </w:t>
      </w:r>
      <w:r>
        <w:rPr>
          <w:spacing w:val="-8"/>
        </w:rPr>
        <w:t>(врача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4"/>
        </w:rPr>
        <w:t>хирурга,</w:t>
      </w:r>
      <w:r>
        <w:rPr>
          <w:spacing w:val="-12"/>
        </w:rPr>
        <w:t> </w:t>
      </w:r>
      <w:r>
        <w:rPr>
          <w:spacing w:val="-4"/>
        </w:rPr>
        <w:t>прошедшего</w:t>
      </w:r>
      <w:r>
        <w:rPr>
          <w:spacing w:val="-11"/>
        </w:rPr>
        <w:t> </w:t>
      </w:r>
      <w:r>
        <w:rPr>
          <w:spacing w:val="-4"/>
        </w:rPr>
        <w:t>подготовку</w:t>
      </w:r>
      <w:r>
        <w:rPr>
          <w:spacing w:val="-12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вопросам</w:t>
      </w:r>
      <w:r>
        <w:rPr>
          <w:spacing w:val="-12"/>
        </w:rPr>
        <w:t> </w:t>
      </w:r>
      <w:r>
        <w:rPr>
          <w:spacing w:val="-4"/>
        </w:rPr>
        <w:t>репродуктивного</w:t>
      </w:r>
      <w:r>
        <w:rPr>
          <w:spacing w:val="-11"/>
        </w:rPr>
        <w:t> </w:t>
      </w:r>
      <w:r>
        <w:rPr>
          <w:spacing w:val="-4"/>
        </w:rPr>
        <w:t>здоровья)</w:t>
      </w:r>
      <w:r>
        <w:rPr>
          <w:spacing w:val="-11"/>
        </w:rPr>
        <w:t> </w:t>
      </w:r>
      <w:r>
        <w:rPr>
          <w:spacing w:val="-4"/>
        </w:rPr>
        <w:t>дан</w:t>
      </w:r>
      <w:r>
        <w:rPr>
          <w:spacing w:val="-4"/>
        </w:rPr>
        <w:softHyphen/>
      </w:r>
      <w:r>
        <w:rPr>
          <w:spacing w:val="-4"/>
        </w:rPr>
      </w:r>
      <w:r>
        <w:rPr>
          <w:w w:val="90"/>
        </w:rPr>
        <w:t>ная</w:t>
      </w:r>
      <w:r>
        <w:rPr>
          <w:w w:val="90"/>
        </w:rPr>
        <w:t> медицинская</w:t>
      </w:r>
      <w:r>
        <w:rPr>
          <w:w w:val="90"/>
        </w:rPr>
        <w:t> организация</w:t>
      </w:r>
      <w:r>
        <w:rPr>
          <w:w w:val="90"/>
        </w:rPr>
        <w:t> привлекает</w:t>
      </w:r>
      <w:r>
        <w:rPr>
          <w:w w:val="90"/>
        </w:rPr>
        <w:t> к</w:t>
      </w:r>
      <w:r>
        <w:rPr>
          <w:w w:val="90"/>
        </w:rPr>
        <w:t> проведению</w:t>
      </w:r>
      <w:r>
        <w:rPr>
          <w:w w:val="90"/>
        </w:rPr>
        <w:t> диспансеризации соот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2"/>
        </w:rPr>
        <w:t>ветствующих</w:t>
      </w:r>
      <w:r>
        <w:rPr>
          <w:spacing w:val="17"/>
        </w:rPr>
        <w:t> </w:t>
      </w:r>
      <w:r>
        <w:rPr>
          <w:spacing w:val="-12"/>
        </w:rPr>
        <w:t>врачей</w:t>
      </w:r>
      <w:r>
        <w:rPr/>
        <w:t> </w:t>
      </w:r>
      <w:r>
        <w:rPr>
          <w:spacing w:val="-12"/>
        </w:rPr>
        <w:t>иных</w:t>
      </w:r>
      <w:r>
        <w:rPr/>
        <w:t> </w:t>
      </w:r>
      <w:r>
        <w:rPr>
          <w:spacing w:val="-12"/>
        </w:rPr>
        <w:t>медицинских</w:t>
      </w:r>
      <w:r>
        <w:rPr>
          <w:spacing w:val="12"/>
        </w:rPr>
        <w:t> </w:t>
      </w:r>
      <w:r>
        <w:rPr>
          <w:spacing w:val="-12"/>
        </w:rPr>
        <w:t>организаций</w:t>
      </w:r>
      <w:r>
        <w:rPr>
          <w:spacing w:val="11"/>
        </w:rPr>
        <w:t> </w:t>
      </w:r>
      <w:r>
        <w:rPr>
          <w:spacing w:val="-12"/>
        </w:rPr>
        <w:t>(в</w:t>
      </w:r>
      <w:r>
        <w:rPr>
          <w:spacing w:val="-4"/>
        </w:rPr>
        <w:t> </w:t>
      </w:r>
      <w:r>
        <w:rPr>
          <w:spacing w:val="-12"/>
        </w:rPr>
        <w:t>том</w:t>
      </w:r>
      <w:r>
        <w:rPr/>
        <w:t> </w:t>
      </w:r>
      <w:r>
        <w:rPr>
          <w:spacing w:val="-12"/>
        </w:rPr>
        <w:t>числе</w:t>
      </w:r>
      <w:r>
        <w:rPr>
          <w:spacing w:val="-1"/>
        </w:rPr>
        <w:t> </w:t>
      </w:r>
      <w:r>
        <w:rPr>
          <w:spacing w:val="-12"/>
        </w:rPr>
        <w:t>на</w:t>
      </w:r>
      <w:r>
        <w:rPr>
          <w:spacing w:val="-3"/>
        </w:rPr>
        <w:t> </w:t>
      </w:r>
      <w:r>
        <w:rPr>
          <w:spacing w:val="-12"/>
        </w:rPr>
        <w:t>основе</w:t>
      </w:r>
      <w:r>
        <w:rPr/>
        <w:t> </w:t>
      </w:r>
      <w:r>
        <w:rPr>
          <w:spacing w:val="-12"/>
        </w:rPr>
        <w:t>вы</w:t>
      </w:r>
      <w:r>
        <w:rPr>
          <w:spacing w:val="-12"/>
        </w:rPr>
        <w:t>—</w:t>
      </w:r>
      <w:r>
        <w:rPr>
          <w:spacing w:val="-12"/>
        </w:rPr>
        <w:t> </w:t>
      </w:r>
      <w:r>
        <w:rPr>
          <w:spacing w:val="-8"/>
        </w:rPr>
        <w:t>ездных</w:t>
      </w:r>
      <w:r>
        <w:rPr>
          <w:spacing w:val="-8"/>
        </w:rPr>
        <w:t> форм</w:t>
      </w:r>
      <w:r>
        <w:rPr>
          <w:spacing w:val="-7"/>
        </w:rPr>
        <w:t> </w:t>
      </w:r>
      <w:r>
        <w:rPr>
          <w:spacing w:val="-8"/>
        </w:rPr>
        <w:t>их работы)</w:t>
      </w:r>
      <w:r>
        <w:rPr>
          <w:spacing w:val="-7"/>
        </w:rPr>
        <w:t> </w:t>
      </w:r>
      <w:r>
        <w:rPr>
          <w:spacing w:val="-8"/>
        </w:rPr>
        <w:t>с обязательным</w:t>
      </w:r>
      <w:r>
        <w:rPr>
          <w:spacing w:val="-7"/>
        </w:rPr>
        <w:t> </w:t>
      </w:r>
      <w:r>
        <w:rPr>
          <w:spacing w:val="-8"/>
        </w:rPr>
        <w:t>информированием</w:t>
      </w:r>
      <w:r>
        <w:rPr>
          <w:spacing w:val="-7"/>
        </w:rPr>
        <w:t> </w:t>
      </w:r>
      <w:r>
        <w:rPr>
          <w:spacing w:val="-8"/>
        </w:rPr>
        <w:t>гражданина</w:t>
      </w:r>
      <w:r>
        <w:rPr>
          <w:spacing w:val="-8"/>
        </w:rPr>
        <w:t> о</w:t>
      </w:r>
      <w:r>
        <w:rPr>
          <w:spacing w:val="-7"/>
        </w:rPr>
        <w:t> </w:t>
      </w:r>
      <w:r>
        <w:rPr>
          <w:spacing w:val="-8"/>
        </w:rPr>
        <w:t>дате </w:t>
      </w:r>
      <w:r>
        <w:rPr>
          <w:spacing w:val="-8"/>
        </w:rPr>
        <w:t>и</w:t>
      </w:r>
      <w:r>
        <w:rPr>
          <w:spacing w:val="-8"/>
        </w:rPr>
        <w:t> </w:t>
      </w:r>
      <w:r>
        <w:rPr>
          <w:spacing w:val="-4"/>
        </w:rPr>
        <w:t>времени</w:t>
      </w:r>
      <w:r>
        <w:rPr>
          <w:spacing w:val="-12"/>
        </w:rPr>
        <w:t> </w:t>
      </w:r>
      <w:r>
        <w:rPr>
          <w:spacing w:val="-4"/>
        </w:rPr>
        <w:t>работы</w:t>
      </w:r>
      <w:r>
        <w:rPr>
          <w:spacing w:val="-11"/>
        </w:rPr>
        <w:t> </w:t>
      </w:r>
      <w:r>
        <w:rPr>
          <w:spacing w:val="-4"/>
        </w:rPr>
        <w:t>этих</w:t>
      </w:r>
      <w:r>
        <w:rPr>
          <w:spacing w:val="-12"/>
        </w:rPr>
        <w:t> </w:t>
      </w:r>
      <w:r>
        <w:rPr>
          <w:spacing w:val="-4"/>
        </w:rPr>
        <w:t>врачей</w:t>
      </w:r>
      <w:r>
        <w:rPr>
          <w:spacing w:val="-11"/>
        </w:rPr>
        <w:t> </w:t>
      </w:r>
      <w:r>
        <w:rPr>
          <w:spacing w:val="-4"/>
        </w:rPr>
        <w:t>не</w:t>
      </w:r>
      <w:r>
        <w:rPr>
          <w:spacing w:val="-12"/>
        </w:rPr>
        <w:t> </w:t>
      </w:r>
      <w:r>
        <w:rPr>
          <w:spacing w:val="-4"/>
        </w:rPr>
        <w:t>менее</w:t>
      </w:r>
      <w:r>
        <w:rPr>
          <w:spacing w:val="-11"/>
        </w:rPr>
        <w:t> </w:t>
      </w:r>
      <w:r>
        <w:rPr>
          <w:spacing w:val="-4"/>
        </w:rPr>
        <w:t>чем</w:t>
      </w:r>
      <w:r>
        <w:rPr>
          <w:spacing w:val="-11"/>
        </w:rPr>
        <w:t> </w:t>
      </w:r>
      <w:r>
        <w:rPr>
          <w:spacing w:val="-4"/>
        </w:rPr>
        <w:t>за</w:t>
      </w:r>
      <w:r>
        <w:rPr>
          <w:spacing w:val="-12"/>
        </w:rPr>
        <w:t> </w:t>
      </w:r>
      <w:r>
        <w:rPr>
          <w:spacing w:val="-4"/>
        </w:rPr>
        <w:t>3</w:t>
      </w:r>
      <w:r>
        <w:rPr>
          <w:spacing w:val="-11"/>
        </w:rPr>
        <w:t> </w:t>
      </w:r>
      <w:r>
        <w:rPr>
          <w:spacing w:val="-4"/>
        </w:rPr>
        <w:t>рабочих</w:t>
      </w:r>
      <w:r>
        <w:rPr>
          <w:spacing w:val="-12"/>
        </w:rPr>
        <w:t> </w:t>
      </w:r>
      <w:r>
        <w:rPr>
          <w:spacing w:val="-4"/>
        </w:rPr>
        <w:t>дня</w:t>
      </w:r>
      <w:r>
        <w:rPr>
          <w:spacing w:val="-11"/>
        </w:rPr>
        <w:t> </w:t>
      </w:r>
      <w:r>
        <w:rPr>
          <w:spacing w:val="-4"/>
        </w:rPr>
        <w:t>до</w:t>
      </w:r>
      <w:r>
        <w:rPr>
          <w:spacing w:val="-11"/>
        </w:rPr>
        <w:t> </w:t>
      </w:r>
      <w:r>
        <w:rPr>
          <w:spacing w:val="-4"/>
        </w:rPr>
        <w:t>назначения</w:t>
      </w:r>
      <w:r>
        <w:rPr>
          <w:spacing w:val="-12"/>
        </w:rPr>
        <w:t> </w:t>
      </w:r>
      <w:r>
        <w:rPr>
          <w:spacing w:val="-4"/>
        </w:rPr>
        <w:t>даты</w:t>
      </w:r>
      <w:r>
        <w:rPr>
          <w:spacing w:val="-4"/>
        </w:rPr>
        <w:t> </w:t>
      </w:r>
      <w:r>
        <w:rPr/>
        <w:t>приема</w:t>
      </w:r>
      <w:r>
        <w:rPr>
          <w:spacing w:val="-14"/>
        </w:rPr>
        <w:t> </w:t>
      </w:r>
      <w:r>
        <w:rPr/>
        <w:t>(осмотра).</w:t>
      </w:r>
    </w:p>
    <w:p>
      <w:pPr>
        <w:pStyle w:val="BodyText"/>
        <w:spacing w:line="235" w:lineRule="auto" w:before="8"/>
        <w:ind w:left="152" w:right="77" w:firstLine="709"/>
      </w:pPr>
      <w:r>
        <w:rPr>
          <w:spacing w:val="-6"/>
        </w:rPr>
        <w:t>Министерство</w:t>
      </w:r>
      <w:r>
        <w:rPr>
          <w:spacing w:val="-10"/>
        </w:rPr>
        <w:t> </w:t>
      </w:r>
      <w:r>
        <w:rPr>
          <w:spacing w:val="-6"/>
        </w:rPr>
        <w:t>здравоохранения</w:t>
      </w:r>
      <w:r>
        <w:rPr>
          <w:spacing w:val="-9"/>
        </w:rPr>
        <w:t> </w:t>
      </w:r>
      <w:r>
        <w:rPr>
          <w:spacing w:val="-6"/>
        </w:rPr>
        <w:t>Вологодской</w:t>
      </w:r>
      <w:r>
        <w:rPr>
          <w:spacing w:val="-10"/>
        </w:rPr>
        <w:t> </w:t>
      </w:r>
      <w:r>
        <w:rPr>
          <w:spacing w:val="-6"/>
        </w:rPr>
        <w:t>области</w:t>
      </w:r>
      <w:r>
        <w:rPr>
          <w:spacing w:val="-9"/>
        </w:rPr>
        <w:t> </w:t>
      </w:r>
      <w:r>
        <w:rPr>
          <w:spacing w:val="-6"/>
        </w:rPr>
        <w:t>размещает</w:t>
      </w:r>
      <w:r>
        <w:rPr>
          <w:spacing w:val="-10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своем</w:t>
      </w:r>
      <w:r>
        <w:rPr>
          <w:spacing w:val="-6"/>
        </w:rPr>
        <w:t> </w:t>
      </w:r>
      <w:r>
        <w:rPr>
          <w:w w:val="90"/>
        </w:rPr>
        <w:t>официальном</w:t>
      </w:r>
      <w:r>
        <w:rPr/>
        <w:t> </w:t>
      </w:r>
      <w:r>
        <w:rPr>
          <w:w w:val="90"/>
        </w:rPr>
        <w:t>сайте</w:t>
      </w:r>
      <w:r>
        <w:rPr>
          <w:w w:val="90"/>
        </w:rPr>
        <w:t> в</w:t>
      </w:r>
      <w:r>
        <w:rPr>
          <w:w w:val="90"/>
        </w:rPr>
        <w:t> информационно—телекоммуникационной</w:t>
      </w:r>
      <w:r>
        <w:rPr>
          <w:w w:val="90"/>
        </w:rPr>
        <w:t> сети</w:t>
      </w:r>
      <w:r>
        <w:rPr>
          <w:w w:val="90"/>
        </w:rPr>
        <w:t> </w:t>
      </w:r>
      <w:r>
        <w:rPr>
          <w:w w:val="90"/>
        </w:rPr>
        <w:t>«Интернет»</w:t>
      </w:r>
      <w:r>
        <w:rPr>
          <w:w w:val="90"/>
        </w:rPr>
        <w:t> </w:t>
      </w:r>
      <w:r>
        <w:rPr/>
        <w:t>информацию о</w:t>
      </w:r>
      <w:r>
        <w:rPr>
          <w:spacing w:val="-7"/>
        </w:rPr>
        <w:t> </w:t>
      </w:r>
      <w:r>
        <w:rPr/>
        <w:t>медицинских организациях, на</w:t>
      </w:r>
      <w:r>
        <w:rPr>
          <w:spacing w:val="-2"/>
        </w:rPr>
        <w:t> </w:t>
      </w:r>
      <w:r>
        <w:rPr/>
        <w:t>базе</w:t>
      </w:r>
      <w:r>
        <w:rPr>
          <w:spacing w:val="-1"/>
        </w:rPr>
        <w:t> </w:t>
      </w:r>
      <w:r>
        <w:rPr/>
        <w:t>которых граждане </w:t>
      </w:r>
      <w:r>
        <w:rPr/>
        <w:t>могут</w:t>
      </w:r>
      <w:r>
        <w:rPr/>
        <w:t> </w:t>
      </w:r>
      <w:r>
        <w:rPr>
          <w:spacing w:val="-6"/>
        </w:rPr>
        <w:t>пройти</w:t>
      </w:r>
      <w:r>
        <w:rPr>
          <w:spacing w:val="-6"/>
        </w:rPr>
        <w:t> профилактические</w:t>
      </w:r>
      <w:r>
        <w:rPr>
          <w:spacing w:val="-9"/>
        </w:rPr>
        <w:t> </w:t>
      </w:r>
      <w:r>
        <w:rPr>
          <w:spacing w:val="-6"/>
        </w:rPr>
        <w:t>медицинские</w:t>
      </w:r>
      <w:r>
        <w:rPr>
          <w:spacing w:val="18"/>
        </w:rPr>
        <w:t> </w:t>
      </w:r>
      <w:r>
        <w:rPr>
          <w:spacing w:val="-6"/>
        </w:rPr>
        <w:t>осмотры и</w:t>
      </w:r>
      <w:r>
        <w:rPr>
          <w:spacing w:val="-6"/>
        </w:rPr>
        <w:t> диспансеризацию,</w:t>
      </w:r>
      <w:r>
        <w:rPr>
          <w:spacing w:val="-6"/>
        </w:rPr>
        <w:t> </w:t>
      </w:r>
      <w:r>
        <w:rPr>
          <w:spacing w:val="-6"/>
        </w:rPr>
        <w:t>включая</w:t>
      </w:r>
      <w:r>
        <w:rPr>
          <w:spacing w:val="-6"/>
        </w:rPr>
        <w:t> </w:t>
      </w:r>
      <w:r>
        <w:rPr>
          <w:spacing w:val="-10"/>
        </w:rPr>
        <w:t>перечень</w:t>
      </w:r>
      <w:r>
        <w:rPr/>
        <w:t> </w:t>
      </w:r>
      <w:r>
        <w:rPr>
          <w:spacing w:val="-10"/>
        </w:rPr>
        <w:t>медицинских</w:t>
      </w:r>
      <w:r>
        <w:rPr>
          <w:spacing w:val="25"/>
        </w:rPr>
        <w:t> </w:t>
      </w:r>
      <w:r>
        <w:rPr>
          <w:spacing w:val="-10"/>
        </w:rPr>
        <w:t>организаций,</w:t>
      </w:r>
      <w:r>
        <w:rPr>
          <w:spacing w:val="26"/>
        </w:rPr>
        <w:t> </w:t>
      </w:r>
      <w:r>
        <w:rPr>
          <w:spacing w:val="-10"/>
        </w:rPr>
        <w:t>осуществляющих</w:t>
      </w:r>
      <w:r>
        <w:rPr>
          <w:spacing w:val="-6"/>
        </w:rPr>
        <w:t> </w:t>
      </w:r>
      <w:r>
        <w:rPr>
          <w:spacing w:val="-10"/>
        </w:rPr>
        <w:t>углубленную</w:t>
      </w:r>
      <w:r>
        <w:rPr/>
        <w:t> </w:t>
      </w:r>
      <w:r>
        <w:rPr>
          <w:spacing w:val="-10"/>
        </w:rPr>
        <w:t>диспансери</w:t>
      </w:r>
      <w:r>
        <w:rPr>
          <w:spacing w:val="-10"/>
        </w:rPr>
        <w:softHyphen/>
      </w:r>
      <w:r>
        <w:rPr>
          <w:spacing w:val="-10"/>
        </w:rPr>
      </w:r>
      <w:r>
        <w:rPr/>
        <w:t>зацию,</w:t>
      </w:r>
      <w:r>
        <w:rPr>
          <w:spacing w:val="-8"/>
        </w:rPr>
        <w:t> </w:t>
      </w:r>
      <w:r>
        <w:rPr/>
        <w:t>и</w:t>
      </w:r>
      <w:r>
        <w:rPr>
          <w:spacing w:val="-16"/>
        </w:rPr>
        <w:t> </w:t>
      </w:r>
      <w:r>
        <w:rPr/>
        <w:t>диспансеризацию,</w:t>
      </w:r>
      <w:r>
        <w:rPr>
          <w:spacing w:val="-12"/>
        </w:rPr>
        <w:t> </w:t>
      </w:r>
      <w:r>
        <w:rPr/>
        <w:t>для</w:t>
      </w:r>
      <w:r>
        <w:rPr>
          <w:spacing w:val="-11"/>
        </w:rPr>
        <w:t> </w:t>
      </w:r>
      <w:r>
        <w:rPr/>
        <w:t>оценки</w:t>
      </w:r>
      <w:r>
        <w:rPr>
          <w:spacing w:val="-11"/>
        </w:rPr>
        <w:t> </w:t>
      </w:r>
      <w:r>
        <w:rPr/>
        <w:t>репродуктивного</w:t>
      </w:r>
      <w:r>
        <w:rPr>
          <w:spacing w:val="-16"/>
        </w:rPr>
        <w:t> </w:t>
      </w:r>
      <w:r>
        <w:rPr/>
        <w:t>здоровья</w:t>
      </w:r>
      <w:r>
        <w:rPr>
          <w:spacing w:val="-6"/>
        </w:rPr>
        <w:t> </w:t>
      </w:r>
      <w:r>
        <w:rPr/>
        <w:t>женщин</w:t>
      </w:r>
      <w:r>
        <w:rPr>
          <w:spacing w:val="-11"/>
        </w:rPr>
        <w:t> </w:t>
      </w:r>
      <w:r>
        <w:rPr/>
        <w:t>и</w:t>
      </w:r>
      <w:r>
        <w:rPr/>
        <w:t> </w:t>
      </w:r>
      <w:r>
        <w:rPr>
          <w:spacing w:val="-2"/>
        </w:rPr>
        <w:t>мужчин,</w:t>
      </w:r>
      <w:r>
        <w:rPr>
          <w:spacing w:val="-3"/>
        </w:rPr>
        <w:t> </w:t>
      </w:r>
      <w:r>
        <w:rPr>
          <w:spacing w:val="-2"/>
        </w:rPr>
        <w:t>а</w:t>
      </w:r>
      <w:r>
        <w:rPr>
          <w:spacing w:val="-14"/>
        </w:rPr>
        <w:t> </w:t>
      </w:r>
      <w:r>
        <w:rPr>
          <w:spacing w:val="-2"/>
        </w:rPr>
        <w:t>также</w:t>
      </w:r>
      <w:r>
        <w:rPr>
          <w:spacing w:val="-13"/>
        </w:rPr>
        <w:t> </w:t>
      </w:r>
      <w:r>
        <w:rPr>
          <w:spacing w:val="-2"/>
        </w:rPr>
        <w:t>порядок</w:t>
      </w:r>
      <w:r>
        <w:rPr>
          <w:spacing w:val="-13"/>
        </w:rPr>
        <w:t> </w:t>
      </w:r>
      <w:r>
        <w:rPr>
          <w:spacing w:val="-2"/>
        </w:rPr>
        <w:t>их</w:t>
      </w:r>
      <w:r>
        <w:rPr>
          <w:spacing w:val="-14"/>
        </w:rPr>
        <w:t> </w:t>
      </w:r>
      <w:r>
        <w:rPr>
          <w:spacing w:val="-2"/>
        </w:rPr>
        <w:t>работы.</w:t>
      </w:r>
    </w:p>
    <w:p>
      <w:pPr>
        <w:pStyle w:val="BodyText"/>
        <w:spacing w:line="235" w:lineRule="auto"/>
        <w:ind w:left="149" w:right="92" w:firstLine="712"/>
      </w:pP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целях</w:t>
      </w:r>
      <w:r>
        <w:rPr>
          <w:spacing w:val="-11"/>
        </w:rPr>
        <w:t> </w:t>
      </w:r>
      <w:r>
        <w:rPr>
          <w:spacing w:val="-4"/>
        </w:rPr>
        <w:t>приближения</w:t>
      </w:r>
      <w:r>
        <w:rPr>
          <w:spacing w:val="-12"/>
        </w:rPr>
        <w:t> </w:t>
      </w:r>
      <w:r>
        <w:rPr>
          <w:spacing w:val="-4"/>
        </w:rPr>
        <w:t>к</w:t>
      </w:r>
      <w:r>
        <w:rPr>
          <w:spacing w:val="-11"/>
        </w:rPr>
        <w:t> </w:t>
      </w:r>
      <w:r>
        <w:rPr>
          <w:spacing w:val="-4"/>
        </w:rPr>
        <w:t>месту</w:t>
      </w:r>
      <w:r>
        <w:rPr>
          <w:spacing w:val="-12"/>
        </w:rPr>
        <w:t> </w:t>
      </w:r>
      <w:r>
        <w:rPr>
          <w:spacing w:val="-4"/>
        </w:rPr>
        <w:t>жительства,</w:t>
      </w:r>
      <w:r>
        <w:rPr>
          <w:spacing w:val="-11"/>
        </w:rPr>
        <w:t> </w:t>
      </w:r>
      <w:r>
        <w:rPr>
          <w:spacing w:val="-4"/>
        </w:rPr>
        <w:t>работьІ</w:t>
      </w:r>
      <w:r>
        <w:rPr>
          <w:spacing w:val="-11"/>
        </w:rPr>
        <w:t> </w:t>
      </w:r>
      <w:r>
        <w:rPr>
          <w:spacing w:val="-4"/>
        </w:rPr>
        <w:t>или</w:t>
      </w:r>
      <w:r>
        <w:rPr>
          <w:spacing w:val="-12"/>
        </w:rPr>
        <w:t> </w:t>
      </w:r>
      <w:r>
        <w:rPr>
          <w:spacing w:val="-4"/>
        </w:rPr>
        <w:t>учебы</w:t>
      </w:r>
      <w:r>
        <w:rPr>
          <w:spacing w:val="-11"/>
        </w:rPr>
        <w:t> </w:t>
      </w:r>
      <w:r>
        <w:rPr>
          <w:spacing w:val="-4"/>
        </w:rPr>
        <w:t>гражданина</w:t>
      </w:r>
      <w:r>
        <w:rPr>
          <w:spacing w:val="-4"/>
        </w:rPr>
        <w:t> </w:t>
      </w:r>
      <w:r>
        <w:rPr>
          <w:spacing w:val="-6"/>
        </w:rPr>
        <w:t>профилактических</w:t>
      </w:r>
      <w:r>
        <w:rPr>
          <w:spacing w:val="-10"/>
        </w:rPr>
        <w:t> </w:t>
      </w:r>
      <w:r>
        <w:rPr>
          <w:spacing w:val="-6"/>
        </w:rPr>
        <w:t>медицинских</w:t>
      </w:r>
      <w:r>
        <w:rPr>
          <w:spacing w:val="-9"/>
        </w:rPr>
        <w:t> </w:t>
      </w:r>
      <w:r>
        <w:rPr>
          <w:spacing w:val="-6"/>
        </w:rPr>
        <w:t>осмотров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диспансеризации</w:t>
      </w:r>
      <w:r>
        <w:rPr>
          <w:spacing w:val="-10"/>
        </w:rPr>
        <w:t> </w:t>
      </w:r>
      <w:r>
        <w:rPr>
          <w:spacing w:val="-6"/>
        </w:rPr>
        <w:t>медицинские</w:t>
      </w:r>
      <w:r>
        <w:rPr>
          <w:spacing w:val="2"/>
        </w:rPr>
        <w:t> </w:t>
      </w:r>
      <w:r>
        <w:rPr>
          <w:spacing w:val="-6"/>
        </w:rPr>
        <w:t>ор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ганизации</w:t>
      </w:r>
      <w:r>
        <w:rPr>
          <w:spacing w:val="-12"/>
        </w:rPr>
        <w:t> </w:t>
      </w:r>
      <w:r>
        <w:rPr>
          <w:spacing w:val="-4"/>
        </w:rPr>
        <w:t>формируют</w:t>
      </w:r>
      <w:r>
        <w:rPr>
          <w:spacing w:val="-11"/>
        </w:rPr>
        <w:t> </w:t>
      </w:r>
      <w:r>
        <w:rPr>
          <w:spacing w:val="-4"/>
        </w:rPr>
        <w:t>выездные</w:t>
      </w:r>
      <w:r>
        <w:rPr>
          <w:spacing w:val="-12"/>
        </w:rPr>
        <w:t> </w:t>
      </w:r>
      <w:r>
        <w:rPr>
          <w:spacing w:val="-4"/>
        </w:rPr>
        <w:t>медицинские</w:t>
      </w:r>
      <w:r>
        <w:rPr>
          <w:spacing w:val="-9"/>
        </w:rPr>
        <w:t> </w:t>
      </w:r>
      <w:r>
        <w:rPr>
          <w:spacing w:val="-4"/>
        </w:rPr>
        <w:t>бригады.</w:t>
      </w:r>
      <w:r>
        <w:rPr>
          <w:spacing w:val="-4"/>
        </w:rPr>
        <w:t> О</w:t>
      </w:r>
      <w:r>
        <w:rPr/>
        <w:t> </w:t>
      </w:r>
      <w:r>
        <w:rPr>
          <w:spacing w:val="-4"/>
        </w:rPr>
        <w:t>дате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месте</w:t>
      </w:r>
      <w:r>
        <w:rPr>
          <w:spacing w:val="-12"/>
        </w:rPr>
        <w:t> </w:t>
      </w:r>
      <w:r>
        <w:rPr>
          <w:spacing w:val="-4"/>
        </w:rPr>
        <w:t>выезда</w:t>
      </w:r>
      <w:r>
        <w:rPr>
          <w:spacing w:val="-4"/>
        </w:rPr>
        <w:t> </w:t>
      </w:r>
      <w:r>
        <w:rPr>
          <w:spacing w:val="-8"/>
        </w:rPr>
        <w:t>такой</w:t>
      </w:r>
      <w:r>
        <w:rPr>
          <w:spacing w:val="-3"/>
        </w:rPr>
        <w:t> </w:t>
      </w:r>
      <w:r>
        <w:rPr>
          <w:spacing w:val="-8"/>
        </w:rPr>
        <w:t>бригады</w:t>
      </w:r>
      <w:r>
        <w:rPr/>
        <w:t> </w:t>
      </w:r>
      <w:r>
        <w:rPr>
          <w:spacing w:val="-8"/>
        </w:rPr>
        <w:t>медицинские</w:t>
      </w:r>
      <w:r>
        <w:rPr>
          <w:spacing w:val="14"/>
        </w:rPr>
        <w:t> </w:t>
      </w:r>
      <w:r>
        <w:rPr>
          <w:spacing w:val="-8"/>
        </w:rPr>
        <w:t>организации</w:t>
      </w:r>
      <w:r>
        <w:rPr/>
        <w:t> </w:t>
      </w:r>
      <w:r>
        <w:rPr>
          <w:spacing w:val="-8"/>
        </w:rPr>
        <w:t>за</w:t>
      </w:r>
      <w:r>
        <w:rPr>
          <w:spacing w:val="-2"/>
        </w:rPr>
        <w:t> </w:t>
      </w:r>
      <w:r>
        <w:rPr>
          <w:spacing w:val="-8"/>
        </w:rPr>
        <w:t>7</w:t>
      </w:r>
      <w:r>
        <w:rPr>
          <w:spacing w:val="-8"/>
        </w:rPr>
        <w:t> календарных</w:t>
      </w:r>
      <w:r>
        <w:rPr>
          <w:spacing w:val="15"/>
        </w:rPr>
        <w:t> </w:t>
      </w:r>
      <w:r>
        <w:rPr>
          <w:spacing w:val="-8"/>
        </w:rPr>
        <w:t>дней</w:t>
      </w:r>
      <w:r>
        <w:rPr>
          <w:spacing w:val="-6"/>
        </w:rPr>
        <w:t> </w:t>
      </w:r>
      <w:r>
        <w:rPr>
          <w:spacing w:val="-8"/>
        </w:rPr>
        <w:t>информируют</w:t>
      </w:r>
      <w:r>
        <w:rPr>
          <w:spacing w:val="-8"/>
        </w:rPr>
        <w:t> </w:t>
      </w:r>
      <w:r>
        <w:rPr>
          <w:w w:val="90"/>
        </w:rPr>
        <w:t>страховые</w:t>
      </w:r>
      <w:r>
        <w:rPr>
          <w:w w:val="90"/>
        </w:rPr>
        <w:t> медицинские</w:t>
      </w:r>
      <w:r>
        <w:rPr>
          <w:w w:val="90"/>
        </w:rPr>
        <w:t> организации,</w:t>
      </w:r>
      <w:r>
        <w:rPr>
          <w:w w:val="90"/>
        </w:rPr>
        <w:t> в которых</w:t>
      </w:r>
      <w:r>
        <w:rPr>
          <w:w w:val="90"/>
        </w:rPr>
        <w:t> застрахованы</w:t>
      </w:r>
      <w:r>
        <w:rPr>
          <w:w w:val="90"/>
        </w:rPr>
        <w:t> граждане,</w:t>
      </w:r>
      <w:r>
        <w:rPr>
          <w:w w:val="90"/>
        </w:rPr>
        <w:t> подле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жащие</w:t>
      </w:r>
      <w:r>
        <w:rPr/>
        <w:t> </w:t>
      </w:r>
      <w:r>
        <w:rPr>
          <w:spacing w:val="-8"/>
        </w:rPr>
        <w:t>диспансеризации</w:t>
      </w:r>
      <w:r>
        <w:rPr>
          <w:spacing w:val="-6"/>
        </w:rPr>
        <w:t> </w:t>
      </w:r>
      <w:r>
        <w:rPr>
          <w:spacing w:val="-8"/>
        </w:rPr>
        <w:t>и проживающие</w:t>
      </w:r>
      <w:r>
        <w:rPr/>
        <w:t> </w:t>
      </w:r>
      <w:r>
        <w:rPr>
          <w:spacing w:val="-8"/>
        </w:rPr>
        <w:t>в месте</w:t>
      </w:r>
      <w:r>
        <w:rPr/>
        <w:t> </w:t>
      </w:r>
      <w:r>
        <w:rPr>
          <w:spacing w:val="-8"/>
        </w:rPr>
        <w:t>выезда</w:t>
      </w:r>
      <w:r>
        <w:rPr/>
        <w:t> </w:t>
      </w:r>
      <w:r>
        <w:rPr>
          <w:spacing w:val="-8"/>
        </w:rPr>
        <w:t>медицинской</w:t>
      </w:r>
      <w:r>
        <w:rPr>
          <w:spacing w:val="17"/>
        </w:rPr>
        <w:t> </w:t>
      </w:r>
      <w:r>
        <w:rPr>
          <w:spacing w:val="-8"/>
        </w:rPr>
        <w:t>бригады.</w:t>
      </w:r>
      <w:r>
        <w:rPr>
          <w:spacing w:val="-8"/>
        </w:rPr>
        <w:t> </w:t>
      </w:r>
      <w:r>
        <w:rPr>
          <w:spacing w:val="-6"/>
        </w:rPr>
        <w:t>Страховые</w:t>
      </w:r>
      <w:r>
        <w:rPr>
          <w:spacing w:val="-3"/>
        </w:rPr>
        <w:t> </w:t>
      </w:r>
      <w:r>
        <w:rPr>
          <w:spacing w:val="-6"/>
        </w:rPr>
        <w:t>медицинские</w:t>
      </w:r>
      <w:r>
        <w:rPr/>
        <w:t> </w:t>
      </w:r>
      <w:r>
        <w:rPr>
          <w:spacing w:val="-6"/>
        </w:rPr>
        <w:t>организации</w:t>
      </w:r>
      <w:r>
        <w:rPr/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свою</w:t>
      </w:r>
      <w:r>
        <w:rPr>
          <w:spacing w:val="-7"/>
        </w:rPr>
        <w:t> </w:t>
      </w:r>
      <w:r>
        <w:rPr>
          <w:spacing w:val="-6"/>
        </w:rPr>
        <w:t>очередь</w:t>
      </w:r>
      <w:r>
        <w:rPr>
          <w:spacing w:val="-6"/>
        </w:rPr>
        <w:t> не</w:t>
      </w:r>
      <w:r>
        <w:rPr>
          <w:spacing w:val="-8"/>
        </w:rPr>
        <w:t> </w:t>
      </w:r>
      <w:r>
        <w:rPr>
          <w:spacing w:val="-6"/>
        </w:rPr>
        <w:t>менее</w:t>
      </w:r>
      <w:r>
        <w:rPr/>
        <w:t> </w:t>
      </w:r>
      <w:r>
        <w:rPr>
          <w:spacing w:val="-6"/>
        </w:rPr>
        <w:t>чем за</w:t>
      </w:r>
      <w:r>
        <w:rPr>
          <w:spacing w:val="-10"/>
        </w:rPr>
        <w:t> </w:t>
      </w:r>
      <w:r>
        <w:rPr>
          <w:spacing w:val="-6"/>
        </w:rPr>
        <w:t>3</w:t>
      </w:r>
      <w:r>
        <w:rPr>
          <w:spacing w:val="-9"/>
        </w:rPr>
        <w:t> </w:t>
      </w:r>
      <w:r>
        <w:rPr>
          <w:spacing w:val="-6"/>
        </w:rPr>
        <w:t>рабочих</w:t>
      </w:r>
      <w:r>
        <w:rPr>
          <w:spacing w:val="-6"/>
        </w:rPr>
        <w:t> </w:t>
      </w:r>
      <w:r>
        <w:rPr>
          <w:spacing w:val="-4"/>
        </w:rPr>
        <w:t>дня</w:t>
      </w:r>
      <w:r>
        <w:rPr>
          <w:spacing w:val="-12"/>
        </w:rPr>
        <w:t> </w:t>
      </w:r>
      <w:r>
        <w:rPr>
          <w:spacing w:val="-4"/>
        </w:rPr>
        <w:t>информируют</w:t>
      </w:r>
      <w:r>
        <w:rPr>
          <w:spacing w:val="-11"/>
        </w:rPr>
        <w:t> </w:t>
      </w:r>
      <w:r>
        <w:rPr>
          <w:spacing w:val="-4"/>
        </w:rPr>
        <w:t>всеми</w:t>
      </w:r>
      <w:r>
        <w:rPr>
          <w:spacing w:val="-12"/>
        </w:rPr>
        <w:t> </w:t>
      </w:r>
      <w:r>
        <w:rPr>
          <w:spacing w:val="-4"/>
        </w:rPr>
        <w:t>доступными</w:t>
      </w:r>
      <w:r>
        <w:rPr>
          <w:spacing w:val="-11"/>
        </w:rPr>
        <w:t> </w:t>
      </w:r>
      <w:r>
        <w:rPr>
          <w:spacing w:val="-4"/>
        </w:rPr>
        <w:t>способами</w:t>
      </w:r>
      <w:r>
        <w:rPr>
          <w:spacing w:val="-12"/>
        </w:rPr>
        <w:t> </w:t>
      </w:r>
      <w:r>
        <w:rPr>
          <w:spacing w:val="-4"/>
        </w:rPr>
        <w:t>застрахованных</w:t>
      </w:r>
      <w:r>
        <w:rPr>
          <w:spacing w:val="-11"/>
        </w:rPr>
        <w:t> </w:t>
      </w:r>
      <w:r>
        <w:rPr>
          <w:spacing w:val="-4"/>
        </w:rPr>
        <w:t>лиц,</w:t>
      </w:r>
      <w:r>
        <w:rPr>
          <w:spacing w:val="-11"/>
        </w:rPr>
        <w:t> </w:t>
      </w:r>
      <w:r>
        <w:rPr>
          <w:spacing w:val="-4"/>
        </w:rPr>
        <w:t>прожи</w:t>
      </w:r>
      <w:r>
        <w:rPr>
          <w:spacing w:val="-4"/>
        </w:rPr>
        <w:t>—</w:t>
      </w:r>
      <w:r>
        <w:rPr>
          <w:spacing w:val="-4"/>
        </w:rPr>
        <w:t> </w:t>
      </w:r>
      <w:r>
        <w:rPr>
          <w:spacing w:val="-10"/>
        </w:rPr>
        <w:t>вающих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месте</w:t>
      </w:r>
      <w:r>
        <w:rPr/>
        <w:t> </w:t>
      </w:r>
      <w:r>
        <w:rPr>
          <w:spacing w:val="-10"/>
        </w:rPr>
        <w:t>выезда</w:t>
      </w:r>
      <w:r>
        <w:rPr>
          <w:spacing w:val="-5"/>
        </w:rPr>
        <w:t> </w:t>
      </w:r>
      <w:r>
        <w:rPr>
          <w:spacing w:val="-10"/>
        </w:rPr>
        <w:t>медицинской</w:t>
      </w:r>
      <w:r>
        <w:rPr>
          <w:spacing w:val="8"/>
        </w:rPr>
        <w:t> </w:t>
      </w:r>
      <w:r>
        <w:rPr>
          <w:spacing w:val="-10"/>
        </w:rPr>
        <w:t>бригады,</w:t>
      </w:r>
      <w:r>
        <w:rPr>
          <w:spacing w:val="9"/>
        </w:rPr>
        <w:t> </w:t>
      </w:r>
      <w:r>
        <w:rPr>
          <w:spacing w:val="-10"/>
        </w:rPr>
        <w:t>о</w:t>
      </w:r>
      <w:r>
        <w:rPr>
          <w:spacing w:val="-6"/>
        </w:rPr>
        <w:t> </w:t>
      </w:r>
      <w:r>
        <w:rPr>
          <w:spacing w:val="-10"/>
        </w:rPr>
        <w:t>дате</w:t>
      </w:r>
      <w:r>
        <w:rPr>
          <w:spacing w:val="-4"/>
        </w:rPr>
        <w:t> </w:t>
      </w:r>
      <w:r>
        <w:rPr>
          <w:spacing w:val="-10"/>
        </w:rPr>
        <w:t>выезда</w:t>
      </w:r>
      <w:r>
        <w:rPr>
          <w:spacing w:val="-2"/>
        </w:rPr>
        <w:t> </w:t>
      </w:r>
      <w:r>
        <w:rPr>
          <w:spacing w:val="-10"/>
        </w:rPr>
        <w:t>медицинской</w:t>
      </w:r>
      <w:r>
        <w:rPr>
          <w:spacing w:val="13"/>
        </w:rPr>
        <w:t> </w:t>
      </w:r>
      <w:r>
        <w:rPr>
          <w:spacing w:val="-10"/>
        </w:rPr>
        <w:t>бри</w:t>
      </w:r>
      <w:r>
        <w:rPr>
          <w:spacing w:val="-10"/>
        </w:rPr>
        <w:t>—</w:t>
      </w:r>
      <w:r>
        <w:rPr>
          <w:spacing w:val="-10"/>
        </w:rPr>
        <w:t> гады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месте</w:t>
      </w:r>
      <w:r>
        <w:rPr>
          <w:spacing w:val="-6"/>
        </w:rPr>
        <w:t> </w:t>
      </w:r>
      <w:r>
        <w:rPr>
          <w:spacing w:val="-10"/>
        </w:rPr>
        <w:t>проведения</w:t>
      </w:r>
      <w:r>
        <w:rPr>
          <w:spacing w:val="-5"/>
        </w:rPr>
        <w:t> </w:t>
      </w:r>
      <w:r>
        <w:rPr>
          <w:spacing w:val="-10"/>
        </w:rPr>
        <w:t>профилактических</w:t>
      </w:r>
      <w:r>
        <w:rPr>
          <w:spacing w:val="-6"/>
        </w:rPr>
        <w:t> </w:t>
      </w:r>
      <w:r>
        <w:rPr>
          <w:spacing w:val="-10"/>
        </w:rPr>
        <w:t>медицинских</w:t>
      </w:r>
      <w:r>
        <w:rPr>
          <w:spacing w:val="-5"/>
        </w:rPr>
        <w:t> </w:t>
      </w:r>
      <w:r>
        <w:rPr>
          <w:spacing w:val="-10"/>
        </w:rPr>
        <w:t>осмотров</w:t>
      </w:r>
      <w:r>
        <w:rPr>
          <w:spacing w:val="-4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диспансе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ризации,</w:t>
      </w:r>
      <w:r>
        <w:rPr>
          <w:spacing w:val="10"/>
        </w:rPr>
        <w:t> </w:t>
      </w:r>
      <w:r>
        <w:rPr>
          <w:spacing w:val="-8"/>
        </w:rPr>
        <w:t>направляя</w:t>
      </w:r>
      <w:r>
        <w:rPr/>
        <w:t> </w:t>
      </w:r>
      <w:r>
        <w:rPr>
          <w:spacing w:val="-8"/>
        </w:rPr>
        <w:t>сведения</w:t>
      </w:r>
      <w:r>
        <w:rPr/>
        <w:t> </w:t>
      </w:r>
      <w:r>
        <w:rPr>
          <w:spacing w:val="-8"/>
        </w:rPr>
        <w:t>о</w:t>
      </w:r>
      <w:r>
        <w:rPr>
          <w:spacing w:val="-3"/>
        </w:rPr>
        <w:t> </w:t>
      </w:r>
      <w:r>
        <w:rPr>
          <w:spacing w:val="-8"/>
        </w:rPr>
        <w:t>ходе</w:t>
      </w:r>
      <w:r>
        <w:rPr>
          <w:spacing w:val="-3"/>
        </w:rPr>
        <w:t> </w:t>
      </w:r>
      <w:r>
        <w:rPr>
          <w:spacing w:val="-8"/>
        </w:rPr>
        <w:t>информирования в</w:t>
      </w:r>
      <w:r>
        <w:rPr>
          <w:spacing w:val="-4"/>
        </w:rPr>
        <w:t> </w:t>
      </w:r>
      <w:r>
        <w:rPr>
          <w:spacing w:val="-8"/>
        </w:rPr>
        <w:t>Территориальный</w:t>
      </w:r>
      <w:r>
        <w:rPr>
          <w:spacing w:val="-1"/>
        </w:rPr>
        <w:t> </w:t>
      </w:r>
      <w:r>
        <w:rPr>
          <w:spacing w:val="-8"/>
        </w:rPr>
        <w:t>фонд</w:t>
      </w:r>
      <w:r>
        <w:rPr>
          <w:spacing w:val="-8"/>
        </w:rPr>
        <w:t> обязательного</w:t>
      </w:r>
      <w:r>
        <w:rPr>
          <w:spacing w:val="-8"/>
        </w:rPr>
        <w:t> медицинского</w:t>
      </w:r>
      <w:r>
        <w:rPr>
          <w:spacing w:val="-7"/>
        </w:rPr>
        <w:t> </w:t>
      </w:r>
      <w:r>
        <w:rPr>
          <w:spacing w:val="-8"/>
        </w:rPr>
        <w:t>страхования</w:t>
      </w:r>
      <w:r>
        <w:rPr>
          <w:spacing w:val="-8"/>
        </w:rPr>
        <w:t> Вологодской</w:t>
      </w:r>
      <w:r>
        <w:rPr>
          <w:spacing w:val="-7"/>
        </w:rPr>
        <w:t> </w:t>
      </w:r>
      <w:r>
        <w:rPr>
          <w:spacing w:val="-8"/>
        </w:rPr>
        <w:t>области.</w:t>
      </w:r>
      <w:r>
        <w:rPr>
          <w:spacing w:val="-8"/>
        </w:rPr>
        <w:t> Страховые</w:t>
      </w:r>
      <w:r>
        <w:rPr>
          <w:spacing w:val="-7"/>
        </w:rPr>
        <w:t> </w:t>
      </w:r>
      <w:r>
        <w:rPr>
          <w:spacing w:val="-8"/>
        </w:rPr>
        <w:t>ме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w w:val="90"/>
        </w:rPr>
        <w:t>дицинские</w:t>
      </w:r>
      <w:r>
        <w:rPr>
          <w:w w:val="90"/>
        </w:rPr>
        <w:t> организации</w:t>
      </w:r>
      <w:r>
        <w:rPr>
          <w:w w:val="90"/>
        </w:rPr>
        <w:t> также осуществляют мониторинг посещения </w:t>
      </w:r>
      <w:r>
        <w:rPr>
          <w:w w:val="90"/>
        </w:rPr>
        <w:t>гражданами</w:t>
      </w:r>
      <w:r>
        <w:rPr>
          <w:w w:val="90"/>
        </w:rPr>
        <w:t> </w:t>
      </w:r>
      <w:r>
        <w:rPr>
          <w:spacing w:val="-8"/>
        </w:rPr>
        <w:t>указанных</w:t>
      </w:r>
      <w:r>
        <w:rPr/>
        <w:t> </w:t>
      </w:r>
      <w:r>
        <w:rPr>
          <w:spacing w:val="-8"/>
        </w:rPr>
        <w:t>осмотров</w:t>
      </w:r>
      <w:r>
        <w:rPr/>
        <w:t> </w:t>
      </w:r>
      <w:r>
        <w:rPr>
          <w:spacing w:val="-8"/>
        </w:rPr>
        <w:t>с</w:t>
      </w:r>
      <w:r>
        <w:rPr>
          <w:spacing w:val="-4"/>
        </w:rPr>
        <w:t> </w:t>
      </w:r>
      <w:r>
        <w:rPr>
          <w:spacing w:val="-8"/>
        </w:rPr>
        <w:t>передачей</w:t>
      </w:r>
      <w:r>
        <w:rPr/>
        <w:t> </w:t>
      </w:r>
      <w:r>
        <w:rPr>
          <w:spacing w:val="-8"/>
        </w:rPr>
        <w:t>результатов</w:t>
      </w:r>
      <w:r>
        <w:rPr/>
        <w:t> </w:t>
      </w:r>
      <w:r>
        <w:rPr>
          <w:spacing w:val="-8"/>
        </w:rPr>
        <w:t>Территориальному</w:t>
      </w:r>
      <w:r>
        <w:rPr>
          <w:spacing w:val="-8"/>
        </w:rPr>
        <w:t> фонду</w:t>
      </w:r>
      <w:r>
        <w:rPr/>
        <w:t> </w:t>
      </w:r>
      <w:r>
        <w:rPr>
          <w:spacing w:val="-8"/>
        </w:rPr>
        <w:t>обяза</w:t>
      </w:r>
      <w:r>
        <w:rPr>
          <w:spacing w:val="-8"/>
        </w:rPr>
        <w:t>—</w:t>
      </w:r>
      <w:r>
        <w:rPr>
          <w:spacing w:val="-8"/>
        </w:rPr>
        <w:t> тельного</w:t>
      </w:r>
      <w:r>
        <w:rPr>
          <w:spacing w:val="-1"/>
        </w:rPr>
        <w:t> </w:t>
      </w:r>
      <w:r>
        <w:rPr>
          <w:spacing w:val="-8"/>
        </w:rPr>
        <w:t>медицинского</w:t>
      </w:r>
      <w:r>
        <w:rPr>
          <w:spacing w:val="12"/>
        </w:rPr>
        <w:t> </w:t>
      </w:r>
      <w:r>
        <w:rPr>
          <w:spacing w:val="-8"/>
        </w:rPr>
        <w:t>страхования</w:t>
      </w:r>
      <w:r>
        <w:rPr/>
        <w:t> </w:t>
      </w:r>
      <w:r>
        <w:rPr>
          <w:spacing w:val="-8"/>
        </w:rPr>
        <w:t>Вологодской</w:t>
      </w:r>
      <w:r>
        <w:rPr/>
        <w:t> </w:t>
      </w:r>
      <w:r>
        <w:rPr>
          <w:spacing w:val="-8"/>
        </w:rPr>
        <w:t>области.</w:t>
      </w:r>
    </w:p>
    <w:p>
      <w:pPr>
        <w:pStyle w:val="BodyText"/>
        <w:spacing w:line="235" w:lineRule="auto"/>
        <w:ind w:left="142" w:right="105" w:firstLine="716"/>
      </w:pPr>
      <w:r>
        <w:rPr>
          <w:spacing w:val="-4"/>
        </w:rPr>
        <w:t>Территориальный</w:t>
      </w:r>
      <w:r>
        <w:rPr>
          <w:spacing w:val="-12"/>
        </w:rPr>
        <w:t> </w:t>
      </w:r>
      <w:r>
        <w:rPr>
          <w:spacing w:val="-4"/>
        </w:rPr>
        <w:t>фонд</w:t>
      </w:r>
      <w:r>
        <w:rPr>
          <w:spacing w:val="-11"/>
        </w:rPr>
        <w:t> </w:t>
      </w:r>
      <w:r>
        <w:rPr>
          <w:spacing w:val="-4"/>
        </w:rPr>
        <w:t>обязательного</w:t>
      </w:r>
      <w:r>
        <w:rPr>
          <w:spacing w:val="-12"/>
        </w:rPr>
        <w:t> </w:t>
      </w:r>
      <w:r>
        <w:rPr>
          <w:spacing w:val="-4"/>
        </w:rPr>
        <w:t>медицинского</w:t>
      </w:r>
      <w:r>
        <w:rPr>
          <w:spacing w:val="-11"/>
        </w:rPr>
        <w:t> </w:t>
      </w:r>
      <w:r>
        <w:rPr>
          <w:spacing w:val="-4"/>
        </w:rPr>
        <w:t>страхования</w:t>
      </w:r>
      <w:r>
        <w:rPr>
          <w:spacing w:val="-12"/>
        </w:rPr>
        <w:t> </w:t>
      </w:r>
      <w:r>
        <w:rPr>
          <w:spacing w:val="-4"/>
        </w:rPr>
        <w:t>Воло</w:t>
      </w:r>
      <w:r>
        <w:rPr>
          <w:spacing w:val="-4"/>
        </w:rPr>
        <w:softHyphen/>
      </w:r>
      <w:r>
        <w:rPr>
          <w:spacing w:val="-4"/>
        </w:rPr>
        <w:t>годской</w:t>
      </w:r>
      <w:r>
        <w:rPr>
          <w:spacing w:val="-12"/>
        </w:rPr>
        <w:t> </w:t>
      </w:r>
      <w:r>
        <w:rPr>
          <w:spacing w:val="-4"/>
        </w:rPr>
        <w:t>области</w:t>
      </w:r>
      <w:r>
        <w:rPr>
          <w:spacing w:val="-11"/>
        </w:rPr>
        <w:t> </w:t>
      </w:r>
      <w:r>
        <w:rPr>
          <w:spacing w:val="-4"/>
        </w:rPr>
        <w:t>осуществляет</w:t>
      </w:r>
      <w:r>
        <w:rPr>
          <w:spacing w:val="-12"/>
        </w:rPr>
        <w:t> </w:t>
      </w:r>
      <w:r>
        <w:rPr>
          <w:spacing w:val="-4"/>
        </w:rPr>
        <w:t>мониторинг</w:t>
      </w:r>
      <w:r>
        <w:rPr>
          <w:spacing w:val="-11"/>
        </w:rPr>
        <w:t> </w:t>
      </w:r>
      <w:r>
        <w:rPr>
          <w:spacing w:val="-4"/>
        </w:rPr>
        <w:t>хода</w:t>
      </w:r>
      <w:r>
        <w:rPr>
          <w:spacing w:val="-12"/>
        </w:rPr>
        <w:t> </w:t>
      </w:r>
      <w:r>
        <w:rPr>
          <w:spacing w:val="-4"/>
        </w:rPr>
        <w:t>информирования</w:t>
      </w:r>
      <w:r>
        <w:rPr>
          <w:spacing w:val="-11"/>
        </w:rPr>
        <w:t> </w:t>
      </w:r>
      <w:r>
        <w:rPr>
          <w:spacing w:val="-4"/>
        </w:rPr>
        <w:t>страховыми</w:t>
      </w:r>
      <w:r>
        <w:rPr>
          <w:spacing w:val="-4"/>
        </w:rPr>
        <w:t> </w:t>
      </w:r>
      <w:r>
        <w:rPr>
          <w:spacing w:val="-8"/>
        </w:rPr>
        <w:t>медицинскими</w:t>
      </w:r>
      <w:r>
        <w:rPr>
          <w:spacing w:val="-8"/>
        </w:rPr>
        <w:t> организациями</w:t>
      </w:r>
      <w:r>
        <w:rPr>
          <w:spacing w:val="-7"/>
        </w:rPr>
        <w:t> </w:t>
      </w:r>
      <w:r>
        <w:rPr>
          <w:spacing w:val="-8"/>
        </w:rPr>
        <w:t>застрахованных</w:t>
      </w:r>
      <w:r>
        <w:rPr>
          <w:spacing w:val="-8"/>
        </w:rPr>
        <w:t> лиц,</w:t>
      </w:r>
      <w:r>
        <w:rPr>
          <w:spacing w:val="-7"/>
        </w:rPr>
        <w:t> </w:t>
      </w:r>
      <w:r>
        <w:rPr>
          <w:spacing w:val="-8"/>
        </w:rPr>
        <w:t>проживающих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месте</w:t>
      </w:r>
      <w:r>
        <w:rPr>
          <w:spacing w:val="-7"/>
        </w:rPr>
        <w:t> </w:t>
      </w:r>
      <w:r>
        <w:rPr>
          <w:spacing w:val="-8"/>
        </w:rPr>
        <w:t>выез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да,</w:t>
      </w:r>
      <w:r>
        <w:rPr>
          <w:spacing w:val="-6"/>
        </w:rPr>
        <w:t> </w:t>
      </w:r>
      <w:r>
        <w:rPr>
          <w:spacing w:val="-10"/>
        </w:rPr>
        <w:t>а</w:t>
      </w:r>
      <w:r>
        <w:rPr>
          <w:spacing w:val="-5"/>
        </w:rPr>
        <w:t> </w:t>
      </w:r>
      <w:r>
        <w:rPr>
          <w:spacing w:val="-10"/>
        </w:rPr>
        <w:t>также</w:t>
      </w:r>
      <w:r>
        <w:rPr>
          <w:spacing w:val="-6"/>
        </w:rPr>
        <w:t> </w:t>
      </w:r>
      <w:r>
        <w:rPr>
          <w:spacing w:val="-10"/>
        </w:rPr>
        <w:t>осуществляют</w:t>
      </w:r>
      <w:r>
        <w:rPr>
          <w:spacing w:val="-5"/>
        </w:rPr>
        <w:t> </w:t>
      </w:r>
      <w:r>
        <w:rPr>
          <w:spacing w:val="-10"/>
        </w:rPr>
        <w:t>сбор</w:t>
      </w:r>
      <w:r>
        <w:rPr>
          <w:spacing w:val="-6"/>
        </w:rPr>
        <w:t> </w:t>
      </w:r>
      <w:r>
        <w:rPr>
          <w:spacing w:val="-10"/>
        </w:rPr>
        <w:t>данных</w:t>
      </w:r>
      <w:r>
        <w:rPr>
          <w:spacing w:val="-5"/>
        </w:rPr>
        <w:t> </w:t>
      </w:r>
      <w:r>
        <w:rPr>
          <w:spacing w:val="-10"/>
        </w:rPr>
        <w:t>о</w:t>
      </w:r>
      <w:r>
        <w:rPr>
          <w:spacing w:val="-5"/>
        </w:rPr>
        <w:t> </w:t>
      </w:r>
      <w:r>
        <w:rPr>
          <w:spacing w:val="-10"/>
        </w:rPr>
        <w:t>количестве</w:t>
      </w:r>
      <w:r>
        <w:rPr>
          <w:spacing w:val="8"/>
        </w:rPr>
        <w:t> </w:t>
      </w:r>
      <w:r>
        <w:rPr>
          <w:spacing w:val="-10"/>
        </w:rPr>
        <w:t>лиц,</w:t>
      </w:r>
      <w:r>
        <w:rPr>
          <w:spacing w:val="-3"/>
        </w:rPr>
        <w:t> </w:t>
      </w:r>
      <w:r>
        <w:rPr>
          <w:spacing w:val="-10"/>
        </w:rPr>
        <w:t>прошедших</w:t>
      </w:r>
      <w:r>
        <w:rPr>
          <w:spacing w:val="2"/>
        </w:rPr>
        <w:t> </w:t>
      </w:r>
      <w:r>
        <w:rPr>
          <w:spacing w:val="-10"/>
        </w:rPr>
        <w:t>профилак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6"/>
        </w:rPr>
        <w:t>тические</w:t>
      </w:r>
      <w:r>
        <w:rPr>
          <w:spacing w:val="-10"/>
        </w:rPr>
        <w:t> </w:t>
      </w:r>
      <w:r>
        <w:rPr>
          <w:spacing w:val="-6"/>
        </w:rPr>
        <w:t>медицинские</w:t>
      </w:r>
      <w:r>
        <w:rPr>
          <w:spacing w:val="-9"/>
        </w:rPr>
        <w:t> </w:t>
      </w:r>
      <w:r>
        <w:rPr>
          <w:spacing w:val="-6"/>
        </w:rPr>
        <w:t>осмотры,</w:t>
      </w:r>
      <w:r>
        <w:rPr>
          <w:spacing w:val="-10"/>
        </w:rPr>
        <w:t> </w:t>
      </w:r>
      <w:r>
        <w:rPr>
          <w:spacing w:val="-6"/>
        </w:rPr>
        <w:t>диспансеризацию,</w:t>
      </w:r>
      <w:r>
        <w:rPr>
          <w:spacing w:val="-9"/>
        </w:rPr>
        <w:t> </w:t>
      </w:r>
      <w:r>
        <w:rPr>
          <w:spacing w:val="-6"/>
        </w:rPr>
        <w:t>углубленную</w:t>
      </w:r>
      <w:r>
        <w:rPr>
          <w:spacing w:val="-10"/>
        </w:rPr>
        <w:t> </w:t>
      </w:r>
      <w:r>
        <w:rPr>
          <w:spacing w:val="-6"/>
        </w:rPr>
        <w:t>диспансериза</w:t>
      </w:r>
      <w:r>
        <w:rPr>
          <w:spacing w:val="-6"/>
        </w:rPr>
        <w:softHyphen/>
      </w:r>
      <w:r>
        <w:rPr>
          <w:spacing w:val="-6"/>
        </w:rPr>
        <w:t>цию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диспансеризацию</w:t>
      </w:r>
      <w:r>
        <w:rPr>
          <w:spacing w:val="-10"/>
        </w:rPr>
        <w:t> </w:t>
      </w:r>
      <w:r>
        <w:rPr>
          <w:spacing w:val="-6"/>
        </w:rPr>
        <w:t>для</w:t>
      </w:r>
      <w:r>
        <w:rPr>
          <w:spacing w:val="-6"/>
        </w:rPr>
        <w:t> оценки</w:t>
      </w:r>
      <w:r>
        <w:rPr>
          <w:spacing w:val="-6"/>
        </w:rPr>
        <w:t> репродуктивного</w:t>
      </w:r>
      <w:r>
        <w:rPr>
          <w:spacing w:val="-1"/>
        </w:rPr>
        <w:t> </w:t>
      </w:r>
      <w:r>
        <w:rPr>
          <w:spacing w:val="-6"/>
        </w:rPr>
        <w:t>здоровья</w:t>
      </w:r>
      <w:r>
        <w:rPr>
          <w:spacing w:val="8"/>
        </w:rPr>
        <w:t> </w:t>
      </w:r>
      <w:r>
        <w:rPr>
          <w:spacing w:val="-6"/>
        </w:rPr>
        <w:t>женщин</w:t>
      </w:r>
      <w:r>
        <w:rPr>
          <w:spacing w:val="-6"/>
        </w:rPr>
        <w:t> и</w:t>
      </w:r>
      <w:r>
        <w:rPr>
          <w:spacing w:val="-10"/>
        </w:rPr>
        <w:t> </w:t>
      </w:r>
      <w:r>
        <w:rPr>
          <w:spacing w:val="-6"/>
        </w:rPr>
        <w:t>муж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чин,</w:t>
      </w:r>
      <w:r>
        <w:rPr>
          <w:spacing w:val="-6"/>
        </w:rPr>
        <w:t> </w:t>
      </w:r>
      <w:r>
        <w:rPr>
          <w:spacing w:val="-10"/>
        </w:rPr>
        <w:t>результатах</w:t>
      </w:r>
      <w:r>
        <w:rPr>
          <w:spacing w:val="-4"/>
        </w:rPr>
        <w:t> </w:t>
      </w:r>
      <w:r>
        <w:rPr>
          <w:spacing w:val="-10"/>
        </w:rPr>
        <w:t>проведенных</w:t>
      </w:r>
      <w:r>
        <w:rPr>
          <w:spacing w:val="8"/>
        </w:rPr>
        <w:t> </w:t>
      </w:r>
      <w:r>
        <w:rPr>
          <w:spacing w:val="-10"/>
        </w:rPr>
        <w:t>мероприятий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передают</w:t>
      </w:r>
      <w:r>
        <w:rPr/>
        <w:t> </w:t>
      </w:r>
      <w:r>
        <w:rPr>
          <w:spacing w:val="-10"/>
        </w:rPr>
        <w:t>агрегированные</w:t>
      </w:r>
      <w:r>
        <w:rPr>
          <w:spacing w:val="-6"/>
        </w:rPr>
        <w:t> </w:t>
      </w:r>
      <w:r>
        <w:rPr>
          <w:spacing w:val="-10"/>
        </w:rPr>
        <w:t>сведе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6"/>
        </w:rPr>
        <w:t>ния</w:t>
      </w:r>
      <w:r>
        <w:rPr>
          <w:spacing w:val="-10"/>
        </w:rPr>
        <w:t> </w:t>
      </w:r>
      <w:r>
        <w:rPr>
          <w:spacing w:val="-6"/>
        </w:rPr>
        <w:t>Федеральному</w:t>
      </w:r>
      <w:r>
        <w:rPr/>
        <w:t> </w:t>
      </w:r>
      <w:r>
        <w:rPr>
          <w:spacing w:val="-6"/>
        </w:rPr>
        <w:t>фонду</w:t>
      </w:r>
      <w:r>
        <w:rPr>
          <w:spacing w:val="-6"/>
        </w:rPr>
        <w:t> обязательного</w:t>
      </w:r>
      <w:r>
        <w:rPr/>
        <w:t> </w:t>
      </w:r>
      <w:r>
        <w:rPr>
          <w:spacing w:val="-6"/>
        </w:rPr>
        <w:t>медицинского</w:t>
      </w:r>
      <w:r>
        <w:rPr/>
        <w:t> </w:t>
      </w:r>
      <w:r>
        <w:rPr>
          <w:spacing w:val="-6"/>
        </w:rPr>
        <w:t>страхования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порядке,</w:t>
      </w:r>
      <w:r>
        <w:rPr>
          <w:spacing w:val="-6"/>
        </w:rPr>
        <w:t> </w:t>
      </w:r>
      <w:r>
        <w:rPr>
          <w:spacing w:val="-8"/>
        </w:rPr>
        <w:t>установленном</w:t>
      </w:r>
      <w:r>
        <w:rPr>
          <w:spacing w:val="-2"/>
        </w:rPr>
        <w:t> </w:t>
      </w:r>
      <w:r>
        <w:rPr>
          <w:spacing w:val="-8"/>
        </w:rPr>
        <w:t>законодательством</w:t>
      </w:r>
      <w:r>
        <w:rPr>
          <w:spacing w:val="-9"/>
        </w:rPr>
        <w:t> </w:t>
      </w:r>
      <w:r>
        <w:rPr>
          <w:spacing w:val="-8"/>
        </w:rPr>
        <w:t>Российской</w:t>
      </w:r>
      <w:r>
        <w:rPr>
          <w:spacing w:val="-7"/>
        </w:rPr>
        <w:t> </w:t>
      </w:r>
      <w:r>
        <w:rPr>
          <w:spacing w:val="-8"/>
        </w:rPr>
        <w:t>Федерации.</w:t>
      </w:r>
    </w:p>
    <w:p>
      <w:pPr>
        <w:pStyle w:val="BodyText"/>
        <w:spacing w:line="232" w:lineRule="auto" w:before="1"/>
        <w:ind w:left="142" w:right="103" w:firstLine="711"/>
      </w:pPr>
      <w:r>
        <w:rPr>
          <w:spacing w:val="-2"/>
        </w:rPr>
        <w:t>Дополнительная</w:t>
      </w:r>
      <w:r>
        <w:rPr>
          <w:spacing w:val="-14"/>
        </w:rPr>
        <w:t> </w:t>
      </w:r>
      <w:r>
        <w:rPr>
          <w:spacing w:val="-2"/>
        </w:rPr>
        <w:t>оплата</w:t>
      </w:r>
      <w:r>
        <w:rPr>
          <w:spacing w:val="-13"/>
        </w:rPr>
        <w:t> </w:t>
      </w:r>
      <w:r>
        <w:rPr>
          <w:spacing w:val="-2"/>
        </w:rPr>
        <w:t>труда</w:t>
      </w:r>
      <w:r>
        <w:rPr>
          <w:spacing w:val="-8"/>
        </w:rPr>
        <w:t> </w:t>
      </w:r>
      <w:r>
        <w:rPr>
          <w:spacing w:val="-2"/>
        </w:rPr>
        <w:t>медицинских</w:t>
      </w:r>
      <w:r>
        <w:rPr>
          <w:spacing w:val="-6"/>
        </w:rPr>
        <w:t> </w:t>
      </w:r>
      <w:r>
        <w:rPr>
          <w:spacing w:val="-2"/>
        </w:rPr>
        <w:t>работников</w:t>
      </w:r>
      <w:r>
        <w:rPr>
          <w:spacing w:val="-3"/>
        </w:rPr>
        <w:t> </w:t>
      </w:r>
      <w:r>
        <w:rPr>
          <w:spacing w:val="-2"/>
        </w:rPr>
        <w:t>по</w:t>
      </w:r>
      <w:r>
        <w:rPr>
          <w:spacing w:val="-14"/>
        </w:rPr>
        <w:t> </w:t>
      </w:r>
      <w:r>
        <w:rPr>
          <w:spacing w:val="-2"/>
        </w:rPr>
        <w:t>проведению</w:t>
      </w:r>
      <w:r>
        <w:rPr>
          <w:spacing w:val="-2"/>
        </w:rPr>
        <w:t> </w:t>
      </w:r>
      <w:r>
        <w:rPr>
          <w:spacing w:val="-4"/>
        </w:rPr>
        <w:t>профилактических</w:t>
      </w:r>
      <w:r>
        <w:rPr>
          <w:spacing w:val="-12"/>
        </w:rPr>
        <w:t> </w:t>
      </w:r>
      <w:r>
        <w:rPr>
          <w:spacing w:val="-4"/>
        </w:rPr>
        <w:t>медицинских</w:t>
      </w:r>
      <w:r>
        <w:rPr>
          <w:spacing w:val="-11"/>
        </w:rPr>
        <w:t> </w:t>
      </w:r>
      <w:r>
        <w:rPr>
          <w:spacing w:val="-4"/>
        </w:rPr>
        <w:t>осмотров,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том</w:t>
      </w:r>
      <w:r>
        <w:rPr>
          <w:spacing w:val="-12"/>
        </w:rPr>
        <w:t> </w:t>
      </w:r>
      <w:r>
        <w:rPr>
          <w:spacing w:val="-4"/>
        </w:rPr>
        <w:t>числе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рамках</w:t>
      </w:r>
      <w:r>
        <w:rPr>
          <w:spacing w:val="-12"/>
        </w:rPr>
        <w:t> </w:t>
      </w:r>
      <w:r>
        <w:rPr>
          <w:spacing w:val="-4"/>
        </w:rPr>
        <w:t>диспансериза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8"/>
        </w:rPr>
        <w:t>ции,</w:t>
      </w:r>
      <w:r>
        <w:rPr>
          <w:spacing w:val="18"/>
        </w:rPr>
        <w:t> </w:t>
      </w:r>
      <w:r>
        <w:rPr>
          <w:spacing w:val="-8"/>
        </w:rPr>
        <w:t>включая</w:t>
      </w:r>
      <w:r>
        <w:rPr>
          <w:spacing w:val="22"/>
        </w:rPr>
        <w:t> </w:t>
      </w:r>
      <w:r>
        <w:rPr>
          <w:spacing w:val="-8"/>
        </w:rPr>
        <w:t>углубленную</w:t>
      </w:r>
      <w:r>
        <w:rPr>
          <w:spacing w:val="25"/>
        </w:rPr>
        <w:t> </w:t>
      </w:r>
      <w:r>
        <w:rPr>
          <w:spacing w:val="-8"/>
        </w:rPr>
        <w:t>диспансеризацию,</w:t>
      </w:r>
      <w:r>
        <w:rPr>
          <w:spacing w:val="12"/>
        </w:rPr>
        <w:t> </w:t>
      </w:r>
      <w:r>
        <w:rPr>
          <w:spacing w:val="-8"/>
        </w:rPr>
        <w:t>осуществляется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2"/>
        </w:rPr>
        <w:t> </w:t>
      </w:r>
      <w:r>
        <w:rPr>
          <w:spacing w:val="-8"/>
        </w:rPr>
        <w:t>с,оответствии</w:t>
      </w:r>
      <w:r>
        <w:rPr>
          <w:spacing w:val="26"/>
        </w:rPr>
        <w:t> </w:t>
      </w:r>
      <w:r>
        <w:rPr>
          <w:spacing w:val="-8"/>
        </w:rPr>
        <w:t>с</w:t>
      </w:r>
    </w:p>
    <w:p>
      <w:pPr>
        <w:pStyle w:val="BodyText"/>
        <w:spacing w:after="0" w:line="232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2" w:lineRule="auto" w:before="34"/>
        <w:ind w:left="166" w:right="91" w:hanging="8"/>
      </w:pPr>
      <w:r>
        <w:rPr>
          <w:spacing w:val="-10"/>
        </w:rPr>
        <w:t>трудовым</w:t>
      </w:r>
      <w:r>
        <w:rPr/>
        <w:t> </w:t>
      </w:r>
      <w:r>
        <w:rPr>
          <w:spacing w:val="-10"/>
        </w:rPr>
        <w:t>законодательством</w:t>
      </w:r>
      <w:r>
        <w:rPr>
          <w:spacing w:val="-4"/>
        </w:rPr>
        <w:t> </w:t>
      </w:r>
      <w:r>
        <w:rPr>
          <w:spacing w:val="-10"/>
        </w:rPr>
        <w:t>Российской</w:t>
      </w:r>
      <w:r>
        <w:rPr/>
        <w:t> </w:t>
      </w:r>
      <w:r>
        <w:rPr>
          <w:spacing w:val="-10"/>
        </w:rPr>
        <w:t>Федерации</w:t>
      </w:r>
      <w:r>
        <w:rPr/>
        <w:t> </w:t>
      </w:r>
      <w:r>
        <w:rPr>
          <w:spacing w:val="-10"/>
        </w:rPr>
        <w:t>в</w:t>
      </w:r>
      <w:r>
        <w:rPr>
          <w:spacing w:val="-4"/>
        </w:rPr>
        <w:t> </w:t>
      </w:r>
      <w:r>
        <w:rPr>
          <w:spacing w:val="-10"/>
        </w:rPr>
        <w:t>случае</w:t>
      </w:r>
      <w:r>
        <w:rPr/>
        <w:t> </w:t>
      </w:r>
      <w:r>
        <w:rPr>
          <w:spacing w:val="-10"/>
        </w:rPr>
        <w:t>работы</w:t>
      </w:r>
      <w:r>
        <w:rPr/>
        <w:t> </w:t>
      </w:r>
      <w:r>
        <w:rPr>
          <w:spacing w:val="-10"/>
        </w:rPr>
        <w:t>за</w:t>
      </w:r>
      <w:r>
        <w:rPr>
          <w:spacing w:val="-2"/>
        </w:rPr>
        <w:t> </w:t>
      </w:r>
      <w:r>
        <w:rPr>
          <w:spacing w:val="-10"/>
        </w:rPr>
        <w:t>преде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лами установленной</w:t>
      </w:r>
      <w:r>
        <w:rPr>
          <w:spacing w:val="1"/>
        </w:rPr>
        <w:t> </w:t>
      </w:r>
      <w:r>
        <w:rPr>
          <w:spacing w:val="-8"/>
        </w:rPr>
        <w:t>для них</w:t>
      </w:r>
      <w:r>
        <w:rPr>
          <w:spacing w:val="-7"/>
        </w:rPr>
        <w:t> </w:t>
      </w:r>
      <w:r>
        <w:rPr>
          <w:spacing w:val="-8"/>
        </w:rPr>
        <w:t>продолжительности рабочего</w:t>
      </w:r>
      <w:r>
        <w:rPr>
          <w:spacing w:val="-6"/>
        </w:rPr>
        <w:t> </w:t>
      </w:r>
      <w:r>
        <w:rPr>
          <w:spacing w:val="-8"/>
        </w:rPr>
        <w:t>времени.</w:t>
      </w:r>
    </w:p>
    <w:p>
      <w:pPr>
        <w:pStyle w:val="BodyText"/>
        <w:spacing w:line="235" w:lineRule="auto"/>
        <w:ind w:left="157" w:right="84" w:firstLine="709"/>
      </w:pPr>
      <w:r>
        <w:rPr>
          <w:w w:val="90"/>
        </w:rPr>
        <w:t>При проведении</w:t>
      </w:r>
      <w:r>
        <w:rPr>
          <w:w w:val="90"/>
        </w:rPr>
        <w:t> профилактического медицинского</w:t>
      </w:r>
      <w:r>
        <w:rPr>
          <w:spacing w:val="40"/>
        </w:rPr>
        <w:t> </w:t>
      </w:r>
      <w:r>
        <w:rPr>
          <w:w w:val="90"/>
        </w:rPr>
        <w:t>осмотра</w:t>
      </w:r>
      <w:r>
        <w:rPr>
          <w:w w:val="90"/>
        </w:rPr>
        <w:t> и диспансери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зации могут</w:t>
      </w:r>
      <w:r>
        <w:rPr>
          <w:spacing w:val="-7"/>
        </w:rPr>
        <w:t> </w:t>
      </w:r>
      <w:r>
        <w:rPr>
          <w:spacing w:val="-8"/>
        </w:rPr>
        <w:t>учитываться</w:t>
      </w:r>
      <w:r>
        <w:rPr/>
        <w:t> </w:t>
      </w:r>
      <w:r>
        <w:rPr>
          <w:spacing w:val="-8"/>
        </w:rPr>
        <w:t>результаты</w:t>
      </w:r>
      <w:r>
        <w:rPr/>
        <w:t> </w:t>
      </w:r>
      <w:r>
        <w:rPr>
          <w:spacing w:val="-8"/>
        </w:rPr>
        <w:t>ранее</w:t>
      </w:r>
      <w:r>
        <w:rPr>
          <w:spacing w:val="-3"/>
        </w:rPr>
        <w:t> </w:t>
      </w:r>
      <w:r>
        <w:rPr>
          <w:spacing w:val="-8"/>
        </w:rPr>
        <w:t>проведенных</w:t>
      </w:r>
      <w:r>
        <w:rPr>
          <w:spacing w:val="6"/>
        </w:rPr>
        <w:t> </w:t>
      </w:r>
      <w:r>
        <w:rPr>
          <w:spacing w:val="-8"/>
        </w:rPr>
        <w:t>(не</w:t>
      </w:r>
      <w:r>
        <w:rPr>
          <w:spacing w:val="-8"/>
        </w:rPr>
        <w:t> позднее</w:t>
      </w:r>
      <w:r>
        <w:rPr>
          <w:spacing w:val="-5"/>
        </w:rPr>
        <w:t> </w:t>
      </w:r>
      <w:r>
        <w:rPr>
          <w:spacing w:val="-8"/>
        </w:rPr>
        <w:t>одного</w:t>
      </w:r>
      <w:r>
        <w:rPr/>
        <w:t> </w:t>
      </w:r>
      <w:r>
        <w:rPr>
          <w:spacing w:val="-8"/>
        </w:rPr>
        <w:t>го</w:t>
      </w:r>
      <w:r>
        <w:rPr>
          <w:spacing w:val="-8"/>
        </w:rPr>
        <w:softHyphen/>
      </w:r>
      <w:r>
        <w:rPr>
          <w:spacing w:val="-8"/>
        </w:rPr>
        <w:t>да)</w:t>
      </w:r>
      <w:r>
        <w:rPr>
          <w:spacing w:val="-1"/>
        </w:rPr>
        <w:t> </w:t>
      </w:r>
      <w:r>
        <w:rPr>
          <w:spacing w:val="-8"/>
        </w:rPr>
        <w:t>медицинских</w:t>
      </w:r>
      <w:r>
        <w:rPr>
          <w:spacing w:val="20"/>
        </w:rPr>
        <w:t> </w:t>
      </w:r>
      <w:r>
        <w:rPr>
          <w:spacing w:val="-8"/>
        </w:rPr>
        <w:t>осмотров</w:t>
      </w:r>
      <w:r>
        <w:rPr>
          <w:spacing w:val="13"/>
        </w:rPr>
        <w:t> </w:t>
      </w:r>
      <w:r>
        <w:rPr>
          <w:spacing w:val="-8"/>
        </w:rPr>
        <w:t>и</w:t>
      </w:r>
      <w:r>
        <w:rPr>
          <w:spacing w:val="-6"/>
        </w:rPr>
        <w:t> </w:t>
      </w:r>
      <w:r>
        <w:rPr>
          <w:spacing w:val="-8"/>
        </w:rPr>
        <w:t>диспансеризации,</w:t>
      </w:r>
      <w:r>
        <w:rPr>
          <w:spacing w:val="-2"/>
        </w:rPr>
        <w:t> </w:t>
      </w:r>
      <w:r>
        <w:rPr>
          <w:spacing w:val="-8"/>
        </w:rPr>
        <w:t>подтвержденные</w:t>
      </w:r>
      <w:r>
        <w:rPr>
          <w:spacing w:val="-1"/>
        </w:rPr>
        <w:t> </w:t>
      </w:r>
      <w:r>
        <w:rPr>
          <w:spacing w:val="-8"/>
        </w:rPr>
        <w:t>медицинскими</w:t>
      </w:r>
      <w:r>
        <w:rPr>
          <w:spacing w:val="-8"/>
        </w:rPr>
        <w:t> документами</w:t>
      </w:r>
      <w:r>
        <w:rPr>
          <w:spacing w:val="-8"/>
        </w:rPr>
        <w:t> гражданина,</w:t>
      </w:r>
      <w:r>
        <w:rPr>
          <w:spacing w:val="-7"/>
        </w:rPr>
        <w:t> </w:t>
      </w:r>
      <w:r>
        <w:rPr>
          <w:spacing w:val="-8"/>
        </w:rPr>
        <w:t>за исключением</w:t>
      </w:r>
      <w:r>
        <w:rPr>
          <w:spacing w:val="-7"/>
        </w:rPr>
        <w:t> </w:t>
      </w:r>
      <w:r>
        <w:rPr>
          <w:spacing w:val="-8"/>
        </w:rPr>
        <w:t>случаев выявления</w:t>
      </w:r>
      <w:r>
        <w:rPr>
          <w:spacing w:val="1"/>
        </w:rPr>
        <w:t> </w:t>
      </w:r>
      <w:r>
        <w:rPr>
          <w:spacing w:val="-8"/>
        </w:rPr>
        <w:t>у него</w:t>
      </w:r>
      <w:r>
        <w:rPr>
          <w:spacing w:val="-7"/>
        </w:rPr>
        <w:t> </w:t>
      </w:r>
      <w:r>
        <w:rPr>
          <w:spacing w:val="-8"/>
        </w:rPr>
        <w:t>симптомов</w:t>
      </w:r>
      <w:r>
        <w:rPr>
          <w:spacing w:val="-8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синдромов</w:t>
      </w:r>
      <w:r>
        <w:rPr>
          <w:spacing w:val="-3"/>
        </w:rPr>
        <w:t> </w:t>
      </w:r>
      <w:r>
        <w:rPr>
          <w:spacing w:val="-6"/>
        </w:rPr>
        <w:t>заболеваний,</w:t>
      </w:r>
      <w:r>
        <w:rPr>
          <w:spacing w:val="13"/>
        </w:rPr>
        <w:t> </w:t>
      </w:r>
      <w:r>
        <w:rPr>
          <w:spacing w:val="-6"/>
        </w:rPr>
        <w:t>свидетельствующих</w:t>
      </w:r>
      <w:r>
        <w:rPr>
          <w:spacing w:val="-10"/>
        </w:rPr>
        <w:t> </w:t>
      </w:r>
      <w:r>
        <w:rPr>
          <w:spacing w:val="-6"/>
        </w:rPr>
        <w:t>о</w:t>
      </w:r>
      <w:r>
        <w:rPr>
          <w:spacing w:val="-9"/>
        </w:rPr>
        <w:t> </w:t>
      </w:r>
      <w:r>
        <w:rPr>
          <w:spacing w:val="-6"/>
        </w:rPr>
        <w:t>наличии</w:t>
      </w:r>
      <w:r>
        <w:rPr>
          <w:spacing w:val="-6"/>
        </w:rPr>
        <w:t> медицинских</w:t>
      </w:r>
      <w:r>
        <w:rPr/>
        <w:t> </w:t>
      </w:r>
      <w:r>
        <w:rPr>
          <w:spacing w:val="-6"/>
        </w:rPr>
        <w:t>показа</w:t>
      </w:r>
      <w:r>
        <w:rPr>
          <w:spacing w:val="-6"/>
        </w:rPr>
        <w:softHyphen/>
      </w:r>
      <w:r>
        <w:rPr>
          <w:spacing w:val="-6"/>
        </w:rPr>
      </w:r>
      <w:r>
        <w:rPr>
          <w:w w:val="90"/>
        </w:rPr>
        <w:t>ний</w:t>
      </w:r>
      <w:r>
        <w:rPr/>
        <w:t> </w:t>
      </w:r>
      <w:r>
        <w:rPr>
          <w:w w:val="90"/>
        </w:rPr>
        <w:t>для</w:t>
      </w:r>
      <w:r>
        <w:rPr/>
        <w:t> </w:t>
      </w:r>
      <w:r>
        <w:rPr>
          <w:w w:val="90"/>
        </w:rPr>
        <w:t>повторного</w:t>
      </w:r>
      <w:r>
        <w:rPr>
          <w:spacing w:val="40"/>
        </w:rPr>
        <w:t> </w:t>
      </w:r>
      <w:r>
        <w:rPr>
          <w:w w:val="90"/>
        </w:rPr>
        <w:t>проведения</w:t>
      </w:r>
      <w:r>
        <w:rPr>
          <w:spacing w:val="35"/>
        </w:rPr>
        <w:t> </w:t>
      </w:r>
      <w:r>
        <w:rPr>
          <w:w w:val="90"/>
        </w:rPr>
        <w:t>исследований</w:t>
      </w:r>
      <w:r>
        <w:rPr>
          <w:spacing w:val="40"/>
        </w:rPr>
        <w:t> </w:t>
      </w:r>
      <w:r>
        <w:rPr>
          <w:w w:val="90"/>
        </w:rPr>
        <w:t>и иных</w:t>
      </w:r>
      <w:r>
        <w:rPr>
          <w:spacing w:val="35"/>
        </w:rPr>
        <w:t> </w:t>
      </w:r>
      <w:r>
        <w:rPr>
          <w:w w:val="90"/>
        </w:rPr>
        <w:t>медицинских</w:t>
      </w:r>
      <w:r>
        <w:rPr>
          <w:spacing w:val="40"/>
        </w:rPr>
        <w:t> </w:t>
      </w:r>
      <w:r>
        <w:rPr>
          <w:w w:val="90"/>
        </w:rPr>
        <w:t>мероприятий</w:t>
      </w:r>
      <w:r>
        <w:rPr>
          <w:w w:val="90"/>
        </w:rPr>
        <w:t> </w:t>
      </w:r>
      <w:r>
        <w:rPr>
          <w:spacing w:val="-8"/>
        </w:rPr>
        <w:t>в рамках</w:t>
      </w:r>
      <w:r>
        <w:rPr>
          <w:spacing w:val="-7"/>
        </w:rPr>
        <w:t> </w:t>
      </w:r>
      <w:r>
        <w:rPr>
          <w:spacing w:val="-8"/>
        </w:rPr>
        <w:t>профилактического</w:t>
      </w:r>
      <w:r>
        <w:rPr>
          <w:spacing w:val="-7"/>
        </w:rPr>
        <w:t> </w:t>
      </w:r>
      <w:r>
        <w:rPr>
          <w:spacing w:val="-8"/>
        </w:rPr>
        <w:t>медицинского</w:t>
      </w:r>
      <w:r>
        <w:rPr>
          <w:spacing w:val="14"/>
        </w:rPr>
        <w:t> </w:t>
      </w:r>
      <w:r>
        <w:rPr>
          <w:spacing w:val="-8"/>
        </w:rPr>
        <w:t>осмотра</w:t>
      </w:r>
      <w:r>
        <w:rPr>
          <w:spacing w:val="6"/>
        </w:rPr>
        <w:t> </w:t>
      </w:r>
      <w:r>
        <w:rPr>
          <w:spacing w:val="-8"/>
        </w:rPr>
        <w:t>и диспансеризации.</w:t>
      </w:r>
    </w:p>
    <w:p>
      <w:pPr>
        <w:pStyle w:val="BodyText"/>
        <w:spacing w:line="235" w:lineRule="auto"/>
        <w:ind w:left="157" w:right="103" w:firstLine="709"/>
      </w:pPr>
      <w:r>
        <w:rPr>
          <w:spacing w:val="-8"/>
        </w:rPr>
        <w:t>В</w:t>
      </w:r>
      <w:r>
        <w:rPr>
          <w:spacing w:val="-8"/>
        </w:rPr>
        <w:t> случае</w:t>
      </w:r>
      <w:r>
        <w:rPr>
          <w:spacing w:val="-7"/>
        </w:rPr>
        <w:t> </w:t>
      </w:r>
      <w:r>
        <w:rPr>
          <w:spacing w:val="-8"/>
        </w:rPr>
        <w:t>выявления</w:t>
      </w:r>
      <w:r>
        <w:rPr>
          <w:spacing w:val="-8"/>
        </w:rPr>
        <w:t> у</w:t>
      </w:r>
      <w:r>
        <w:rPr>
          <w:spacing w:val="-7"/>
        </w:rPr>
        <w:t> </w:t>
      </w:r>
      <w:r>
        <w:rPr>
          <w:spacing w:val="-8"/>
        </w:rPr>
        <w:t>гражданина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течение</w:t>
      </w:r>
      <w:r>
        <w:rPr>
          <w:spacing w:val="-7"/>
        </w:rPr>
        <w:t> </w:t>
      </w:r>
      <w:r>
        <w:rPr>
          <w:spacing w:val="-8"/>
        </w:rPr>
        <w:t>одного</w:t>
      </w:r>
      <w:r>
        <w:rPr>
          <w:spacing w:val="-8"/>
        </w:rPr>
        <w:t> года</w:t>
      </w:r>
      <w:r>
        <w:rPr>
          <w:spacing w:val="-7"/>
        </w:rPr>
        <w:t> </w:t>
      </w:r>
      <w:r>
        <w:rPr>
          <w:spacing w:val="-8"/>
        </w:rPr>
        <w:t>после</w:t>
      </w:r>
      <w:r>
        <w:rPr>
          <w:spacing w:val="-8"/>
        </w:rPr>
        <w:t> прохожде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w w:val="90"/>
        </w:rPr>
        <w:t>ния диспансеризации заболевания,</w:t>
      </w:r>
      <w:r>
        <w:rPr>
          <w:w w:val="90"/>
        </w:rPr>
        <w:t> которое</w:t>
      </w:r>
      <w:r>
        <w:rPr>
          <w:w w:val="90"/>
        </w:rPr>
        <w:t> могло быть выявлено</w:t>
      </w:r>
      <w:r>
        <w:rPr>
          <w:w w:val="90"/>
        </w:rPr>
        <w:t> на диспансери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зации,</w:t>
      </w:r>
      <w:r>
        <w:rPr>
          <w:spacing w:val="-3"/>
        </w:rPr>
        <w:t> </w:t>
      </w:r>
      <w:r>
        <w:rPr>
          <w:spacing w:val="-10"/>
        </w:rPr>
        <w:t>страховая</w:t>
      </w:r>
      <w:r>
        <w:rPr>
          <w:spacing w:val="-5"/>
        </w:rPr>
        <w:t> </w:t>
      </w:r>
      <w:r>
        <w:rPr>
          <w:spacing w:val="-10"/>
        </w:rPr>
        <w:t>медицинская</w:t>
      </w:r>
      <w:r>
        <w:rPr>
          <w:spacing w:val="4"/>
        </w:rPr>
        <w:t> </w:t>
      </w:r>
      <w:r>
        <w:rPr>
          <w:spacing w:val="-10"/>
        </w:rPr>
        <w:t>организация</w:t>
      </w:r>
      <w:r>
        <w:rPr>
          <w:spacing w:val="-6"/>
        </w:rPr>
        <w:t> </w:t>
      </w:r>
      <w:r>
        <w:rPr>
          <w:spacing w:val="-10"/>
        </w:rPr>
        <w:t>проводит</w:t>
      </w:r>
      <w:r>
        <w:rPr>
          <w:spacing w:val="-4"/>
        </w:rPr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данному</w:t>
      </w:r>
      <w:r>
        <w:rPr>
          <w:spacing w:val="10"/>
        </w:rPr>
        <w:t> </w:t>
      </w:r>
      <w:r>
        <w:rPr>
          <w:spacing w:val="-10"/>
        </w:rPr>
        <w:t>случаю</w:t>
      </w:r>
      <w:r>
        <w:rPr>
          <w:spacing w:val="-6"/>
        </w:rPr>
        <w:t> </w:t>
      </w:r>
      <w:r>
        <w:rPr>
          <w:spacing w:val="-10"/>
        </w:rPr>
        <w:t>диспан</w:t>
      </w:r>
      <w:r>
        <w:rPr>
          <w:spacing w:val="-10"/>
        </w:rPr>
        <w:softHyphen/>
      </w:r>
      <w:r>
        <w:rPr>
          <w:spacing w:val="-10"/>
        </w:rPr>
        <w:t>серизации</w:t>
      </w:r>
      <w:r>
        <w:rPr/>
        <w:t> </w:t>
      </w:r>
      <w:r>
        <w:rPr>
          <w:spacing w:val="-10"/>
        </w:rPr>
        <w:t>медико-экономическую</w:t>
      </w:r>
      <w:r>
        <w:rPr>
          <w:spacing w:val="-6"/>
        </w:rPr>
        <w:t> </w:t>
      </w:r>
      <w:r>
        <w:rPr>
          <w:spacing w:val="-10"/>
        </w:rPr>
        <w:t>экспертизу,</w:t>
      </w:r>
      <w:r>
        <w:rPr>
          <w:spacing w:val="29"/>
        </w:rPr>
        <w:t> </w:t>
      </w:r>
      <w:r>
        <w:rPr>
          <w:spacing w:val="-10"/>
        </w:rPr>
        <w:t>а</w:t>
      </w:r>
      <w:r>
        <w:rPr>
          <w:spacing w:val="-6"/>
        </w:rPr>
        <w:t> </w:t>
      </w:r>
      <w:r>
        <w:rPr>
          <w:spacing w:val="-10"/>
        </w:rPr>
        <w:t>при</w:t>
      </w:r>
      <w:r>
        <w:rPr>
          <w:spacing w:val="-5"/>
        </w:rPr>
        <w:t> </w:t>
      </w:r>
      <w:r>
        <w:rPr>
          <w:spacing w:val="-10"/>
        </w:rPr>
        <w:t>необходимости</w:t>
      </w:r>
      <w:r>
        <w:rPr>
          <w:spacing w:val="15"/>
        </w:rPr>
        <w:t> </w:t>
      </w:r>
      <w:r>
        <w:rPr>
          <w:spacing w:val="-10"/>
        </w:rPr>
        <w:t>-</w:t>
      </w:r>
      <w:r>
        <w:rPr>
          <w:spacing w:val="-5"/>
        </w:rPr>
        <w:t> </w:t>
      </w:r>
      <w:r>
        <w:rPr>
          <w:spacing w:val="-10"/>
        </w:rPr>
        <w:t>экспертизу</w:t>
      </w:r>
      <w:r>
        <w:rPr>
          <w:spacing w:val="-10"/>
        </w:rPr>
        <w:t> </w:t>
      </w:r>
      <w:r>
        <w:rPr>
          <w:spacing w:val="-8"/>
        </w:rPr>
        <w:t>качества</w:t>
      </w:r>
      <w:r>
        <w:rPr>
          <w:spacing w:val="-8"/>
        </w:rPr>
        <w:t> медицинской</w:t>
      </w:r>
      <w:r>
        <w:rPr>
          <w:spacing w:val="-7"/>
        </w:rPr>
        <w:t> </w:t>
      </w:r>
      <w:r>
        <w:rPr>
          <w:spacing w:val="-8"/>
        </w:rPr>
        <w:t>помощи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порядке,</w:t>
      </w:r>
      <w:r>
        <w:rPr>
          <w:spacing w:val="-8"/>
        </w:rPr>
        <w:t> утвержденном</w:t>
      </w:r>
      <w:r>
        <w:rPr>
          <w:spacing w:val="-7"/>
        </w:rPr>
        <w:t> </w:t>
      </w:r>
      <w:r>
        <w:rPr>
          <w:spacing w:val="-8"/>
        </w:rPr>
        <w:t>Министерством</w:t>
      </w:r>
      <w:r>
        <w:rPr>
          <w:spacing w:val="-7"/>
        </w:rPr>
        <w:t> </w:t>
      </w:r>
      <w:r>
        <w:rPr>
          <w:spacing w:val="-8"/>
        </w:rPr>
        <w:t>здра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4"/>
        </w:rPr>
        <w:t>воохранения</w:t>
      </w:r>
      <w:r>
        <w:rPr>
          <w:spacing w:val="-6"/>
        </w:rPr>
        <w:t> </w:t>
      </w:r>
      <w:r>
        <w:rPr>
          <w:spacing w:val="-4"/>
        </w:rPr>
        <w:t>Российской</w:t>
      </w:r>
      <w:r>
        <w:rPr>
          <w:spacing w:val="-8"/>
        </w:rPr>
        <w:t> </w:t>
      </w:r>
      <w:r>
        <w:rPr>
          <w:spacing w:val="-4"/>
        </w:rPr>
        <w:t>Федерации.</w:t>
      </w:r>
    </w:p>
    <w:p>
      <w:pPr>
        <w:pStyle w:val="BodyText"/>
        <w:spacing w:line="237" w:lineRule="auto"/>
        <w:ind w:left="157" w:right="83" w:firstLine="704"/>
      </w:pPr>
      <w:r>
        <w:rPr>
          <w:spacing w:val="-8"/>
        </w:rPr>
        <w:t>Результаты</w:t>
      </w:r>
      <w:r>
        <w:rPr/>
        <w:t> </w:t>
      </w:r>
      <w:r>
        <w:rPr>
          <w:spacing w:val="-8"/>
        </w:rPr>
        <w:t>указанных</w:t>
      </w:r>
      <w:r>
        <w:rPr/>
        <w:t> </w:t>
      </w:r>
      <w:r>
        <w:rPr>
          <w:spacing w:val="-8"/>
        </w:rPr>
        <w:t>экспертиз</w:t>
      </w:r>
      <w:r>
        <w:rPr/>
        <w:t> </w:t>
      </w:r>
      <w:r>
        <w:rPr>
          <w:spacing w:val="-8"/>
        </w:rPr>
        <w:t>направляются</w:t>
      </w:r>
      <w:r>
        <w:rPr>
          <w:spacing w:val="11"/>
        </w:rPr>
        <w:t> </w:t>
      </w:r>
      <w:r>
        <w:rPr>
          <w:spacing w:val="-8"/>
        </w:rPr>
        <w:t>в Федеральную</w:t>
      </w:r>
      <w:r>
        <w:rPr/>
        <w:t> </w:t>
      </w:r>
      <w:r>
        <w:rPr>
          <w:spacing w:val="-8"/>
        </w:rPr>
        <w:t>службу</w:t>
      </w:r>
      <w:r>
        <w:rPr/>
        <w:t> </w:t>
      </w:r>
      <w:r>
        <w:rPr>
          <w:spacing w:val="-8"/>
        </w:rPr>
        <w:t>по</w:t>
      </w:r>
      <w:r>
        <w:rPr>
          <w:spacing w:val="-8"/>
        </w:rPr>
        <w:t> </w:t>
      </w:r>
      <w:r>
        <w:rPr>
          <w:spacing w:val="-10"/>
        </w:rPr>
        <w:t>надзору</w:t>
      </w:r>
      <w:r>
        <w:rPr>
          <w:spacing w:val="5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сфере</w:t>
      </w:r>
      <w:r>
        <w:rPr/>
        <w:t> </w:t>
      </w:r>
      <w:r>
        <w:rPr>
          <w:spacing w:val="-10"/>
        </w:rPr>
        <w:t>здравоохранения</w:t>
      </w:r>
      <w:r>
        <w:rPr>
          <w:spacing w:val="-4"/>
        </w:rPr>
        <w:t> </w:t>
      </w:r>
      <w:r>
        <w:rPr>
          <w:spacing w:val="-10"/>
        </w:rPr>
        <w:t>для</w:t>
      </w:r>
      <w:r>
        <w:rPr>
          <w:spacing w:val="-5"/>
        </w:rPr>
        <w:t> </w:t>
      </w:r>
      <w:r>
        <w:rPr>
          <w:spacing w:val="-10"/>
        </w:rPr>
        <w:t>рассмотрения</w:t>
      </w:r>
      <w:r>
        <w:rPr>
          <w:spacing w:val="10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принятия</w:t>
      </w:r>
      <w:r>
        <w:rPr>
          <w:spacing w:val="7"/>
        </w:rPr>
        <w:t> </w:t>
      </w:r>
      <w:r>
        <w:rPr>
          <w:spacing w:val="-10"/>
        </w:rPr>
        <w:t>мер</w:t>
      </w:r>
      <w:r>
        <w:rPr>
          <w:spacing w:val="-1"/>
        </w:rPr>
        <w:t> </w:t>
      </w:r>
      <w:r>
        <w:rPr>
          <w:spacing w:val="-10"/>
        </w:rPr>
        <w:t>реагирова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ния в</w:t>
      </w:r>
      <w:r>
        <w:rPr>
          <w:spacing w:val="-7"/>
        </w:rPr>
        <w:t> </w:t>
      </w:r>
      <w:r>
        <w:rPr>
          <w:spacing w:val="-8"/>
        </w:rPr>
        <w:t>соответствии</w:t>
      </w:r>
      <w:r>
        <w:rPr/>
        <w:t> </w:t>
      </w:r>
      <w:r>
        <w:rPr>
          <w:spacing w:val="-8"/>
        </w:rPr>
        <w:t>с</w:t>
      </w:r>
      <w:r>
        <w:rPr>
          <w:spacing w:val="-6"/>
        </w:rPr>
        <w:t> </w:t>
      </w:r>
      <w:r>
        <w:rPr>
          <w:spacing w:val="-8"/>
        </w:rPr>
        <w:t>законодательством</w:t>
      </w:r>
      <w:r>
        <w:rPr>
          <w:spacing w:val="-6"/>
        </w:rPr>
        <w:t> </w:t>
      </w:r>
      <w:r>
        <w:rPr>
          <w:spacing w:val="-8"/>
        </w:rPr>
        <w:t>Российской</w:t>
      </w:r>
      <w:r>
        <w:rPr>
          <w:spacing w:val="9"/>
        </w:rPr>
        <w:t> </w:t>
      </w:r>
      <w:r>
        <w:rPr>
          <w:spacing w:val="-8"/>
        </w:rPr>
        <w:t>Федерации.</w:t>
      </w:r>
    </w:p>
    <w:p>
      <w:pPr>
        <w:pStyle w:val="Heading2"/>
        <w:spacing w:before="314"/>
        <w:ind w:left="1912"/>
        <w:jc w:val="left"/>
      </w:pPr>
      <w:r>
        <w:rPr>
          <w:w w:val="90"/>
        </w:rPr>
        <w:t>Подраздел</w:t>
      </w:r>
      <w:r>
        <w:rPr>
          <w:spacing w:val="32"/>
        </w:rPr>
        <w:t> </w:t>
      </w:r>
      <w:r>
        <w:rPr>
          <w:w w:val="90"/>
        </w:rPr>
        <w:t>2.</w:t>
      </w:r>
      <w:r>
        <w:rPr>
          <w:spacing w:val="3"/>
        </w:rPr>
        <w:t> </w:t>
      </w:r>
      <w:r>
        <w:rPr>
          <w:w w:val="90"/>
        </w:rPr>
        <w:t>Диспансерное</w:t>
      </w:r>
      <w:r>
        <w:rPr>
          <w:spacing w:val="23"/>
        </w:rPr>
        <w:t> </w:t>
      </w:r>
      <w:r>
        <w:rPr>
          <w:w w:val="90"/>
        </w:rPr>
        <w:t>наблюдение</w:t>
      </w:r>
      <w:r>
        <w:rPr>
          <w:spacing w:val="32"/>
        </w:rPr>
        <w:t> </w:t>
      </w:r>
      <w:r>
        <w:rPr>
          <w:w w:val="90"/>
        </w:rPr>
        <w:t>за</w:t>
      </w:r>
      <w:r>
        <w:rPr>
          <w:spacing w:val="4"/>
        </w:rPr>
        <w:t> </w:t>
      </w:r>
      <w:r>
        <w:rPr>
          <w:spacing w:val="-2"/>
          <w:w w:val="90"/>
        </w:rPr>
        <w:t>гражданами</w:t>
      </w:r>
    </w:p>
    <w:p>
      <w:pPr>
        <w:pStyle w:val="BodyText"/>
        <w:spacing w:line="235" w:lineRule="auto" w:before="316"/>
        <w:ind w:left="157" w:right="91" w:firstLine="706"/>
      </w:pPr>
      <w:r>
        <w:rPr>
          <w:spacing w:val="-10"/>
        </w:rPr>
        <w:t>Диспансерное</w:t>
      </w:r>
      <w:r>
        <w:rPr>
          <w:spacing w:val="-6"/>
        </w:rPr>
        <w:t> </w:t>
      </w:r>
      <w:r>
        <w:rPr>
          <w:spacing w:val="-10"/>
        </w:rPr>
        <w:t>наблюдение</w:t>
      </w:r>
      <w:r>
        <w:rPr>
          <w:spacing w:val="-5"/>
        </w:rPr>
        <w:t> </w:t>
      </w:r>
      <w:r>
        <w:rPr>
          <w:spacing w:val="-10"/>
        </w:rPr>
        <w:t>представляет</w:t>
      </w:r>
      <w:r>
        <w:rPr>
          <w:spacing w:val="-6"/>
        </w:rPr>
        <w:t> </w:t>
      </w:r>
      <w:r>
        <w:rPr>
          <w:spacing w:val="-10"/>
        </w:rPr>
        <w:t>собой</w:t>
      </w:r>
      <w:r>
        <w:rPr>
          <w:spacing w:val="-5"/>
        </w:rPr>
        <w:t> </w:t>
      </w:r>
      <w:r>
        <w:rPr>
          <w:spacing w:val="-10"/>
        </w:rPr>
        <w:t>проводимое</w:t>
      </w:r>
      <w:r>
        <w:rPr>
          <w:spacing w:val="-5"/>
        </w:rPr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определенной</w:t>
      </w:r>
      <w:r>
        <w:rPr>
          <w:spacing w:val="-10"/>
        </w:rPr>
        <w:t> </w:t>
      </w:r>
      <w:r>
        <w:rPr>
          <w:spacing w:val="-8"/>
        </w:rPr>
        <w:t>периодичностью необходимое</w:t>
      </w:r>
      <w:r>
        <w:rPr>
          <w:spacing w:val="-7"/>
        </w:rPr>
        <w:t> </w:t>
      </w:r>
      <w:r>
        <w:rPr>
          <w:spacing w:val="-8"/>
        </w:rPr>
        <w:t>обследование</w:t>
      </w:r>
      <w:r>
        <w:rPr>
          <w:spacing w:val="3"/>
        </w:rPr>
        <w:t> </w:t>
      </w:r>
      <w:r>
        <w:rPr>
          <w:spacing w:val="-8"/>
        </w:rPr>
        <w:t>лиц,</w:t>
      </w:r>
      <w:r>
        <w:rPr>
          <w:spacing w:val="-6"/>
        </w:rPr>
        <w:t> </w:t>
      </w:r>
      <w:r>
        <w:rPr>
          <w:spacing w:val="-8"/>
        </w:rPr>
        <w:t>страдающих</w:t>
      </w:r>
      <w:r>
        <w:rPr>
          <w:spacing w:val="6"/>
        </w:rPr>
        <w:t> </w:t>
      </w:r>
      <w:r>
        <w:rPr>
          <w:spacing w:val="-8"/>
        </w:rPr>
        <w:t>хроническими</w:t>
      </w:r>
      <w:r>
        <w:rPr>
          <w:spacing w:val="-4"/>
        </w:rPr>
        <w:t> </w:t>
      </w:r>
      <w:r>
        <w:rPr>
          <w:spacing w:val="-8"/>
        </w:rPr>
        <w:t>за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болеваниями,</w:t>
      </w:r>
      <w:r>
        <w:rPr>
          <w:spacing w:val="-1"/>
        </w:rPr>
        <w:t> </w:t>
      </w:r>
      <w:r>
        <w:rPr>
          <w:spacing w:val="-6"/>
        </w:rPr>
        <w:t>функциональными</w:t>
      </w:r>
      <w:r>
        <w:rPr>
          <w:spacing w:val="-10"/>
        </w:rPr>
        <w:t> </w:t>
      </w:r>
      <w:r>
        <w:rPr>
          <w:spacing w:val="-6"/>
        </w:rPr>
        <w:t>расстройствами,</w:t>
      </w:r>
      <w:r>
        <w:rPr>
          <w:spacing w:val="-8"/>
        </w:rPr>
        <w:t> </w:t>
      </w:r>
      <w:r>
        <w:rPr>
          <w:spacing w:val="-6"/>
        </w:rPr>
        <w:t>иными</w:t>
      </w:r>
      <w:r>
        <w:rPr>
          <w:spacing w:val="-6"/>
        </w:rPr>
        <w:t> состояниями,</w:t>
      </w:r>
      <w:r>
        <w:rPr>
          <w:spacing w:val="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целях</w:t>
      </w:r>
      <w:r>
        <w:rPr>
          <w:spacing w:val="-6"/>
        </w:rPr>
        <w:t> </w:t>
      </w:r>
      <w:r>
        <w:rPr>
          <w:spacing w:val="-8"/>
        </w:rPr>
        <w:t>своевременного выявления,</w:t>
      </w:r>
      <w:r>
        <w:rPr>
          <w:spacing w:val="-7"/>
        </w:rPr>
        <w:t> </w:t>
      </w:r>
      <w:r>
        <w:rPr>
          <w:spacing w:val="-8"/>
        </w:rPr>
        <w:t>предупреждения</w:t>
      </w:r>
      <w:r>
        <w:rPr>
          <w:spacing w:val="-8"/>
        </w:rPr>
        <w:t> осложнений,</w:t>
      </w:r>
      <w:r>
        <w:rPr>
          <w:spacing w:val="-7"/>
        </w:rPr>
        <w:t> </w:t>
      </w:r>
      <w:r>
        <w:rPr>
          <w:spacing w:val="-8"/>
        </w:rPr>
        <w:t>обострений</w:t>
      </w:r>
      <w:r>
        <w:rPr>
          <w:spacing w:val="-8"/>
        </w:rPr>
        <w:t> заболева</w:t>
      </w:r>
      <w:r>
        <w:rPr>
          <w:spacing w:val="-8"/>
        </w:rPr>
        <w:softHyphen/>
      </w:r>
      <w:r>
        <w:rPr>
          <w:spacing w:val="-8"/>
        </w:rPr>
        <w:t>ний,</w:t>
      </w:r>
      <w:r>
        <w:rPr>
          <w:spacing w:val="-5"/>
        </w:rPr>
        <w:t> </w:t>
      </w:r>
      <w:r>
        <w:rPr>
          <w:spacing w:val="-8"/>
        </w:rPr>
        <w:t>иных</w:t>
      </w:r>
      <w:r>
        <w:rPr/>
        <w:t> </w:t>
      </w:r>
      <w:r>
        <w:rPr>
          <w:spacing w:val="-8"/>
        </w:rPr>
        <w:t>состояний,</w:t>
      </w:r>
      <w:r>
        <w:rPr>
          <w:spacing w:val="10"/>
        </w:rPr>
        <w:t> </w:t>
      </w:r>
      <w:r>
        <w:rPr>
          <w:spacing w:val="-8"/>
        </w:rPr>
        <w:t>их</w:t>
      </w:r>
      <w:r>
        <w:rPr>
          <w:spacing w:val="-7"/>
        </w:rPr>
        <w:t> </w:t>
      </w:r>
      <w:r>
        <w:rPr>
          <w:spacing w:val="-8"/>
        </w:rPr>
        <w:t>профилактики</w:t>
      </w:r>
      <w:r>
        <w:rPr/>
        <w:t> </w:t>
      </w:r>
      <w:r>
        <w:rPr>
          <w:spacing w:val="-8"/>
        </w:rPr>
        <w:t>и осуществления</w:t>
      </w:r>
      <w:r>
        <w:rPr/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реабили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2"/>
        </w:rPr>
        <w:t>тации</w:t>
      </w:r>
      <w:r>
        <w:rPr>
          <w:spacing w:val="-13"/>
        </w:rPr>
        <w:t> </w:t>
      </w:r>
      <w:r>
        <w:rPr>
          <w:spacing w:val="-2"/>
        </w:rPr>
        <w:t>указанных лиц.</w:t>
      </w:r>
    </w:p>
    <w:p>
      <w:pPr>
        <w:pStyle w:val="BodyText"/>
        <w:spacing w:line="235" w:lineRule="auto"/>
        <w:ind w:left="162" w:right="95" w:firstLine="706"/>
      </w:pPr>
      <w:r>
        <w:rPr>
          <w:spacing w:val="-2"/>
        </w:rPr>
        <w:t>Диспансерное</w:t>
      </w:r>
      <w:r>
        <w:rPr>
          <w:spacing w:val="-2"/>
        </w:rPr>
        <w:t> наблюдение</w:t>
      </w:r>
      <w:r>
        <w:rPr>
          <w:spacing w:val="-2"/>
        </w:rPr>
        <w:t> проводится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порядке,</w:t>
      </w:r>
      <w:r>
        <w:rPr>
          <w:spacing w:val="-2"/>
        </w:rPr>
        <w:t> утвержденном</w:t>
      </w:r>
      <w:r>
        <w:rPr>
          <w:spacing w:val="-3"/>
        </w:rPr>
        <w:t> </w:t>
      </w:r>
      <w:r>
        <w:rPr>
          <w:spacing w:val="-2"/>
        </w:rPr>
        <w:t>Мини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8"/>
        </w:rPr>
        <w:t>стерством</w:t>
      </w:r>
      <w:r>
        <w:rPr/>
        <w:t> </w:t>
      </w:r>
      <w:r>
        <w:rPr>
          <w:spacing w:val="-8"/>
        </w:rPr>
        <w:t>здравоохранения</w:t>
      </w:r>
      <w:r>
        <w:rPr>
          <w:spacing w:val="-2"/>
        </w:rPr>
        <w:t> </w:t>
      </w:r>
      <w:r>
        <w:rPr>
          <w:spacing w:val="-8"/>
        </w:rPr>
        <w:t>Российской</w:t>
      </w:r>
      <w:r>
        <w:rPr/>
        <w:t> </w:t>
      </w:r>
      <w:r>
        <w:rPr>
          <w:spacing w:val="-8"/>
        </w:rPr>
        <w:t>Федерации.</w:t>
      </w:r>
    </w:p>
    <w:p>
      <w:pPr>
        <w:pStyle w:val="BodyText"/>
        <w:spacing w:line="235" w:lineRule="auto"/>
        <w:ind w:left="162" w:right="90" w:firstLine="603"/>
      </w:pPr>
      <w:r>
        <w:rPr>
          <w:spacing w:val="-8"/>
        </w:rPr>
        <w:t>Оценку</w:t>
      </w:r>
      <w:r>
        <w:rPr>
          <w:spacing w:val="-8"/>
        </w:rPr>
        <w:t> соблюдения</w:t>
      </w:r>
      <w:r>
        <w:rPr>
          <w:spacing w:val="-7"/>
        </w:rPr>
        <w:t> </w:t>
      </w:r>
      <w:r>
        <w:rPr>
          <w:spacing w:val="-8"/>
        </w:rPr>
        <w:t>периодичности</w:t>
      </w:r>
      <w:r>
        <w:rPr>
          <w:spacing w:val="-5"/>
        </w:rPr>
        <w:t> </w:t>
      </w:r>
      <w:r>
        <w:rPr>
          <w:spacing w:val="-8"/>
        </w:rPr>
        <w:t>диспансерных</w:t>
      </w:r>
      <w:r>
        <w:rPr>
          <w:spacing w:val="-2"/>
        </w:rPr>
        <w:t> </w:t>
      </w:r>
      <w:r>
        <w:rPr>
          <w:spacing w:val="-8"/>
        </w:rPr>
        <w:t>приемов</w:t>
      </w:r>
      <w:r>
        <w:rPr>
          <w:spacing w:val="-8"/>
        </w:rPr>
        <w:t> (осмотров,</w:t>
      </w:r>
      <w:r>
        <w:rPr/>
        <w:t> </w:t>
      </w:r>
      <w:r>
        <w:rPr>
          <w:spacing w:val="-8"/>
        </w:rPr>
        <w:t>кон</w:t>
      </w:r>
      <w:r>
        <w:rPr>
          <w:spacing w:val="-8"/>
        </w:rPr>
        <w:softHyphen/>
      </w:r>
      <w:r>
        <w:rPr>
          <w:spacing w:val="-8"/>
        </w:rPr>
        <w:t>сультаций)</w:t>
      </w:r>
      <w:r>
        <w:rPr>
          <w:spacing w:val="-8"/>
        </w:rPr>
        <w:t> осуществляют</w:t>
      </w:r>
      <w:r>
        <w:rPr>
          <w:spacing w:val="-7"/>
        </w:rPr>
        <w:t> </w:t>
      </w:r>
      <w:r>
        <w:rPr>
          <w:spacing w:val="-8"/>
        </w:rPr>
        <w:t>страховые</w:t>
      </w:r>
      <w:r>
        <w:rPr>
          <w:spacing w:val="-8"/>
        </w:rPr>
        <w:t> медицинские</w:t>
      </w:r>
      <w:r>
        <w:rPr>
          <w:spacing w:val="-7"/>
        </w:rPr>
        <w:t> </w:t>
      </w:r>
      <w:r>
        <w:rPr>
          <w:spacing w:val="-8"/>
        </w:rPr>
        <w:t>организации</w:t>
      </w:r>
      <w:r>
        <w:rPr>
          <w:spacing w:val="-8"/>
        </w:rPr>
        <w:t> с</w:t>
      </w:r>
      <w:r>
        <w:rPr>
          <w:spacing w:val="-7"/>
        </w:rPr>
        <w:t> </w:t>
      </w:r>
      <w:r>
        <w:rPr>
          <w:spacing w:val="-8"/>
        </w:rPr>
        <w:t>передачей</w:t>
      </w:r>
      <w:r>
        <w:rPr>
          <w:spacing w:val="-7"/>
        </w:rPr>
        <w:t> </w:t>
      </w:r>
      <w:r>
        <w:rPr>
          <w:spacing w:val="-8"/>
        </w:rPr>
        <w:t>све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дений</w:t>
      </w:r>
      <w:r>
        <w:rPr>
          <w:spacing w:val="-6"/>
        </w:rPr>
        <w:t> </w:t>
      </w:r>
      <w:r>
        <w:rPr>
          <w:spacing w:val="-10"/>
        </w:rPr>
        <w:t>о</w:t>
      </w:r>
      <w:r>
        <w:rPr>
          <w:spacing w:val="-5"/>
        </w:rPr>
        <w:t> </w:t>
      </w:r>
      <w:r>
        <w:rPr>
          <w:spacing w:val="-10"/>
        </w:rPr>
        <w:t>фактах</w:t>
      </w:r>
      <w:r>
        <w:rPr/>
        <w:t> </w:t>
      </w:r>
      <w:r>
        <w:rPr>
          <w:spacing w:val="-10"/>
        </w:rPr>
        <w:t>несоблюдения</w:t>
      </w:r>
      <w:r>
        <w:rPr/>
        <w:t> </w:t>
      </w:r>
      <w:r>
        <w:rPr>
          <w:spacing w:val="-10"/>
        </w:rPr>
        <w:t>периодичности</w:t>
      </w:r>
      <w:r>
        <w:rPr>
          <w:spacing w:val="13"/>
        </w:rPr>
        <w:t> </w:t>
      </w:r>
      <w:r>
        <w:rPr>
          <w:spacing w:val="-10"/>
        </w:rPr>
        <w:t>диспансерных</w:t>
      </w:r>
      <w:r>
        <w:rPr>
          <w:spacing w:val="18"/>
        </w:rPr>
        <w:t> </w:t>
      </w:r>
      <w:r>
        <w:rPr>
          <w:spacing w:val="-10"/>
        </w:rPr>
        <w:t>приемов</w:t>
      </w:r>
      <w:r>
        <w:rPr/>
        <w:t> </w:t>
      </w:r>
      <w:r>
        <w:rPr>
          <w:spacing w:val="-10"/>
        </w:rPr>
        <w:t>(осмотров,</w:t>
      </w:r>
      <w:r>
        <w:rPr>
          <w:spacing w:val="-10"/>
        </w:rPr>
        <w:t> консультаций)</w:t>
      </w:r>
      <w:r>
        <w:rPr>
          <w:spacing w:val="18"/>
        </w:rPr>
        <w:t> </w:t>
      </w:r>
      <w:r>
        <w:rPr>
          <w:spacing w:val="-10"/>
        </w:rPr>
        <w:t>Территориальному</w:t>
      </w:r>
      <w:r>
        <w:rPr>
          <w:spacing w:val="-1"/>
        </w:rPr>
        <w:t> </w:t>
      </w:r>
      <w:r>
        <w:rPr>
          <w:spacing w:val="-10"/>
        </w:rPr>
        <w:t>фонду</w:t>
      </w:r>
      <w:r>
        <w:rPr/>
        <w:t> </w:t>
      </w:r>
      <w:r>
        <w:rPr>
          <w:spacing w:val="-10"/>
        </w:rPr>
        <w:t>обязательного</w:t>
      </w:r>
      <w:r>
        <w:rPr/>
        <w:t> </w:t>
      </w:r>
      <w:r>
        <w:rPr>
          <w:spacing w:val="-10"/>
        </w:rPr>
        <w:t>медицинского</w:t>
      </w:r>
      <w:r>
        <w:rPr>
          <w:spacing w:val="17"/>
        </w:rPr>
        <w:t> </w:t>
      </w:r>
      <w:r>
        <w:rPr>
          <w:spacing w:val="-10"/>
        </w:rPr>
        <w:t>страхова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6"/>
        </w:rPr>
        <w:t>ния</w:t>
      </w:r>
      <w:r>
        <w:rPr>
          <w:spacing w:val="-10"/>
        </w:rPr>
        <w:t> </w:t>
      </w:r>
      <w:r>
        <w:rPr>
          <w:spacing w:val="-6"/>
        </w:rPr>
        <w:t>Вологодской</w:t>
      </w:r>
      <w:r>
        <w:rPr>
          <w:spacing w:val="-9"/>
        </w:rPr>
        <w:t> </w:t>
      </w:r>
      <w:r>
        <w:rPr>
          <w:spacing w:val="-6"/>
        </w:rPr>
        <w:t>области,</w:t>
      </w:r>
      <w:r>
        <w:rPr>
          <w:spacing w:val="-10"/>
        </w:rPr>
        <w:t> </w:t>
      </w:r>
      <w:r>
        <w:rPr>
          <w:spacing w:val="-6"/>
        </w:rPr>
        <w:t>а</w:t>
      </w:r>
      <w:r>
        <w:rPr>
          <w:spacing w:val="-9"/>
        </w:rPr>
        <w:t> </w:t>
      </w:r>
      <w:r>
        <w:rPr>
          <w:spacing w:val="-6"/>
        </w:rPr>
        <w:t>также</w:t>
      </w:r>
      <w:r>
        <w:rPr>
          <w:spacing w:val="-10"/>
        </w:rPr>
        <w:t> </w:t>
      </w:r>
      <w:r>
        <w:rPr>
          <w:spacing w:val="-6"/>
        </w:rPr>
        <w:t>Министерству</w:t>
      </w:r>
      <w:r>
        <w:rPr>
          <w:spacing w:val="-9"/>
        </w:rPr>
        <w:t> </w:t>
      </w:r>
      <w:r>
        <w:rPr>
          <w:spacing w:val="-6"/>
        </w:rPr>
        <w:t>здравоохранения</w:t>
      </w:r>
      <w:r>
        <w:rPr>
          <w:spacing w:val="-9"/>
        </w:rPr>
        <w:t> </w:t>
      </w:r>
      <w:r>
        <w:rPr>
          <w:spacing w:val="-6"/>
        </w:rPr>
        <w:t>Вологодской</w:t>
      </w:r>
      <w:r>
        <w:rPr>
          <w:spacing w:val="-6"/>
        </w:rPr>
        <w:t> </w:t>
      </w:r>
      <w:r>
        <w:rPr>
          <w:spacing w:val="-10"/>
        </w:rPr>
        <w:t>области</w:t>
      </w:r>
      <w:r>
        <w:rPr>
          <w:spacing w:val="-6"/>
        </w:rPr>
        <w:t> </w:t>
      </w:r>
      <w:r>
        <w:rPr>
          <w:spacing w:val="-10"/>
        </w:rPr>
        <w:t>для</w:t>
      </w:r>
      <w:r>
        <w:rPr>
          <w:spacing w:val="-5"/>
        </w:rPr>
        <w:t> </w:t>
      </w:r>
      <w:r>
        <w:rPr>
          <w:spacing w:val="-10"/>
        </w:rPr>
        <w:t>проведения</w:t>
      </w:r>
      <w:r>
        <w:rPr>
          <w:spacing w:val="20"/>
        </w:rPr>
        <w:t> </w:t>
      </w:r>
      <w:r>
        <w:rPr>
          <w:spacing w:val="-10"/>
        </w:rPr>
        <w:t>анализа</w:t>
      </w:r>
      <w:r>
        <w:rPr>
          <w:spacing w:val="6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принятия</w:t>
      </w:r>
      <w:r>
        <w:rPr>
          <w:spacing w:val="8"/>
        </w:rPr>
        <w:t> </w:t>
      </w:r>
      <w:r>
        <w:rPr>
          <w:spacing w:val="-10"/>
        </w:rPr>
        <w:t>управленческих</w:t>
      </w:r>
      <w:r>
        <w:rPr>
          <w:spacing w:val="-6"/>
        </w:rPr>
        <w:t> </w:t>
      </w:r>
      <w:r>
        <w:rPr>
          <w:spacing w:val="-10"/>
        </w:rPr>
        <w:t>решений.</w:t>
      </w:r>
    </w:p>
    <w:p>
      <w:pPr>
        <w:pStyle w:val="BodyText"/>
        <w:spacing w:line="235" w:lineRule="auto"/>
        <w:ind w:left="162" w:right="92" w:firstLine="705"/>
      </w:pPr>
      <w:r>
        <w:rPr>
          <w:spacing w:val="-6"/>
        </w:rPr>
        <w:t>Медицинские</w:t>
      </w:r>
      <w:r>
        <w:rPr/>
        <w:t> </w:t>
      </w:r>
      <w:r>
        <w:rPr>
          <w:spacing w:val="-6"/>
        </w:rPr>
        <w:t>организации</w:t>
      </w:r>
      <w:r>
        <w:rPr/>
        <w:t> </w:t>
      </w:r>
      <w:r>
        <w:rPr>
          <w:spacing w:val="-6"/>
        </w:rPr>
        <w:t>с</w:t>
      </w:r>
      <w:r>
        <w:rPr>
          <w:spacing w:val="-6"/>
        </w:rPr>
        <w:t> использованием</w:t>
      </w:r>
      <w:r>
        <w:rPr>
          <w:spacing w:val="-10"/>
        </w:rPr>
        <w:t> </w:t>
      </w:r>
      <w:r>
        <w:rPr>
          <w:spacing w:val="-6"/>
        </w:rPr>
        <w:t>федеральной</w:t>
      </w:r>
      <w:r>
        <w:rPr/>
        <w:t> </w:t>
      </w:r>
      <w:r>
        <w:rPr>
          <w:spacing w:val="-6"/>
        </w:rPr>
        <w:t>государствен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ной информационной</w:t>
      </w:r>
      <w:r>
        <w:rPr>
          <w:spacing w:val="-7"/>
        </w:rPr>
        <w:t> </w:t>
      </w:r>
      <w:r>
        <w:rPr>
          <w:spacing w:val="-8"/>
        </w:rPr>
        <w:t>системы</w:t>
      </w:r>
      <w:r>
        <w:rPr>
          <w:spacing w:val="-8"/>
        </w:rPr>
        <w:t> «Единый</w:t>
      </w:r>
      <w:r>
        <w:rPr>
          <w:spacing w:val="-7"/>
        </w:rPr>
        <w:t> </w:t>
      </w:r>
      <w:r>
        <w:rPr>
          <w:spacing w:val="-8"/>
        </w:rPr>
        <w:t>портал государственных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муниципаль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ных</w:t>
      </w:r>
      <w:r>
        <w:rPr>
          <w:spacing w:val="-10"/>
        </w:rPr>
        <w:t> </w:t>
      </w:r>
      <w:r>
        <w:rPr>
          <w:spacing w:val="-6"/>
        </w:rPr>
        <w:t>услуг</w:t>
      </w:r>
      <w:r>
        <w:rPr>
          <w:spacing w:val="-9"/>
        </w:rPr>
        <w:t> </w:t>
      </w:r>
      <w:r>
        <w:rPr>
          <w:spacing w:val="-6"/>
        </w:rPr>
        <w:t>(функций)»,</w:t>
      </w:r>
      <w:r>
        <w:rPr>
          <w:spacing w:val="-10"/>
        </w:rPr>
        <w:t> </w:t>
      </w:r>
      <w:r>
        <w:rPr>
          <w:spacing w:val="-6"/>
        </w:rPr>
        <w:t>а</w:t>
      </w:r>
      <w:r>
        <w:rPr>
          <w:spacing w:val="-9"/>
        </w:rPr>
        <w:t> </w:t>
      </w:r>
      <w:r>
        <w:rPr>
          <w:spacing w:val="-6"/>
        </w:rPr>
        <w:t>также</w:t>
      </w:r>
      <w:r>
        <w:rPr>
          <w:spacing w:val="-8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привлечением</w:t>
      </w:r>
      <w:r>
        <w:rPr/>
        <w:t> </w:t>
      </w:r>
      <w:r>
        <w:rPr>
          <w:spacing w:val="-6"/>
        </w:rPr>
        <w:t>страховых</w:t>
      </w:r>
      <w:r>
        <w:rPr/>
        <w:t> </w:t>
      </w:r>
      <w:r>
        <w:rPr>
          <w:spacing w:val="-6"/>
        </w:rPr>
        <w:t>медицинских</w:t>
      </w:r>
      <w:r>
        <w:rPr/>
        <w:t> </w:t>
      </w:r>
      <w:r>
        <w:rPr>
          <w:spacing w:val="-6"/>
        </w:rPr>
        <w:t>органи</w:t>
      </w:r>
      <w:r>
        <w:rPr>
          <w:spacing w:val="-6"/>
        </w:rPr>
        <w:softHyphen/>
      </w:r>
      <w:r>
        <w:rPr>
          <w:spacing w:val="-6"/>
        </w:rPr>
      </w:r>
      <w:r>
        <w:rPr>
          <w:w w:val="90"/>
        </w:rPr>
        <w:t>заций информируют</w:t>
      </w:r>
      <w:r>
        <w:rPr>
          <w:w w:val="90"/>
        </w:rPr>
        <w:t> застрахованное лицо,</w:t>
      </w:r>
      <w:r>
        <w:rPr>
          <w:w w:val="90"/>
        </w:rPr>
        <w:t> за которым установлено</w:t>
      </w:r>
      <w:r>
        <w:rPr>
          <w:w w:val="90"/>
        </w:rPr>
        <w:t> </w:t>
      </w:r>
      <w:r>
        <w:rPr>
          <w:w w:val="90"/>
        </w:rPr>
        <w:t>диспансерное</w:t>
      </w:r>
      <w:r>
        <w:rPr>
          <w:w w:val="90"/>
        </w:rPr>
        <w:t> </w:t>
      </w:r>
      <w:r>
        <w:rPr/>
        <w:t>наблюдение,</w:t>
      </w:r>
      <w:r>
        <w:rPr>
          <w:spacing w:val="-1"/>
        </w:rPr>
        <w:t> </w:t>
      </w:r>
      <w:r>
        <w:rPr/>
        <w:t>о</w:t>
      </w:r>
      <w:r>
        <w:rPr>
          <w:spacing w:val="-14"/>
        </w:rPr>
        <w:t> </w:t>
      </w:r>
      <w:r>
        <w:rPr/>
        <w:t>рекомендуемых сроках</w:t>
      </w:r>
      <w:r>
        <w:rPr>
          <w:spacing w:val="-4"/>
        </w:rPr>
        <w:t> </w:t>
      </w:r>
      <w:r>
        <w:rPr/>
        <w:t>явки</w:t>
      </w:r>
      <w:r>
        <w:rPr>
          <w:spacing w:val="-12"/>
        </w:rPr>
        <w:t> </w:t>
      </w:r>
      <w:r>
        <w:rPr/>
        <w:t>на</w:t>
      </w:r>
      <w:r>
        <w:rPr>
          <w:spacing w:val="-12"/>
        </w:rPr>
        <w:t> </w:t>
      </w:r>
      <w:r>
        <w:rPr/>
        <w:t>диспансерный прием</w:t>
      </w:r>
      <w:r>
        <w:rPr>
          <w:spacing w:val="-11"/>
        </w:rPr>
        <w:t> </w:t>
      </w:r>
      <w:r>
        <w:rPr/>
        <w:t>(осмотр,</w:t>
      </w:r>
      <w:r>
        <w:rPr/>
        <w:t> </w:t>
      </w:r>
      <w:r>
        <w:rPr>
          <w:spacing w:val="-2"/>
        </w:rPr>
        <w:t>консультацию).</w:t>
      </w:r>
    </w:p>
    <w:p>
      <w:pPr>
        <w:pStyle w:val="BodyText"/>
        <w:spacing w:line="235" w:lineRule="auto"/>
        <w:ind w:left="157" w:right="84" w:firstLine="709"/>
      </w:pPr>
      <w:r>
        <w:rPr/>
        <w:t>В</w:t>
      </w:r>
      <w:r>
        <w:rPr>
          <w:spacing w:val="-16"/>
        </w:rPr>
        <w:t> </w:t>
      </w:r>
      <w:r>
        <w:rPr/>
        <w:t>отношении</w:t>
      </w:r>
      <w:r>
        <w:rPr>
          <w:spacing w:val="-15"/>
        </w:rPr>
        <w:t> </w:t>
      </w:r>
      <w:r>
        <w:rPr/>
        <w:t>работающих</w:t>
      </w:r>
      <w:r>
        <w:rPr>
          <w:spacing w:val="-16"/>
        </w:rPr>
        <w:t> </w:t>
      </w:r>
      <w:r>
        <w:rPr/>
        <w:t>застрахованных</w:t>
      </w:r>
      <w:r>
        <w:rPr>
          <w:spacing w:val="-15"/>
        </w:rPr>
        <w:t> </w:t>
      </w:r>
      <w:r>
        <w:rPr/>
        <w:t>лиц</w:t>
      </w:r>
      <w:r>
        <w:rPr>
          <w:spacing w:val="-16"/>
        </w:rPr>
        <w:t> </w:t>
      </w:r>
      <w:r>
        <w:rPr/>
        <w:t>по</w:t>
      </w:r>
      <w:r>
        <w:rPr>
          <w:spacing w:val="-15"/>
        </w:rPr>
        <w:t> </w:t>
      </w:r>
      <w:r>
        <w:rPr/>
        <w:t>месту</w:t>
      </w:r>
      <w:r>
        <w:rPr>
          <w:spacing w:val="-15"/>
        </w:rPr>
        <w:t> </w:t>
      </w:r>
      <w:r>
        <w:rPr/>
        <w:t>осуществления</w:t>
      </w:r>
      <w:r>
        <w:rPr/>
        <w:t> </w:t>
      </w:r>
      <w:r>
        <w:rPr>
          <w:spacing w:val="-6"/>
        </w:rPr>
        <w:t>служебной</w:t>
      </w:r>
      <w:r>
        <w:rPr/>
        <w:t> </w:t>
      </w:r>
      <w:r>
        <w:rPr>
          <w:spacing w:val="-6"/>
        </w:rPr>
        <w:t>деятельности</w:t>
      </w:r>
      <w:r>
        <w:rPr>
          <w:spacing w:val="-6"/>
        </w:rPr>
        <w:t> может</w:t>
      </w:r>
      <w:r>
        <w:rPr>
          <w:spacing w:val="-6"/>
        </w:rPr>
        <w:t> быть</w:t>
      </w:r>
      <w:r>
        <w:rPr>
          <w:spacing w:val="-6"/>
        </w:rPr>
        <w:t> организовано</w:t>
      </w:r>
      <w:r>
        <w:rPr/>
        <w:t> </w:t>
      </w:r>
      <w:r>
        <w:rPr>
          <w:spacing w:val="-6"/>
        </w:rPr>
        <w:t>проведение</w:t>
      </w:r>
      <w:r>
        <w:rPr>
          <w:spacing w:val="-6"/>
        </w:rPr>
        <w:t> </w:t>
      </w:r>
      <w:r>
        <w:rPr>
          <w:spacing w:val="-6"/>
        </w:rPr>
        <w:t>диспансерного</w:t>
      </w:r>
      <w:r>
        <w:rPr>
          <w:spacing w:val="-6"/>
        </w:rPr>
        <w:t> </w:t>
      </w:r>
      <w:r>
        <w:rPr>
          <w:w w:val="90"/>
        </w:rPr>
        <w:t>наблюдения в целях профилактики</w:t>
      </w:r>
      <w:r>
        <w:rPr>
          <w:w w:val="90"/>
        </w:rPr>
        <w:t> развития профессиональных</w:t>
      </w:r>
      <w:r>
        <w:rPr>
          <w:w w:val="90"/>
        </w:rPr>
        <w:t> заболеваний</w:t>
      </w:r>
      <w:r>
        <w:rPr>
          <w:w w:val="90"/>
        </w:rPr>
        <w:t> </w:t>
      </w:r>
      <w:r>
        <w:rPr>
          <w:w w:val="90"/>
        </w:rPr>
        <w:t>или</w:t>
      </w:r>
      <w:r>
        <w:rPr>
          <w:w w:val="90"/>
        </w:rPr>
        <w:t> </w:t>
      </w:r>
      <w:r>
        <w:rPr>
          <w:spacing w:val="-8"/>
        </w:rPr>
        <w:t>осложнений,</w:t>
      </w:r>
      <w:r>
        <w:rPr/>
        <w:t> </w:t>
      </w:r>
      <w:r>
        <w:rPr>
          <w:spacing w:val="-8"/>
        </w:rPr>
        <w:t>обострений</w:t>
      </w:r>
      <w:r>
        <w:rPr/>
        <w:t> </w:t>
      </w:r>
      <w:r>
        <w:rPr>
          <w:spacing w:val="-8"/>
        </w:rPr>
        <w:t>ранее</w:t>
      </w:r>
      <w:r>
        <w:rPr/>
        <w:t> </w:t>
      </w:r>
      <w:r>
        <w:rPr>
          <w:spacing w:val="-8"/>
        </w:rPr>
        <w:t>сформированных</w:t>
      </w:r>
      <w:r>
        <w:rPr>
          <w:spacing w:val="-6"/>
        </w:rPr>
        <w:t> </w:t>
      </w:r>
      <w:r>
        <w:rPr>
          <w:spacing w:val="-8"/>
        </w:rPr>
        <w:t>хронических</w:t>
      </w:r>
      <w:r>
        <w:rPr/>
        <w:t> </w:t>
      </w:r>
      <w:r>
        <w:rPr>
          <w:spacing w:val="-8"/>
        </w:rPr>
        <w:t>неинфекционных</w:t>
      </w:r>
      <w:r>
        <w:rPr>
          <w:spacing w:val="-8"/>
        </w:rPr>
        <w:t> </w:t>
      </w:r>
      <w:r>
        <w:rPr>
          <w:spacing w:val="-10"/>
        </w:rPr>
        <w:t>заболеваний</w:t>
      </w:r>
      <w:r>
        <w:rPr>
          <w:spacing w:val="9"/>
        </w:rPr>
        <w:t> </w:t>
      </w:r>
      <w:r>
        <w:rPr>
          <w:spacing w:val="-10"/>
        </w:rPr>
        <w:t>(далее</w:t>
      </w:r>
      <w:r>
        <w:rPr/>
        <w:t> </w:t>
      </w:r>
      <w:r>
        <w:rPr>
          <w:spacing w:val="-10"/>
        </w:rPr>
        <w:t>-</w:t>
      </w:r>
      <w:r>
        <w:rPr>
          <w:spacing w:val="-6"/>
        </w:rPr>
        <w:t> </w:t>
      </w:r>
      <w:r>
        <w:rPr>
          <w:spacing w:val="-10"/>
        </w:rPr>
        <w:t>диспансерное</w:t>
      </w:r>
      <w:r>
        <w:rPr>
          <w:spacing w:val="18"/>
        </w:rPr>
        <w:t> </w:t>
      </w:r>
      <w:r>
        <w:rPr>
          <w:spacing w:val="-10"/>
        </w:rPr>
        <w:t>наблюдение</w:t>
      </w:r>
      <w:r>
        <w:rPr>
          <w:spacing w:val="19"/>
        </w:rPr>
        <w:t> </w:t>
      </w:r>
      <w:r>
        <w:rPr>
          <w:spacing w:val="-10"/>
        </w:rPr>
        <w:t>работающих</w:t>
      </w:r>
      <w:r>
        <w:rPr>
          <w:spacing w:val="19"/>
        </w:rPr>
        <w:t> </w:t>
      </w:r>
      <w:r>
        <w:rPr>
          <w:spacing w:val="-10"/>
        </w:rPr>
        <w:t>граждан).</w:t>
      </w:r>
    </w:p>
    <w:p>
      <w:pPr>
        <w:pStyle w:val="BodyText"/>
        <w:spacing w:after="0" w:line="235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before="36"/>
        <w:ind w:left="165" w:right="87" w:firstLine="703"/>
        <w:rPr>
          <w:rFonts w:ascii="Times New Roman" w:hAnsi="Times New Roman"/>
        </w:rPr>
      </w:pPr>
      <w:r>
        <w:rPr>
          <w:rFonts w:ascii="Times New Roman" w:hAnsi="Times New Roman"/>
        </w:rPr>
        <w:t>Организация диспансерного наблюдения работающих граждан может осу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</w:r>
      <w:r>
        <w:rPr>
          <w:rFonts w:ascii="Times New Roman" w:hAnsi="Times New Roman"/>
          <w:spacing w:val="-2"/>
        </w:rPr>
        <w:t>ществляться:</w:t>
      </w:r>
    </w:p>
    <w:p>
      <w:pPr>
        <w:pStyle w:val="BodyText"/>
        <w:spacing w:line="237" w:lineRule="auto" w:before="7"/>
        <w:ind w:left="162" w:right="98" w:firstLine="704"/>
        <w:rPr>
          <w:rFonts w:ascii="Times New Roman" w:hAnsi="Times New Roman"/>
        </w:rPr>
      </w:pPr>
      <w:r>
        <w:rPr>
          <w:rFonts w:ascii="Times New Roman" w:hAnsi="Times New Roman"/>
        </w:rPr>
        <w:t>при наличии у работодателя подразделения (кабинет врача, </w:t>
      </w:r>
      <w:r>
        <w:rPr>
          <w:rFonts w:ascii="Times New Roman" w:hAnsi="Times New Roman"/>
        </w:rPr>
        <w:t>здравпункт,</w:t>
      </w:r>
      <w:r>
        <w:rPr>
          <w:rFonts w:ascii="Times New Roman" w:hAnsi="Times New Roman"/>
        </w:rPr>
        <w:t> медицинский кабинет, медицинская часть и другие подразделения), оказываю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щего медицинскую помощь работникам организации силами и средствами тако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го подразделения;</w:t>
      </w:r>
    </w:p>
    <w:p>
      <w:pPr>
        <w:pStyle w:val="BodyText"/>
        <w:spacing w:before="4"/>
        <w:ind w:left="160" w:right="86" w:firstLine="701"/>
        <w:rPr>
          <w:rFonts w:ascii="Times New Roman" w:hAnsi="Times New Roman"/>
        </w:rPr>
      </w:pPr>
      <w:r>
        <w:rPr>
          <w:rFonts w:ascii="Times New Roman" w:hAnsi="Times New Roman"/>
        </w:rPr>
        <w:t>при отсутствии у работодателя указанного подразделения путем заключе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ния работодателем договора с государственной медицинской организацией лю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бой подведомственности, участвующей в территориальной программе обяза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тельного медицинского страхования и имеющей материально-техническую </w:t>
      </w:r>
      <w:r>
        <w:rPr>
          <w:rFonts w:ascii="Times New Roman" w:hAnsi="Times New Roman"/>
        </w:rPr>
        <w:t>базу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медицинских работников, необходимых для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проведения диспансерного наблю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дения работающего гражданина (с оплатой такой медицинской помощи по от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дельным реестрам счетов в порядке, устанавливаемом Министерством здраво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охранения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Российской Федерации).</w:t>
      </w:r>
    </w:p>
    <w:p>
      <w:pPr>
        <w:pStyle w:val="BodyText"/>
        <w:ind w:left="165" w:right="94" w:firstLine="707"/>
        <w:rPr>
          <w:rFonts w:ascii="Times New Roman" w:hAnsi="Times New Roman"/>
        </w:rPr>
      </w:pPr>
      <w:r>
        <w:rPr>
          <w:rFonts w:ascii="Times New Roman" w:hAnsi="Times New Roman"/>
        </w:rPr>
        <w:t>Копия договора о проведении диспансерного наблюдения </w:t>
      </w:r>
      <w:r>
        <w:rPr>
          <w:rFonts w:ascii="Times New Roman" w:hAnsi="Times New Roman"/>
        </w:rPr>
        <w:t>работающих</w:t>
      </w:r>
      <w:r>
        <w:rPr>
          <w:rFonts w:ascii="Times New Roman" w:hAnsi="Times New Roman"/>
        </w:rPr>
        <w:t> граждан между работодателем и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указанной медицинской организацией, заверен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ная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установленном порядке, направляется медицинской организацией в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Терри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ториальный фонд обязательного медицинского страхования Вологодской облас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ти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целях последующей oплaтьI оказанных комплексных посещений по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диспан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серизации работающих</w:t>
      </w:r>
      <w:r>
        <w:rPr>
          <w:rFonts w:ascii="Times New Roman" w:hAnsi="Times New Roman"/>
          <w:spacing w:val="35"/>
        </w:rPr>
        <w:t> </w:t>
      </w:r>
      <w:r>
        <w:rPr>
          <w:rFonts w:ascii="Times New Roman" w:hAnsi="Times New Roman"/>
        </w:rPr>
        <w:t>граждан в рамках отдельных реестров счетов.</w:t>
      </w:r>
    </w:p>
    <w:p>
      <w:pPr>
        <w:pStyle w:val="BodyText"/>
        <w:ind w:left="166" w:right="93" w:firstLine="702"/>
        <w:rPr>
          <w:rFonts w:ascii="Times New Roman" w:hAnsi="Times New Roman"/>
        </w:rPr>
      </w:pPr>
      <w:r>
        <w:rPr>
          <w:rFonts w:ascii="Times New Roman" w:hAnsi="Times New Roman"/>
        </w:rPr>
        <w:t>Диспансерное наблюдение работающего гражданина также может </w:t>
      </w:r>
      <w:r>
        <w:rPr>
          <w:rFonts w:ascii="Times New Roman" w:hAnsi="Times New Roman"/>
        </w:rPr>
        <w:t>быть</w:t>
      </w:r>
      <w:r>
        <w:rPr>
          <w:rFonts w:ascii="Times New Roman" w:hAnsi="Times New Roman"/>
        </w:rPr>
        <w:t> проведено силами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медицинской организации, к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которой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прикреплен </w:t>
      </w:r>
      <w:r>
        <w:rPr>
          <w:rFonts w:ascii="Times New Roman" w:hAnsi="Times New Roman"/>
        </w:rPr>
        <w:t>работающий</w:t>
      </w:r>
      <w:r>
        <w:rPr>
          <w:rFonts w:ascii="Times New Roman" w:hAnsi="Times New Roman"/>
        </w:rPr>
        <w:t> гражданин, с использованием выездных методов работы и организацией осмот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ров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исследований по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месту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осуществления гражданином служебной деятельно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</w:r>
      <w:r>
        <w:rPr>
          <w:rFonts w:ascii="Times New Roman" w:hAnsi="Times New Roman"/>
          <w:spacing w:val="-4"/>
        </w:rPr>
        <w:t>сТИ.</w:t>
      </w:r>
    </w:p>
    <w:p>
      <w:pPr>
        <w:pStyle w:val="BodyText"/>
        <w:spacing w:line="235" w:lineRule="auto"/>
        <w:ind w:left="162" w:right="91" w:firstLine="699"/>
      </w:pPr>
      <w:r>
        <w:rPr>
          <w:spacing w:val="-6"/>
        </w:rPr>
        <w:t>Если</w:t>
      </w:r>
      <w:r>
        <w:rPr>
          <w:spacing w:val="-10"/>
        </w:rPr>
        <w:t> </w:t>
      </w:r>
      <w:r>
        <w:rPr>
          <w:spacing w:val="-6"/>
        </w:rPr>
        <w:t>медицинская</w:t>
      </w:r>
      <w:r>
        <w:rPr>
          <w:spacing w:val="-9"/>
        </w:rPr>
        <w:t> </w:t>
      </w:r>
      <w:r>
        <w:rPr>
          <w:spacing w:val="-6"/>
        </w:rPr>
        <w:t>организация,</w:t>
      </w:r>
      <w:r>
        <w:rPr>
          <w:spacing w:val="-10"/>
        </w:rPr>
        <w:t> </w:t>
      </w:r>
      <w:r>
        <w:rPr>
          <w:spacing w:val="-6"/>
        </w:rPr>
        <w:t>осуществляющая</w:t>
      </w:r>
      <w:r>
        <w:rPr>
          <w:spacing w:val="-9"/>
        </w:rPr>
        <w:t> </w:t>
      </w:r>
      <w:r>
        <w:rPr>
          <w:spacing w:val="-6"/>
        </w:rPr>
        <w:t>диспансерное</w:t>
      </w:r>
      <w:r>
        <w:rPr>
          <w:spacing w:val="-10"/>
        </w:rPr>
        <w:t> </w:t>
      </w:r>
      <w:r>
        <w:rPr>
          <w:spacing w:val="-6"/>
        </w:rPr>
        <w:t>наблюде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ние</w:t>
      </w:r>
      <w:r>
        <w:rPr>
          <w:spacing w:val="-6"/>
        </w:rPr>
        <w:t> </w:t>
      </w:r>
      <w:r>
        <w:rPr>
          <w:spacing w:val="-10"/>
        </w:rPr>
        <w:t>работающего</w:t>
      </w:r>
      <w:r>
        <w:rPr/>
        <w:t> </w:t>
      </w:r>
      <w:r>
        <w:rPr>
          <w:spacing w:val="-10"/>
        </w:rPr>
        <w:t>гражданина</w:t>
      </w:r>
      <w:r>
        <w:rPr>
          <w:spacing w:val="7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соответствии</w:t>
      </w:r>
      <w:r>
        <w:rPr>
          <w:spacing w:val="10"/>
        </w:rPr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настоящим</w:t>
      </w:r>
      <w:r>
        <w:rPr>
          <w:spacing w:val="7"/>
        </w:rPr>
        <w:t> </w:t>
      </w:r>
      <w:r>
        <w:rPr>
          <w:spacing w:val="-10"/>
        </w:rPr>
        <w:t>разделом</w:t>
      </w:r>
      <w:r>
        <w:rPr>
          <w:spacing w:val="-3"/>
        </w:rPr>
        <w:t> </w:t>
      </w:r>
      <w:r>
        <w:rPr>
          <w:spacing w:val="-10"/>
        </w:rPr>
        <w:t>Программы,</w:t>
      </w:r>
      <w:r>
        <w:rPr>
          <w:spacing w:val="-10"/>
        </w:rPr>
        <w:t> не</w:t>
      </w:r>
      <w:r>
        <w:rPr>
          <w:spacing w:val="-6"/>
        </w:rPr>
        <w:t> </w:t>
      </w:r>
      <w:r>
        <w:rPr>
          <w:spacing w:val="-10"/>
        </w:rPr>
        <w:t>является</w:t>
      </w:r>
      <w:r>
        <w:rPr>
          <w:spacing w:val="-5"/>
        </w:rPr>
        <w:t> </w:t>
      </w:r>
      <w:r>
        <w:rPr>
          <w:spacing w:val="-10"/>
        </w:rPr>
        <w:t>медицинской</w:t>
      </w:r>
      <w:r>
        <w:rPr>
          <w:spacing w:val="7"/>
        </w:rPr>
        <w:t> </w:t>
      </w:r>
      <w:r>
        <w:rPr>
          <w:spacing w:val="-10"/>
        </w:rPr>
        <w:t>организацией,</w:t>
      </w:r>
      <w:r>
        <w:rPr>
          <w:spacing w:val="17"/>
        </w:rPr>
        <w:t> </w:t>
      </w:r>
      <w:r>
        <w:rPr>
          <w:spacing w:val="-10"/>
        </w:rPr>
        <w:t>к</w:t>
      </w:r>
      <w:r>
        <w:rPr>
          <w:spacing w:val="-6"/>
        </w:rPr>
        <w:t> </w:t>
      </w:r>
      <w:r>
        <w:rPr>
          <w:spacing w:val="-10"/>
        </w:rPr>
        <w:t>которой</w:t>
      </w:r>
      <w:r>
        <w:rPr>
          <w:spacing w:val="-1"/>
        </w:rPr>
        <w:t> </w:t>
      </w:r>
      <w:r>
        <w:rPr>
          <w:spacing w:val="-10"/>
        </w:rPr>
        <w:t>прикреплен</w:t>
      </w:r>
      <w:r>
        <w:rPr>
          <w:spacing w:val="12"/>
        </w:rPr>
        <w:t> </w:t>
      </w:r>
      <w:r>
        <w:rPr>
          <w:spacing w:val="-10"/>
        </w:rPr>
        <w:t>работающий</w:t>
      </w:r>
      <w:r>
        <w:rPr/>
        <w:t> </w:t>
      </w:r>
      <w:r>
        <w:rPr>
          <w:spacing w:val="-10"/>
        </w:rPr>
        <w:t>гра</w:t>
      </w:r>
      <w:r>
        <w:rPr>
          <w:spacing w:val="-10"/>
        </w:rPr>
        <w:softHyphen/>
      </w:r>
      <w:r>
        <w:rPr>
          <w:spacing w:val="-10"/>
        </w:rPr>
        <w:t>жданин,</w:t>
      </w:r>
      <w:r>
        <w:rPr>
          <w:spacing w:val="-6"/>
        </w:rPr>
        <w:t> </w:t>
      </w:r>
      <w:r>
        <w:rPr>
          <w:spacing w:val="-10"/>
        </w:rPr>
        <w:t>то</w:t>
      </w:r>
      <w:r>
        <w:rPr>
          <w:spacing w:val="-5"/>
        </w:rPr>
        <w:t> </w:t>
      </w:r>
      <w:r>
        <w:rPr>
          <w:spacing w:val="-10"/>
        </w:rPr>
        <w:t>данная</w:t>
      </w:r>
      <w:r>
        <w:rPr>
          <w:spacing w:val="-6"/>
        </w:rPr>
        <w:t> </w:t>
      </w:r>
      <w:r>
        <w:rPr>
          <w:spacing w:val="-10"/>
        </w:rPr>
        <w:t>организация</w:t>
      </w:r>
      <w:r>
        <w:rPr/>
        <w:t> </w:t>
      </w:r>
      <w:r>
        <w:rPr>
          <w:spacing w:val="-10"/>
        </w:rPr>
        <w:t>направляет</w:t>
      </w:r>
      <w:r>
        <w:rPr/>
        <w:t> </w:t>
      </w:r>
      <w:r>
        <w:rPr>
          <w:spacing w:val="-10"/>
        </w:rPr>
        <w:t>сведения</w:t>
      </w:r>
      <w:r>
        <w:rPr/>
        <w:t> </w:t>
      </w:r>
      <w:r>
        <w:rPr>
          <w:spacing w:val="-10"/>
        </w:rPr>
        <w:t>о</w:t>
      </w:r>
      <w:r>
        <w:rPr>
          <w:spacing w:val="-6"/>
        </w:rPr>
        <w:t> </w:t>
      </w:r>
      <w:r>
        <w:rPr>
          <w:spacing w:val="-10"/>
        </w:rPr>
        <w:t>результатах</w:t>
      </w:r>
      <w:r>
        <w:rPr>
          <w:spacing w:val="14"/>
        </w:rPr>
        <w:t> </w:t>
      </w:r>
      <w:r>
        <w:rPr>
          <w:spacing w:val="-10"/>
        </w:rPr>
        <w:t>прохождения</w:t>
      </w:r>
      <w:r>
        <w:rPr>
          <w:spacing w:val="-10"/>
        </w:rPr>
        <w:t> </w:t>
      </w:r>
      <w:r>
        <w:rPr>
          <w:w w:val="90"/>
        </w:rPr>
        <w:t>работающим</w:t>
      </w:r>
      <w:r>
        <w:rPr>
          <w:w w:val="90"/>
        </w:rPr>
        <w:t> гражданином</w:t>
      </w:r>
      <w:r>
        <w:rPr>
          <w:w w:val="90"/>
        </w:rPr>
        <w:t> диспансерного</w:t>
      </w:r>
      <w:r>
        <w:rPr>
          <w:w w:val="90"/>
        </w:rPr>
        <w:t> наблюдения</w:t>
      </w:r>
      <w:r>
        <w:rPr>
          <w:w w:val="90"/>
        </w:rPr>
        <w:t> в медицинскую</w:t>
      </w:r>
      <w:r>
        <w:rPr>
          <w:w w:val="90"/>
        </w:rPr>
        <w:t> организа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цию,</w:t>
      </w:r>
      <w:r>
        <w:rPr>
          <w:spacing w:val="-4"/>
        </w:rPr>
        <w:t> </w:t>
      </w:r>
      <w:r>
        <w:rPr>
          <w:spacing w:val="-8"/>
        </w:rPr>
        <w:t>к</w:t>
      </w:r>
      <w:r>
        <w:rPr>
          <w:spacing w:val="-7"/>
        </w:rPr>
        <w:t> </w:t>
      </w:r>
      <w:r>
        <w:rPr>
          <w:spacing w:val="-8"/>
        </w:rPr>
        <w:t>которой</w:t>
      </w:r>
      <w:r>
        <w:rPr/>
        <w:t> </w:t>
      </w:r>
      <w:r>
        <w:rPr>
          <w:spacing w:val="-8"/>
        </w:rPr>
        <w:t>прикреплен</w:t>
      </w:r>
      <w:r>
        <w:rPr/>
        <w:t> </w:t>
      </w:r>
      <w:r>
        <w:rPr>
          <w:spacing w:val="-8"/>
        </w:rPr>
        <w:t>гражданин,</w:t>
      </w:r>
      <w:r>
        <w:rPr>
          <w:spacing w:val="26"/>
        </w:rPr>
        <w:t> </w:t>
      </w:r>
      <w:r>
        <w:rPr>
          <w:spacing w:val="-8"/>
        </w:rPr>
        <w:t>с</w:t>
      </w:r>
      <w:r>
        <w:rPr>
          <w:spacing w:val="-2"/>
        </w:rPr>
        <w:t> </w:t>
      </w:r>
      <w:r>
        <w:rPr>
          <w:spacing w:val="-8"/>
        </w:rPr>
        <w:t>использованием Единой</w:t>
      </w:r>
      <w:r>
        <w:rPr/>
        <w:t> </w:t>
      </w:r>
      <w:r>
        <w:rPr>
          <w:spacing w:val="-8"/>
        </w:rPr>
        <w:t>государствен</w:t>
      </w:r>
      <w:r>
        <w:rPr>
          <w:spacing w:val="-8"/>
        </w:rPr>
        <w:softHyphen/>
      </w:r>
      <w:r>
        <w:rPr>
          <w:spacing w:val="-8"/>
        </w:rPr>
      </w:r>
      <w:r>
        <w:rPr/>
        <w:t>ной</w:t>
      </w:r>
      <w:r>
        <w:rPr>
          <w:spacing w:val="-13"/>
        </w:rPr>
        <w:t> </w:t>
      </w:r>
      <w:r>
        <w:rPr/>
        <w:t>информационной</w:t>
      </w:r>
      <w:r>
        <w:rPr>
          <w:spacing w:val="-13"/>
        </w:rPr>
        <w:t> </w:t>
      </w:r>
      <w:r>
        <w:rPr/>
        <w:t>системы</w:t>
      </w:r>
      <w:r>
        <w:rPr>
          <w:spacing w:val="-9"/>
        </w:rPr>
        <w:t> </w:t>
      </w:r>
      <w:r>
        <w:rPr/>
        <w:t>в</w:t>
      </w:r>
      <w:r>
        <w:rPr>
          <w:spacing w:val="-16"/>
        </w:rPr>
        <w:t> </w:t>
      </w:r>
      <w:r>
        <w:rPr/>
        <w:t>сфере</w:t>
      </w:r>
      <w:r>
        <w:rPr>
          <w:spacing w:val="-5"/>
        </w:rPr>
        <w:t> </w:t>
      </w:r>
      <w:r>
        <w:rPr/>
        <w:t>здравоохранения</w:t>
      </w:r>
      <w:r>
        <w:rPr>
          <w:spacing w:val="-15"/>
        </w:rPr>
        <w:t> </w:t>
      </w:r>
      <w:r>
        <w:rPr/>
        <w:t>в</w:t>
      </w:r>
      <w:r>
        <w:rPr>
          <w:spacing w:val="-13"/>
        </w:rPr>
        <w:t> </w:t>
      </w:r>
      <w:r>
        <w:rPr/>
        <w:t>течение</w:t>
      </w:r>
      <w:r>
        <w:rPr>
          <w:spacing w:val="-5"/>
        </w:rPr>
        <w:t> </w:t>
      </w:r>
      <w:r>
        <w:rPr/>
        <w:t>5</w:t>
      </w:r>
      <w:r>
        <w:rPr>
          <w:spacing w:val="-15"/>
        </w:rPr>
        <w:t> </w:t>
      </w:r>
      <w:r>
        <w:rPr/>
        <w:t>рабочих</w:t>
      </w:r>
      <w:r>
        <w:rPr/>
        <w:t> </w:t>
      </w:r>
      <w:r>
        <w:rPr>
          <w:spacing w:val="-8"/>
        </w:rPr>
        <w:t>дней после</w:t>
      </w:r>
      <w:r>
        <w:rPr>
          <w:spacing w:val="-7"/>
        </w:rPr>
        <w:t> </w:t>
      </w:r>
      <w:r>
        <w:rPr>
          <w:spacing w:val="-8"/>
        </w:rPr>
        <w:t>получения</w:t>
      </w:r>
      <w:r>
        <w:rPr>
          <w:spacing w:val="1"/>
        </w:rPr>
        <w:t> </w:t>
      </w:r>
      <w:r>
        <w:rPr>
          <w:spacing w:val="-8"/>
        </w:rPr>
        <w:t>указанных</w:t>
      </w:r>
      <w:r>
        <w:rPr>
          <w:spacing w:val="4"/>
        </w:rPr>
        <w:t> </w:t>
      </w:r>
      <w:r>
        <w:rPr>
          <w:spacing w:val="-8"/>
        </w:rPr>
        <w:t>результатов.</w:t>
      </w:r>
    </w:p>
    <w:p>
      <w:pPr>
        <w:pStyle w:val="BodyText"/>
        <w:spacing w:line="235" w:lineRule="auto"/>
        <w:ind w:left="171" w:right="86" w:firstLine="699"/>
      </w:pPr>
      <w:r>
        <w:rPr>
          <w:spacing w:val="-8"/>
        </w:rPr>
        <w:t>В</w:t>
      </w:r>
      <w:r>
        <w:rPr>
          <w:spacing w:val="-8"/>
        </w:rPr>
        <w:t> этом</w:t>
      </w:r>
      <w:r>
        <w:rPr>
          <w:spacing w:val="-7"/>
        </w:rPr>
        <w:t> </w:t>
      </w:r>
      <w:r>
        <w:rPr>
          <w:spacing w:val="-8"/>
        </w:rPr>
        <w:t>случае</w:t>
      </w:r>
      <w:r>
        <w:rPr>
          <w:spacing w:val="-8"/>
        </w:rPr>
        <w:t> Территориальный</w:t>
      </w:r>
      <w:r>
        <w:rPr>
          <w:spacing w:val="-7"/>
        </w:rPr>
        <w:t> </w:t>
      </w:r>
      <w:r>
        <w:rPr>
          <w:spacing w:val="-8"/>
        </w:rPr>
        <w:t>фонд</w:t>
      </w:r>
      <w:r>
        <w:rPr>
          <w:spacing w:val="-8"/>
        </w:rPr>
        <w:t> обязательного</w:t>
      </w:r>
      <w:r>
        <w:rPr>
          <w:spacing w:val="-7"/>
        </w:rPr>
        <w:t> </w:t>
      </w:r>
      <w:r>
        <w:rPr>
          <w:spacing w:val="-8"/>
        </w:rPr>
        <w:t>медицинского</w:t>
      </w:r>
      <w:r>
        <w:rPr>
          <w:spacing w:val="-7"/>
        </w:rPr>
        <w:t> </w:t>
      </w:r>
      <w:r>
        <w:rPr>
          <w:spacing w:val="-8"/>
        </w:rPr>
        <w:t>стра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4"/>
        </w:rPr>
        <w:t>хования</w:t>
      </w:r>
      <w:r>
        <w:rPr>
          <w:spacing w:val="-12"/>
        </w:rPr>
        <w:t> </w:t>
      </w:r>
      <w:r>
        <w:rPr>
          <w:spacing w:val="-4"/>
        </w:rPr>
        <w:t>Вологодской</w:t>
      </w:r>
      <w:r>
        <w:rPr>
          <w:spacing w:val="-11"/>
        </w:rPr>
        <w:t> </w:t>
      </w:r>
      <w:r>
        <w:rPr>
          <w:spacing w:val="-4"/>
        </w:rPr>
        <w:t>области</w:t>
      </w:r>
      <w:r>
        <w:rPr>
          <w:spacing w:val="-12"/>
        </w:rPr>
        <w:t> </w:t>
      </w:r>
      <w:r>
        <w:rPr>
          <w:spacing w:val="-4"/>
        </w:rPr>
        <w:t>осуществляет</w:t>
      </w:r>
      <w:r>
        <w:rPr>
          <w:spacing w:val="-11"/>
        </w:rPr>
        <w:t> </w:t>
      </w:r>
      <w:r>
        <w:rPr>
          <w:spacing w:val="-4"/>
        </w:rPr>
        <w:t>контроль</w:t>
      </w:r>
      <w:r>
        <w:rPr>
          <w:spacing w:val="-7"/>
        </w:rPr>
        <w:t> </w:t>
      </w:r>
      <w:r>
        <w:rPr>
          <w:spacing w:val="-4"/>
        </w:rPr>
        <w:t>за</w:t>
      </w:r>
      <w:r>
        <w:rPr>
          <w:spacing w:val="-12"/>
        </w:rPr>
        <w:t> </w:t>
      </w:r>
      <w:r>
        <w:rPr>
          <w:spacing w:val="-4"/>
        </w:rPr>
        <w:t>правильностью</w:t>
      </w:r>
      <w:r>
        <w:rPr/>
        <w:t> </w:t>
      </w:r>
      <w:r>
        <w:rPr>
          <w:spacing w:val="-4"/>
        </w:rPr>
        <w:t>учета</w:t>
      </w:r>
      <w:r>
        <w:rPr>
          <w:spacing w:val="-4"/>
        </w:rPr>
        <w:t> </w:t>
      </w:r>
      <w:r>
        <w:rPr>
          <w:spacing w:val="-6"/>
        </w:rPr>
        <w:t>проведенного</w:t>
      </w:r>
      <w:r>
        <w:rPr>
          <w:spacing w:val="-8"/>
        </w:rPr>
        <w:t> </w:t>
      </w:r>
      <w:r>
        <w:rPr>
          <w:spacing w:val="-6"/>
        </w:rPr>
        <w:t>диспансерного</w:t>
      </w:r>
      <w:r>
        <w:rPr/>
        <w:t> </w:t>
      </w:r>
      <w:r>
        <w:rPr>
          <w:spacing w:val="-6"/>
        </w:rPr>
        <w:t>наблюдения</w:t>
      </w:r>
      <w:r>
        <w:rPr>
          <w:spacing w:val="-6"/>
        </w:rPr>
        <w:t> работающих</w:t>
      </w:r>
      <w:r>
        <w:rPr/>
        <w:t> </w:t>
      </w:r>
      <w:r>
        <w:rPr>
          <w:spacing w:val="-6"/>
        </w:rPr>
        <w:t>граждан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целях</w:t>
      </w:r>
      <w:r>
        <w:rPr>
          <w:spacing w:val="-9"/>
        </w:rPr>
        <w:t> </w:t>
      </w:r>
      <w:r>
        <w:rPr>
          <w:spacing w:val="-6"/>
        </w:rPr>
        <w:t>исклю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чения дублирования</w:t>
      </w:r>
      <w:r>
        <w:rPr>
          <w:spacing w:val="6"/>
        </w:rPr>
        <w:t> </w:t>
      </w:r>
      <w:r>
        <w:rPr>
          <w:spacing w:val="-8"/>
        </w:rPr>
        <w:t>данного</w:t>
      </w:r>
      <w:r>
        <w:rPr>
          <w:spacing w:val="-7"/>
        </w:rPr>
        <w:t> </w:t>
      </w:r>
      <w:r>
        <w:rPr>
          <w:spacing w:val="-8"/>
        </w:rPr>
        <w:t>наблюдения.</w:t>
      </w:r>
    </w:p>
    <w:p>
      <w:pPr>
        <w:pStyle w:val="BodyText"/>
        <w:spacing w:line="235" w:lineRule="auto"/>
        <w:ind w:left="171" w:right="67" w:firstLine="699"/>
      </w:pPr>
      <w:r>
        <w:rPr>
          <w:spacing w:val="-4"/>
        </w:rPr>
        <w:t>Порядок</w:t>
      </w:r>
      <w:r>
        <w:rPr>
          <w:spacing w:val="-5"/>
        </w:rPr>
        <w:t> </w:t>
      </w:r>
      <w:r>
        <w:rPr>
          <w:spacing w:val="-4"/>
        </w:rPr>
        <w:t>проведения</w:t>
      </w:r>
      <w:r>
        <w:rPr>
          <w:spacing w:val="-4"/>
        </w:rPr>
        <w:t> диспансерного</w:t>
      </w:r>
      <w:r>
        <w:rPr>
          <w:spacing w:val="-4"/>
        </w:rPr>
        <w:t> наблюдения</w:t>
      </w:r>
      <w:r>
        <w:rPr>
          <w:spacing w:val="-4"/>
        </w:rPr>
        <w:t> работающих</w:t>
      </w:r>
      <w:r>
        <w:rPr>
          <w:spacing w:val="-4"/>
        </w:rPr>
        <w:t> граждан</w:t>
      </w:r>
      <w:r>
        <w:rPr>
          <w:spacing w:val="-7"/>
        </w:rPr>
        <w:t> 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6"/>
        </w:rPr>
        <w:t>порядок</w:t>
      </w:r>
      <w:r>
        <w:rPr>
          <w:spacing w:val="-10"/>
        </w:rPr>
        <w:t> </w:t>
      </w:r>
      <w:r>
        <w:rPr>
          <w:spacing w:val="-6"/>
        </w:rPr>
        <w:t>обмена</w:t>
      </w:r>
      <w:r>
        <w:rPr>
          <w:spacing w:val="-9"/>
        </w:rPr>
        <w:t> </w:t>
      </w:r>
      <w:r>
        <w:rPr>
          <w:spacing w:val="-6"/>
        </w:rPr>
        <w:t>информацией</w:t>
      </w:r>
      <w:r>
        <w:rPr>
          <w:spacing w:val="-10"/>
        </w:rPr>
        <w:t> </w:t>
      </w:r>
      <w:r>
        <w:rPr>
          <w:spacing w:val="-6"/>
        </w:rPr>
        <w:t>о</w:t>
      </w:r>
      <w:r>
        <w:rPr>
          <w:spacing w:val="-9"/>
        </w:rPr>
        <w:t> </w:t>
      </w:r>
      <w:r>
        <w:rPr>
          <w:spacing w:val="-6"/>
        </w:rPr>
        <w:t>результатах</w:t>
      </w:r>
      <w:r>
        <w:rPr>
          <w:spacing w:val="-10"/>
        </w:rPr>
        <w:t> </w:t>
      </w:r>
      <w:r>
        <w:rPr>
          <w:spacing w:val="-6"/>
        </w:rPr>
        <w:t>такого</w:t>
      </w:r>
      <w:r>
        <w:rPr>
          <w:spacing w:val="-9"/>
        </w:rPr>
        <w:t> </w:t>
      </w:r>
      <w:r>
        <w:rPr>
          <w:spacing w:val="-6"/>
        </w:rPr>
        <w:t>диспансерного</w:t>
      </w:r>
      <w:r>
        <w:rPr>
          <w:spacing w:val="-9"/>
        </w:rPr>
        <w:t> </w:t>
      </w:r>
      <w:r>
        <w:rPr>
          <w:spacing w:val="-6"/>
        </w:rPr>
        <w:t>наблюдения</w:t>
      </w:r>
      <w:r>
        <w:rPr>
          <w:spacing w:val="-6"/>
        </w:rPr>
        <w:t> </w:t>
      </w:r>
      <w:r>
        <w:rPr>
          <w:spacing w:val="-10"/>
        </w:rPr>
        <w:t>между</w:t>
      </w:r>
      <w:r>
        <w:rPr>
          <w:spacing w:val="-6"/>
        </w:rPr>
        <w:t> </w:t>
      </w:r>
      <w:r>
        <w:rPr>
          <w:spacing w:val="-10"/>
        </w:rPr>
        <w:t>медицинскими</w:t>
      </w:r>
      <w:r>
        <w:rPr>
          <w:spacing w:val="-5"/>
        </w:rPr>
        <w:t> </w:t>
      </w:r>
      <w:r>
        <w:rPr>
          <w:spacing w:val="-10"/>
        </w:rPr>
        <w:t>организациями</w:t>
      </w:r>
      <w:r>
        <w:rPr/>
        <w:t> </w:t>
      </w:r>
      <w:r>
        <w:rPr>
          <w:spacing w:val="-10"/>
        </w:rPr>
        <w:t>устанавливаются</w:t>
      </w:r>
      <w:r>
        <w:rPr>
          <w:spacing w:val="-6"/>
        </w:rPr>
        <w:t> </w:t>
      </w:r>
      <w:r>
        <w:rPr>
          <w:spacing w:val="-10"/>
        </w:rPr>
        <w:t>Министерством</w:t>
      </w:r>
      <w:r>
        <w:rPr>
          <w:spacing w:val="6"/>
        </w:rPr>
        <w:t> </w:t>
      </w:r>
      <w:r>
        <w:rPr>
          <w:spacing w:val="-10"/>
        </w:rPr>
        <w:t>здраво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4"/>
        </w:rPr>
        <w:t>охранения</w:t>
      </w:r>
      <w:r>
        <w:rPr>
          <w:spacing w:val="-2"/>
        </w:rPr>
        <w:t> </w:t>
      </w:r>
      <w:r>
        <w:rPr>
          <w:spacing w:val="-4"/>
        </w:rPr>
        <w:t>Российской</w:t>
      </w:r>
      <w:r>
        <w:rPr>
          <w:spacing w:val="-2"/>
        </w:rPr>
        <w:t> </w:t>
      </w:r>
      <w:r>
        <w:rPr>
          <w:spacing w:val="-4"/>
        </w:rPr>
        <w:t>Федерации.</w:t>
      </w:r>
    </w:p>
    <w:p>
      <w:pPr>
        <w:pStyle w:val="BodyText"/>
        <w:spacing w:line="235" w:lineRule="auto"/>
        <w:ind w:left="171" w:right="84" w:firstLine="707"/>
      </w:pPr>
      <w:r>
        <w:rPr>
          <w:spacing w:val="-4"/>
        </w:rPr>
        <w:t>Территориальный</w:t>
      </w:r>
      <w:r>
        <w:rPr>
          <w:spacing w:val="-12"/>
        </w:rPr>
        <w:t> </w:t>
      </w:r>
      <w:r>
        <w:rPr>
          <w:spacing w:val="-4"/>
        </w:rPr>
        <w:t>фонд</w:t>
      </w:r>
      <w:r>
        <w:rPr>
          <w:spacing w:val="-11"/>
        </w:rPr>
        <w:t> </w:t>
      </w:r>
      <w:r>
        <w:rPr>
          <w:spacing w:val="-4"/>
        </w:rPr>
        <w:t>обязательного</w:t>
      </w:r>
      <w:r>
        <w:rPr>
          <w:spacing w:val="-12"/>
        </w:rPr>
        <w:t> </w:t>
      </w:r>
      <w:r>
        <w:rPr>
          <w:spacing w:val="-4"/>
        </w:rPr>
        <w:t>медицинского</w:t>
      </w:r>
      <w:r>
        <w:rPr>
          <w:spacing w:val="-11"/>
        </w:rPr>
        <w:t> </w:t>
      </w:r>
      <w:r>
        <w:rPr>
          <w:spacing w:val="-4"/>
        </w:rPr>
        <w:t>страхования</w:t>
      </w:r>
      <w:r>
        <w:rPr>
          <w:spacing w:val="-12"/>
        </w:rPr>
        <w:t> </w:t>
      </w:r>
      <w:r>
        <w:rPr>
          <w:spacing w:val="-4"/>
        </w:rPr>
        <w:t>Воло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8"/>
        </w:rPr>
        <w:t>годской области</w:t>
      </w:r>
      <w:r>
        <w:rPr>
          <w:spacing w:val="-7"/>
        </w:rPr>
        <w:t> </w:t>
      </w:r>
      <w:r>
        <w:rPr>
          <w:spacing w:val="-8"/>
        </w:rPr>
        <w:t>ведет</w:t>
      </w:r>
      <w:r>
        <w:rPr>
          <w:spacing w:val="-8"/>
        </w:rPr>
        <w:t> учет</w:t>
      </w:r>
      <w:r>
        <w:rPr>
          <w:spacing w:val="-7"/>
        </w:rPr>
        <w:t> </w:t>
      </w:r>
      <w:r>
        <w:rPr>
          <w:spacing w:val="-8"/>
        </w:rPr>
        <w:t>всех случаев</w:t>
      </w:r>
      <w:r>
        <w:rPr>
          <w:spacing w:val="-7"/>
        </w:rPr>
        <w:t> </w:t>
      </w:r>
      <w:r>
        <w:rPr>
          <w:spacing w:val="-8"/>
        </w:rPr>
        <w:t>проведения</w:t>
      </w:r>
      <w:r>
        <w:rPr>
          <w:spacing w:val="-7"/>
        </w:rPr>
        <w:t> </w:t>
      </w:r>
      <w:r>
        <w:rPr>
          <w:spacing w:val="-8"/>
        </w:rPr>
        <w:t>диспансерного</w:t>
      </w:r>
      <w:r>
        <w:rPr>
          <w:spacing w:val="-7"/>
        </w:rPr>
        <w:t> </w:t>
      </w:r>
      <w:r>
        <w:rPr>
          <w:spacing w:val="-8"/>
        </w:rPr>
        <w:t>наблюдения</w:t>
      </w:r>
      <w:r>
        <w:rPr>
          <w:spacing w:val="-8"/>
        </w:rPr>
        <w:t> работающих</w:t>
      </w:r>
      <w:r>
        <w:rPr/>
        <w:t> </w:t>
      </w:r>
      <w:r>
        <w:rPr>
          <w:spacing w:val="-8"/>
        </w:rPr>
        <w:t>граждан</w:t>
      </w:r>
      <w:r>
        <w:rPr/>
        <w:t> </w:t>
      </w:r>
      <w:r>
        <w:rPr>
          <w:spacing w:val="-8"/>
        </w:rPr>
        <w:t>(в</w:t>
      </w:r>
      <w:r>
        <w:rPr>
          <w:spacing w:val="-6"/>
        </w:rPr>
        <w:t> </w:t>
      </w:r>
      <w:r>
        <w:rPr>
          <w:spacing w:val="-8"/>
        </w:rPr>
        <w:t>разрезе</w:t>
      </w:r>
      <w:r>
        <w:rPr/>
        <w:t> </w:t>
      </w:r>
      <w:r>
        <w:rPr>
          <w:spacing w:val="-8"/>
        </w:rPr>
        <w:t>каждого</w:t>
      </w:r>
      <w:r>
        <w:rPr/>
        <w:t> </w:t>
      </w:r>
      <w:r>
        <w:rPr>
          <w:spacing w:val="-8"/>
        </w:rPr>
        <w:t>застрахованного работающего</w:t>
      </w:r>
      <w:r>
        <w:rPr>
          <w:spacing w:val="18"/>
        </w:rPr>
        <w:t> </w:t>
      </w:r>
      <w:r>
        <w:rPr>
          <w:spacing w:val="-8"/>
        </w:rPr>
        <w:t>гражда</w:t>
      </w:r>
      <w:r>
        <w:rPr>
          <w:spacing w:val="-8"/>
        </w:rPr>
        <w:softHyphen/>
      </w:r>
      <w:r>
        <w:rPr>
          <w:spacing w:val="-8"/>
        </w:rPr>
        <w:t>нина)</w:t>
      </w:r>
      <w:r>
        <w:rPr>
          <w:spacing w:val="-8"/>
        </w:rPr>
        <w:t> с</w:t>
      </w:r>
      <w:r>
        <w:rPr>
          <w:spacing w:val="-7"/>
        </w:rPr>
        <w:t> </w:t>
      </w:r>
      <w:r>
        <w:rPr>
          <w:spacing w:val="-8"/>
        </w:rPr>
        <w:t>ежемесячной</w:t>
      </w:r>
      <w:r>
        <w:rPr>
          <w:spacing w:val="-8"/>
        </w:rPr>
        <w:t> передачей</w:t>
      </w:r>
      <w:r>
        <w:rPr>
          <w:spacing w:val="-7"/>
        </w:rPr>
        <w:t> </w:t>
      </w:r>
      <w:r>
        <w:rPr>
          <w:spacing w:val="-8"/>
        </w:rPr>
        <w:t>соответствующих</w:t>
      </w:r>
      <w:r>
        <w:rPr>
          <w:spacing w:val="-8"/>
        </w:rPr>
        <w:t> обезличенных</w:t>
      </w:r>
      <w:r>
        <w:rPr>
          <w:spacing w:val="-7"/>
        </w:rPr>
        <w:t> </w:t>
      </w:r>
      <w:r>
        <w:rPr>
          <w:spacing w:val="-8"/>
        </w:rPr>
        <w:t>данных</w:t>
      </w:r>
      <w:r>
        <w:rPr>
          <w:spacing w:val="-7"/>
        </w:rPr>
        <w:t> </w:t>
      </w:r>
      <w:r>
        <w:rPr>
          <w:spacing w:val="-8"/>
        </w:rPr>
        <w:t>Феде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ральному</w:t>
      </w:r>
      <w:r>
        <w:rPr/>
        <w:t> </w:t>
      </w:r>
      <w:r>
        <w:rPr>
          <w:spacing w:val="-10"/>
        </w:rPr>
        <w:t>фонду</w:t>
      </w:r>
      <w:r>
        <w:rPr/>
        <w:t> </w:t>
      </w:r>
      <w:r>
        <w:rPr>
          <w:spacing w:val="-10"/>
        </w:rPr>
        <w:t>обязательного</w:t>
      </w:r>
      <w:r>
        <w:rPr/>
        <w:t> </w:t>
      </w:r>
      <w:r>
        <w:rPr>
          <w:spacing w:val="-10"/>
        </w:rPr>
        <w:t>медицинского</w:t>
      </w:r>
      <w:r>
        <w:rPr>
          <w:spacing w:val="27"/>
        </w:rPr>
        <w:t> </w:t>
      </w:r>
      <w:r>
        <w:rPr>
          <w:spacing w:val="-10"/>
        </w:rPr>
        <w:t>страхования.</w:t>
      </w:r>
    </w:p>
    <w:p>
      <w:pPr>
        <w:pStyle w:val="BodyText"/>
        <w:spacing w:after="0" w:line="235" w:lineRule="auto"/>
        <w:sectPr>
          <w:pgSz w:w="11920" w:h="16840"/>
          <w:pgMar w:header="581" w:footer="0" w:top="740" w:bottom="280" w:left="1275" w:right="566"/>
        </w:sectPr>
      </w:pPr>
    </w:p>
    <w:p>
      <w:pPr>
        <w:pStyle w:val="BodyText"/>
        <w:spacing w:before="25"/>
        <w:jc w:val="left"/>
      </w:pPr>
    </w:p>
    <w:p>
      <w:pPr>
        <w:pStyle w:val="BodyText"/>
        <w:spacing w:line="235" w:lineRule="auto"/>
        <w:ind w:left="980" w:hanging="629"/>
        <w:jc w:val="left"/>
      </w:pPr>
      <w:r>
        <w:rPr/>
        <w:t>Подраздел 5.</w:t>
      </w:r>
      <w:r>
        <w:rPr>
          <w:spacing w:val="-11"/>
        </w:rPr>
        <w:t> </w:t>
      </w:r>
      <w:r>
        <w:rPr/>
        <w:t>Способы</w:t>
      </w:r>
      <w:r>
        <w:rPr>
          <w:spacing w:val="-10"/>
        </w:rPr>
        <w:t> </w:t>
      </w:r>
      <w:r>
        <w:rPr/>
        <w:t>оплаты</w:t>
      </w:r>
      <w:r>
        <w:rPr>
          <w:spacing w:val="-4"/>
        </w:rPr>
        <w:t> </w:t>
      </w:r>
      <w:r>
        <w:rPr/>
        <w:t>медицинской помощи, оказываемой застра</w:t>
      </w:r>
      <w:r>
        <w:rPr/>
        <w:softHyphen/>
      </w:r>
      <w:r>
        <w:rPr/>
        <w:t>хованным лицам</w:t>
      </w:r>
      <w:r>
        <w:rPr>
          <w:spacing w:val="-2"/>
        </w:rPr>
        <w:t> </w:t>
      </w:r>
      <w:r>
        <w:rPr/>
        <w:t>по обязательному</w:t>
      </w:r>
      <w:r>
        <w:rPr>
          <w:spacing w:val="29"/>
        </w:rPr>
        <w:t> </w:t>
      </w:r>
      <w:r>
        <w:rPr/>
        <w:t>медицинскому</w:t>
      </w:r>
      <w:r>
        <w:rPr>
          <w:spacing w:val="32"/>
        </w:rPr>
        <w:t> </w:t>
      </w:r>
      <w:r>
        <w:rPr/>
        <w:t>страхованию</w:t>
      </w:r>
    </w:p>
    <w:p>
      <w:pPr>
        <w:pStyle w:val="BodyText"/>
        <w:spacing w:line="235" w:lineRule="auto" w:before="322"/>
        <w:ind w:left="157" w:right="101" w:firstLine="709"/>
      </w:pPr>
      <w:r>
        <w:rPr>
          <w:w w:val="90"/>
        </w:rPr>
        <w:t>При реализации</w:t>
      </w:r>
      <w:r>
        <w:rPr>
          <w:w w:val="90"/>
        </w:rPr>
        <w:t> территориальной программы</w:t>
      </w:r>
      <w:r>
        <w:rPr>
          <w:w w:val="90"/>
        </w:rPr>
        <w:t> обязательного</w:t>
      </w:r>
      <w:r>
        <w:rPr/>
        <w:t> </w:t>
      </w:r>
      <w:r>
        <w:rPr>
          <w:w w:val="90"/>
        </w:rPr>
        <w:t>медицинского</w:t>
      </w:r>
      <w:r>
        <w:rPr>
          <w:w w:val="90"/>
        </w:rPr>
        <w:t> </w:t>
      </w:r>
      <w:r>
        <w:rPr>
          <w:spacing w:val="-2"/>
        </w:rPr>
        <w:t>страхования</w:t>
      </w:r>
      <w:r>
        <w:rPr>
          <w:spacing w:val="-14"/>
        </w:rPr>
        <w:t> </w:t>
      </w:r>
      <w:r>
        <w:rPr>
          <w:spacing w:val="-2"/>
        </w:rPr>
        <w:t>применяются</w:t>
      </w:r>
      <w:r>
        <w:rPr>
          <w:spacing w:val="-13"/>
        </w:rPr>
        <w:t> </w:t>
      </w:r>
      <w:r>
        <w:rPr>
          <w:spacing w:val="-2"/>
        </w:rPr>
        <w:t>следующие</w:t>
      </w:r>
      <w:r>
        <w:rPr>
          <w:spacing w:val="-14"/>
        </w:rPr>
        <w:t> </w:t>
      </w:r>
      <w:r>
        <w:rPr>
          <w:spacing w:val="-2"/>
        </w:rPr>
        <w:t>способы</w:t>
      </w:r>
      <w:r>
        <w:rPr>
          <w:spacing w:val="-13"/>
        </w:rPr>
        <w:t> </w:t>
      </w:r>
      <w:r>
        <w:rPr>
          <w:spacing w:val="-2"/>
        </w:rPr>
        <w:t>оплаты</w:t>
      </w:r>
      <w:r>
        <w:rPr>
          <w:spacing w:val="-14"/>
        </w:rPr>
        <w:t> </w:t>
      </w: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помощи,</w:t>
      </w:r>
      <w:r>
        <w:rPr>
          <w:spacing w:val="-2"/>
        </w:rPr>
        <w:t> </w:t>
      </w:r>
      <w:r>
        <w:rPr>
          <w:w w:val="90"/>
        </w:rPr>
        <w:t>оказываемой</w:t>
      </w:r>
      <w:r>
        <w:rPr>
          <w:w w:val="90"/>
        </w:rPr>
        <w:t> застрахованным</w:t>
      </w:r>
      <w:r>
        <w:rPr>
          <w:w w:val="90"/>
        </w:rPr>
        <w:t> лицам</w:t>
      </w:r>
      <w:r>
        <w:rPr>
          <w:w w:val="90"/>
        </w:rPr>
        <w:t> по</w:t>
      </w:r>
      <w:r>
        <w:rPr>
          <w:w w:val="90"/>
        </w:rPr>
        <w:t> обязательному</w:t>
      </w:r>
      <w:r>
        <w:rPr/>
        <w:t> </w:t>
      </w:r>
      <w:r>
        <w:rPr>
          <w:w w:val="90"/>
        </w:rPr>
        <w:t>медицинскому</w:t>
      </w:r>
      <w:r>
        <w:rPr>
          <w:w w:val="90"/>
        </w:rPr>
        <w:t> страхова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нию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Российской</w:t>
      </w:r>
      <w:r>
        <w:rPr>
          <w:spacing w:val="4"/>
        </w:rPr>
        <w:t> </w:t>
      </w:r>
      <w:r>
        <w:rPr>
          <w:spacing w:val="-2"/>
        </w:rPr>
        <w:t>Федерации:</w:t>
      </w:r>
    </w:p>
    <w:p>
      <w:pPr>
        <w:pStyle w:val="BodyText"/>
        <w:spacing w:line="319" w:lineRule="exact"/>
        <w:ind w:left="863"/>
      </w:pPr>
      <w:r>
        <w:rPr>
          <w:w w:val="90"/>
        </w:rPr>
        <w:t>при</w:t>
      </w:r>
      <w:r>
        <w:rPr>
          <w:spacing w:val="14"/>
        </w:rPr>
        <w:t> </w:t>
      </w:r>
      <w:r>
        <w:rPr>
          <w:w w:val="90"/>
        </w:rPr>
        <w:t>оплате</w:t>
      </w:r>
      <w:r>
        <w:rPr>
          <w:spacing w:val="30"/>
        </w:rPr>
        <w:t> </w:t>
      </w:r>
      <w:r>
        <w:rPr>
          <w:w w:val="90"/>
        </w:rPr>
        <w:t>медицинской</w:t>
      </w:r>
      <w:r>
        <w:rPr>
          <w:spacing w:val="35"/>
        </w:rPr>
        <w:t> </w:t>
      </w:r>
      <w:r>
        <w:rPr>
          <w:w w:val="90"/>
        </w:rPr>
        <w:t>помощи,</w:t>
      </w:r>
      <w:r>
        <w:rPr>
          <w:spacing w:val="44"/>
        </w:rPr>
        <w:t> </w:t>
      </w:r>
      <w:r>
        <w:rPr>
          <w:w w:val="90"/>
        </w:rPr>
        <w:t>оказанной</w:t>
      </w:r>
      <w:r>
        <w:rPr>
          <w:spacing w:val="36"/>
        </w:rPr>
        <w:t> </w:t>
      </w:r>
      <w:r>
        <w:rPr>
          <w:w w:val="90"/>
        </w:rPr>
        <w:t>в</w:t>
      </w:r>
      <w:r>
        <w:rPr>
          <w:spacing w:val="8"/>
        </w:rPr>
        <w:t> </w:t>
      </w:r>
      <w:r>
        <w:rPr>
          <w:w w:val="90"/>
        </w:rPr>
        <w:t>амбулаторных</w:t>
      </w:r>
      <w:r>
        <w:rPr>
          <w:spacing w:val="61"/>
        </w:rPr>
        <w:t> </w:t>
      </w:r>
      <w:r>
        <w:rPr>
          <w:spacing w:val="-2"/>
          <w:w w:val="90"/>
        </w:rPr>
        <w:t>условиях:</w:t>
      </w:r>
    </w:p>
    <w:p>
      <w:pPr>
        <w:pStyle w:val="BodyText"/>
        <w:spacing w:line="235" w:lineRule="auto" w:before="2"/>
        <w:ind w:left="161" w:right="57" w:firstLine="702"/>
      </w:pPr>
      <w:r>
        <w:rPr/>
        <w:t>по</w:t>
      </w:r>
      <w:r>
        <w:rPr>
          <w:spacing w:val="-16"/>
        </w:rPr>
        <w:t> </w:t>
      </w:r>
      <w:r>
        <w:rPr/>
        <w:t>подушевому</w:t>
      </w:r>
      <w:r>
        <w:rPr>
          <w:spacing w:val="-15"/>
        </w:rPr>
        <w:t> </w:t>
      </w:r>
      <w:r>
        <w:rPr/>
        <w:t>нормативу</w:t>
      </w:r>
      <w:r>
        <w:rPr>
          <w:spacing w:val="-16"/>
        </w:rPr>
        <w:t> </w:t>
      </w:r>
      <w:r>
        <w:rPr/>
        <w:t>финансирования</w:t>
      </w:r>
      <w:r>
        <w:rPr>
          <w:spacing w:val="-15"/>
        </w:rPr>
        <w:t> </w:t>
      </w:r>
      <w:r>
        <w:rPr/>
        <w:t>на</w:t>
      </w:r>
      <w:r>
        <w:rPr>
          <w:spacing w:val="-16"/>
        </w:rPr>
        <w:t> </w:t>
      </w:r>
      <w:r>
        <w:rPr/>
        <w:t>прикрепившихся</w:t>
      </w:r>
      <w:r>
        <w:rPr>
          <w:spacing w:val="-15"/>
        </w:rPr>
        <w:t> </w:t>
      </w:r>
      <w:r>
        <w:rPr/>
        <w:t>лиц</w:t>
      </w:r>
      <w:r>
        <w:rPr>
          <w:spacing w:val="-15"/>
        </w:rPr>
        <w:t> </w:t>
      </w:r>
      <w:r>
        <w:rPr/>
        <w:t>(за</w:t>
      </w:r>
      <w:r>
        <w:rPr/>
        <w:t> </w:t>
      </w:r>
      <w:r>
        <w:rPr>
          <w:spacing w:val="-4"/>
        </w:rPr>
        <w:t>исключением</w:t>
      </w:r>
      <w:r>
        <w:rPr>
          <w:spacing w:val="-12"/>
        </w:rPr>
        <w:t> </w:t>
      </w:r>
      <w:r>
        <w:rPr>
          <w:spacing w:val="-4"/>
        </w:rPr>
        <w:t>расходов</w:t>
      </w:r>
      <w:r>
        <w:rPr>
          <w:spacing w:val="-11"/>
        </w:rPr>
        <w:t> </w:t>
      </w:r>
      <w:r>
        <w:rPr>
          <w:spacing w:val="-4"/>
        </w:rPr>
        <w:t>на</w:t>
      </w:r>
      <w:r>
        <w:rPr>
          <w:spacing w:val="-12"/>
        </w:rPr>
        <w:t> </w:t>
      </w:r>
      <w:r>
        <w:rPr>
          <w:spacing w:val="-4"/>
        </w:rPr>
        <w:t>проведение</w:t>
      </w:r>
      <w:r>
        <w:rPr>
          <w:spacing w:val="-11"/>
        </w:rPr>
        <w:t> </w:t>
      </w:r>
      <w:r>
        <w:rPr>
          <w:spacing w:val="-4"/>
        </w:rPr>
        <w:t>компьютерной</w:t>
      </w:r>
      <w:r>
        <w:rPr>
          <w:spacing w:val="-12"/>
        </w:rPr>
        <w:t> </w:t>
      </w:r>
      <w:r>
        <w:rPr>
          <w:spacing w:val="-4"/>
        </w:rPr>
        <w:t>томографии,</w:t>
      </w:r>
      <w:r>
        <w:rPr>
          <w:spacing w:val="-11"/>
        </w:rPr>
        <w:t> </w:t>
      </w:r>
      <w:r>
        <w:rPr>
          <w:spacing w:val="-4"/>
        </w:rPr>
        <w:t>магнитно</w:t>
      </w:r>
      <w:r>
        <w:rPr>
          <w:spacing w:val="-4"/>
        </w:rPr>
        <w:t>—</w:t>
      </w:r>
      <w:r>
        <w:rPr>
          <w:spacing w:val="-4"/>
        </w:rPr>
        <w:t> резонансной</w:t>
      </w:r>
      <w:r>
        <w:rPr>
          <w:spacing w:val="-12"/>
        </w:rPr>
        <w:t> </w:t>
      </w:r>
      <w:r>
        <w:rPr>
          <w:spacing w:val="-4"/>
        </w:rPr>
        <w:t>томографии,</w:t>
      </w:r>
      <w:r>
        <w:rPr>
          <w:spacing w:val="-11"/>
        </w:rPr>
        <w:t> </w:t>
      </w:r>
      <w:r>
        <w:rPr>
          <w:spacing w:val="-4"/>
        </w:rPr>
        <w:t>ультразвукового</w:t>
      </w:r>
      <w:r>
        <w:rPr>
          <w:spacing w:val="-12"/>
        </w:rPr>
        <w:t> </w:t>
      </w:r>
      <w:r>
        <w:rPr>
          <w:spacing w:val="-4"/>
        </w:rPr>
        <w:t>исследования</w:t>
      </w:r>
      <w:r>
        <w:rPr>
          <w:spacing w:val="-11"/>
        </w:rPr>
        <w:t> </w:t>
      </w:r>
      <w:r>
        <w:rPr>
          <w:spacing w:val="-4"/>
        </w:rPr>
        <w:t>сердечно-</w:t>
      </w:r>
      <w:r>
        <w:rPr>
          <w:spacing w:val="-4"/>
        </w:rPr>
        <w:t>сосудистой</w:t>
      </w:r>
      <w:r>
        <w:rPr>
          <w:spacing w:val="-4"/>
        </w:rPr>
        <w:t> </w:t>
      </w:r>
      <w:r>
        <w:rPr/>
        <w:t>системы, эндоскопических диагностических исследований, молекулярно</w:t>
      </w:r>
      <w:r>
        <w:rPr/>
        <w:t>—</w:t>
      </w:r>
      <w:r>
        <w:rPr/>
        <w:t> </w:t>
      </w:r>
      <w:r>
        <w:rPr>
          <w:spacing w:val="-10"/>
        </w:rPr>
        <w:t>генетических</w:t>
      </w:r>
      <w:r>
        <w:rPr>
          <w:spacing w:val="16"/>
        </w:rPr>
        <w:t> </w:t>
      </w:r>
      <w:r>
        <w:rPr>
          <w:spacing w:val="-10"/>
        </w:rPr>
        <w:t>исследований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патолого-анатомических</w:t>
      </w:r>
      <w:r>
        <w:rPr>
          <w:spacing w:val="-5"/>
        </w:rPr>
        <w:t> </w:t>
      </w:r>
      <w:r>
        <w:rPr>
          <w:spacing w:val="-10"/>
        </w:rPr>
        <w:t>исследований</w:t>
      </w:r>
      <w:r>
        <w:rPr>
          <w:spacing w:val="21"/>
        </w:rPr>
        <w:t> </w:t>
      </w:r>
      <w:r>
        <w:rPr>
          <w:spacing w:val="-10"/>
        </w:rPr>
        <w:t>биопсийно</w:t>
      </w:r>
      <w:r>
        <w:rPr>
          <w:spacing w:val="-10"/>
        </w:rPr>
        <w:softHyphen/>
      </w:r>
      <w:r>
        <w:rPr>
          <w:spacing w:val="-10"/>
        </w:rPr>
        <w:t>го</w:t>
      </w:r>
      <w:r>
        <w:rPr>
          <w:spacing w:val="-6"/>
        </w:rPr>
        <w:t> </w:t>
      </w:r>
      <w:r>
        <w:rPr>
          <w:spacing w:val="-10"/>
        </w:rPr>
        <w:t>(операционного)</w:t>
      </w:r>
      <w:r>
        <w:rPr>
          <w:spacing w:val="-5"/>
        </w:rPr>
        <w:t> </w:t>
      </w:r>
      <w:r>
        <w:rPr>
          <w:spacing w:val="-10"/>
        </w:rPr>
        <w:t>материала</w:t>
      </w:r>
      <w:r>
        <w:rPr>
          <w:spacing w:val="-6"/>
        </w:rPr>
        <w:t> </w:t>
      </w:r>
      <w:r>
        <w:rPr>
          <w:spacing w:val="-10"/>
        </w:rPr>
        <w:t>с</w:t>
      </w:r>
      <w:r>
        <w:rPr>
          <w:spacing w:val="-5"/>
        </w:rPr>
        <w:t> </w:t>
      </w:r>
      <w:r>
        <w:rPr>
          <w:spacing w:val="-10"/>
        </w:rPr>
        <w:t>целью</w:t>
      </w:r>
      <w:r>
        <w:rPr>
          <w:spacing w:val="-6"/>
        </w:rPr>
        <w:t> </w:t>
      </w:r>
      <w:r>
        <w:rPr>
          <w:spacing w:val="-10"/>
        </w:rPr>
        <w:t>диагностики</w:t>
      </w:r>
      <w:r>
        <w:rPr>
          <w:spacing w:val="5"/>
        </w:rPr>
        <w:t> </w:t>
      </w:r>
      <w:r>
        <w:rPr>
          <w:spacing w:val="-10"/>
        </w:rPr>
        <w:t>онкологических</w:t>
      </w:r>
      <w:r>
        <w:rPr/>
        <w:t> </w:t>
      </w:r>
      <w:r>
        <w:rPr>
          <w:spacing w:val="-10"/>
        </w:rPr>
        <w:t>заболеваний</w:t>
      </w:r>
      <w:r>
        <w:rPr>
          <w:spacing w:val="-10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подбора</w:t>
      </w:r>
      <w:r>
        <w:rPr>
          <w:spacing w:val="-7"/>
        </w:rPr>
        <w:t> </w:t>
      </w:r>
      <w:r>
        <w:rPr>
          <w:spacing w:val="-2"/>
        </w:rPr>
        <w:t>противоопухолевой</w:t>
      </w:r>
      <w:r>
        <w:rPr>
          <w:spacing w:val="-12"/>
        </w:rPr>
        <w:t> </w:t>
      </w:r>
      <w:r>
        <w:rPr>
          <w:spacing w:val="-2"/>
        </w:rPr>
        <w:t>лекарственной</w:t>
      </w:r>
      <w:r>
        <w:rPr>
          <w:spacing w:val="-2"/>
        </w:rPr>
        <w:t> терапии</w:t>
      </w:r>
      <w:r>
        <w:rPr>
          <w:spacing w:val="-8"/>
        </w:rPr>
        <w:t> </w:t>
      </w:r>
      <w:r>
        <w:rPr>
          <w:spacing w:val="-2"/>
        </w:rPr>
        <w:t>(далее</w:t>
      </w:r>
      <w:r>
        <w:rPr>
          <w:spacing w:val="-4"/>
        </w:rPr>
        <w:t> </w:t>
      </w:r>
      <w:r>
        <w:rPr>
          <w:spacing w:val="-2"/>
          <w:w w:val="65"/>
        </w:rPr>
        <w:t>—</w:t>
      </w:r>
      <w:r>
        <w:rPr>
          <w:spacing w:val="-7"/>
        </w:rPr>
        <w:t> </w:t>
      </w:r>
      <w:r>
        <w:rPr>
          <w:spacing w:val="-2"/>
        </w:rPr>
        <w:t>молекулярно</w:t>
      </w:r>
      <w:r>
        <w:rPr>
          <w:spacing w:val="-2"/>
        </w:rPr>
        <w:t>-</w:t>
      </w:r>
      <w:r>
        <w:rPr>
          <w:spacing w:val="-2"/>
        </w:rPr>
      </w:r>
      <w:r>
        <w:rPr>
          <w:w w:val="90"/>
        </w:rPr>
        <w:t>генетические</w:t>
      </w:r>
      <w:r>
        <w:rPr>
          <w:w w:val="90"/>
        </w:rPr>
        <w:t> исследования</w:t>
      </w:r>
      <w:r>
        <w:rPr/>
        <w:t> </w:t>
      </w:r>
      <w:r>
        <w:rPr>
          <w:w w:val="90"/>
        </w:rPr>
        <w:t>и патолого-анатомические исследования</w:t>
      </w:r>
      <w:r>
        <w:rPr>
          <w:w w:val="90"/>
        </w:rPr>
        <w:t> биопсийно</w:t>
      </w:r>
      <w:r>
        <w:rPr>
          <w:w w:val="90"/>
        </w:rPr>
        <w:t>—</w:t>
      </w:r>
      <w:r>
        <w:rPr/>
        <w:t> го (операционного) материала), позитронной эмиссионной томогра</w:t>
      </w:r>
      <w:r>
        <w:rPr/>
        <w:t>—</w:t>
      </w:r>
      <w:r>
        <w:rPr/>
        <w:t> </w:t>
      </w:r>
      <w:r>
        <w:rPr>
          <w:w w:val="95"/>
        </w:rPr>
        <w:t>фии/позитронной</w:t>
      </w:r>
      <w:r>
        <w:rPr>
          <w:w w:val="95"/>
        </w:rPr>
        <w:t> эмиссионной</w:t>
      </w:r>
      <w:r>
        <w:rPr>
          <w:w w:val="95"/>
        </w:rPr>
        <w:t> томографии,</w:t>
      </w:r>
      <w:r>
        <w:rPr>
          <w:w w:val="95"/>
        </w:rPr>
        <w:t> совмещенной</w:t>
      </w:r>
      <w:r>
        <w:rPr>
          <w:w w:val="95"/>
        </w:rPr>
        <w:t> с компьютерной</w:t>
      </w:r>
      <w:r>
        <w:rPr>
          <w:w w:val="95"/>
        </w:rPr>
        <w:t> </w:t>
      </w:r>
      <w:r>
        <w:rPr>
          <w:w w:val="65"/>
        </w:rPr>
        <w:t>то</w:t>
      </w:r>
      <w:r>
        <w:rPr>
          <w:w w:val="65"/>
        </w:rPr>
        <w:t>—</w:t>
      </w:r>
      <w:r>
        <w:rPr>
          <w:w w:val="95"/>
        </w:rPr>
        <w:t> </w:t>
      </w:r>
      <w:r>
        <w:rPr>
          <w:spacing w:val="-2"/>
          <w:w w:val="95"/>
        </w:rPr>
        <w:t>мографией,</w:t>
      </w:r>
      <w:r>
        <w:rPr>
          <w:spacing w:val="-2"/>
          <w:w w:val="95"/>
        </w:rPr>
        <w:t> и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однофотонной</w:t>
      </w:r>
      <w:r>
        <w:rPr>
          <w:spacing w:val="-2"/>
          <w:w w:val="95"/>
        </w:rPr>
        <w:t> эмиссионной</w:t>
      </w:r>
      <w:r>
        <w:rPr>
          <w:spacing w:val="-2"/>
          <w:w w:val="95"/>
        </w:rPr>
        <w:t> компьютерной</w:t>
      </w:r>
      <w:r>
        <w:rPr>
          <w:spacing w:val="-2"/>
          <w:w w:val="95"/>
        </w:rPr>
        <w:t> томографии</w:t>
      </w:r>
      <w:r>
        <w:rPr>
          <w:spacing w:val="-2"/>
          <w:w w:val="95"/>
        </w:rPr>
        <w:t> </w:t>
      </w:r>
      <w:r>
        <w:rPr>
          <w:spacing w:val="-2"/>
          <w:w w:val="65"/>
        </w:rPr>
        <w:t>/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однофо</w:t>
      </w:r>
      <w:r>
        <w:rPr>
          <w:spacing w:val="-2"/>
          <w:w w:val="95"/>
        </w:rPr>
        <w:t>—</w:t>
      </w:r>
      <w:r>
        <w:rPr>
          <w:spacing w:val="-2"/>
          <w:w w:val="95"/>
        </w:rPr>
        <w:t> </w:t>
      </w:r>
      <w:r>
        <w:rPr>
          <w:spacing w:val="-8"/>
        </w:rPr>
        <w:t>тонной</w:t>
      </w:r>
      <w:r>
        <w:rPr>
          <w:spacing w:val="-8"/>
        </w:rPr>
        <w:t> эмиссионной</w:t>
      </w:r>
      <w:r>
        <w:rPr/>
        <w:t> </w:t>
      </w:r>
      <w:r>
        <w:rPr>
          <w:spacing w:val="-8"/>
        </w:rPr>
        <w:t>компьютерной</w:t>
      </w:r>
      <w:r>
        <w:rPr/>
        <w:t> </w:t>
      </w:r>
      <w:r>
        <w:rPr>
          <w:spacing w:val="-8"/>
        </w:rPr>
        <w:t>томографии,</w:t>
      </w:r>
      <w:r>
        <w:rPr/>
        <w:t> </w:t>
      </w:r>
      <w:r>
        <w:rPr>
          <w:spacing w:val="-8"/>
        </w:rPr>
        <w:t>совмещенной</w:t>
      </w:r>
      <w:r>
        <w:rPr/>
        <w:t> </w:t>
      </w:r>
      <w:r>
        <w:rPr>
          <w:spacing w:val="-8"/>
        </w:rPr>
        <w:t>с</w:t>
      </w:r>
      <w:r>
        <w:rPr>
          <w:spacing w:val="-8"/>
        </w:rPr>
        <w:t> </w:t>
      </w:r>
      <w:r>
        <w:rPr>
          <w:spacing w:val="-8"/>
        </w:rPr>
        <w:t>компьютерной</w:t>
      </w:r>
      <w:r>
        <w:rPr>
          <w:spacing w:val="-8"/>
        </w:rPr>
        <w:t> </w:t>
      </w:r>
      <w:r>
        <w:rPr/>
        <w:t>томографией</w:t>
      </w:r>
      <w:r>
        <w:rPr>
          <w:spacing w:val="-12"/>
        </w:rPr>
        <w:t> </w:t>
      </w:r>
      <w:r>
        <w:rPr/>
        <w:t>(далее</w:t>
      </w:r>
      <w:r>
        <w:rPr>
          <w:spacing w:val="80"/>
        </w:rPr>
        <w:t> </w:t>
      </w:r>
      <w:r>
        <w:rPr/>
        <w:t>ПЭТ/КТ</w:t>
      </w:r>
      <w:r>
        <w:rPr>
          <w:spacing w:val="-14"/>
        </w:rPr>
        <w:t> </w:t>
      </w:r>
      <w:r>
        <w:rPr/>
        <w:t>и</w:t>
      </w:r>
      <w:r>
        <w:rPr>
          <w:spacing w:val="-16"/>
        </w:rPr>
        <w:t> </w:t>
      </w:r>
      <w:r>
        <w:rPr/>
        <w:t>ОФЭКТ/ОФЭКТ—КТ),</w:t>
      </w:r>
      <w:r>
        <w:rPr>
          <w:spacing w:val="-12"/>
        </w:rPr>
        <w:t> </w:t>
      </w:r>
      <w:r>
        <w:rPr/>
        <w:t>ведение</w:t>
      </w:r>
      <w:r>
        <w:rPr>
          <w:spacing w:val="-11"/>
        </w:rPr>
        <w:t> </w:t>
      </w:r>
      <w:r>
        <w:rPr/>
        <w:t>школ</w:t>
      </w:r>
      <w:r>
        <w:rPr>
          <w:spacing w:val="-16"/>
        </w:rPr>
        <w:t> </w:t>
      </w:r>
      <w:r>
        <w:rPr/>
        <w:t>для</w:t>
      </w:r>
      <w:r>
        <w:rPr>
          <w:spacing w:val="-15"/>
        </w:rPr>
        <w:t> </w:t>
      </w:r>
      <w:r>
        <w:rPr/>
        <w:t>боль</w:t>
      </w:r>
      <w:r>
        <w:rPr/>
        <w:t>-</w:t>
      </w:r>
      <w:r>
        <w:rPr/>
      </w:r>
      <w:r>
        <w:rPr>
          <w:spacing w:val="-6"/>
        </w:rPr>
        <w:t>ньіх</w:t>
      </w:r>
      <w:r>
        <w:rPr>
          <w:spacing w:val="-10"/>
        </w:rPr>
        <w:t> </w:t>
      </w:r>
      <w:r>
        <w:rPr>
          <w:spacing w:val="-6"/>
        </w:rPr>
        <w:t>сахарным</w:t>
      </w:r>
      <w:r>
        <w:rPr>
          <w:spacing w:val="-9"/>
        </w:rPr>
        <w:t> </w:t>
      </w:r>
      <w:r>
        <w:rPr>
          <w:spacing w:val="-6"/>
        </w:rPr>
        <w:t>диабетом,</w:t>
      </w:r>
      <w:r>
        <w:rPr/>
        <w:t> </w:t>
      </w:r>
      <w:r>
        <w:rPr>
          <w:spacing w:val="-6"/>
        </w:rPr>
        <w:t>профилактических</w:t>
      </w:r>
      <w:r>
        <w:rPr>
          <w:spacing w:val="-10"/>
        </w:rPr>
        <w:t> </w:t>
      </w:r>
      <w:r>
        <w:rPr>
          <w:spacing w:val="-6"/>
        </w:rPr>
        <w:t>медицинских</w:t>
      </w:r>
      <w:r>
        <w:rPr/>
        <w:t> </w:t>
      </w:r>
      <w:r>
        <w:rPr>
          <w:spacing w:val="-6"/>
        </w:rPr>
        <w:t>осмотров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диспансе</w:t>
      </w:r>
      <w:r>
        <w:rPr>
          <w:spacing w:val="-6"/>
        </w:rPr>
        <w:softHyphen/>
      </w:r>
      <w:r>
        <w:rPr>
          <w:spacing w:val="-6"/>
        </w:rPr>
      </w:r>
      <w:r>
        <w:rPr/>
        <w:t>ризации, в том числе углубленной диспансеризации и диспансеризации </w:t>
      </w:r>
      <w:r>
        <w:rPr/>
        <w:t>для</w:t>
      </w:r>
      <w:r>
        <w:rPr/>
        <w:t> </w:t>
      </w:r>
      <w:r>
        <w:rPr>
          <w:spacing w:val="-6"/>
        </w:rPr>
        <w:t>оценки</w:t>
      </w:r>
      <w:r>
        <w:rPr>
          <w:spacing w:val="-10"/>
        </w:rPr>
        <w:t> </w:t>
      </w:r>
      <w:r>
        <w:rPr>
          <w:spacing w:val="-6"/>
        </w:rPr>
        <w:t>репродуктивного</w:t>
      </w:r>
      <w:r>
        <w:rPr>
          <w:spacing w:val="-9"/>
        </w:rPr>
        <w:t> </w:t>
      </w:r>
      <w:r>
        <w:rPr>
          <w:spacing w:val="-6"/>
        </w:rPr>
        <w:t>здоровья</w:t>
      </w:r>
      <w:r>
        <w:rPr>
          <w:spacing w:val="-10"/>
        </w:rPr>
        <w:t> </w:t>
      </w:r>
      <w:r>
        <w:rPr>
          <w:spacing w:val="-6"/>
        </w:rPr>
        <w:t>женщин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мужчин,</w:t>
      </w:r>
      <w:r>
        <w:rPr>
          <w:spacing w:val="-9"/>
        </w:rPr>
        <w:t> </w:t>
      </w:r>
      <w:r>
        <w:rPr>
          <w:spacing w:val="-6"/>
        </w:rPr>
        <w:t>а</w:t>
      </w:r>
      <w:r>
        <w:rPr>
          <w:spacing w:val="-9"/>
        </w:rPr>
        <w:t> </w:t>
      </w:r>
      <w:r>
        <w:rPr>
          <w:spacing w:val="-6"/>
        </w:rPr>
        <w:t>также</w:t>
      </w:r>
      <w:r>
        <w:rPr>
          <w:spacing w:val="-10"/>
        </w:rPr>
        <w:t> </w:t>
      </w:r>
      <w:r>
        <w:rPr>
          <w:spacing w:val="-6"/>
        </w:rPr>
        <w:t>средств</w:t>
      </w:r>
      <w:r>
        <w:rPr>
          <w:spacing w:val="-9"/>
        </w:rPr>
        <w:t> </w:t>
      </w: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оплату</w:t>
      </w:r>
      <w:r>
        <w:rPr>
          <w:spacing w:val="-6"/>
        </w:rPr>
        <w:t> </w:t>
      </w:r>
      <w:r>
        <w:rPr>
          <w:spacing w:val="-2"/>
        </w:rPr>
        <w:t>диспансерного</w:t>
      </w:r>
      <w:r>
        <w:rPr>
          <w:spacing w:val="-2"/>
        </w:rPr>
        <w:t> наблюдения,</w:t>
      </w:r>
      <w:r>
        <w:rPr>
          <w:spacing w:val="-2"/>
        </w:rPr>
        <w:t> включая</w:t>
      </w:r>
      <w:r>
        <w:rPr>
          <w:spacing w:val="-4"/>
        </w:rPr>
        <w:t> </w:t>
      </w:r>
      <w:r>
        <w:rPr>
          <w:spacing w:val="-2"/>
        </w:rPr>
        <w:t>диспансерное</w:t>
      </w:r>
      <w:r>
        <w:rPr>
          <w:spacing w:val="-2"/>
        </w:rPr>
        <w:t> наблюдение</w:t>
      </w:r>
      <w:r>
        <w:rPr>
          <w:spacing w:val="-2"/>
        </w:rPr>
        <w:t> </w:t>
      </w:r>
      <w:r>
        <w:rPr>
          <w:spacing w:val="-2"/>
        </w:rPr>
        <w:t>работающих</w:t>
      </w:r>
      <w:r>
        <w:rPr>
          <w:spacing w:val="-2"/>
        </w:rPr>
        <w:t> </w:t>
      </w:r>
      <w:r>
        <w:rPr>
          <w:spacing w:val="-8"/>
        </w:rPr>
        <w:t>граждан,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том</w:t>
      </w:r>
      <w:r>
        <w:rPr>
          <w:spacing w:val="-8"/>
        </w:rPr>
        <w:t> числе</w:t>
      </w:r>
      <w:r>
        <w:rPr>
          <w:spacing w:val="-7"/>
        </w:rPr>
        <w:t> </w:t>
      </w:r>
      <w:r>
        <w:rPr>
          <w:spacing w:val="-8"/>
        </w:rPr>
        <w:t>центрами</w:t>
      </w:r>
      <w:r>
        <w:rPr>
          <w:spacing w:val="-8"/>
        </w:rPr>
        <w:t> здоровья,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финансовое</w:t>
      </w:r>
      <w:r>
        <w:rPr>
          <w:spacing w:val="-8"/>
        </w:rPr>
        <w:t> обеспечение</w:t>
      </w:r>
      <w:r>
        <w:rPr>
          <w:spacing w:val="-7"/>
        </w:rPr>
        <w:t> </w:t>
      </w:r>
      <w:r>
        <w:rPr>
          <w:spacing w:val="-8"/>
        </w:rPr>
        <w:t>фельдшер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w w:val="95"/>
        </w:rPr>
        <w:t>ских</w:t>
      </w:r>
      <w:r>
        <w:rPr>
          <w:spacing w:val="-8"/>
          <w:w w:val="95"/>
        </w:rPr>
        <w:t> </w:t>
      </w:r>
      <w:r>
        <w:rPr>
          <w:w w:val="95"/>
        </w:rPr>
        <w:t>здравпунктов,</w:t>
      </w:r>
      <w:r>
        <w:rPr>
          <w:w w:val="95"/>
        </w:rPr>
        <w:t> фельдшерско-акушерских</w:t>
      </w:r>
      <w:r>
        <w:rPr>
          <w:spacing w:val="-13"/>
          <w:w w:val="95"/>
        </w:rPr>
        <w:t> </w:t>
      </w:r>
      <w:r>
        <w:rPr>
          <w:w w:val="95"/>
        </w:rPr>
        <w:t>пунктов)</w:t>
      </w:r>
      <w:r>
        <w:rPr>
          <w:w w:val="95"/>
        </w:rPr>
        <w:t> с</w:t>
      </w:r>
      <w:r>
        <w:rPr>
          <w:spacing w:val="-7"/>
          <w:w w:val="95"/>
        </w:rPr>
        <w:t> </w:t>
      </w:r>
      <w:r>
        <w:rPr>
          <w:w w:val="95"/>
        </w:rPr>
        <w:t>учетом</w:t>
      </w:r>
      <w:r>
        <w:rPr>
          <w:spacing w:val="-7"/>
          <w:w w:val="95"/>
        </w:rPr>
        <w:t> </w:t>
      </w:r>
      <w:r>
        <w:rPr>
          <w:w w:val="95"/>
        </w:rPr>
        <w:t>показателей</w:t>
      </w:r>
      <w:r>
        <w:rPr>
          <w:spacing w:val="-2"/>
          <w:w w:val="95"/>
        </w:rPr>
        <w:t> </w:t>
      </w:r>
      <w:r>
        <w:rPr>
          <w:w w:val="65"/>
        </w:rPr>
        <w:t>ре</w:t>
      </w:r>
      <w:r>
        <w:rPr>
          <w:w w:val="65"/>
        </w:rPr>
        <w:t>—</w:t>
      </w:r>
      <w:r>
        <w:rPr/>
        <w:t> </w:t>
      </w:r>
      <w:r>
        <w:rPr>
          <w:spacing w:val="-4"/>
        </w:rPr>
        <w:t>зультативности</w:t>
      </w:r>
      <w:r>
        <w:rPr>
          <w:spacing w:val="-12"/>
        </w:rPr>
        <w:t> </w:t>
      </w:r>
      <w:r>
        <w:rPr>
          <w:spacing w:val="-4"/>
        </w:rPr>
        <w:t>деятельности</w:t>
      </w:r>
      <w:r>
        <w:rPr>
          <w:spacing w:val="-11"/>
        </w:rPr>
        <w:t> </w:t>
      </w:r>
      <w:r>
        <w:rPr>
          <w:spacing w:val="-4"/>
        </w:rPr>
        <w:t>медицинской</w:t>
      </w:r>
      <w:r>
        <w:rPr>
          <w:spacing w:val="-12"/>
        </w:rPr>
        <w:t> </w:t>
      </w:r>
      <w:r>
        <w:rPr>
          <w:spacing w:val="-4"/>
        </w:rPr>
        <w:t>организации</w:t>
      </w:r>
      <w:r>
        <w:rPr>
          <w:spacing w:val="-11"/>
        </w:rPr>
        <w:t> </w:t>
      </w:r>
      <w:r>
        <w:rPr>
          <w:spacing w:val="-4"/>
        </w:rPr>
        <w:t>(включая</w:t>
      </w:r>
      <w:r>
        <w:rPr>
          <w:spacing w:val="-12"/>
        </w:rPr>
        <w:t> </w:t>
      </w:r>
      <w:r>
        <w:rPr>
          <w:spacing w:val="-4"/>
        </w:rPr>
        <w:t>показатели</w:t>
      </w:r>
      <w:r>
        <w:rPr>
          <w:spacing w:val="-4"/>
        </w:rPr>
        <w:t> </w:t>
      </w:r>
      <w:r>
        <w:rPr>
          <w:spacing w:val="-10"/>
        </w:rPr>
        <w:t>объема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-3"/>
        </w:rPr>
        <w:t> </w:t>
      </w:r>
      <w:r>
        <w:rPr>
          <w:spacing w:val="-10"/>
        </w:rPr>
        <w:t>помощи),</w:t>
      </w:r>
      <w:r>
        <w:rPr>
          <w:spacing w:val="10"/>
        </w:rPr>
        <w:t> </w:t>
      </w:r>
      <w:r>
        <w:rPr>
          <w:spacing w:val="-10"/>
        </w:rPr>
        <w:t>перечень</w:t>
      </w:r>
      <w:r>
        <w:rPr>
          <w:spacing w:val="-3"/>
        </w:rPr>
        <w:t> </w:t>
      </w:r>
      <w:r>
        <w:rPr>
          <w:spacing w:val="-10"/>
        </w:rPr>
        <w:t>которых</w:t>
      </w:r>
      <w:r>
        <w:rPr>
          <w:spacing w:val="8"/>
        </w:rPr>
        <w:t> </w:t>
      </w:r>
      <w:r>
        <w:rPr>
          <w:spacing w:val="-10"/>
        </w:rPr>
        <w:t>устанавливается</w:t>
      </w:r>
      <w:r>
        <w:rPr>
          <w:spacing w:val="-6"/>
        </w:rPr>
        <w:t> </w:t>
      </w:r>
      <w:r>
        <w:rPr>
          <w:spacing w:val="-10"/>
        </w:rPr>
        <w:t>Министерст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6"/>
        </w:rPr>
        <w:t>вом</w:t>
      </w:r>
      <w:r>
        <w:rPr>
          <w:spacing w:val="-10"/>
        </w:rPr>
        <w:t> </w:t>
      </w:r>
      <w:r>
        <w:rPr>
          <w:spacing w:val="-6"/>
        </w:rPr>
        <w:t>здравоохранения</w:t>
      </w:r>
      <w:r>
        <w:rPr>
          <w:spacing w:val="-9"/>
        </w:rPr>
        <w:t> </w:t>
      </w:r>
      <w:r>
        <w:rPr>
          <w:spacing w:val="-6"/>
        </w:rPr>
        <w:t>Российской</w:t>
      </w:r>
      <w:r>
        <w:rPr>
          <w:spacing w:val="-10"/>
        </w:rPr>
        <w:t> </w:t>
      </w:r>
      <w:r>
        <w:rPr>
          <w:spacing w:val="-6"/>
        </w:rPr>
        <w:t>Федерации,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том</w:t>
      </w:r>
      <w:r>
        <w:rPr>
          <w:spacing w:val="-9"/>
        </w:rPr>
        <w:t> </w:t>
      </w:r>
      <w:r>
        <w:rPr>
          <w:spacing w:val="-6"/>
        </w:rPr>
        <w:t>чиспе</w:t>
      </w:r>
      <w:r>
        <w:rPr>
          <w:spacing w:val="-9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включением</w:t>
      </w:r>
      <w:r>
        <w:rPr>
          <w:spacing w:val="-9"/>
        </w:rPr>
        <w:t> </w:t>
      </w:r>
      <w:r>
        <w:rPr>
          <w:spacing w:val="-6"/>
        </w:rPr>
        <w:t>расхо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8"/>
        </w:rPr>
        <w:t>дов на</w:t>
      </w:r>
      <w:r>
        <w:rPr>
          <w:spacing w:val="-7"/>
        </w:rPr>
        <w:t> </w:t>
      </w:r>
      <w:r>
        <w:rPr>
          <w:spacing w:val="-8"/>
        </w:rPr>
        <w:t>медицинскую</w:t>
      </w:r>
      <w:r>
        <w:rPr>
          <w:spacing w:val="-8"/>
        </w:rPr>
        <w:t> помощь,</w:t>
      </w:r>
      <w:r>
        <w:rPr>
          <w:spacing w:val="-5"/>
        </w:rPr>
        <w:t> </w:t>
      </w:r>
      <w:r>
        <w:rPr>
          <w:spacing w:val="-8"/>
        </w:rPr>
        <w:t>оказываемую</w:t>
      </w:r>
      <w:r>
        <w:rPr/>
        <w:t> </w:t>
      </w:r>
      <w:r>
        <w:rPr>
          <w:spacing w:val="-8"/>
        </w:rPr>
        <w:t>в иных</w:t>
      </w:r>
      <w:r>
        <w:rPr>
          <w:spacing w:val="-6"/>
        </w:rPr>
        <w:t> </w:t>
      </w:r>
      <w:r>
        <w:rPr>
          <w:spacing w:val="-8"/>
        </w:rPr>
        <w:t>медицинских</w:t>
      </w:r>
      <w:r>
        <w:rPr>
          <w:spacing w:val="11"/>
        </w:rPr>
        <w:t> </w:t>
      </w:r>
      <w:r>
        <w:rPr>
          <w:spacing w:val="-8"/>
        </w:rPr>
        <w:t>организациях</w:t>
      </w:r>
      <w:r>
        <w:rPr/>
        <w:t> </w:t>
      </w:r>
      <w:r>
        <w:rPr>
          <w:spacing w:val="-8"/>
        </w:rPr>
        <w:t>и</w:t>
      </w:r>
      <w:r>
        <w:rPr>
          <w:spacing w:val="-8"/>
        </w:rPr>
        <w:t> оплачиваемую</w:t>
      </w:r>
      <w:r>
        <w:rPr>
          <w:spacing w:val="8"/>
        </w:rPr>
        <w:t> </w:t>
      </w:r>
      <w:r>
        <w:rPr>
          <w:spacing w:val="-8"/>
        </w:rPr>
        <w:t>за единицу</w:t>
      </w:r>
      <w:r>
        <w:rPr>
          <w:spacing w:val="7"/>
        </w:rPr>
        <w:t> </w:t>
      </w:r>
      <w:r>
        <w:rPr>
          <w:spacing w:val="-8"/>
        </w:rPr>
        <w:t>объема</w:t>
      </w:r>
      <w:r>
        <w:rPr>
          <w:spacing w:val="-1"/>
        </w:rPr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помощи;</w:t>
      </w:r>
    </w:p>
    <w:p>
      <w:pPr>
        <w:pStyle w:val="BodyText"/>
        <w:spacing w:line="232" w:lineRule="auto" w:before="15"/>
        <w:ind w:left="171" w:right="80" w:firstLine="705"/>
      </w:pPr>
      <w:r>
        <w:rPr>
          <w:spacing w:val="-2"/>
        </w:rPr>
        <w:t>за</w:t>
      </w:r>
      <w:r>
        <w:rPr>
          <w:spacing w:val="-14"/>
        </w:rPr>
        <w:t> </w:t>
      </w:r>
      <w:r>
        <w:rPr>
          <w:spacing w:val="-2"/>
        </w:rPr>
        <w:t>единицу</w:t>
      </w:r>
      <w:r>
        <w:rPr>
          <w:spacing w:val="-4"/>
        </w:rPr>
        <w:t> </w:t>
      </w:r>
      <w:r>
        <w:rPr>
          <w:spacing w:val="-2"/>
        </w:rPr>
        <w:t>объема</w:t>
      </w:r>
      <w:r>
        <w:rPr>
          <w:spacing w:val="-12"/>
        </w:rPr>
        <w:t> </w:t>
      </w:r>
      <w:r>
        <w:rPr>
          <w:spacing w:val="-2"/>
        </w:rPr>
        <w:t>медицинской</w:t>
      </w:r>
      <w:r>
        <w:rPr>
          <w:spacing w:val="-7"/>
        </w:rPr>
        <w:t> </w:t>
      </w:r>
      <w:r>
        <w:rPr>
          <w:spacing w:val="-2"/>
        </w:rPr>
        <w:t>помощи</w:t>
      </w:r>
      <w:r>
        <w:rPr>
          <w:spacing w:val="-7"/>
        </w:rPr>
        <w:t> </w:t>
      </w:r>
      <w:r>
        <w:rPr>
          <w:spacing w:val="-2"/>
        </w:rPr>
        <w:t>-</w:t>
      </w:r>
      <w:r>
        <w:rPr>
          <w:spacing w:val="-10"/>
        </w:rPr>
        <w:t> </w:t>
      </w:r>
      <w:r>
        <w:rPr>
          <w:spacing w:val="-2"/>
        </w:rPr>
        <w:t>за</w:t>
      </w:r>
      <w:r>
        <w:rPr>
          <w:spacing w:val="-14"/>
        </w:rPr>
        <w:t> </w:t>
      </w:r>
      <w:r>
        <w:rPr>
          <w:spacing w:val="-2"/>
        </w:rPr>
        <w:t>медицинскую</w:t>
      </w:r>
      <w:r>
        <w:rPr>
          <w:spacing w:val="-2"/>
        </w:rPr>
        <w:t> услугу,</w:t>
      </w:r>
      <w:r>
        <w:rPr>
          <w:spacing w:val="-7"/>
        </w:rPr>
        <w:t> </w:t>
      </w:r>
      <w:r>
        <w:rPr>
          <w:spacing w:val="-2"/>
        </w:rPr>
        <w:t>посе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8"/>
        </w:rPr>
        <w:t>щение,</w:t>
      </w:r>
      <w:r>
        <w:rPr/>
        <w:t> </w:t>
      </w:r>
      <w:r>
        <w:rPr>
          <w:spacing w:val="-8"/>
        </w:rPr>
        <w:t>обращение</w:t>
      </w:r>
      <w:r>
        <w:rPr/>
        <w:t> </w:t>
      </w:r>
      <w:r>
        <w:rPr>
          <w:spacing w:val="-8"/>
        </w:rPr>
        <w:t>(законченный</w:t>
      </w:r>
      <w:r>
        <w:rPr>
          <w:spacing w:val="6"/>
        </w:rPr>
        <w:t> </w:t>
      </w:r>
      <w:r>
        <w:rPr>
          <w:spacing w:val="-8"/>
        </w:rPr>
        <w:t>случай)</w:t>
      </w:r>
      <w:r>
        <w:rPr>
          <w:spacing w:val="-6"/>
        </w:rPr>
        <w:t> </w:t>
      </w:r>
      <w:r>
        <w:rPr>
          <w:spacing w:val="-8"/>
        </w:rPr>
        <w:t>при оплате:</w:t>
      </w:r>
    </w:p>
    <w:p>
      <w:pPr>
        <w:pStyle w:val="BodyText"/>
        <w:spacing w:line="232" w:lineRule="auto" w:before="2"/>
        <w:ind w:left="168" w:right="94" w:firstLine="700"/>
      </w:pPr>
      <w:r>
        <w:rPr/>
        <w:t>медицинской</w:t>
      </w:r>
      <w:r>
        <w:rPr>
          <w:spacing w:val="-3"/>
        </w:rPr>
        <w:t> </w:t>
      </w:r>
      <w:r>
        <w:rPr/>
        <w:t>помощи,</w:t>
      </w:r>
      <w:r>
        <w:rPr>
          <w:spacing w:val="-1"/>
        </w:rPr>
        <w:t> </w:t>
      </w:r>
      <w:r>
        <w:rPr/>
        <w:t>оказанной</w:t>
      </w:r>
      <w:r>
        <w:rPr>
          <w:spacing w:val="-5"/>
        </w:rPr>
        <w:t> </w:t>
      </w:r>
      <w:r>
        <w:rPr/>
        <w:t>застрахованным</w:t>
      </w:r>
      <w:r>
        <w:rPr>
          <w:spacing w:val="-13"/>
        </w:rPr>
        <w:t> </w:t>
      </w:r>
      <w:r>
        <w:rPr/>
        <w:t>лицам</w:t>
      </w:r>
      <w:r>
        <w:rPr>
          <w:spacing w:val="-6"/>
        </w:rPr>
        <w:t> </w:t>
      </w:r>
      <w:r>
        <w:rPr/>
        <w:t>за</w:t>
      </w:r>
      <w:r>
        <w:rPr>
          <w:spacing w:val="-9"/>
        </w:rPr>
        <w:t> </w:t>
      </w:r>
      <w:r>
        <w:rPr/>
        <w:t>пределами</w:t>
      </w:r>
      <w:r>
        <w:rPr/>
        <w:t> </w:t>
      </w:r>
      <w:r>
        <w:rPr>
          <w:spacing w:val="-2"/>
        </w:rPr>
        <w:t>субъекта</w:t>
      </w:r>
      <w:r>
        <w:rPr>
          <w:spacing w:val="-10"/>
        </w:rPr>
        <w:t> </w:t>
      </w:r>
      <w:r>
        <w:rPr>
          <w:spacing w:val="-2"/>
        </w:rPr>
        <w:t>Российской</w:t>
      </w:r>
      <w:r>
        <w:rPr>
          <w:spacing w:val="-7"/>
        </w:rPr>
        <w:t> </w:t>
      </w:r>
      <w:r>
        <w:rPr>
          <w:spacing w:val="-2"/>
        </w:rPr>
        <w:t>Федерации,</w:t>
      </w:r>
      <w:r>
        <w:rPr>
          <w:spacing w:val="-8"/>
        </w:rPr>
        <w:t> </w:t>
      </w:r>
      <w:r>
        <w:rPr>
          <w:spacing w:val="-2"/>
        </w:rPr>
        <w:t>на</w:t>
      </w:r>
      <w:r>
        <w:rPr>
          <w:spacing w:val="-14"/>
        </w:rPr>
        <w:t> </w:t>
      </w:r>
      <w:r>
        <w:rPr>
          <w:spacing w:val="-2"/>
        </w:rPr>
        <w:t>территории</w:t>
      </w:r>
      <w:r>
        <w:rPr>
          <w:spacing w:val="-12"/>
        </w:rPr>
        <w:t> </w:t>
      </w:r>
      <w:r>
        <w:rPr>
          <w:spacing w:val="-2"/>
        </w:rPr>
        <w:t>которого</w:t>
      </w:r>
      <w:r>
        <w:rPr>
          <w:spacing w:val="-11"/>
        </w:rPr>
        <w:t> </w:t>
      </w:r>
      <w:r>
        <w:rPr>
          <w:spacing w:val="-2"/>
        </w:rPr>
        <w:t>выдан</w:t>
      </w:r>
      <w:r>
        <w:rPr>
          <w:spacing w:val="-14"/>
        </w:rPr>
        <w:t> </w:t>
      </w:r>
      <w:r>
        <w:rPr>
          <w:spacing w:val="-2"/>
        </w:rPr>
        <w:t>полис</w:t>
      </w:r>
      <w:r>
        <w:rPr>
          <w:spacing w:val="-11"/>
        </w:rPr>
        <w:t> </w:t>
      </w:r>
      <w:r>
        <w:rPr>
          <w:spacing w:val="-2"/>
        </w:rPr>
        <w:t>обяза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8"/>
        </w:rPr>
        <w:t>тельного</w:t>
      </w:r>
      <w:r>
        <w:rPr/>
        <w:t> </w:t>
      </w:r>
      <w:r>
        <w:rPr>
          <w:spacing w:val="-8"/>
        </w:rPr>
        <w:t>медицинского</w:t>
      </w:r>
      <w:r>
        <w:rPr>
          <w:spacing w:val="20"/>
        </w:rPr>
        <w:t> </w:t>
      </w:r>
      <w:r>
        <w:rPr>
          <w:spacing w:val="-8"/>
        </w:rPr>
        <w:t>страхования;</w:t>
      </w:r>
    </w:p>
    <w:p>
      <w:pPr>
        <w:pStyle w:val="BodyText"/>
        <w:spacing w:before="1"/>
        <w:ind w:left="868"/>
      </w:pPr>
      <w:r>
        <w:rPr>
          <w:w w:val="95"/>
        </w:rPr>
        <w:t>медицинской</w:t>
      </w:r>
      <w:r>
        <w:rPr>
          <w:spacing w:val="25"/>
        </w:rPr>
        <w:t> </w:t>
      </w:r>
      <w:r>
        <w:rPr>
          <w:w w:val="95"/>
        </w:rPr>
        <w:t>помощи,</w:t>
      </w:r>
      <w:r>
        <w:rPr>
          <w:spacing w:val="27"/>
        </w:rPr>
        <w:t> </w:t>
      </w:r>
      <w:r>
        <w:rPr>
          <w:w w:val="95"/>
        </w:rPr>
        <w:t>оказанной</w:t>
      </w:r>
      <w:r>
        <w:rPr>
          <w:spacing w:val="17"/>
        </w:rPr>
        <w:t> </w:t>
      </w:r>
      <w:r>
        <w:rPr>
          <w:w w:val="95"/>
        </w:rPr>
        <w:t>в</w:t>
      </w:r>
      <w:r>
        <w:rPr>
          <w:spacing w:val="2"/>
        </w:rPr>
        <w:t> </w:t>
      </w:r>
      <w:r>
        <w:rPr>
          <w:w w:val="95"/>
        </w:rPr>
        <w:t>медицинских</w:t>
      </w:r>
      <w:r>
        <w:rPr>
          <w:spacing w:val="32"/>
        </w:rPr>
        <w:t> </w:t>
      </w:r>
      <w:r>
        <w:rPr>
          <w:w w:val="95"/>
        </w:rPr>
        <w:t>организациях,</w:t>
      </w:r>
      <w:r>
        <w:rPr>
          <w:spacing w:val="28"/>
        </w:rPr>
        <w:t> </w:t>
      </w:r>
      <w:r>
        <w:rPr>
          <w:w w:val="95"/>
        </w:rPr>
        <w:t>не</w:t>
      </w:r>
      <w:r>
        <w:rPr>
          <w:spacing w:val="11"/>
        </w:rPr>
        <w:t> </w:t>
      </w:r>
      <w:r>
        <w:rPr>
          <w:spacing w:val="-2"/>
          <w:w w:val="90"/>
        </w:rPr>
        <w:t>имею—</w:t>
      </w:r>
    </w:p>
    <w:p>
      <w:pPr>
        <w:tabs>
          <w:tab w:pos="741" w:val="left" w:leader="none"/>
        </w:tabs>
        <w:spacing w:before="79"/>
        <w:ind w:left="174" w:right="0" w:firstLine="0"/>
        <w:jc w:val="left"/>
        <w:rPr>
          <w:sz w:val="19"/>
        </w:rPr>
      </w:pPr>
      <w:r>
        <w:rPr>
          <w:spacing w:val="-5"/>
          <w:w w:val="105"/>
          <w:sz w:val="19"/>
        </w:rPr>
        <w:t>ЩИХ</w:t>
      </w:r>
      <w:r>
        <w:rPr>
          <w:sz w:val="19"/>
        </w:rPr>
        <w:tab/>
      </w:r>
      <w:r>
        <w:rPr>
          <w:w w:val="105"/>
          <w:sz w:val="19"/>
        </w:rPr>
        <w:t>П]ЭИК]Э€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ПИВШНХСЯ</w:t>
      </w:r>
      <w:r>
        <w:rPr>
          <w:spacing w:val="38"/>
          <w:w w:val="105"/>
          <w:sz w:val="19"/>
        </w:rPr>
        <w:t> </w:t>
      </w:r>
      <w:r>
        <w:rPr>
          <w:spacing w:val="-4"/>
          <w:w w:val="105"/>
          <w:sz w:val="19"/>
        </w:rPr>
        <w:t>ПИЦ;</w:t>
      </w:r>
    </w:p>
    <w:p>
      <w:pPr>
        <w:pStyle w:val="BodyText"/>
        <w:spacing w:line="232" w:lineRule="auto" w:before="22"/>
        <w:ind w:left="166" w:right="80" w:firstLine="702"/>
      </w:pP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помощи,</w:t>
      </w:r>
      <w:r>
        <w:rPr/>
        <w:t> </w:t>
      </w:r>
      <w:r>
        <w:rPr>
          <w:spacing w:val="-8"/>
        </w:rPr>
        <w:t>оказанной</w:t>
      </w:r>
      <w:r>
        <w:rPr>
          <w:spacing w:val="-2"/>
        </w:rPr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организацией</w:t>
      </w:r>
      <w:r>
        <w:rPr/>
        <w:t> </w:t>
      </w:r>
      <w:r>
        <w:rPr>
          <w:spacing w:val="-8"/>
        </w:rPr>
        <w:t>(в</w:t>
      </w:r>
      <w:r>
        <w:rPr>
          <w:spacing w:val="-8"/>
        </w:rPr>
        <w:t> том</w:t>
      </w:r>
      <w:r>
        <w:rPr>
          <w:spacing w:val="-6"/>
        </w:rPr>
        <w:t> </w:t>
      </w:r>
      <w:r>
        <w:rPr>
          <w:spacing w:val="-8"/>
        </w:rPr>
        <w:t>числе</w:t>
      </w:r>
      <w:r>
        <w:rPr>
          <w:spacing w:val="-8"/>
        </w:rPr>
        <w:t> по</w:t>
      </w:r>
      <w:r>
        <w:rPr>
          <w:spacing w:val="-8"/>
        </w:rPr>
        <w:t> направлениям,</w:t>
      </w:r>
      <w:r>
        <w:rPr>
          <w:spacing w:val="-7"/>
        </w:rPr>
        <w:t> </w:t>
      </w:r>
      <w:r>
        <w:rPr>
          <w:spacing w:val="-8"/>
        </w:rPr>
        <w:t>выданным</w:t>
      </w:r>
      <w:r>
        <w:rPr>
          <w:spacing w:val="-8"/>
        </w:rPr>
        <w:t> иной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1"/>
        </w:rPr>
        <w:t> </w:t>
      </w:r>
      <w:r>
        <w:rPr>
          <w:spacing w:val="-8"/>
        </w:rPr>
        <w:t>организацией),</w:t>
      </w:r>
      <w:r>
        <w:rPr>
          <w:spacing w:val="-7"/>
        </w:rPr>
        <w:t> </w:t>
      </w:r>
      <w:r>
        <w:rPr>
          <w:spacing w:val="-8"/>
        </w:rPr>
        <w:t>источником</w:t>
      </w:r>
      <w:r>
        <w:rPr/>
        <w:t> </w:t>
      </w:r>
      <w:r>
        <w:rPr>
          <w:spacing w:val="-8"/>
        </w:rPr>
        <w:t>фи</w:t>
      </w:r>
      <w:r>
        <w:rPr>
          <w:spacing w:val="-8"/>
        </w:rPr>
        <w:softHyphen/>
      </w:r>
      <w:r>
        <w:rPr>
          <w:spacing w:val="-8"/>
        </w:rPr>
        <w:t>нансового</w:t>
      </w:r>
      <w:r>
        <w:rPr/>
        <w:t> </w:t>
      </w:r>
      <w:r>
        <w:rPr>
          <w:spacing w:val="-8"/>
        </w:rPr>
        <w:t>обеспечения</w:t>
      </w:r>
      <w:r>
        <w:rPr>
          <w:spacing w:val="-3"/>
        </w:rPr>
        <w:t> </w:t>
      </w:r>
      <w:r>
        <w:rPr>
          <w:spacing w:val="-8"/>
        </w:rPr>
        <w:t>которой</w:t>
      </w:r>
      <w:r>
        <w:rPr>
          <w:spacing w:val="-6"/>
        </w:rPr>
        <w:t> </w:t>
      </w:r>
      <w:r>
        <w:rPr>
          <w:spacing w:val="-8"/>
        </w:rPr>
        <w:t>являются</w:t>
      </w:r>
      <w:r>
        <w:rPr>
          <w:spacing w:val="-3"/>
        </w:rPr>
        <w:t> </w:t>
      </w:r>
      <w:r>
        <w:rPr>
          <w:spacing w:val="-8"/>
        </w:rPr>
        <w:t>средства</w:t>
      </w:r>
      <w:r>
        <w:rPr>
          <w:spacing w:val="-6"/>
        </w:rPr>
        <w:t> </w:t>
      </w:r>
      <w:r>
        <w:rPr>
          <w:spacing w:val="-8"/>
        </w:rPr>
        <w:t>подушевого</w:t>
      </w:r>
      <w:r>
        <w:rPr>
          <w:spacing w:val="-1"/>
        </w:rPr>
        <w:t> </w:t>
      </w:r>
      <w:r>
        <w:rPr>
          <w:spacing w:val="-8"/>
        </w:rPr>
        <w:t>норматива</w:t>
      </w:r>
      <w:r>
        <w:rPr>
          <w:spacing w:val="-1"/>
        </w:rPr>
        <w:t> </w:t>
      </w:r>
      <w:r>
        <w:rPr>
          <w:spacing w:val="-8"/>
        </w:rPr>
        <w:t>фи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w w:val="90"/>
        </w:rPr>
        <w:t>нансирования</w:t>
      </w:r>
      <w:r>
        <w:rPr>
          <w:w w:val="90"/>
        </w:rPr>
        <w:t> на прикрепившихся лиц, попучаемые</w:t>
      </w:r>
      <w:r>
        <w:rPr/>
        <w:t> </w:t>
      </w:r>
      <w:r>
        <w:rPr>
          <w:w w:val="90"/>
        </w:rPr>
        <w:t>иной медицинской</w:t>
      </w:r>
      <w:r>
        <w:rPr>
          <w:w w:val="90"/>
        </w:rPr>
        <w:t> организа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цией;</w:t>
      </w:r>
    </w:p>
    <w:p>
      <w:pPr>
        <w:pStyle w:val="BodyText"/>
        <w:spacing w:after="0" w:line="232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37"/>
        <w:ind w:left="171" w:right="83" w:firstLine="706"/>
      </w:pPr>
      <w:r>
        <w:rPr>
          <w:w w:val="90"/>
        </w:rPr>
        <w:t>отдельных</w:t>
      </w:r>
      <w:r>
        <w:rPr/>
        <w:t> </w:t>
      </w:r>
      <w:r>
        <w:rPr>
          <w:w w:val="90"/>
        </w:rPr>
        <w:t>диагностических (лабораторных) исследований</w:t>
      </w:r>
      <w:r>
        <w:rPr/>
        <w:t> </w:t>
      </w:r>
      <w:r>
        <w:rPr>
          <w:w w:val="90"/>
        </w:rPr>
        <w:t>- </w:t>
      </w:r>
      <w:r>
        <w:rPr>
          <w:w w:val="90"/>
        </w:rPr>
        <w:t>компьютерной</w:t>
      </w:r>
      <w:r>
        <w:rPr>
          <w:w w:val="90"/>
        </w:rPr>
        <w:t> томографии,</w:t>
      </w:r>
      <w:r>
        <w:rPr>
          <w:w w:val="90"/>
        </w:rPr>
        <w:t> магнитно—резонансной</w:t>
      </w:r>
      <w:r>
        <w:rPr>
          <w:w w:val="90"/>
        </w:rPr>
        <w:t> томографии,</w:t>
      </w:r>
      <w:r>
        <w:rPr/>
        <w:t> </w:t>
      </w:r>
      <w:r>
        <w:rPr>
          <w:w w:val="90"/>
        </w:rPr>
        <w:t>ультразвукового</w:t>
      </w:r>
      <w:r>
        <w:rPr>
          <w:w w:val="90"/>
        </w:rPr>
        <w:t> </w:t>
      </w:r>
      <w:r>
        <w:rPr>
          <w:w w:val="90"/>
        </w:rPr>
        <w:t>исследования</w:t>
      </w:r>
      <w:r>
        <w:rPr>
          <w:w w:val="90"/>
        </w:rPr>
        <w:t> </w:t>
      </w:r>
      <w:r>
        <w:rPr>
          <w:spacing w:val="-8"/>
        </w:rPr>
        <w:t>сердечно-сосудистой</w:t>
      </w:r>
      <w:r>
        <w:rPr>
          <w:spacing w:val="-2"/>
        </w:rPr>
        <w:t> </w:t>
      </w:r>
      <w:r>
        <w:rPr>
          <w:spacing w:val="-8"/>
        </w:rPr>
        <w:t>системы,</w:t>
      </w:r>
      <w:r>
        <w:rPr>
          <w:spacing w:val="14"/>
        </w:rPr>
        <w:t> </w:t>
      </w:r>
      <w:r>
        <w:rPr>
          <w:spacing w:val="-8"/>
        </w:rPr>
        <w:t>эндоскопических диагностических</w:t>
      </w:r>
      <w:r>
        <w:rPr/>
        <w:t> </w:t>
      </w:r>
      <w:r>
        <w:rPr>
          <w:spacing w:val="-8"/>
        </w:rPr>
        <w:t>исследований,</w:t>
      </w:r>
      <w:r>
        <w:rPr>
          <w:spacing w:val="-8"/>
        </w:rPr>
        <w:t> молекулярно-генетических</w:t>
      </w:r>
      <w:r>
        <w:rPr>
          <w:spacing w:val="-2"/>
        </w:rPr>
        <w:t> </w:t>
      </w:r>
      <w:r>
        <w:rPr>
          <w:spacing w:val="-8"/>
        </w:rPr>
        <w:t>исследований</w:t>
      </w:r>
      <w:r>
        <w:rPr>
          <w:spacing w:val="20"/>
        </w:rPr>
        <w:t> </w:t>
      </w:r>
      <w:r>
        <w:rPr>
          <w:spacing w:val="-8"/>
        </w:rPr>
        <w:t>и</w:t>
      </w:r>
      <w:r>
        <w:rPr/>
        <w:t> </w:t>
      </w:r>
      <w:r>
        <w:rPr>
          <w:spacing w:val="-8"/>
        </w:rPr>
        <w:t>патолого-анатомических</w:t>
      </w:r>
      <w:r>
        <w:rPr/>
        <w:t> </w:t>
      </w:r>
      <w:r>
        <w:rPr>
          <w:spacing w:val="-8"/>
        </w:rPr>
        <w:t>исследова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ний</w:t>
      </w:r>
      <w:r>
        <w:rPr>
          <w:spacing w:val="-10"/>
        </w:rPr>
        <w:t> </w:t>
      </w:r>
      <w:r>
        <w:rPr>
          <w:spacing w:val="-6"/>
        </w:rPr>
        <w:t>биопсийного</w:t>
      </w:r>
      <w:r>
        <w:rPr>
          <w:spacing w:val="-1"/>
        </w:rPr>
        <w:t> </w:t>
      </w:r>
      <w:r>
        <w:rPr>
          <w:spacing w:val="-6"/>
        </w:rPr>
        <w:t>(операционного)</w:t>
      </w:r>
      <w:r>
        <w:rPr>
          <w:spacing w:val="-13"/>
        </w:rPr>
        <w:t> </w:t>
      </w:r>
      <w:r>
        <w:rPr>
          <w:spacing w:val="-6"/>
        </w:rPr>
        <w:t>материала,</w:t>
      </w:r>
      <w:r>
        <w:rPr>
          <w:spacing w:val="-1"/>
        </w:rPr>
        <w:t> </w:t>
      </w:r>
      <w:r>
        <w:rPr>
          <w:spacing w:val="-6"/>
        </w:rPr>
        <w:t>ПЭТ/КТ,</w:t>
      </w:r>
      <w:r>
        <w:rPr>
          <w:spacing w:val="5"/>
        </w:rPr>
        <w:t> </w:t>
      </w:r>
      <w:r>
        <w:rPr>
          <w:spacing w:val="-6"/>
        </w:rPr>
        <w:t>ОФЭКТ/ОФЭКТ—КТ;</w:t>
      </w:r>
    </w:p>
    <w:p>
      <w:pPr>
        <w:pStyle w:val="BodyText"/>
        <w:spacing w:line="235" w:lineRule="auto"/>
        <w:ind w:left="175" w:right="49" w:firstLine="698"/>
      </w:pPr>
      <w:r>
        <w:rPr>
          <w:spacing w:val="-8"/>
        </w:rPr>
        <w:t>профилактических</w:t>
      </w:r>
      <w:r>
        <w:rPr>
          <w:spacing w:val="-2"/>
        </w:rPr>
        <w:t> </w:t>
      </w:r>
      <w:r>
        <w:rPr>
          <w:spacing w:val="-8"/>
        </w:rPr>
        <w:t>медицинских</w:t>
      </w:r>
      <w:r>
        <w:rPr>
          <w:spacing w:val="12"/>
        </w:rPr>
        <w:t> </w:t>
      </w:r>
      <w:r>
        <w:rPr>
          <w:spacing w:val="-8"/>
        </w:rPr>
        <w:t>осмотров</w:t>
      </w:r>
      <w:r>
        <w:rPr/>
        <w:t> </w:t>
      </w:r>
      <w:r>
        <w:rPr>
          <w:spacing w:val="-8"/>
        </w:rPr>
        <w:t>и</w:t>
      </w:r>
      <w:r>
        <w:rPr>
          <w:spacing w:val="-3"/>
        </w:rPr>
        <w:t> </w:t>
      </w:r>
      <w:r>
        <w:rPr>
          <w:spacing w:val="-8"/>
        </w:rPr>
        <w:t>диспансеризации,</w:t>
      </w:r>
      <w:r>
        <w:rPr>
          <w:spacing w:val="-5"/>
        </w:rPr>
        <w:t> </w:t>
      </w:r>
      <w:r>
        <w:rPr>
          <w:spacing w:val="-8"/>
        </w:rPr>
        <w:t>в</w:t>
      </w:r>
      <w:r>
        <w:rPr>
          <w:spacing w:val="-5"/>
        </w:rPr>
        <w:t> </w:t>
      </w:r>
      <w:r>
        <w:rPr>
          <w:spacing w:val="-8"/>
        </w:rPr>
        <w:t>том</w:t>
      </w:r>
      <w:r>
        <w:rPr/>
        <w:t> </w:t>
      </w:r>
      <w:r>
        <w:rPr>
          <w:spacing w:val="-8"/>
        </w:rPr>
        <w:t>числе</w:t>
      </w:r>
      <w:r>
        <w:rPr>
          <w:spacing w:val="-8"/>
        </w:rPr>
        <w:t> углубленной</w:t>
      </w:r>
      <w:r>
        <w:rPr>
          <w:spacing w:val="19"/>
        </w:rPr>
        <w:t> </w:t>
      </w:r>
      <w:r>
        <w:rPr>
          <w:spacing w:val="-8"/>
        </w:rPr>
        <w:t>диспансеризации</w:t>
      </w:r>
      <w:r>
        <w:rPr/>
        <w:t> </w:t>
      </w:r>
      <w:r>
        <w:rPr>
          <w:spacing w:val="-8"/>
        </w:rPr>
        <w:t>и</w:t>
      </w:r>
      <w:r>
        <w:rPr>
          <w:spacing w:val="-4"/>
        </w:rPr>
        <w:t> </w:t>
      </w:r>
      <w:r>
        <w:rPr>
          <w:spacing w:val="-8"/>
        </w:rPr>
        <w:t>диспансеризации</w:t>
      </w:r>
      <w:r>
        <w:rPr/>
        <w:t> </w:t>
      </w:r>
      <w:r>
        <w:rPr>
          <w:spacing w:val="-8"/>
        </w:rPr>
        <w:t>для</w:t>
      </w:r>
      <w:r>
        <w:rPr/>
        <w:t> </w:t>
      </w:r>
      <w:r>
        <w:rPr>
          <w:spacing w:val="-8"/>
        </w:rPr>
        <w:t>оценки</w:t>
      </w:r>
      <w:r>
        <w:rPr/>
        <w:t> </w:t>
      </w:r>
      <w:r>
        <w:rPr>
          <w:spacing w:val="-8"/>
        </w:rPr>
        <w:t>репродуктивного</w:t>
      </w:r>
      <w:r>
        <w:rPr>
          <w:spacing w:val="-8"/>
        </w:rPr>
        <w:t> </w:t>
      </w:r>
      <w:r>
        <w:rPr>
          <w:spacing w:val="-2"/>
        </w:rPr>
        <w:t>здоровья</w:t>
      </w:r>
      <w:r>
        <w:rPr>
          <w:spacing w:val="-13"/>
        </w:rPr>
        <w:t> </w:t>
      </w:r>
      <w:r>
        <w:rPr>
          <w:spacing w:val="-2"/>
        </w:rPr>
        <w:t>женщин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мужчин;</w:t>
      </w:r>
    </w:p>
    <w:p>
      <w:pPr>
        <w:pStyle w:val="BodyText"/>
        <w:spacing w:line="232" w:lineRule="auto" w:before="2"/>
        <w:ind w:left="175" w:right="69" w:firstLine="702"/>
      </w:pPr>
      <w:r>
        <w:rPr>
          <w:spacing w:val="-10"/>
        </w:rPr>
        <w:t>диспансерного</w:t>
      </w:r>
      <w:r>
        <w:rPr>
          <w:spacing w:val="-6"/>
        </w:rPr>
        <w:t> </w:t>
      </w:r>
      <w:r>
        <w:rPr>
          <w:spacing w:val="-10"/>
        </w:rPr>
        <w:t>наблюдения</w:t>
      </w:r>
      <w:r>
        <w:rPr>
          <w:spacing w:val="-5"/>
        </w:rPr>
        <w:t> </w:t>
      </w:r>
      <w:r>
        <w:rPr>
          <w:spacing w:val="-10"/>
        </w:rPr>
        <w:t>отдельных</w:t>
      </w:r>
      <w:r>
        <w:rPr>
          <w:spacing w:val="-6"/>
        </w:rPr>
        <w:t> </w:t>
      </w:r>
      <w:r>
        <w:rPr>
          <w:spacing w:val="-10"/>
        </w:rPr>
        <w:t>категорий</w:t>
      </w:r>
      <w:r>
        <w:rPr>
          <w:spacing w:val="-4"/>
        </w:rPr>
        <w:t> </w:t>
      </w:r>
      <w:r>
        <w:rPr>
          <w:spacing w:val="-10"/>
        </w:rPr>
        <w:t>граждан</w:t>
      </w:r>
      <w:r>
        <w:rPr>
          <w:spacing w:val="-6"/>
        </w:rPr>
        <w:t> </w:t>
      </w:r>
      <w:r>
        <w:rPr>
          <w:spacing w:val="-10"/>
        </w:rPr>
        <w:t>из</w:t>
      </w:r>
      <w:r>
        <w:rPr>
          <w:spacing w:val="-5"/>
        </w:rPr>
        <w:t> </w:t>
      </w:r>
      <w:r>
        <w:rPr>
          <w:spacing w:val="-10"/>
        </w:rPr>
        <w:t>числа</w:t>
      </w:r>
      <w:r>
        <w:rPr>
          <w:spacing w:val="-5"/>
        </w:rPr>
        <w:t> </w:t>
      </w:r>
      <w:r>
        <w:rPr>
          <w:spacing w:val="-10"/>
        </w:rPr>
        <w:t>взрос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лого населения,</w:t>
      </w:r>
      <w:r>
        <w:rPr/>
        <w:t> </w:t>
      </w:r>
      <w:r>
        <w:rPr>
          <w:spacing w:val="-8"/>
        </w:rPr>
        <w:t>включая</w:t>
      </w:r>
      <w:r>
        <w:rPr>
          <w:spacing w:val="-3"/>
        </w:rPr>
        <w:t> </w:t>
      </w:r>
      <w:r>
        <w:rPr>
          <w:spacing w:val="-8"/>
        </w:rPr>
        <w:t>диспансерное</w:t>
      </w:r>
      <w:r>
        <w:rPr/>
        <w:t> </w:t>
      </w:r>
      <w:r>
        <w:rPr>
          <w:spacing w:val="-8"/>
        </w:rPr>
        <w:t>наблюдение</w:t>
      </w:r>
      <w:r>
        <w:rPr/>
        <w:t> </w:t>
      </w:r>
      <w:r>
        <w:rPr>
          <w:spacing w:val="-8"/>
        </w:rPr>
        <w:t>работающих</w:t>
      </w:r>
      <w:r>
        <w:rPr/>
        <w:t> </w:t>
      </w:r>
      <w:r>
        <w:rPr>
          <w:spacing w:val="-8"/>
        </w:rPr>
        <w:t>граждан,</w:t>
      </w:r>
      <w:r>
        <w:rPr/>
        <w:t> </w:t>
      </w:r>
      <w:r>
        <w:rPr>
          <w:spacing w:val="-8"/>
        </w:rPr>
        <w:t>в </w:t>
      </w:r>
      <w:r>
        <w:rPr>
          <w:spacing w:val="-8"/>
        </w:rPr>
        <w:t>том</w:t>
      </w:r>
      <w:r>
        <w:rPr>
          <w:spacing w:val="-8"/>
        </w:rPr>
        <w:t> </w:t>
      </w:r>
      <w:r>
        <w:rPr>
          <w:w w:val="90"/>
        </w:rPr>
        <w:t>числе</w:t>
      </w:r>
      <w:r>
        <w:rPr/>
        <w:t> </w:t>
      </w:r>
      <w:r>
        <w:rPr>
          <w:w w:val="90"/>
        </w:rPr>
        <w:t>центрами</w:t>
      </w:r>
      <w:r>
        <w:rPr>
          <w:spacing w:val="40"/>
        </w:rPr>
        <w:t> </w:t>
      </w:r>
      <w:r>
        <w:rPr>
          <w:w w:val="90"/>
        </w:rPr>
        <w:t>здоровья</w:t>
      </w:r>
      <w:r>
        <w:rPr>
          <w:spacing w:val="40"/>
        </w:rPr>
        <w:t> </w:t>
      </w:r>
      <w:r>
        <w:rPr>
          <w:w w:val="90"/>
        </w:rPr>
        <w:t>и (или)</w:t>
      </w:r>
      <w:r>
        <w:rPr>
          <w:spacing w:val="40"/>
        </w:rPr>
        <w:t> </w:t>
      </w:r>
      <w:r>
        <w:rPr>
          <w:w w:val="90"/>
        </w:rPr>
        <w:t>обучающихся</w:t>
      </w:r>
      <w:r>
        <w:rPr>
          <w:spacing w:val="40"/>
        </w:rPr>
        <w:t> </w:t>
      </w:r>
      <w:r>
        <w:rPr>
          <w:w w:val="90"/>
        </w:rPr>
        <w:t>в образовательных организациях;</w:t>
      </w:r>
    </w:p>
    <w:p>
      <w:pPr>
        <w:pStyle w:val="BodyText"/>
        <w:spacing w:line="235" w:lineRule="auto"/>
        <w:ind w:left="171" w:right="62" w:firstLine="697"/>
      </w:pPr>
      <w:r>
        <w:rPr>
          <w:spacing w:val="-4"/>
        </w:rPr>
        <w:t>медицинской</w:t>
      </w:r>
      <w:r>
        <w:rPr>
          <w:spacing w:val="-5"/>
        </w:rPr>
        <w:t> </w:t>
      </w:r>
      <w:r>
        <w:rPr>
          <w:spacing w:val="-4"/>
        </w:rPr>
        <w:t>помощи</w:t>
      </w:r>
      <w:r>
        <w:rPr>
          <w:spacing w:val="-10"/>
        </w:rPr>
        <w:t> </w:t>
      </w:r>
      <w:r>
        <w:rPr>
          <w:spacing w:val="-4"/>
        </w:rPr>
        <w:t>при</w:t>
      </w:r>
      <w:r>
        <w:rPr>
          <w:spacing w:val="-12"/>
        </w:rPr>
        <w:t> </w:t>
      </w:r>
      <w:r>
        <w:rPr>
          <w:spacing w:val="-4"/>
        </w:rPr>
        <w:t>ее</w:t>
      </w:r>
      <w:r>
        <w:rPr>
          <w:spacing w:val="-11"/>
        </w:rPr>
        <w:t> </w:t>
      </w:r>
      <w:r>
        <w:rPr>
          <w:spacing w:val="-4"/>
        </w:rPr>
        <w:t>оказании</w:t>
      </w:r>
      <w:r>
        <w:rPr>
          <w:spacing w:val="-6"/>
        </w:rPr>
        <w:t> </w:t>
      </w:r>
      <w:r>
        <w:rPr>
          <w:spacing w:val="-4"/>
        </w:rPr>
        <w:t>пациентам</w:t>
      </w:r>
      <w:r>
        <w:rPr>
          <w:spacing w:val="-4"/>
        </w:rPr>
        <w:t> с</w:t>
      </w:r>
      <w:r>
        <w:rPr>
          <w:spacing w:val="-12"/>
        </w:rPr>
        <w:t> </w:t>
      </w:r>
      <w:r>
        <w:rPr>
          <w:spacing w:val="-4"/>
        </w:rPr>
        <w:t>сахарным</w:t>
      </w:r>
      <w:r>
        <w:rPr>
          <w:spacing w:val="-4"/>
        </w:rPr>
        <w:t> диабетом</w:t>
      </w:r>
      <w:r>
        <w:rPr>
          <w:spacing w:val="-6"/>
        </w:rPr>
        <w:t> </w:t>
      </w:r>
      <w:r>
        <w:rPr>
          <w:spacing w:val="-4"/>
        </w:rPr>
        <w:t>в</w:t>
      </w:r>
      <w:r>
        <w:rPr>
          <w:spacing w:val="-4"/>
        </w:rPr>
        <w:t> </w:t>
      </w:r>
      <w:r>
        <w:rPr>
          <w:spacing w:val="-6"/>
        </w:rPr>
        <w:t>иасти</w:t>
      </w:r>
      <w:r>
        <w:rPr>
          <w:spacing w:val="-10"/>
        </w:rPr>
        <w:t> </w:t>
      </w:r>
      <w:r>
        <w:rPr>
          <w:spacing w:val="-6"/>
        </w:rPr>
        <w:t>ведения</w:t>
      </w:r>
      <w:r>
        <w:rPr>
          <w:spacing w:val="-9"/>
        </w:rPr>
        <w:t> </w:t>
      </w:r>
      <w:r>
        <w:rPr>
          <w:spacing w:val="-6"/>
        </w:rPr>
        <w:t>школ</w:t>
      </w:r>
      <w:r>
        <w:rPr>
          <w:spacing w:val="-10"/>
        </w:rPr>
        <w:t> </w:t>
      </w:r>
      <w:r>
        <w:rPr>
          <w:spacing w:val="-6"/>
        </w:rPr>
        <w:t>сахарного</w:t>
      </w:r>
      <w:r>
        <w:rPr>
          <w:spacing w:val="-5"/>
        </w:rPr>
        <w:t> </w:t>
      </w:r>
      <w:r>
        <w:rPr>
          <w:spacing w:val="-6"/>
        </w:rPr>
        <w:t>диабета;</w:t>
      </w:r>
    </w:p>
    <w:p>
      <w:pPr>
        <w:pStyle w:val="BodyText"/>
        <w:spacing w:line="232" w:lineRule="auto" w:before="4"/>
        <w:ind w:left="171" w:right="80" w:firstLine="702"/>
      </w:pPr>
      <w:r>
        <w:rPr>
          <w:spacing w:val="-6"/>
        </w:rPr>
        <w:t>медицинской</w:t>
      </w:r>
      <w:r>
        <w:rPr>
          <w:spacing w:val="-6"/>
        </w:rPr>
        <w:t> помощи</w:t>
      </w:r>
      <w:r>
        <w:rPr>
          <w:spacing w:val="-6"/>
        </w:rPr>
        <w:t> по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6"/>
        </w:rPr>
        <w:t> реабилитации</w:t>
      </w:r>
      <w:r>
        <w:rPr/>
        <w:t> </w:t>
      </w:r>
      <w:r>
        <w:rPr>
          <w:spacing w:val="-6"/>
        </w:rPr>
        <w:t>(комплексное</w:t>
      </w:r>
      <w:r>
        <w:rPr/>
        <w:t> </w:t>
      </w:r>
      <w:r>
        <w:rPr>
          <w:spacing w:val="-6"/>
        </w:rPr>
        <w:t>посе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2"/>
        </w:rPr>
        <w:t>щение);</w:t>
      </w:r>
    </w:p>
    <w:p>
      <w:pPr>
        <w:pStyle w:val="BodyText"/>
        <w:spacing w:line="235" w:lineRule="auto" w:before="4"/>
        <w:ind w:left="171" w:right="79" w:firstLine="702"/>
      </w:pPr>
      <w:r>
        <w:rPr>
          <w:spacing w:val="-8"/>
        </w:rPr>
        <w:t>при оплате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8"/>
        </w:rPr>
        <w:t> помощи,</w:t>
      </w:r>
      <w:r>
        <w:rPr>
          <w:spacing w:val="-7"/>
        </w:rPr>
        <w:t> </w:t>
      </w:r>
      <w:r>
        <w:rPr>
          <w:spacing w:val="-8"/>
        </w:rPr>
        <w:t>оказанной в</w:t>
      </w:r>
      <w:r>
        <w:rPr>
          <w:spacing w:val="-7"/>
        </w:rPr>
        <w:t> </w:t>
      </w:r>
      <w:r>
        <w:rPr>
          <w:spacing w:val="-8"/>
        </w:rPr>
        <w:t>стационарных</w:t>
      </w:r>
      <w:r>
        <w:rPr>
          <w:spacing w:val="-7"/>
        </w:rPr>
        <w:t> </w:t>
      </w:r>
      <w:r>
        <w:rPr>
          <w:spacing w:val="-8"/>
        </w:rPr>
        <w:t>условиях (да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лее - госпитализация), в том числе для медицинской</w:t>
      </w:r>
      <w:r>
        <w:rPr/>
        <w:t> </w:t>
      </w:r>
      <w:r>
        <w:rPr>
          <w:w w:val="90"/>
        </w:rPr>
        <w:t>реабилитации</w:t>
      </w:r>
      <w:r>
        <w:rPr/>
        <w:t> </w:t>
      </w:r>
      <w:r>
        <w:rPr>
          <w:w w:val="90"/>
        </w:rPr>
        <w:t>в специализи</w:t>
      </w:r>
      <w:r>
        <w:rPr>
          <w:w w:val="90"/>
        </w:rPr>
        <w:t>—</w:t>
      </w:r>
      <w:r>
        <w:rPr>
          <w:w w:val="90"/>
        </w:rPr>
        <w:t> рованных медицинских</w:t>
      </w:r>
      <w:r>
        <w:rPr>
          <w:spacing w:val="40"/>
        </w:rPr>
        <w:t> </w:t>
      </w:r>
      <w:r>
        <w:rPr>
          <w:w w:val="90"/>
        </w:rPr>
        <w:t>организациях</w:t>
      </w:r>
      <w:r>
        <w:rPr>
          <w:spacing w:val="40"/>
        </w:rPr>
        <w:t> </w:t>
      </w:r>
      <w:r>
        <w:rPr>
          <w:w w:val="90"/>
        </w:rPr>
        <w:t>(структурных</w:t>
      </w:r>
      <w:r>
        <w:rPr>
          <w:spacing w:val="40"/>
        </w:rPr>
        <w:t> </w:t>
      </w:r>
      <w:r>
        <w:rPr>
          <w:w w:val="90"/>
        </w:rPr>
        <w:t>подразделениях):</w:t>
      </w:r>
    </w:p>
    <w:p>
      <w:pPr>
        <w:pStyle w:val="BodyText"/>
        <w:spacing w:line="235" w:lineRule="auto"/>
        <w:ind w:left="171" w:right="84" w:firstLine="705"/>
      </w:pPr>
      <w:r>
        <w:rPr>
          <w:w w:val="90"/>
        </w:rPr>
        <w:t>за случай госпитализации</w:t>
      </w:r>
      <w:r>
        <w:rPr>
          <w:spacing w:val="-3"/>
          <w:w w:val="90"/>
        </w:rPr>
        <w:t> </w:t>
      </w:r>
      <w:r>
        <w:rPr>
          <w:w w:val="90"/>
        </w:rPr>
        <w:t>(законченный</w:t>
      </w:r>
      <w:r>
        <w:rPr/>
        <w:t> </w:t>
      </w:r>
      <w:r>
        <w:rPr>
          <w:w w:val="90"/>
        </w:rPr>
        <w:t>случай лечения) по поводу</w:t>
      </w:r>
      <w:r>
        <w:rPr>
          <w:w w:val="90"/>
        </w:rPr>
        <w:t> заболе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вания,</w:t>
      </w:r>
      <w:r>
        <w:rPr>
          <w:spacing w:val="-6"/>
        </w:rPr>
        <w:t> </w:t>
      </w:r>
      <w:r>
        <w:rPr>
          <w:spacing w:val="-8"/>
        </w:rPr>
        <w:t>включенного</w:t>
      </w:r>
      <w:r>
        <w:rPr>
          <w:spacing w:val="14"/>
        </w:rPr>
        <w:t> </w:t>
      </w:r>
      <w:r>
        <w:rPr>
          <w:spacing w:val="-8"/>
        </w:rPr>
        <w:t>в</w:t>
      </w:r>
      <w:r>
        <w:rPr>
          <w:spacing w:val="-8"/>
        </w:rPr>
        <w:t> соответствующую</w:t>
      </w:r>
      <w:r>
        <w:rPr>
          <w:spacing w:val="-7"/>
        </w:rPr>
        <w:t> </w:t>
      </w:r>
      <w:r>
        <w:rPr>
          <w:spacing w:val="-8"/>
        </w:rPr>
        <w:t>группу</w:t>
      </w:r>
      <w:r>
        <w:rPr>
          <w:spacing w:val="9"/>
        </w:rPr>
        <w:t> </w:t>
      </w:r>
      <w:r>
        <w:rPr>
          <w:spacing w:val="-8"/>
        </w:rPr>
        <w:t>заболеваний</w:t>
      </w:r>
      <w:r>
        <w:rPr/>
        <w:t> </w:t>
      </w:r>
      <w:r>
        <w:rPr>
          <w:spacing w:val="-8"/>
        </w:rPr>
        <w:t>(в</w:t>
      </w:r>
      <w:r>
        <w:rPr>
          <w:spacing w:val="-8"/>
        </w:rPr>
        <w:t> том</w:t>
      </w:r>
      <w:r>
        <w:rPr>
          <w:spacing w:val="-5"/>
        </w:rPr>
        <w:t> </w:t>
      </w:r>
      <w:r>
        <w:rPr>
          <w:spacing w:val="-8"/>
        </w:rPr>
        <w:t>числе</w:t>
      </w:r>
      <w:r>
        <w:rPr/>
        <w:t> </w:t>
      </w:r>
      <w:r>
        <w:rPr>
          <w:spacing w:val="-8"/>
        </w:rPr>
        <w:t>кли</w:t>
      </w:r>
      <w:r>
        <w:rPr>
          <w:spacing w:val="-8"/>
        </w:rPr>
        <w:t>—</w:t>
      </w:r>
      <w:r>
        <w:rPr>
          <w:spacing w:val="-8"/>
        </w:rPr>
        <w:t> нико—статистическую</w:t>
      </w:r>
      <w:r>
        <w:rPr>
          <w:spacing w:val="-8"/>
        </w:rPr>
        <w:t> группу</w:t>
      </w:r>
      <w:r>
        <w:rPr>
          <w:spacing w:val="-7"/>
        </w:rPr>
        <w:t> </w:t>
      </w:r>
      <w:r>
        <w:rPr>
          <w:spacing w:val="-8"/>
        </w:rPr>
        <w:t>заболеваний,</w:t>
      </w:r>
      <w:r>
        <w:rPr>
          <w:spacing w:val="-4"/>
        </w:rPr>
        <w:t> </w:t>
      </w:r>
      <w:r>
        <w:rPr>
          <w:spacing w:val="-8"/>
        </w:rPr>
        <w:t>группу</w:t>
      </w:r>
      <w:r>
        <w:rPr>
          <w:spacing w:val="-5"/>
        </w:rPr>
        <w:t> </w:t>
      </w:r>
      <w:r>
        <w:rPr>
          <w:spacing w:val="-8"/>
        </w:rPr>
        <w:t>высокотехнологичной</w:t>
      </w:r>
      <w:r>
        <w:rPr>
          <w:spacing w:val="-8"/>
        </w:rPr>
        <w:t> меди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цинской</w:t>
      </w:r>
      <w:r>
        <w:rPr>
          <w:spacing w:val="-10"/>
        </w:rPr>
        <w:t> </w:t>
      </w:r>
      <w:r>
        <w:rPr>
          <w:spacing w:val="-6"/>
        </w:rPr>
        <w:t>помощи),</w:t>
      </w:r>
      <w:r>
        <w:rPr/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том</w:t>
      </w:r>
      <w:r>
        <w:rPr>
          <w:spacing w:val="-9"/>
        </w:rPr>
        <w:t> </w:t>
      </w:r>
      <w:r>
        <w:rPr>
          <w:spacing w:val="-6"/>
        </w:rPr>
        <w:t>числе в</w:t>
      </w:r>
      <w:r>
        <w:rPr>
          <w:spacing w:val="-10"/>
        </w:rPr>
        <w:t> </w:t>
      </w:r>
      <w:r>
        <w:rPr>
          <w:spacing w:val="-6"/>
        </w:rPr>
        <w:t>сочетании с</w:t>
      </w:r>
      <w:r>
        <w:rPr>
          <w:spacing w:val="-9"/>
        </w:rPr>
        <w:t> </w:t>
      </w:r>
      <w:r>
        <w:rPr>
          <w:spacing w:val="-6"/>
        </w:rPr>
        <w:t>оплатой</w:t>
      </w:r>
      <w:r>
        <w:rPr>
          <w:spacing w:val="-3"/>
        </w:rPr>
        <w:t> </w:t>
      </w:r>
      <w:r>
        <w:rPr>
          <w:spacing w:val="-6"/>
        </w:rPr>
        <w:t>за</w:t>
      </w:r>
      <w:r>
        <w:rPr>
          <w:spacing w:val="-8"/>
        </w:rPr>
        <w:t> </w:t>
      </w:r>
      <w:r>
        <w:rPr>
          <w:spacing w:val="-6"/>
        </w:rPr>
        <w:t>услугу</w:t>
      </w:r>
      <w:r>
        <w:rPr>
          <w:spacing w:val="-1"/>
        </w:rPr>
        <w:t> </w:t>
      </w:r>
      <w:r>
        <w:rPr>
          <w:spacing w:val="-6"/>
        </w:rPr>
        <w:t>диализа;</w:t>
      </w:r>
    </w:p>
    <w:p>
      <w:pPr>
        <w:pStyle w:val="BodyText"/>
        <w:spacing w:line="235" w:lineRule="auto" w:before="4"/>
        <w:ind w:left="167" w:right="74" w:firstLine="709"/>
      </w:pPr>
      <w:r>
        <w:rPr>
          <w:spacing w:val="-4"/>
        </w:rPr>
        <w:t>за</w:t>
      </w:r>
      <w:r>
        <w:rPr>
          <w:spacing w:val="-12"/>
        </w:rPr>
        <w:t> </w:t>
      </w:r>
      <w:r>
        <w:rPr>
          <w:spacing w:val="-4"/>
        </w:rPr>
        <w:t>прерванный</w:t>
      </w:r>
      <w:r>
        <w:rPr>
          <w:spacing w:val="-4"/>
        </w:rPr>
        <w:t> случай</w:t>
      </w:r>
      <w:r>
        <w:rPr>
          <w:spacing w:val="-5"/>
        </w:rPr>
        <w:t> </w:t>
      </w:r>
      <w:r>
        <w:rPr>
          <w:spacing w:val="-4"/>
        </w:rPr>
        <w:t>госпитализации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случаях</w:t>
      </w:r>
      <w:r>
        <w:rPr>
          <w:spacing w:val="-4"/>
        </w:rPr>
        <w:t> прерывания</w:t>
      </w:r>
      <w:r>
        <w:rPr>
          <w:spacing w:val="-4"/>
        </w:rPr>
        <w:t> лечения</w:t>
      </w:r>
      <w:r>
        <w:rPr>
          <w:spacing w:val="-6"/>
        </w:rPr>
        <w:t> </w:t>
      </w:r>
      <w:r>
        <w:rPr>
          <w:spacing w:val="-4"/>
        </w:rPr>
        <w:t>по</w:t>
      </w:r>
      <w:r>
        <w:rPr>
          <w:spacing w:val="-4"/>
        </w:rPr>
        <w:t> </w:t>
      </w:r>
      <w:r>
        <w:rPr>
          <w:spacing w:val="-10"/>
        </w:rPr>
        <w:t>медицинским</w:t>
      </w:r>
      <w:r>
        <w:rPr>
          <w:spacing w:val="7"/>
        </w:rPr>
        <w:t> </w:t>
      </w:r>
      <w:r>
        <w:rPr>
          <w:spacing w:val="-10"/>
        </w:rPr>
        <w:t>показаниям,</w:t>
      </w:r>
      <w:r>
        <w:rPr>
          <w:spacing w:val="16"/>
        </w:rPr>
        <w:t> </w:t>
      </w:r>
      <w:r>
        <w:rPr>
          <w:spacing w:val="-10"/>
        </w:rPr>
        <w:t>перевода</w:t>
      </w:r>
      <w:r>
        <w:rPr/>
        <w:t> </w:t>
      </w:r>
      <w:r>
        <w:rPr>
          <w:spacing w:val="-10"/>
        </w:rPr>
        <w:t>пациента</w:t>
      </w:r>
      <w:r>
        <w:rPr/>
        <w:t> </w:t>
      </w:r>
      <w:r>
        <w:rPr>
          <w:spacing w:val="-10"/>
        </w:rPr>
        <w:t>из</w:t>
      </w:r>
      <w:r>
        <w:rPr>
          <w:spacing w:val="-6"/>
        </w:rPr>
        <w:t> </w:t>
      </w:r>
      <w:r>
        <w:rPr>
          <w:spacing w:val="-10"/>
        </w:rPr>
        <w:t>одного</w:t>
      </w:r>
      <w:r>
        <w:rPr/>
        <w:t> </w:t>
      </w:r>
      <w:r>
        <w:rPr>
          <w:spacing w:val="-10"/>
        </w:rPr>
        <w:t>отделения</w:t>
      </w:r>
      <w:r>
        <w:rPr>
          <w:spacing w:val="-1"/>
        </w:rPr>
        <w:t> </w:t>
      </w:r>
      <w:r>
        <w:rPr>
          <w:spacing w:val="-10"/>
        </w:rPr>
        <w:t>медицинской</w:t>
      </w:r>
      <w:r>
        <w:rPr>
          <w:spacing w:val="-10"/>
        </w:rPr>
        <w:t> </w:t>
      </w:r>
      <w:r>
        <w:rPr>
          <w:spacing w:val="-8"/>
        </w:rPr>
        <w:t>организации</w:t>
      </w:r>
      <w:r>
        <w:rPr/>
        <w:t> </w:t>
      </w:r>
      <w:r>
        <w:rPr>
          <w:spacing w:val="-8"/>
        </w:rPr>
        <w:t>в другое,</w:t>
      </w:r>
      <w:r>
        <w:rPr/>
        <w:t> </w:t>
      </w:r>
      <w:r>
        <w:rPr>
          <w:spacing w:val="-8"/>
        </w:rPr>
        <w:t>изменения</w:t>
      </w:r>
      <w:r>
        <w:rPr/>
        <w:t> </w:t>
      </w:r>
      <w:r>
        <w:rPr>
          <w:spacing w:val="-8"/>
        </w:rPr>
        <w:t>условий</w:t>
      </w:r>
      <w:r>
        <w:rPr/>
        <w:t> </w:t>
      </w:r>
      <w:r>
        <w:rPr>
          <w:spacing w:val="-8"/>
        </w:rPr>
        <w:t>оказания</w:t>
      </w:r>
      <w:r>
        <w:rPr/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помощи</w:t>
      </w:r>
      <w:r>
        <w:rPr>
          <w:spacing w:val="-3"/>
        </w:rPr>
        <w:t> </w:t>
      </w:r>
      <w:r>
        <w:rPr>
          <w:spacing w:val="-8"/>
        </w:rPr>
        <w:t>паци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енту с кругпосуточного стационара на дневной стационар,</w:t>
      </w:r>
      <w:r>
        <w:rPr/>
        <w:t> </w:t>
      </w:r>
      <w:r>
        <w:rPr>
          <w:w w:val="90"/>
        </w:rPr>
        <w:t>оказания </w:t>
      </w:r>
      <w:r>
        <w:rPr>
          <w:w w:val="90"/>
        </w:rPr>
        <w:t>медицинской</w:t>
      </w:r>
      <w:r>
        <w:rPr>
          <w:w w:val="90"/>
        </w:rPr>
        <w:t> </w:t>
      </w:r>
      <w:r>
        <w:rPr>
          <w:spacing w:val="-6"/>
        </w:rPr>
        <w:t>помощи</w:t>
      </w:r>
      <w:r>
        <w:rPr>
          <w:spacing w:val="-10"/>
        </w:rPr>
        <w:t> </w:t>
      </w:r>
      <w:r>
        <w:rPr>
          <w:spacing w:val="-6"/>
        </w:rPr>
        <w:t>с</w:t>
      </w:r>
      <w:r>
        <w:rPr>
          <w:spacing w:val="-9"/>
        </w:rPr>
        <w:t> </w:t>
      </w:r>
      <w:r>
        <w:rPr>
          <w:spacing w:val="-6"/>
        </w:rPr>
        <w:t>проведением</w:t>
      </w:r>
      <w:r>
        <w:rPr>
          <w:spacing w:val="-10"/>
        </w:rPr>
        <w:t> </w:t>
      </w:r>
      <w:r>
        <w:rPr>
          <w:spacing w:val="-6"/>
        </w:rPr>
        <w:t>лекарственной</w:t>
      </w:r>
      <w:r>
        <w:rPr>
          <w:spacing w:val="-9"/>
        </w:rPr>
        <w:t> </w:t>
      </w:r>
      <w:r>
        <w:rPr>
          <w:spacing w:val="-6"/>
        </w:rPr>
        <w:t>терапии</w:t>
      </w:r>
      <w:r>
        <w:rPr>
          <w:spacing w:val="-10"/>
        </w:rPr>
        <w:t> </w:t>
      </w:r>
      <w:r>
        <w:rPr>
          <w:spacing w:val="-6"/>
        </w:rPr>
        <w:t>при</w:t>
      </w:r>
      <w:r>
        <w:rPr>
          <w:spacing w:val="-9"/>
        </w:rPr>
        <w:t> </w:t>
      </w:r>
      <w:r>
        <w:rPr>
          <w:spacing w:val="-6"/>
        </w:rPr>
        <w:t>злокачественных</w:t>
      </w:r>
      <w:r>
        <w:rPr>
          <w:spacing w:val="-9"/>
        </w:rPr>
        <w:t> </w:t>
      </w:r>
      <w:r>
        <w:rPr>
          <w:spacing w:val="-6"/>
        </w:rPr>
        <w:t>новообра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зованиях,</w:t>
      </w:r>
      <w:r>
        <w:rPr>
          <w:spacing w:val="2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ходе</w:t>
      </w:r>
      <w:r>
        <w:rPr>
          <w:spacing w:val="-5"/>
        </w:rPr>
        <w:t> </w:t>
      </w:r>
      <w:r>
        <w:rPr>
          <w:spacing w:val="-10"/>
        </w:rPr>
        <w:t>которой</w:t>
      </w:r>
      <w:r>
        <w:rPr>
          <w:spacing w:val="-5"/>
        </w:rPr>
        <w:t> </w:t>
      </w:r>
      <w:r>
        <w:rPr>
          <w:spacing w:val="-10"/>
        </w:rPr>
        <w:t>медицинская</w:t>
      </w:r>
      <w:r>
        <w:rPr/>
        <w:t> </w:t>
      </w:r>
      <w:r>
        <w:rPr>
          <w:spacing w:val="-10"/>
        </w:rPr>
        <w:t>помощь</w:t>
      </w:r>
      <w:r>
        <w:rPr>
          <w:spacing w:val="-1"/>
        </w:rPr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объективным</w:t>
      </w:r>
      <w:r>
        <w:rPr>
          <w:spacing w:val="19"/>
        </w:rPr>
        <w:t> </w:t>
      </w:r>
      <w:r>
        <w:rPr>
          <w:spacing w:val="-10"/>
        </w:rPr>
        <w:t>причинам</w:t>
      </w:r>
      <w:r>
        <w:rPr/>
        <w:t> </w:t>
      </w:r>
      <w:r>
        <w:rPr>
          <w:spacing w:val="-10"/>
        </w:rPr>
        <w:t>оказа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4"/>
        </w:rPr>
        <w:t>на</w:t>
      </w:r>
      <w:r>
        <w:rPr>
          <w:spacing w:val="-12"/>
        </w:rPr>
        <w:t> </w:t>
      </w:r>
      <w:r>
        <w:rPr>
          <w:spacing w:val="-4"/>
        </w:rPr>
        <w:t>пациенту</w:t>
      </w:r>
      <w:r>
        <w:rPr>
          <w:spacing w:val="-11"/>
        </w:rPr>
        <w:t> </w:t>
      </w:r>
      <w:r>
        <w:rPr>
          <w:spacing w:val="-4"/>
        </w:rPr>
        <w:t>не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попном</w:t>
      </w:r>
      <w:r>
        <w:rPr>
          <w:spacing w:val="-12"/>
        </w:rPr>
        <w:t> </w:t>
      </w:r>
      <w:r>
        <w:rPr>
          <w:spacing w:val="-4"/>
        </w:rPr>
        <w:t>объеме</w:t>
      </w:r>
      <w:r>
        <w:rPr>
          <w:spacing w:val="-11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сравнению</w:t>
      </w:r>
      <w:r>
        <w:rPr>
          <w:spacing w:val="-12"/>
        </w:rPr>
        <w:t> </w:t>
      </w:r>
      <w:r>
        <w:rPr>
          <w:spacing w:val="-4"/>
        </w:rPr>
        <w:t>с</w:t>
      </w:r>
      <w:r>
        <w:rPr>
          <w:spacing w:val="-11"/>
        </w:rPr>
        <w:t> </w:t>
      </w:r>
      <w:r>
        <w:rPr>
          <w:spacing w:val="-4"/>
        </w:rPr>
        <w:t>выбранной</w:t>
      </w:r>
      <w:r>
        <w:rPr>
          <w:spacing w:val="-12"/>
        </w:rPr>
        <w:t> </w:t>
      </w:r>
      <w:r>
        <w:rPr>
          <w:spacing w:val="-4"/>
        </w:rPr>
        <w:t>для</w:t>
      </w:r>
      <w:r>
        <w:rPr>
          <w:spacing w:val="-11"/>
        </w:rPr>
        <w:t> </w:t>
      </w:r>
      <w:r>
        <w:rPr>
          <w:spacing w:val="-4"/>
        </w:rPr>
        <w:t>оплаты</w:t>
      </w:r>
      <w:r>
        <w:rPr>
          <w:spacing w:val="-11"/>
        </w:rPr>
        <w:t> </w:t>
      </w:r>
      <w:r>
        <w:rPr>
          <w:spacing w:val="-4"/>
        </w:rPr>
        <w:t>схемой</w:t>
      </w:r>
      <w:r>
        <w:rPr>
          <w:spacing w:val="-4"/>
        </w:rPr>
        <w:t> </w:t>
      </w:r>
      <w:r>
        <w:rPr>
          <w:w w:val="90"/>
        </w:rPr>
        <w:t>лекарственной</w:t>
      </w:r>
      <w:r>
        <w:rPr/>
        <w:t> </w:t>
      </w:r>
      <w:r>
        <w:rPr>
          <w:w w:val="90"/>
        </w:rPr>
        <w:t>терапии,</w:t>
      </w:r>
      <w:r>
        <w:rPr>
          <w:w w:val="90"/>
        </w:rPr>
        <w:t> в том числе в случае прерывания</w:t>
      </w:r>
      <w:r>
        <w:rPr/>
        <w:t> </w:t>
      </w:r>
      <w:r>
        <w:rPr>
          <w:w w:val="90"/>
        </w:rPr>
        <w:t>лечения при возникно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вении</w:t>
      </w:r>
      <w:r>
        <w:rPr>
          <w:spacing w:val="-6"/>
        </w:rPr>
        <w:t> абсолютных</w:t>
      </w:r>
      <w:r>
        <w:rPr/>
        <w:t> </w:t>
      </w:r>
      <w:r>
        <w:rPr>
          <w:spacing w:val="-6"/>
        </w:rPr>
        <w:t>противопоказаний</w:t>
      </w:r>
      <w:r>
        <w:rPr>
          <w:spacing w:val="-10"/>
        </w:rPr>
        <w:t> </w:t>
      </w:r>
      <w:r>
        <w:rPr>
          <w:spacing w:val="-6"/>
        </w:rPr>
        <w:t>к</w:t>
      </w:r>
      <w:r>
        <w:rPr>
          <w:spacing w:val="-7"/>
        </w:rPr>
        <w:t> </w:t>
      </w:r>
      <w:r>
        <w:rPr>
          <w:spacing w:val="-6"/>
        </w:rPr>
        <w:t>продолжению</w:t>
      </w:r>
      <w:r>
        <w:rPr/>
        <w:t> </w:t>
      </w:r>
      <w:r>
        <w:rPr>
          <w:spacing w:val="-6"/>
        </w:rPr>
        <w:t>лечения,</w:t>
      </w:r>
      <w:r>
        <w:rPr/>
        <w:t> </w:t>
      </w:r>
      <w:r>
        <w:rPr>
          <w:spacing w:val="-6"/>
        </w:rPr>
        <w:t>не</w:t>
      </w:r>
      <w:r>
        <w:rPr>
          <w:spacing w:val="-6"/>
        </w:rPr>
        <w:t> </w:t>
      </w:r>
      <w:r>
        <w:rPr>
          <w:spacing w:val="-6"/>
        </w:rPr>
        <w:t>купируемых</w:t>
      </w:r>
      <w:r>
        <w:rPr>
          <w:spacing w:val="-6"/>
        </w:rPr>
        <w:t> </w:t>
      </w:r>
      <w:r>
        <w:rPr>
          <w:spacing w:val="-8"/>
        </w:rPr>
        <w:t>при проведении</w:t>
      </w:r>
      <w:r>
        <w:rPr>
          <w:spacing w:val="-7"/>
        </w:rPr>
        <w:t> </w:t>
      </w:r>
      <w:r>
        <w:rPr>
          <w:spacing w:val="-8"/>
        </w:rPr>
        <w:t>симптоматического лечения,</w:t>
      </w:r>
      <w:r>
        <w:rPr/>
        <w:t> </w:t>
      </w:r>
      <w:r>
        <w:rPr>
          <w:spacing w:val="-8"/>
        </w:rPr>
        <w:t>перевода</w:t>
      </w:r>
      <w:r>
        <w:rPr>
          <w:spacing w:val="-4"/>
        </w:rPr>
        <w:t> </w:t>
      </w:r>
      <w:r>
        <w:rPr>
          <w:spacing w:val="-8"/>
        </w:rPr>
        <w:t>пациента</w:t>
      </w:r>
      <w:r>
        <w:rPr>
          <w:spacing w:val="4"/>
        </w:rPr>
        <w:t> </w:t>
      </w:r>
      <w:r>
        <w:rPr>
          <w:spacing w:val="-8"/>
        </w:rPr>
        <w:t>в другую</w:t>
      </w:r>
      <w:r>
        <w:rPr>
          <w:spacing w:val="-7"/>
        </w:rPr>
        <w:t> </w:t>
      </w:r>
      <w:r>
        <w:rPr>
          <w:spacing w:val="-8"/>
        </w:rPr>
        <w:t>меди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цинскую</w:t>
      </w:r>
      <w:r>
        <w:rPr>
          <w:w w:val="90"/>
        </w:rPr>
        <w:t> организацию,</w:t>
      </w:r>
      <w:r>
        <w:rPr/>
        <w:t> </w:t>
      </w:r>
      <w:r>
        <w:rPr>
          <w:w w:val="90"/>
        </w:rPr>
        <w:t>преждевременной выписки пациента</w:t>
      </w:r>
      <w:r>
        <w:rPr>
          <w:w w:val="90"/>
        </w:rPr>
        <w:t> из медицинской</w:t>
      </w:r>
      <w:r>
        <w:rPr>
          <w:w w:val="90"/>
        </w:rPr>
        <w:t> ор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ганизации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случае</w:t>
      </w:r>
      <w:r>
        <w:rPr>
          <w:spacing w:val="-6"/>
        </w:rPr>
        <w:t> </w:t>
      </w:r>
      <w:r>
        <w:rPr>
          <w:spacing w:val="-10"/>
        </w:rPr>
        <w:t>его</w:t>
      </w:r>
      <w:r>
        <w:rPr>
          <w:spacing w:val="-5"/>
        </w:rPr>
        <w:t> </w:t>
      </w:r>
      <w:r>
        <w:rPr>
          <w:spacing w:val="-10"/>
        </w:rPr>
        <w:t>письменного</w:t>
      </w:r>
      <w:r>
        <w:rPr/>
        <w:t> </w:t>
      </w:r>
      <w:r>
        <w:rPr>
          <w:spacing w:val="-10"/>
        </w:rPr>
        <w:t>отказа</w:t>
      </w:r>
      <w:r>
        <w:rPr/>
        <w:t> </w:t>
      </w:r>
      <w:r>
        <w:rPr>
          <w:spacing w:val="-10"/>
        </w:rPr>
        <w:t>от</w:t>
      </w:r>
      <w:r>
        <w:rPr>
          <w:spacing w:val="-6"/>
        </w:rPr>
        <w:t> </w:t>
      </w:r>
      <w:r>
        <w:rPr>
          <w:spacing w:val="-10"/>
        </w:rPr>
        <w:t>дальнейшего</w:t>
      </w:r>
      <w:r>
        <w:rPr>
          <w:spacing w:val="8"/>
        </w:rPr>
        <w:t> </w:t>
      </w:r>
      <w:r>
        <w:rPr>
          <w:spacing w:val="-10"/>
        </w:rPr>
        <w:t>лечения,</w:t>
      </w:r>
      <w:r>
        <w:rPr>
          <w:spacing w:val="8"/>
        </w:rPr>
        <w:t> </w:t>
      </w:r>
      <w:r>
        <w:rPr>
          <w:spacing w:val="-10"/>
        </w:rPr>
        <w:t>смерти</w:t>
      </w:r>
      <w:r>
        <w:rPr>
          <w:spacing w:val="-1"/>
        </w:rPr>
        <w:t> </w:t>
      </w:r>
      <w:r>
        <w:rPr>
          <w:spacing w:val="-10"/>
        </w:rPr>
        <w:t>па</w:t>
      </w:r>
      <w:r>
        <w:rPr>
          <w:spacing w:val="-10"/>
        </w:rPr>
        <w:t>—</w:t>
      </w:r>
      <w:r>
        <w:rPr>
          <w:spacing w:val="-10"/>
        </w:rPr>
        <w:t> циента,</w:t>
      </w:r>
      <w:r>
        <w:rPr>
          <w:spacing w:val="8"/>
        </w:rPr>
        <w:t> </w:t>
      </w:r>
      <w:r>
        <w:rPr>
          <w:spacing w:val="-10"/>
        </w:rPr>
        <w:t>выписки</w:t>
      </w:r>
      <w:r>
        <w:rPr/>
        <w:t> </w:t>
      </w:r>
      <w:r>
        <w:rPr>
          <w:spacing w:val="-10"/>
        </w:rPr>
        <w:t>пациента</w:t>
      </w:r>
      <w:r>
        <w:rPr>
          <w:spacing w:val="15"/>
        </w:rPr>
        <w:t> </w:t>
      </w:r>
      <w:r>
        <w:rPr>
          <w:spacing w:val="-10"/>
        </w:rPr>
        <w:t>до</w:t>
      </w:r>
      <w:r>
        <w:rPr>
          <w:spacing w:val="-4"/>
        </w:rPr>
        <w:t> </w:t>
      </w:r>
      <w:r>
        <w:rPr>
          <w:spacing w:val="-10"/>
        </w:rPr>
        <w:t>истечения</w:t>
      </w:r>
      <w:r>
        <w:rPr>
          <w:spacing w:val="7"/>
        </w:rPr>
        <w:t> </w:t>
      </w:r>
      <w:r>
        <w:rPr>
          <w:spacing w:val="-10"/>
        </w:rPr>
        <w:t>5</w:t>
      </w:r>
      <w:r>
        <w:rPr>
          <w:spacing w:val="-6"/>
        </w:rPr>
        <w:t> </w:t>
      </w:r>
      <w:r>
        <w:rPr>
          <w:spacing w:val="-10"/>
        </w:rPr>
        <w:t>дней</w:t>
      </w:r>
      <w:r>
        <w:rPr/>
        <w:t> </w:t>
      </w:r>
      <w:r>
        <w:rPr>
          <w:spacing w:val="-10"/>
        </w:rPr>
        <w:t>(включительно)</w:t>
      </w:r>
      <w:r>
        <w:rPr>
          <w:spacing w:val="-6"/>
        </w:rPr>
        <w:t> </w:t>
      </w:r>
      <w:r>
        <w:rPr>
          <w:spacing w:val="-10"/>
        </w:rPr>
        <w:t>со</w:t>
      </w:r>
      <w:r>
        <w:rPr/>
        <w:t> </w:t>
      </w:r>
      <w:r>
        <w:rPr>
          <w:spacing w:val="-10"/>
        </w:rPr>
        <w:t>дня</w:t>
      </w:r>
      <w:r>
        <w:rPr>
          <w:spacing w:val="-5"/>
        </w:rPr>
        <w:t> </w:t>
      </w:r>
      <w:r>
        <w:rPr>
          <w:spacing w:val="-10"/>
        </w:rPr>
        <w:t>госпита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4"/>
        </w:rPr>
        <w:t>лизации</w:t>
      </w:r>
      <w:r>
        <w:rPr>
          <w:spacing w:val="-8"/>
        </w:rPr>
        <w:t> </w:t>
      </w:r>
      <w:r>
        <w:rPr>
          <w:spacing w:val="-4"/>
        </w:rPr>
        <w:t>(начала</w:t>
      </w:r>
      <w:r>
        <w:rPr>
          <w:spacing w:val="-5"/>
        </w:rPr>
        <w:t> </w:t>
      </w:r>
      <w:r>
        <w:rPr>
          <w:spacing w:val="-4"/>
        </w:rPr>
        <w:t>лечения),</w:t>
      </w:r>
      <w:r>
        <w:rPr>
          <w:spacing w:val="-4"/>
        </w:rPr>
        <w:t> за</w:t>
      </w:r>
      <w:r>
        <w:rPr>
          <w:spacing w:val="-11"/>
        </w:rPr>
        <w:t> </w:t>
      </w:r>
      <w:r>
        <w:rPr>
          <w:spacing w:val="-4"/>
        </w:rPr>
        <w:t>исключением</w:t>
      </w:r>
      <w:r>
        <w:rPr>
          <w:spacing w:val="-4"/>
        </w:rPr>
        <w:t> случаев</w:t>
      </w:r>
      <w:r>
        <w:rPr>
          <w:spacing w:val="-8"/>
        </w:rPr>
        <w:t> </w:t>
      </w:r>
      <w:r>
        <w:rPr>
          <w:spacing w:val="-4"/>
        </w:rPr>
        <w:t>оказания</w:t>
      </w:r>
      <w:r>
        <w:rPr>
          <w:spacing w:val="-9"/>
        </w:rPr>
        <w:t> </w:t>
      </w:r>
      <w:r>
        <w:rPr>
          <w:spacing w:val="-4"/>
        </w:rPr>
        <w:t>медицинской</w:t>
      </w:r>
      <w:r>
        <w:rPr>
          <w:spacing w:val="-4"/>
        </w:rPr>
        <w:t> по</w:t>
      </w:r>
      <w:r>
        <w:rPr>
          <w:spacing w:val="-4"/>
        </w:rPr>
        <w:softHyphen/>
      </w:r>
      <w:r>
        <w:rPr>
          <w:spacing w:val="-4"/>
        </w:rPr>
      </w:r>
      <w:r>
        <w:rPr/>
        <w:t>мощи</w:t>
      </w:r>
      <w:r>
        <w:rPr>
          <w:spacing w:val="-16"/>
        </w:rPr>
        <w:t> </w:t>
      </w:r>
      <w:r>
        <w:rPr/>
        <w:t>по</w:t>
      </w:r>
      <w:r>
        <w:rPr>
          <w:spacing w:val="-15"/>
        </w:rPr>
        <w:t> </w:t>
      </w:r>
      <w:r>
        <w:rPr/>
        <w:t>группам</w:t>
      </w:r>
      <w:r>
        <w:rPr>
          <w:spacing w:val="-15"/>
        </w:rPr>
        <w:t> </w:t>
      </w:r>
      <w:r>
        <w:rPr/>
        <w:t>заболеваний,</w:t>
      </w:r>
      <w:r>
        <w:rPr>
          <w:spacing w:val="-2"/>
        </w:rPr>
        <w:t> </w:t>
      </w:r>
      <w:r>
        <w:rPr/>
        <w:t>состояний,</w:t>
      </w:r>
      <w:r>
        <w:rPr>
          <w:spacing w:val="-4"/>
        </w:rPr>
        <w:t> </w:t>
      </w:r>
      <w:r>
        <w:rPr/>
        <w:t>приведенных</w:t>
      </w:r>
      <w:r>
        <w:rPr>
          <w:spacing w:val="-7"/>
        </w:rPr>
        <w:t> </w:t>
      </w:r>
      <w:r>
        <w:rPr/>
        <w:t>в</w:t>
      </w:r>
      <w:r>
        <w:rPr>
          <w:spacing w:val="-16"/>
        </w:rPr>
        <w:t> </w:t>
      </w:r>
      <w:r>
        <w:rPr/>
        <w:t>приложении</w:t>
      </w:r>
      <w:r>
        <w:rPr>
          <w:spacing w:val="-13"/>
        </w:rPr>
        <w:t> </w:t>
      </w:r>
      <w:r>
        <w:rPr/>
        <w:t>№</w:t>
      </w:r>
      <w:r>
        <w:rPr>
          <w:spacing w:val="10"/>
        </w:rPr>
        <w:t> </w:t>
      </w:r>
      <w:r>
        <w:rPr/>
        <w:t>7</w:t>
      </w:r>
      <w:r>
        <w:rPr>
          <w:spacing w:val="-16"/>
        </w:rPr>
        <w:t> </w:t>
      </w:r>
      <w:r>
        <w:rPr/>
        <w:t>к</w:t>
      </w:r>
      <w:r>
        <w:rPr/>
        <w:t> </w:t>
      </w:r>
      <w:r>
        <w:rPr>
          <w:spacing w:val="-8"/>
        </w:rPr>
        <w:t>Федеральной</w:t>
      </w:r>
      <w:r>
        <w:rPr>
          <w:spacing w:val="5"/>
        </w:rPr>
        <w:t> </w:t>
      </w:r>
      <w:r>
        <w:rPr>
          <w:spacing w:val="-8"/>
        </w:rPr>
        <w:t>программе,</w:t>
      </w:r>
      <w:r>
        <w:rPr>
          <w:spacing w:val="16"/>
        </w:rPr>
        <w:t> </w:t>
      </w:r>
      <w:r>
        <w:rPr>
          <w:spacing w:val="-8"/>
        </w:rPr>
        <w:t>в том</w:t>
      </w:r>
      <w:r>
        <w:rPr>
          <w:spacing w:val="-6"/>
        </w:rPr>
        <w:t> </w:t>
      </w:r>
      <w:r>
        <w:rPr>
          <w:spacing w:val="-8"/>
        </w:rPr>
        <w:t>числе</w:t>
      </w:r>
      <w:r>
        <w:rPr>
          <w:spacing w:val="-6"/>
        </w:rPr>
        <w:t> </w:t>
      </w:r>
      <w:r>
        <w:rPr>
          <w:spacing w:val="-8"/>
        </w:rPr>
        <w:t>в сочетании</w:t>
      </w:r>
      <w:r>
        <w:rPr>
          <w:spacing w:val="6"/>
        </w:rPr>
        <w:t> </w:t>
      </w:r>
      <w:r>
        <w:rPr>
          <w:spacing w:val="-8"/>
        </w:rPr>
        <w:t>с оплатой</w:t>
      </w:r>
      <w:r>
        <w:rPr/>
        <w:t> </w:t>
      </w:r>
      <w:r>
        <w:rPr>
          <w:spacing w:val="-8"/>
        </w:rPr>
        <w:t>за</w:t>
      </w:r>
      <w:r>
        <w:rPr>
          <w:spacing w:val="-1"/>
        </w:rPr>
        <w:t> </w:t>
      </w:r>
      <w:r>
        <w:rPr>
          <w:spacing w:val="-8"/>
        </w:rPr>
        <w:t>услугу</w:t>
      </w:r>
      <w:r>
        <w:rPr>
          <w:spacing w:val="8"/>
        </w:rPr>
        <w:t> </w:t>
      </w:r>
      <w:r>
        <w:rPr>
          <w:spacing w:val="-8"/>
        </w:rPr>
        <w:t>диализа;</w:t>
      </w:r>
    </w:p>
    <w:p>
      <w:pPr>
        <w:pStyle w:val="BodyText"/>
        <w:spacing w:line="301" w:lineRule="exact"/>
        <w:ind w:left="873"/>
      </w:pPr>
      <w:r>
        <w:rPr>
          <w:spacing w:val="-2"/>
          <w:w w:val="95"/>
        </w:rPr>
        <w:t>при</w:t>
      </w:r>
      <w:r>
        <w:rPr>
          <w:spacing w:val="7"/>
        </w:rPr>
        <w:t> </w:t>
      </w:r>
      <w:r>
        <w:rPr>
          <w:spacing w:val="-2"/>
          <w:w w:val="95"/>
        </w:rPr>
        <w:t>оплате</w:t>
      </w:r>
      <w:r>
        <w:rPr>
          <w:spacing w:val="15"/>
        </w:rPr>
        <w:t> </w:t>
      </w:r>
      <w:r>
        <w:rPr>
          <w:spacing w:val="-2"/>
          <w:w w:val="95"/>
        </w:rPr>
        <w:t>медицинской</w:t>
      </w:r>
      <w:r>
        <w:rPr>
          <w:spacing w:val="28"/>
        </w:rPr>
        <w:t> </w:t>
      </w:r>
      <w:r>
        <w:rPr>
          <w:spacing w:val="-2"/>
          <w:w w:val="95"/>
        </w:rPr>
        <w:t>помощи,</w:t>
      </w:r>
      <w:r>
        <w:rPr>
          <w:spacing w:val="31"/>
        </w:rPr>
        <w:t> </w:t>
      </w:r>
      <w:r>
        <w:rPr>
          <w:spacing w:val="-2"/>
          <w:w w:val="95"/>
        </w:rPr>
        <w:t>оказанной</w:t>
      </w:r>
      <w:r>
        <w:rPr>
          <w:spacing w:val="21"/>
        </w:rPr>
        <w:t> </w:t>
      </w:r>
      <w:r>
        <w:rPr>
          <w:spacing w:val="-2"/>
          <w:w w:val="95"/>
        </w:rPr>
        <w:t>в</w:t>
      </w:r>
      <w:r>
        <w:rPr>
          <w:spacing w:val="6"/>
        </w:rPr>
        <w:t> </w:t>
      </w:r>
      <w:r>
        <w:rPr>
          <w:spacing w:val="-2"/>
          <w:w w:val="95"/>
        </w:rPr>
        <w:t>условиях</w:t>
      </w:r>
      <w:r>
        <w:rPr>
          <w:spacing w:val="29"/>
        </w:rPr>
        <w:t> </w:t>
      </w:r>
      <w:r>
        <w:rPr>
          <w:spacing w:val="-2"/>
          <w:w w:val="95"/>
        </w:rPr>
        <w:t>дневного</w:t>
      </w:r>
      <w:r>
        <w:rPr>
          <w:spacing w:val="21"/>
        </w:rPr>
        <w:t> </w:t>
      </w:r>
      <w:r>
        <w:rPr>
          <w:spacing w:val="-2"/>
          <w:w w:val="85"/>
        </w:rPr>
        <w:t>стацио—</w:t>
      </w:r>
    </w:p>
    <w:p>
      <w:pPr>
        <w:pStyle w:val="BodyText"/>
        <w:spacing w:line="327" w:lineRule="exact" w:before="1"/>
        <w:ind w:left="171"/>
        <w:jc w:val="left"/>
      </w:pPr>
      <w:r>
        <w:rPr>
          <w:spacing w:val="-2"/>
        </w:rPr>
        <w:t>нара:</w:t>
      </w:r>
    </w:p>
    <w:p>
      <w:pPr>
        <w:pStyle w:val="BodyText"/>
        <w:spacing w:line="316" w:lineRule="exact"/>
        <w:ind w:left="876"/>
        <w:jc w:val="left"/>
      </w:pPr>
      <w:r>
        <w:rPr>
          <w:w w:val="90"/>
        </w:rPr>
        <w:t>за</w:t>
      </w:r>
      <w:r>
        <w:rPr>
          <w:spacing w:val="19"/>
        </w:rPr>
        <w:t> </w:t>
      </w:r>
      <w:r>
        <w:rPr>
          <w:w w:val="90"/>
        </w:rPr>
        <w:t>случай</w:t>
      </w:r>
      <w:r>
        <w:rPr>
          <w:spacing w:val="28"/>
        </w:rPr>
        <w:t> </w:t>
      </w:r>
      <w:r>
        <w:rPr>
          <w:w w:val="90"/>
        </w:rPr>
        <w:t>(законченный</w:t>
      </w:r>
      <w:r>
        <w:rPr>
          <w:spacing w:val="46"/>
        </w:rPr>
        <w:t> </w:t>
      </w:r>
      <w:r>
        <w:rPr>
          <w:w w:val="90"/>
        </w:rPr>
        <w:t>случай)</w:t>
      </w:r>
      <w:r>
        <w:rPr>
          <w:spacing w:val="34"/>
        </w:rPr>
        <w:t> </w:t>
      </w:r>
      <w:r>
        <w:rPr>
          <w:w w:val="90"/>
        </w:rPr>
        <w:t>лечения</w:t>
      </w:r>
      <w:r>
        <w:rPr>
          <w:spacing w:val="35"/>
        </w:rPr>
        <w:t> </w:t>
      </w:r>
      <w:r>
        <w:rPr>
          <w:w w:val="90"/>
        </w:rPr>
        <w:t>заболевания,</w:t>
      </w:r>
      <w:r>
        <w:rPr>
          <w:spacing w:val="55"/>
        </w:rPr>
        <w:t> </w:t>
      </w:r>
      <w:r>
        <w:rPr>
          <w:w w:val="90"/>
        </w:rPr>
        <w:t>включенного</w:t>
      </w:r>
      <w:r>
        <w:rPr>
          <w:spacing w:val="45"/>
        </w:rPr>
        <w:t> </w:t>
      </w:r>
      <w:r>
        <w:rPr>
          <w:w w:val="90"/>
        </w:rPr>
        <w:t>в</w:t>
      </w:r>
      <w:r>
        <w:rPr>
          <w:spacing w:val="8"/>
        </w:rPr>
        <w:t> </w:t>
      </w:r>
      <w:r>
        <w:rPr>
          <w:spacing w:val="-2"/>
          <w:w w:val="90"/>
        </w:rPr>
        <w:t>соот-</w:t>
      </w:r>
    </w:p>
    <w:p>
      <w:pPr>
        <w:pStyle w:val="BodyText"/>
        <w:spacing w:line="232" w:lineRule="auto" w:before="8"/>
        <w:ind w:left="171" w:right="80" w:hanging="5"/>
      </w:pPr>
      <w:r>
        <w:rPr>
          <w:spacing w:val="-8"/>
        </w:rPr>
        <w:t>ветствующую</w:t>
      </w:r>
      <w:r>
        <w:rPr>
          <w:spacing w:val="2"/>
        </w:rPr>
        <w:t> </w:t>
      </w:r>
      <w:r>
        <w:rPr>
          <w:spacing w:val="-8"/>
        </w:rPr>
        <w:t>группу</w:t>
      </w:r>
      <w:r>
        <w:rPr/>
        <w:t> </w:t>
      </w:r>
      <w:r>
        <w:rPr>
          <w:spacing w:val="-8"/>
        </w:rPr>
        <w:t>заболеваний</w:t>
      </w:r>
      <w:r>
        <w:rPr/>
        <w:t> </w:t>
      </w:r>
      <w:r>
        <w:rPr>
          <w:spacing w:val="-8"/>
        </w:rPr>
        <w:t>(в</w:t>
      </w:r>
      <w:r>
        <w:rPr>
          <w:spacing w:val="-6"/>
        </w:rPr>
        <w:t> </w:t>
      </w:r>
      <w:r>
        <w:rPr>
          <w:spacing w:val="-8"/>
        </w:rPr>
        <w:t>том</w:t>
      </w:r>
      <w:r>
        <w:rPr>
          <w:spacing w:val="-2"/>
        </w:rPr>
        <w:t> </w:t>
      </w:r>
      <w:r>
        <w:rPr>
          <w:spacing w:val="-8"/>
        </w:rPr>
        <w:t>числе</w:t>
      </w:r>
      <w:r>
        <w:rPr>
          <w:spacing w:val="-3"/>
        </w:rPr>
        <w:t> </w:t>
      </w:r>
      <w:r>
        <w:rPr>
          <w:spacing w:val="-8"/>
        </w:rPr>
        <w:t>клинико-статистическую </w:t>
      </w:r>
      <w:r>
        <w:rPr>
          <w:spacing w:val="-8"/>
        </w:rPr>
        <w:t>группу</w:t>
      </w:r>
      <w:r>
        <w:rPr>
          <w:spacing w:val="-8"/>
        </w:rPr>
        <w:t> </w:t>
      </w:r>
      <w:r>
        <w:rPr/>
        <w:t>заболеваний,</w:t>
      </w:r>
      <w:r>
        <w:rPr>
          <w:spacing w:val="-3"/>
        </w:rPr>
        <w:t> </w:t>
      </w:r>
      <w:r>
        <w:rPr/>
        <w:t>группу</w:t>
      </w:r>
      <w:r>
        <w:rPr>
          <w:spacing w:val="-10"/>
        </w:rPr>
        <w:t> </w:t>
      </w:r>
      <w:r>
        <w:rPr/>
        <w:t>высокотехнологичной</w:t>
      </w:r>
      <w:r>
        <w:rPr>
          <w:spacing w:val="-16"/>
        </w:rPr>
        <w:t> </w:t>
      </w:r>
      <w:r>
        <w:rPr/>
        <w:t>медицинской</w:t>
      </w:r>
      <w:r>
        <w:rPr>
          <w:spacing w:val="-8"/>
        </w:rPr>
        <w:t> </w:t>
      </w:r>
      <w:r>
        <w:rPr/>
        <w:t>помощи),</w:t>
      </w:r>
      <w:r>
        <w:rPr>
          <w:spacing w:val="-4"/>
        </w:rPr>
        <w:t> </w:t>
      </w:r>
      <w:r>
        <w:rPr/>
        <w:t>за</w:t>
      </w:r>
      <w:r>
        <w:rPr>
          <w:spacing w:val="-13"/>
        </w:rPr>
        <w:t> </w:t>
      </w:r>
      <w:r>
        <w:rPr/>
        <w:t>услугу</w:t>
      </w:r>
      <w:r>
        <w:rPr/>
        <w:t> </w:t>
      </w:r>
      <w:r>
        <w:rPr>
          <w:spacing w:val="-8"/>
        </w:rPr>
        <w:t>диализа</w:t>
      </w:r>
      <w:r>
        <w:rPr>
          <w:spacing w:val="-8"/>
        </w:rPr>
        <w:t> (в</w:t>
      </w:r>
      <w:r>
        <w:rPr>
          <w:spacing w:val="-7"/>
        </w:rPr>
        <w:t> </w:t>
      </w:r>
      <w:r>
        <w:rPr>
          <w:spacing w:val="-8"/>
        </w:rPr>
        <w:t>том</w:t>
      </w:r>
      <w:r>
        <w:rPr>
          <w:spacing w:val="-7"/>
        </w:rPr>
        <w:t> </w:t>
      </w:r>
      <w:r>
        <w:rPr>
          <w:spacing w:val="-8"/>
        </w:rPr>
        <w:t>числе</w:t>
      </w:r>
      <w:r>
        <w:rPr>
          <w:spacing w:val="-4"/>
        </w:rPr>
        <w:t> </w:t>
      </w:r>
      <w:r>
        <w:rPr>
          <w:spacing w:val="-8"/>
        </w:rPr>
        <w:t>в сочетании</w:t>
      </w:r>
      <w:r>
        <w:rPr>
          <w:spacing w:val="-4"/>
        </w:rPr>
        <w:t> </w:t>
      </w:r>
      <w:r>
        <w:rPr>
          <w:spacing w:val="-8"/>
        </w:rPr>
        <w:t>с</w:t>
      </w:r>
      <w:r>
        <w:rPr>
          <w:spacing w:val="-8"/>
        </w:rPr>
        <w:t> оплатой</w:t>
      </w:r>
      <w:r>
        <w:rPr>
          <w:spacing w:val="-5"/>
        </w:rPr>
        <w:t> </w:t>
      </w:r>
      <w:r>
        <w:rPr>
          <w:spacing w:val="-8"/>
        </w:rPr>
        <w:t>по</w:t>
      </w:r>
      <w:r>
        <w:rPr>
          <w:spacing w:val="-8"/>
        </w:rPr>
        <w:t> кпинико—статистической</w:t>
      </w:r>
      <w:r>
        <w:rPr>
          <w:spacing w:val="-6"/>
        </w:rPr>
        <w:t> </w:t>
      </w:r>
      <w:r>
        <w:rPr>
          <w:spacing w:val="-8"/>
        </w:rPr>
        <w:t>группе</w:t>
      </w:r>
      <w:r>
        <w:rPr>
          <w:spacing w:val="-8"/>
        </w:rPr>
        <w:t> заболеваний,</w:t>
      </w:r>
      <w:r>
        <w:rPr>
          <w:spacing w:val="10"/>
        </w:rPr>
        <w:t> </w:t>
      </w:r>
      <w:r>
        <w:rPr>
          <w:spacing w:val="-8"/>
        </w:rPr>
        <w:t>группе высокотехнологичной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7"/>
        </w:rPr>
        <w:t> </w:t>
      </w:r>
      <w:r>
        <w:rPr>
          <w:spacing w:val="-8"/>
        </w:rPr>
        <w:t>помощи);</w:t>
      </w:r>
    </w:p>
    <w:p>
      <w:pPr>
        <w:pStyle w:val="BodyText"/>
        <w:spacing w:before="9"/>
        <w:ind w:left="876"/>
      </w:pPr>
      <w:r>
        <w:rPr>
          <w:spacing w:val="-2"/>
          <w:w w:val="95"/>
        </w:rPr>
        <w:t>за</w:t>
      </w:r>
      <w:r>
        <w:rPr>
          <w:spacing w:val="12"/>
        </w:rPr>
        <w:t> </w:t>
      </w:r>
      <w:r>
        <w:rPr>
          <w:spacing w:val="-2"/>
          <w:w w:val="95"/>
        </w:rPr>
        <w:t>прерванный</w:t>
      </w:r>
      <w:r>
        <w:rPr>
          <w:spacing w:val="34"/>
        </w:rPr>
        <w:t> </w:t>
      </w:r>
      <w:r>
        <w:rPr>
          <w:spacing w:val="-2"/>
          <w:w w:val="95"/>
        </w:rPr>
        <w:t>случай</w:t>
      </w:r>
      <w:r>
        <w:rPr>
          <w:spacing w:val="15"/>
        </w:rPr>
        <w:t> </w:t>
      </w:r>
      <w:r>
        <w:rPr>
          <w:spacing w:val="-2"/>
          <w:w w:val="95"/>
        </w:rPr>
        <w:t>оказания</w:t>
      </w:r>
      <w:r>
        <w:rPr>
          <w:spacing w:val="22"/>
        </w:rPr>
        <w:t> </w:t>
      </w:r>
      <w:r>
        <w:rPr>
          <w:spacing w:val="-2"/>
          <w:w w:val="95"/>
        </w:rPr>
        <w:t>медицинской</w:t>
      </w:r>
      <w:r>
        <w:rPr>
          <w:spacing w:val="33"/>
        </w:rPr>
        <w:t> </w:t>
      </w:r>
      <w:r>
        <w:rPr>
          <w:spacing w:val="-2"/>
          <w:w w:val="95"/>
        </w:rPr>
        <w:t>помощи</w:t>
      </w:r>
      <w:r>
        <w:rPr>
          <w:spacing w:val="16"/>
        </w:rPr>
        <w:t> </w:t>
      </w:r>
      <w:r>
        <w:rPr>
          <w:spacing w:val="-2"/>
          <w:w w:val="95"/>
        </w:rPr>
        <w:t>в</w:t>
      </w:r>
      <w:r>
        <w:rPr>
          <w:spacing w:val="7"/>
        </w:rPr>
        <w:t> </w:t>
      </w:r>
      <w:r>
        <w:rPr>
          <w:spacing w:val="-2"/>
          <w:w w:val="95"/>
        </w:rPr>
        <w:t>случаях</w:t>
      </w:r>
      <w:r>
        <w:rPr>
          <w:spacing w:val="29"/>
        </w:rPr>
        <w:t> </w:t>
      </w:r>
      <w:r>
        <w:rPr>
          <w:spacing w:val="-2"/>
          <w:w w:val="85"/>
        </w:rPr>
        <w:t>прерыва—</w:t>
      </w:r>
    </w:p>
    <w:p>
      <w:pPr>
        <w:pStyle w:val="BodyText"/>
        <w:spacing w:after="0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33"/>
        <w:ind w:left="171" w:right="74" w:firstLine="4"/>
      </w:pPr>
      <w:r>
        <w:rPr>
          <w:spacing w:val="-10"/>
        </w:rPr>
        <w:t>ния</w:t>
      </w:r>
      <w:r>
        <w:rPr>
          <w:spacing w:val="-6"/>
        </w:rPr>
        <w:t> </w:t>
      </w:r>
      <w:r>
        <w:rPr>
          <w:spacing w:val="-10"/>
        </w:rPr>
        <w:t>лечения</w:t>
      </w:r>
      <w:r>
        <w:rPr>
          <w:spacing w:val="-5"/>
        </w:rPr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медицинским</w:t>
      </w:r>
      <w:r>
        <w:rPr>
          <w:spacing w:val="-5"/>
        </w:rPr>
        <w:t> </w:t>
      </w:r>
      <w:r>
        <w:rPr>
          <w:spacing w:val="-10"/>
        </w:rPr>
        <w:t>показаниям,</w:t>
      </w:r>
      <w:r>
        <w:rPr>
          <w:spacing w:val="3"/>
        </w:rPr>
        <w:t> </w:t>
      </w:r>
      <w:r>
        <w:rPr>
          <w:spacing w:val="-10"/>
        </w:rPr>
        <w:t>перевода</w:t>
      </w:r>
      <w:r>
        <w:rPr>
          <w:spacing w:val="-3"/>
        </w:rPr>
        <w:t> </w:t>
      </w:r>
      <w:r>
        <w:rPr>
          <w:spacing w:val="-10"/>
        </w:rPr>
        <w:t>пациента</w:t>
      </w:r>
      <w:r>
        <w:rPr/>
        <w:t> </w:t>
      </w:r>
      <w:r>
        <w:rPr>
          <w:spacing w:val="-10"/>
        </w:rPr>
        <w:t>из</w:t>
      </w:r>
      <w:r>
        <w:rPr>
          <w:spacing w:val="-6"/>
        </w:rPr>
        <w:t> </w:t>
      </w:r>
      <w:r>
        <w:rPr>
          <w:spacing w:val="-10"/>
        </w:rPr>
        <w:t>одного</w:t>
      </w:r>
      <w:r>
        <w:rPr>
          <w:spacing w:val="-3"/>
        </w:rPr>
        <w:t> </w:t>
      </w:r>
      <w:r>
        <w:rPr>
          <w:spacing w:val="-10"/>
        </w:rPr>
        <w:t>отделе</w:t>
      </w:r>
      <w:r>
        <w:rPr>
          <w:spacing w:val="-10"/>
        </w:rPr>
        <w:t>—</w:t>
      </w:r>
      <w:r>
        <w:rPr>
          <w:spacing w:val="-10"/>
        </w:rPr>
        <w:t> ния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-5"/>
        </w:rPr>
        <w:t> </w:t>
      </w:r>
      <w:r>
        <w:rPr>
          <w:spacing w:val="-10"/>
        </w:rPr>
        <w:t>организации</w:t>
      </w:r>
      <w:r>
        <w:rPr>
          <w:spacing w:val="-2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другое,</w:t>
      </w:r>
      <w:r>
        <w:rPr>
          <w:spacing w:val="4"/>
        </w:rPr>
        <w:t> </w:t>
      </w:r>
      <w:r>
        <w:rPr>
          <w:spacing w:val="-10"/>
        </w:rPr>
        <w:t>изменения</w:t>
      </w:r>
      <w:r>
        <w:rPr/>
        <w:t> </w:t>
      </w:r>
      <w:r>
        <w:rPr>
          <w:spacing w:val="-10"/>
        </w:rPr>
        <w:t>условий</w:t>
      </w:r>
      <w:r>
        <w:rPr>
          <w:spacing w:val="-3"/>
        </w:rPr>
        <w:t> </w:t>
      </w:r>
      <w:r>
        <w:rPr>
          <w:spacing w:val="-10"/>
        </w:rPr>
        <w:t>оказания</w:t>
      </w:r>
      <w:r>
        <w:rPr/>
        <w:t> </w:t>
      </w:r>
      <w:r>
        <w:rPr>
          <w:spacing w:val="-10"/>
        </w:rPr>
        <w:t>медицин</w:t>
      </w:r>
      <w:r>
        <w:rPr>
          <w:spacing w:val="-10"/>
        </w:rPr>
        <w:t>—</w:t>
      </w:r>
      <w:r>
        <w:rPr>
          <w:spacing w:val="-10"/>
        </w:rPr>
        <w:t> </w:t>
      </w:r>
      <w:r>
        <w:rPr/>
        <w:t>ской</w:t>
      </w:r>
      <w:r>
        <w:rPr>
          <w:spacing w:val="-16"/>
        </w:rPr>
        <w:t> </w:t>
      </w:r>
      <w:r>
        <w:rPr/>
        <w:t>помощи</w:t>
      </w:r>
      <w:r>
        <w:rPr>
          <w:spacing w:val="-15"/>
        </w:rPr>
        <w:t> </w:t>
      </w:r>
      <w:r>
        <w:rPr/>
        <w:t>пациенту</w:t>
      </w:r>
      <w:r>
        <w:rPr>
          <w:spacing w:val="-16"/>
        </w:rPr>
        <w:t> </w:t>
      </w:r>
      <w:r>
        <w:rPr/>
        <w:t>с</w:t>
      </w:r>
      <w:r>
        <w:rPr>
          <w:spacing w:val="-15"/>
        </w:rPr>
        <w:t> </w:t>
      </w:r>
      <w:r>
        <w:rPr/>
        <w:t>дневного</w:t>
      </w:r>
      <w:r>
        <w:rPr>
          <w:spacing w:val="-16"/>
        </w:rPr>
        <w:t> </w:t>
      </w:r>
      <w:r>
        <w:rPr/>
        <w:t>стационара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круглосуточный</w:t>
      </w:r>
      <w:r>
        <w:rPr>
          <w:spacing w:val="-16"/>
        </w:rPr>
        <w:t> </w:t>
      </w:r>
      <w:r>
        <w:rPr/>
        <w:t>стационар,</w:t>
      </w:r>
      <w:r>
        <w:rPr/>
        <w:t> </w:t>
      </w:r>
      <w:r>
        <w:rPr>
          <w:spacing w:val="-10"/>
        </w:rPr>
        <w:t>оказания</w:t>
      </w:r>
      <w:r>
        <w:rPr>
          <w:spacing w:val="-5"/>
        </w:rPr>
        <w:t> </w:t>
      </w:r>
      <w:r>
        <w:rPr>
          <w:spacing w:val="-10"/>
        </w:rPr>
        <w:t>медицинской</w:t>
      </w:r>
      <w:r>
        <w:rPr/>
        <w:t> </w:t>
      </w:r>
      <w:r>
        <w:rPr>
          <w:spacing w:val="-10"/>
        </w:rPr>
        <w:t>помощи</w:t>
      </w:r>
      <w:r>
        <w:rPr>
          <w:spacing w:val="-2"/>
        </w:rPr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проведением</w:t>
      </w:r>
      <w:r>
        <w:rPr/>
        <w:t> </w:t>
      </w:r>
      <w:r>
        <w:rPr>
          <w:spacing w:val="-10"/>
        </w:rPr>
        <w:t>лекарственной</w:t>
      </w:r>
      <w:r>
        <w:rPr>
          <w:spacing w:val="8"/>
        </w:rPr>
        <w:t> </w:t>
      </w:r>
      <w:r>
        <w:rPr>
          <w:spacing w:val="-10"/>
        </w:rPr>
        <w:t>терапии</w:t>
      </w:r>
      <w:r>
        <w:rPr>
          <w:spacing w:val="-2"/>
        </w:rPr>
        <w:t> </w:t>
      </w:r>
      <w:r>
        <w:rPr>
          <w:spacing w:val="-10"/>
        </w:rPr>
        <w:t>при</w:t>
      </w:r>
      <w:r>
        <w:rPr>
          <w:spacing w:val="-5"/>
        </w:rPr>
        <w:t> </w:t>
      </w:r>
      <w:r>
        <w:rPr>
          <w:spacing w:val="-10"/>
        </w:rPr>
        <w:t>зло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качественных</w:t>
      </w:r>
      <w:r>
        <w:rPr/>
        <w:t> </w:t>
      </w:r>
      <w:r>
        <w:rPr>
          <w:w w:val="90"/>
        </w:rPr>
        <w:t>новообразованиях, в ходе которой медицинская</w:t>
      </w:r>
      <w:r>
        <w:rPr/>
        <w:t> </w:t>
      </w:r>
      <w:r>
        <w:rPr>
          <w:w w:val="90"/>
        </w:rPr>
        <w:t>помощь по объек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тивным</w:t>
      </w:r>
      <w:r>
        <w:rPr>
          <w:spacing w:val="-6"/>
        </w:rPr>
        <w:t> </w:t>
      </w:r>
      <w:r>
        <w:rPr>
          <w:spacing w:val="-10"/>
        </w:rPr>
        <w:t>причинам</w:t>
      </w:r>
      <w:r>
        <w:rPr>
          <w:spacing w:val="-2"/>
        </w:rPr>
        <w:t> </w:t>
      </w:r>
      <w:r>
        <w:rPr>
          <w:spacing w:val="-10"/>
        </w:rPr>
        <w:t>оказана</w:t>
      </w:r>
      <w:r>
        <w:rPr>
          <w:spacing w:val="-2"/>
        </w:rPr>
        <w:t> </w:t>
      </w:r>
      <w:r>
        <w:rPr>
          <w:spacing w:val="-10"/>
        </w:rPr>
        <w:t>пациенту</w:t>
      </w:r>
      <w:r>
        <w:rPr>
          <w:spacing w:val="13"/>
        </w:rPr>
        <w:t> </w:t>
      </w:r>
      <w:r>
        <w:rPr>
          <w:spacing w:val="-10"/>
        </w:rPr>
        <w:t>не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полном</w:t>
      </w:r>
      <w:r>
        <w:rPr/>
        <w:t> </w:t>
      </w:r>
      <w:r>
        <w:rPr>
          <w:spacing w:val="-10"/>
        </w:rPr>
        <w:t>объеме</w:t>
      </w:r>
      <w:r>
        <w:rPr>
          <w:spacing w:val="-1"/>
        </w:rPr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сравнению</w:t>
      </w:r>
      <w:r>
        <w:rPr>
          <w:spacing w:val="6"/>
        </w:rPr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выбран</w:t>
      </w:r>
      <w:r>
        <w:rPr>
          <w:spacing w:val="-10"/>
        </w:rPr>
        <w:softHyphen/>
      </w:r>
      <w:r>
        <w:rPr>
          <w:spacing w:val="-10"/>
        </w:rPr>
        <w:t>ной</w:t>
      </w:r>
      <w:r>
        <w:rPr>
          <w:spacing w:val="-6"/>
        </w:rPr>
        <w:t> </w:t>
      </w:r>
      <w:r>
        <w:rPr>
          <w:spacing w:val="-10"/>
        </w:rPr>
        <w:t>для</w:t>
      </w:r>
      <w:r>
        <w:rPr>
          <w:spacing w:val="-5"/>
        </w:rPr>
        <w:t> </w:t>
      </w:r>
      <w:r>
        <w:rPr>
          <w:spacing w:val="-10"/>
        </w:rPr>
        <w:t>оплаты</w:t>
      </w:r>
      <w:r>
        <w:rPr>
          <w:spacing w:val="-6"/>
        </w:rPr>
        <w:t> </w:t>
      </w:r>
      <w:r>
        <w:rPr>
          <w:spacing w:val="-10"/>
        </w:rPr>
        <w:t>схемой</w:t>
      </w:r>
      <w:r>
        <w:rPr/>
        <w:t> </w:t>
      </w:r>
      <w:r>
        <w:rPr>
          <w:spacing w:val="-10"/>
        </w:rPr>
        <w:t>лекарственной</w:t>
      </w:r>
      <w:r>
        <w:rPr>
          <w:spacing w:val="22"/>
        </w:rPr>
        <w:t> </w:t>
      </w:r>
      <w:r>
        <w:rPr>
          <w:spacing w:val="-10"/>
        </w:rPr>
        <w:t>терапии,</w:t>
      </w:r>
      <w:r>
        <w:rPr>
          <w:spacing w:val="10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том</w:t>
      </w:r>
      <w:r>
        <w:rPr>
          <w:spacing w:val="-1"/>
        </w:rPr>
        <w:t> </w:t>
      </w:r>
      <w:r>
        <w:rPr>
          <w:spacing w:val="-10"/>
        </w:rPr>
        <w:t>числе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случае</w:t>
      </w:r>
      <w:r>
        <w:rPr>
          <w:spacing w:val="-3"/>
        </w:rPr>
        <w:t> </w:t>
      </w:r>
      <w:r>
        <w:rPr>
          <w:spacing w:val="-10"/>
        </w:rPr>
        <w:t>прерывания</w:t>
      </w:r>
      <w:r>
        <w:rPr>
          <w:spacing w:val="-10"/>
        </w:rPr>
        <w:t> </w:t>
      </w:r>
      <w:r>
        <w:rPr>
          <w:w w:val="90"/>
        </w:rPr>
        <w:t>лечения</w:t>
      </w:r>
      <w:r>
        <w:rPr>
          <w:w w:val="90"/>
        </w:rPr>
        <w:t> при</w:t>
      </w:r>
      <w:r>
        <w:rPr>
          <w:w w:val="90"/>
        </w:rPr>
        <w:t> возникновении</w:t>
      </w:r>
      <w:r>
        <w:rPr/>
        <w:t> </w:t>
      </w:r>
      <w:r>
        <w:rPr>
          <w:w w:val="90"/>
        </w:rPr>
        <w:t>абсолютных</w:t>
      </w:r>
      <w:r>
        <w:rPr>
          <w:w w:val="90"/>
        </w:rPr>
        <w:t> противопоказаний</w:t>
      </w:r>
      <w:r>
        <w:rPr>
          <w:w w:val="90"/>
        </w:rPr>
        <w:t> к</w:t>
      </w:r>
      <w:r>
        <w:rPr>
          <w:w w:val="90"/>
        </w:rPr>
        <w:t> продолжению</w:t>
      </w:r>
      <w:r>
        <w:rPr>
          <w:w w:val="90"/>
        </w:rPr>
        <w:t> ле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чения,</w:t>
      </w:r>
      <w:r>
        <w:rPr>
          <w:spacing w:val="-11"/>
        </w:rPr>
        <w:t> </w:t>
      </w:r>
      <w:r>
        <w:rPr>
          <w:spacing w:val="-2"/>
        </w:rPr>
        <w:t>не</w:t>
      </w:r>
      <w:r>
        <w:rPr>
          <w:spacing w:val="-14"/>
        </w:rPr>
        <w:t> </w:t>
      </w:r>
      <w:r>
        <w:rPr>
          <w:spacing w:val="-2"/>
        </w:rPr>
        <w:t>купируемых</w:t>
      </w:r>
      <w:r>
        <w:rPr>
          <w:spacing w:val="-3"/>
        </w:rPr>
        <w:t> </w:t>
      </w:r>
      <w:r>
        <w:rPr>
          <w:spacing w:val="-2"/>
        </w:rPr>
        <w:t>при</w:t>
      </w:r>
      <w:r>
        <w:rPr>
          <w:spacing w:val="-14"/>
        </w:rPr>
        <w:t> </w:t>
      </w:r>
      <w:r>
        <w:rPr>
          <w:spacing w:val="-2"/>
        </w:rPr>
        <w:t>проведении</w:t>
      </w:r>
      <w:r>
        <w:rPr>
          <w:spacing w:val="-4"/>
        </w:rPr>
        <w:t> </w:t>
      </w:r>
      <w:r>
        <w:rPr>
          <w:spacing w:val="-2"/>
        </w:rPr>
        <w:t>симптоматического</w:t>
      </w:r>
      <w:r>
        <w:rPr>
          <w:spacing w:val="-12"/>
        </w:rPr>
        <w:t> </w:t>
      </w:r>
      <w:r>
        <w:rPr>
          <w:spacing w:val="-2"/>
        </w:rPr>
        <w:t>лечения,</w:t>
      </w:r>
      <w:r>
        <w:rPr>
          <w:spacing w:val="-6"/>
        </w:rPr>
        <w:t> </w:t>
      </w:r>
      <w:r>
        <w:rPr>
          <w:spacing w:val="-2"/>
        </w:rPr>
        <w:t>перевода</w:t>
      </w:r>
      <w:r>
        <w:rPr>
          <w:spacing w:val="-2"/>
        </w:rPr>
        <w:t> </w:t>
      </w:r>
      <w:r>
        <w:rPr>
          <w:spacing w:val="-10"/>
        </w:rPr>
        <w:t>пациента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другую</w:t>
      </w:r>
      <w:r>
        <w:rPr>
          <w:spacing w:val="-6"/>
        </w:rPr>
        <w:t> </w:t>
      </w:r>
      <w:r>
        <w:rPr>
          <w:spacing w:val="-10"/>
        </w:rPr>
        <w:t>медицинскую</w:t>
      </w:r>
      <w:r>
        <w:rPr>
          <w:spacing w:val="11"/>
        </w:rPr>
        <w:t> </w:t>
      </w:r>
      <w:r>
        <w:rPr>
          <w:spacing w:val="-10"/>
        </w:rPr>
        <w:t>организацию,</w:t>
      </w:r>
      <w:r>
        <w:rPr>
          <w:spacing w:val="27"/>
        </w:rPr>
        <w:t> </w:t>
      </w:r>
      <w:r>
        <w:rPr>
          <w:spacing w:val="-10"/>
        </w:rPr>
        <w:t>преждевременной</w:t>
      </w:r>
      <w:r>
        <w:rPr>
          <w:spacing w:val="-6"/>
        </w:rPr>
        <w:t> </w:t>
      </w:r>
      <w:r>
        <w:rPr>
          <w:spacing w:val="-10"/>
        </w:rPr>
        <w:t>выписки</w:t>
      </w:r>
      <w:r>
        <w:rPr/>
        <w:t> </w:t>
      </w:r>
      <w:r>
        <w:rPr>
          <w:spacing w:val="-10"/>
        </w:rPr>
        <w:t>паци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8"/>
        </w:rPr>
        <w:t>ента</w:t>
      </w:r>
      <w:r>
        <w:rPr>
          <w:spacing w:val="-8"/>
        </w:rPr>
        <w:t> из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8"/>
        </w:rPr>
        <w:t> организации</w:t>
      </w:r>
      <w:r>
        <w:rPr>
          <w:spacing w:val="-7"/>
        </w:rPr>
        <w:t> </w:t>
      </w:r>
      <w:r>
        <w:rPr>
          <w:spacing w:val="-8"/>
        </w:rPr>
        <w:t>в cлyuae</w:t>
      </w:r>
      <w:r>
        <w:rPr>
          <w:spacing w:val="-7"/>
        </w:rPr>
        <w:t> </w:t>
      </w:r>
      <w:r>
        <w:rPr>
          <w:spacing w:val="-8"/>
        </w:rPr>
        <w:t>его</w:t>
      </w:r>
      <w:r>
        <w:rPr>
          <w:spacing w:val="-7"/>
        </w:rPr>
        <w:t> </w:t>
      </w:r>
      <w:r>
        <w:rPr>
          <w:spacing w:val="-8"/>
        </w:rPr>
        <w:t>письменного отказа</w:t>
      </w:r>
      <w:r>
        <w:rPr>
          <w:spacing w:val="-7"/>
        </w:rPr>
        <w:t> </w:t>
      </w:r>
      <w:r>
        <w:rPr>
          <w:spacing w:val="-8"/>
        </w:rPr>
        <w:t>от</w:t>
      </w:r>
      <w:r>
        <w:rPr>
          <w:spacing w:val="-8"/>
        </w:rPr>
        <w:t> дальней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шего</w:t>
      </w:r>
      <w:r>
        <w:rPr>
          <w:spacing w:val="-6"/>
        </w:rPr>
        <w:t> </w:t>
      </w:r>
      <w:r>
        <w:rPr>
          <w:spacing w:val="-10"/>
        </w:rPr>
        <w:t>лечения,</w:t>
      </w:r>
      <w:r>
        <w:rPr>
          <w:spacing w:val="4"/>
        </w:rPr>
        <w:t> </w:t>
      </w:r>
      <w:r>
        <w:rPr>
          <w:spacing w:val="-10"/>
        </w:rPr>
        <w:t>смерти</w:t>
      </w:r>
      <w:r>
        <w:rPr>
          <w:spacing w:val="-4"/>
        </w:rPr>
        <w:t> </w:t>
      </w:r>
      <w:r>
        <w:rPr>
          <w:spacing w:val="-10"/>
        </w:rPr>
        <w:t>пациента,</w:t>
      </w:r>
      <w:r>
        <w:rPr>
          <w:spacing w:val="10"/>
        </w:rPr>
        <w:t> </w:t>
      </w:r>
      <w:r>
        <w:rPr>
          <w:spacing w:val="-10"/>
        </w:rPr>
        <w:t>выписки</w:t>
      </w:r>
      <w:r>
        <w:rPr>
          <w:spacing w:val="-1"/>
        </w:rPr>
        <w:t> </w:t>
      </w:r>
      <w:r>
        <w:rPr>
          <w:spacing w:val="-10"/>
        </w:rPr>
        <w:t>пациента</w:t>
      </w:r>
      <w:r>
        <w:rPr>
          <w:spacing w:val="8"/>
        </w:rPr>
        <w:t> </w:t>
      </w:r>
      <w:r>
        <w:rPr>
          <w:spacing w:val="-10"/>
        </w:rPr>
        <w:t>до</w:t>
      </w:r>
      <w:r>
        <w:rPr>
          <w:spacing w:val="-6"/>
        </w:rPr>
        <w:t> </w:t>
      </w:r>
      <w:r>
        <w:rPr>
          <w:spacing w:val="-10"/>
        </w:rPr>
        <w:t>истечения</w:t>
      </w:r>
      <w:r>
        <w:rPr/>
        <w:t> </w:t>
      </w:r>
      <w:r>
        <w:rPr>
          <w:spacing w:val="-10"/>
        </w:rPr>
        <w:t>3</w:t>
      </w:r>
      <w:r>
        <w:rPr>
          <w:spacing w:val="-6"/>
        </w:rPr>
        <w:t> </w:t>
      </w:r>
      <w:r>
        <w:rPr>
          <w:spacing w:val="-10"/>
        </w:rPr>
        <w:t>дней</w:t>
      </w:r>
      <w:r>
        <w:rPr>
          <w:spacing w:val="-5"/>
        </w:rPr>
        <w:t> </w:t>
      </w:r>
      <w:r>
        <w:rPr>
          <w:spacing w:val="-10"/>
        </w:rPr>
        <w:t>(включи</w:t>
      </w:r>
      <w:r>
        <w:rPr>
          <w:spacing w:val="-10"/>
        </w:rPr>
        <w:t>-</w:t>
      </w:r>
      <w:r>
        <w:rPr>
          <w:spacing w:val="-10"/>
        </w:rPr>
      </w:r>
      <w:r>
        <w:rPr>
          <w:spacing w:val="-8"/>
        </w:rPr>
        <w:t>тельно)</w:t>
      </w:r>
      <w:r>
        <w:rPr>
          <w:spacing w:val="-8"/>
        </w:rPr>
        <w:t> со</w:t>
      </w:r>
      <w:r>
        <w:rPr>
          <w:spacing w:val="-7"/>
        </w:rPr>
        <w:t> </w:t>
      </w:r>
      <w:r>
        <w:rPr>
          <w:spacing w:val="-8"/>
        </w:rPr>
        <w:t>дня госпитализации</w:t>
      </w:r>
      <w:r>
        <w:rPr>
          <w:spacing w:val="-7"/>
        </w:rPr>
        <w:t> </w:t>
      </w:r>
      <w:r>
        <w:rPr>
          <w:spacing w:val="-8"/>
        </w:rPr>
        <w:t>(начала</w:t>
      </w:r>
      <w:r>
        <w:rPr>
          <w:spacing w:val="-8"/>
        </w:rPr>
        <w:t> лечения),</w:t>
      </w:r>
      <w:r>
        <w:rPr>
          <w:spacing w:val="-3"/>
        </w:rPr>
        <w:t> </w:t>
      </w:r>
      <w:r>
        <w:rPr>
          <w:spacing w:val="-8"/>
        </w:rPr>
        <w:t>за исключением</w:t>
      </w:r>
      <w:r>
        <w:rPr>
          <w:spacing w:val="6"/>
        </w:rPr>
        <w:t> </w:t>
      </w:r>
      <w:r>
        <w:rPr>
          <w:spacing w:val="-8"/>
        </w:rPr>
        <w:t>случаев</w:t>
      </w:r>
      <w:r>
        <w:rPr>
          <w:spacing w:val="-4"/>
        </w:rPr>
        <w:t> </w:t>
      </w:r>
      <w:r>
        <w:rPr>
          <w:spacing w:val="-8"/>
        </w:rPr>
        <w:t>оказа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ния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-3"/>
        </w:rPr>
        <w:t> </w:t>
      </w:r>
      <w:r>
        <w:rPr>
          <w:spacing w:val="-10"/>
        </w:rPr>
        <w:t>помощи</w:t>
      </w:r>
      <w:r>
        <w:rPr/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группам</w:t>
      </w:r>
      <w:r>
        <w:rPr>
          <w:spacing w:val="-2"/>
        </w:rPr>
        <w:t> </w:t>
      </w:r>
      <w:r>
        <w:rPr>
          <w:spacing w:val="-10"/>
        </w:rPr>
        <w:t>заболеваний,</w:t>
      </w:r>
      <w:r>
        <w:rPr>
          <w:spacing w:val="16"/>
        </w:rPr>
        <w:t> </w:t>
      </w:r>
      <w:r>
        <w:rPr>
          <w:spacing w:val="-10"/>
        </w:rPr>
        <w:t>состояний,</w:t>
      </w:r>
      <w:r>
        <w:rPr>
          <w:spacing w:val="9"/>
        </w:rPr>
        <w:t> </w:t>
      </w:r>
      <w:r>
        <w:rPr>
          <w:spacing w:val="-10"/>
        </w:rPr>
        <w:t>предусмотренных</w:t>
      </w:r>
      <w:r>
        <w:rPr>
          <w:spacing w:val="-10"/>
        </w:rPr>
        <w:t> </w:t>
      </w:r>
      <w:r>
        <w:rPr>
          <w:spacing w:val="-6"/>
        </w:rPr>
        <w:t>приложением</w:t>
      </w:r>
      <w:r>
        <w:rPr>
          <w:spacing w:val="-10"/>
        </w:rPr>
        <w:t> </w:t>
      </w:r>
      <w:r>
        <w:rPr>
          <w:spacing w:val="-6"/>
        </w:rPr>
        <w:t>№</w:t>
      </w:r>
      <w:r>
        <w:rPr>
          <w:spacing w:val="-9"/>
        </w:rPr>
        <w:t> </w:t>
      </w:r>
      <w:r>
        <w:rPr>
          <w:spacing w:val="-6"/>
        </w:rPr>
        <w:t>7</w:t>
      </w:r>
      <w:r>
        <w:rPr>
          <w:spacing w:val="-10"/>
        </w:rPr>
        <w:t> </w:t>
      </w:r>
      <w:r>
        <w:rPr>
          <w:spacing w:val="-6"/>
        </w:rPr>
        <w:t>к</w:t>
      </w:r>
      <w:r>
        <w:rPr>
          <w:spacing w:val="-9"/>
        </w:rPr>
        <w:t> </w:t>
      </w:r>
      <w:r>
        <w:rPr>
          <w:spacing w:val="-6"/>
        </w:rPr>
        <w:t>Федеральной</w:t>
      </w:r>
      <w:r>
        <w:rPr>
          <w:spacing w:val="-10"/>
        </w:rPr>
        <w:t> </w:t>
      </w:r>
      <w:r>
        <w:rPr>
          <w:spacing w:val="-6"/>
        </w:rPr>
        <w:t>программе,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том</w:t>
      </w:r>
      <w:r>
        <w:rPr>
          <w:spacing w:val="-10"/>
        </w:rPr>
        <w:t> </w:t>
      </w:r>
      <w:r>
        <w:rPr>
          <w:spacing w:val="-6"/>
        </w:rPr>
        <w:t>числе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сочетании</w:t>
      </w:r>
      <w:r>
        <w:rPr>
          <w:spacing w:val="-9"/>
        </w:rPr>
        <w:t> </w:t>
      </w:r>
      <w:r>
        <w:rPr>
          <w:spacing w:val="-6"/>
        </w:rPr>
        <w:t>с</w:t>
      </w:r>
      <w:r>
        <w:rPr>
          <w:spacing w:val="-9"/>
        </w:rPr>
        <w:t> </w:t>
      </w:r>
      <w:r>
        <w:rPr>
          <w:spacing w:val="-6"/>
        </w:rPr>
        <w:t>оплатой</w:t>
      </w:r>
      <w:r>
        <w:rPr>
          <w:spacing w:val="-6"/>
        </w:rPr>
        <w:t> </w:t>
      </w:r>
      <w:r>
        <w:rPr>
          <w:w w:val="90"/>
        </w:rPr>
        <w:t>за услугу диализа (в том числе в сочетании с оплатой по клинико—</w:t>
      </w:r>
      <w:r>
        <w:rPr>
          <w:w w:val="90"/>
        </w:rPr>
        <w:t>статистической</w:t>
      </w:r>
      <w:r>
        <w:rPr>
          <w:w w:val="90"/>
        </w:rPr>
        <w:t> </w:t>
      </w:r>
      <w:r>
        <w:rPr>
          <w:spacing w:val="-8"/>
        </w:rPr>
        <w:t>группе заболеваний,</w:t>
      </w:r>
      <w:r>
        <w:rPr>
          <w:spacing w:val="5"/>
        </w:rPr>
        <w:t> </w:t>
      </w:r>
      <w:r>
        <w:rPr>
          <w:spacing w:val="-8"/>
        </w:rPr>
        <w:t>группе</w:t>
      </w:r>
      <w:r>
        <w:rPr>
          <w:spacing w:val="-7"/>
        </w:rPr>
        <w:t> </w:t>
      </w:r>
      <w:r>
        <w:rPr>
          <w:spacing w:val="-8"/>
        </w:rPr>
        <w:t>высокотехнологичной</w:t>
      </w:r>
      <w:r>
        <w:rPr>
          <w:spacing w:val="-9"/>
        </w:rPr>
        <w:t> </w:t>
      </w:r>
      <w:r>
        <w:rPr>
          <w:spacing w:val="-8"/>
        </w:rPr>
        <w:t>медицинской</w:t>
      </w:r>
      <w:r>
        <w:rPr>
          <w:spacing w:val="-3"/>
        </w:rPr>
        <w:t> </w:t>
      </w:r>
      <w:r>
        <w:rPr>
          <w:spacing w:val="-8"/>
        </w:rPr>
        <w:t>помощи);</w:t>
      </w:r>
    </w:p>
    <w:p>
      <w:pPr>
        <w:pStyle w:val="BodyText"/>
        <w:spacing w:line="232" w:lineRule="auto" w:before="6"/>
        <w:ind w:left="171" w:right="80" w:firstLine="701"/>
      </w:pPr>
      <w:r>
        <w:rPr>
          <w:spacing w:val="-6"/>
        </w:rPr>
        <w:t>при</w:t>
      </w:r>
      <w:r>
        <w:rPr>
          <w:spacing w:val="-10"/>
        </w:rPr>
        <w:t> </w:t>
      </w:r>
      <w:r>
        <w:rPr>
          <w:spacing w:val="-6"/>
        </w:rPr>
        <w:t>оплате</w:t>
      </w:r>
      <w:r>
        <w:rPr>
          <w:spacing w:val="-9"/>
        </w:rPr>
        <w:t> </w:t>
      </w:r>
      <w:r>
        <w:rPr>
          <w:spacing w:val="-6"/>
        </w:rPr>
        <w:t>скорой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/>
        <w:t> </w:t>
      </w:r>
      <w:r>
        <w:rPr>
          <w:spacing w:val="-6"/>
        </w:rPr>
        <w:t>помощи,</w:t>
      </w:r>
      <w:r>
        <w:rPr>
          <w:spacing w:val="6"/>
        </w:rPr>
        <w:t> </w:t>
      </w:r>
      <w:r>
        <w:rPr>
          <w:spacing w:val="-6"/>
        </w:rPr>
        <w:t>оказанной</w:t>
      </w:r>
      <w:r>
        <w:rPr>
          <w:spacing w:val="-7"/>
        </w:rPr>
        <w:t> </w:t>
      </w:r>
      <w:r>
        <w:rPr>
          <w:spacing w:val="-6"/>
        </w:rPr>
        <w:t>вне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/>
        <w:t> </w:t>
      </w:r>
      <w:r>
        <w:rPr>
          <w:spacing w:val="-6"/>
        </w:rPr>
        <w:t>ор</w:t>
      </w:r>
      <w:r>
        <w:rPr>
          <w:spacing w:val="-6"/>
        </w:rPr>
        <w:softHyphen/>
      </w:r>
      <w:r>
        <w:rPr>
          <w:spacing w:val="-6"/>
        </w:rPr>
        <w:t>ганизации</w:t>
      </w:r>
      <w:r>
        <w:rPr>
          <w:spacing w:val="-2"/>
        </w:rPr>
        <w:t> </w:t>
      </w:r>
      <w:r>
        <w:rPr>
          <w:spacing w:val="-6"/>
        </w:rPr>
        <w:t>(по</w:t>
      </w:r>
      <w:r>
        <w:rPr>
          <w:spacing w:val="-10"/>
        </w:rPr>
        <w:t> </w:t>
      </w:r>
      <w:r>
        <w:rPr>
          <w:spacing w:val="-6"/>
        </w:rPr>
        <w:t>месту</w:t>
      </w:r>
      <w:r>
        <w:rPr>
          <w:spacing w:val="-6"/>
        </w:rPr>
        <w:t> вызова</w:t>
      </w:r>
      <w:r>
        <w:rPr>
          <w:spacing w:val="-6"/>
        </w:rPr>
        <w:t> бригады</w:t>
      </w:r>
      <w:r>
        <w:rPr>
          <w:spacing w:val="-6"/>
        </w:rPr>
        <w:t> скорой,</w:t>
      </w:r>
      <w:r>
        <w:rPr/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том</w:t>
      </w:r>
      <w:r>
        <w:rPr>
          <w:spacing w:val="-6"/>
        </w:rPr>
        <w:t> числе</w:t>
      </w:r>
      <w:r>
        <w:rPr>
          <w:spacing w:val="-8"/>
        </w:rPr>
        <w:t> </w:t>
      </w:r>
      <w:r>
        <w:rPr>
          <w:spacing w:val="-6"/>
        </w:rPr>
        <w:t>скорой</w:t>
      </w:r>
      <w:r>
        <w:rPr>
          <w:spacing w:val="-6"/>
        </w:rPr>
        <w:t> специализиро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ванной,</w:t>
      </w:r>
      <w:r>
        <w:rPr>
          <w:spacing w:val="-4"/>
        </w:rPr>
        <w:t> медицинской</w:t>
      </w:r>
      <w:r>
        <w:rPr>
          <w:spacing w:val="-4"/>
        </w:rPr>
        <w:t> помощи,</w:t>
      </w:r>
      <w:r>
        <w:rPr>
          <w:spacing w:val="-4"/>
        </w:rPr>
        <w:t> а</w:t>
      </w:r>
      <w:r>
        <w:rPr>
          <w:spacing w:val="-8"/>
        </w:rPr>
        <w:t> </w:t>
      </w:r>
      <w:r>
        <w:rPr>
          <w:spacing w:val="-4"/>
        </w:rPr>
        <w:t>также</w:t>
      </w:r>
      <w:r>
        <w:rPr>
          <w:spacing w:val="-7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транспортном</w:t>
      </w:r>
      <w:r>
        <w:rPr>
          <w:spacing w:val="-4"/>
        </w:rPr>
        <w:t> средстве</w:t>
      </w:r>
      <w:r>
        <w:rPr>
          <w:spacing w:val="-4"/>
        </w:rPr>
        <w:t> при</w:t>
      </w:r>
      <w:r>
        <w:rPr>
          <w:spacing w:val="-11"/>
        </w:rPr>
        <w:t> </w:t>
      </w:r>
      <w:r>
        <w:rPr>
          <w:spacing w:val="-4"/>
        </w:rPr>
        <w:t>медицин</w:t>
      </w:r>
      <w:r>
        <w:rPr>
          <w:spacing w:val="-4"/>
        </w:rPr>
        <w:softHyphen/>
      </w:r>
      <w:r>
        <w:rPr>
          <w:spacing w:val="-4"/>
        </w:rPr>
      </w:r>
      <w:r>
        <w:rPr/>
        <w:t>ской</w:t>
      </w:r>
      <w:r>
        <w:rPr>
          <w:spacing w:val="-16"/>
        </w:rPr>
        <w:t> </w:t>
      </w:r>
      <w:r>
        <w:rPr/>
        <w:t>эвакуации):</w:t>
      </w:r>
    </w:p>
    <w:p>
      <w:pPr>
        <w:pStyle w:val="BodyText"/>
        <w:spacing w:line="327" w:lineRule="exact" w:before="5"/>
        <w:ind w:left="873"/>
      </w:pPr>
      <w:r>
        <w:rPr>
          <w:w w:val="90"/>
        </w:rPr>
        <w:t>по</w:t>
      </w:r>
      <w:r>
        <w:rPr>
          <w:spacing w:val="14"/>
        </w:rPr>
        <w:t> </w:t>
      </w:r>
      <w:r>
        <w:rPr>
          <w:w w:val="90"/>
        </w:rPr>
        <w:t>подушевому</w:t>
      </w:r>
      <w:r>
        <w:rPr>
          <w:spacing w:val="65"/>
        </w:rPr>
        <w:t> </w:t>
      </w:r>
      <w:r>
        <w:rPr>
          <w:w w:val="90"/>
        </w:rPr>
        <w:t>нормативу</w:t>
      </w:r>
      <w:r>
        <w:rPr>
          <w:spacing w:val="49"/>
        </w:rPr>
        <w:t> </w:t>
      </w:r>
      <w:r>
        <w:rPr>
          <w:spacing w:val="-2"/>
          <w:w w:val="90"/>
        </w:rPr>
        <w:t>финансирования;</w:t>
      </w:r>
    </w:p>
    <w:p>
      <w:pPr>
        <w:pStyle w:val="BodyText"/>
        <w:spacing w:line="235" w:lineRule="auto" w:before="5"/>
        <w:ind w:left="171" w:right="86" w:firstLine="705"/>
      </w:pPr>
      <w:r>
        <w:rPr>
          <w:w w:val="95"/>
        </w:rPr>
        <w:t>за</w:t>
      </w:r>
      <w:r>
        <w:rPr>
          <w:w w:val="95"/>
        </w:rPr>
        <w:t> единицу</w:t>
      </w:r>
      <w:r>
        <w:rPr>
          <w:w w:val="95"/>
        </w:rPr>
        <w:t> объема</w:t>
      </w:r>
      <w:r>
        <w:rPr>
          <w:w w:val="95"/>
        </w:rPr>
        <w:t> медицинской</w:t>
      </w:r>
      <w:r>
        <w:rPr>
          <w:w w:val="95"/>
        </w:rPr>
        <w:t> помощи</w:t>
      </w:r>
      <w:r>
        <w:rPr>
          <w:w w:val="95"/>
        </w:rPr>
        <w:t> </w:t>
      </w:r>
      <w:r>
        <w:rPr>
          <w:w w:val="65"/>
        </w:rPr>
        <w:t>—</w:t>
      </w:r>
      <w:r>
        <w:rPr>
          <w:w w:val="95"/>
        </w:rPr>
        <w:t> за</w:t>
      </w:r>
      <w:r>
        <w:rPr>
          <w:w w:val="95"/>
        </w:rPr>
        <w:t> вызов</w:t>
      </w:r>
      <w:r>
        <w:rPr>
          <w:w w:val="95"/>
        </w:rPr>
        <w:t> скорой</w:t>
      </w:r>
      <w:r>
        <w:rPr>
          <w:w w:val="95"/>
        </w:rPr>
        <w:t> </w:t>
      </w:r>
      <w:r>
        <w:rPr>
          <w:w w:val="95"/>
        </w:rPr>
        <w:t>медицинской</w:t>
      </w:r>
      <w:r>
        <w:rPr>
          <w:w w:val="95"/>
        </w:rPr>
        <w:t> помощи</w:t>
      </w:r>
      <w:r>
        <w:rPr>
          <w:w w:val="95"/>
        </w:rPr>
        <w:t> (используется</w:t>
      </w:r>
      <w:r>
        <w:rPr>
          <w:w w:val="95"/>
        </w:rPr>
        <w:t> при</w:t>
      </w:r>
      <w:r>
        <w:rPr>
          <w:w w:val="95"/>
        </w:rPr>
        <w:t> оплате</w:t>
      </w:r>
      <w:r>
        <w:rPr>
          <w:w w:val="95"/>
        </w:rPr>
        <w:t> медицинской</w:t>
      </w:r>
      <w:r>
        <w:rPr>
          <w:w w:val="95"/>
        </w:rPr>
        <w:t> помощи,</w:t>
      </w:r>
      <w:r>
        <w:rPr>
          <w:w w:val="95"/>
        </w:rPr>
        <w:t> оказанной</w:t>
      </w:r>
      <w:r>
        <w:rPr>
          <w:w w:val="95"/>
        </w:rPr>
        <w:t> застрахо</w:t>
      </w:r>
      <w:r>
        <w:rPr>
          <w:w w:val="95"/>
        </w:rPr>
        <w:t>—</w:t>
      </w:r>
      <w:r>
        <w:rPr>
          <w:w w:val="95"/>
        </w:rPr>
        <w:t> </w:t>
      </w:r>
      <w:r>
        <w:rPr>
          <w:w w:val="90"/>
        </w:rPr>
        <w:t>ванным</w:t>
      </w:r>
      <w:r>
        <w:rPr>
          <w:w w:val="90"/>
        </w:rPr>
        <w:t> лицам</w:t>
      </w:r>
      <w:r>
        <w:rPr>
          <w:w w:val="90"/>
        </w:rPr>
        <w:t> за пределами</w:t>
      </w:r>
      <w:r>
        <w:rPr>
          <w:w w:val="90"/>
        </w:rPr>
        <w:t> субъекта</w:t>
      </w:r>
      <w:r>
        <w:rPr>
          <w:w w:val="90"/>
        </w:rPr>
        <w:t> Российской</w:t>
      </w:r>
      <w:r>
        <w:rPr>
          <w:w w:val="90"/>
        </w:rPr>
        <w:t> Федерации,</w:t>
      </w:r>
      <w:r>
        <w:rPr>
          <w:w w:val="90"/>
        </w:rPr>
        <w:t> на территории</w:t>
      </w:r>
      <w:r>
        <w:rPr>
          <w:w w:val="90"/>
        </w:rPr>
        <w:t> ко</w:t>
      </w:r>
      <w:r>
        <w:rPr>
          <w:w w:val="90"/>
        </w:rPr>
        <w:t>—</w:t>
      </w:r>
      <w:r>
        <w:rPr>
          <w:w w:val="90"/>
        </w:rPr>
        <w:t> торого выдан полис</w:t>
      </w:r>
      <w:r>
        <w:rPr/>
        <w:t> </w:t>
      </w:r>
      <w:r>
        <w:rPr>
          <w:w w:val="90"/>
        </w:rPr>
        <w:t>обязательного</w:t>
      </w:r>
      <w:r>
        <w:rPr>
          <w:spacing w:val="40"/>
        </w:rPr>
        <w:t> </w:t>
      </w:r>
      <w:r>
        <w:rPr>
          <w:w w:val="90"/>
        </w:rPr>
        <w:t>медицинского</w:t>
      </w:r>
      <w:r>
        <w:rPr>
          <w:spacing w:val="40"/>
        </w:rPr>
        <w:t> </w:t>
      </w:r>
      <w:r>
        <w:rPr>
          <w:w w:val="90"/>
        </w:rPr>
        <w:t>страхования,</w:t>
      </w:r>
      <w:r>
        <w:rPr>
          <w:spacing w:val="40"/>
        </w:rPr>
        <w:t> </w:t>
      </w:r>
      <w:r>
        <w:rPr>
          <w:w w:val="90"/>
        </w:rPr>
        <w:t>а также </w:t>
      </w:r>
      <w:r>
        <w:rPr>
          <w:w w:val="90"/>
        </w:rPr>
        <w:t>оказанной</w:t>
      </w:r>
      <w:r>
        <w:rPr>
          <w:spacing w:val="40"/>
        </w:rPr>
        <w:t> </w:t>
      </w:r>
      <w:r>
        <w:rPr>
          <w:w w:val="95"/>
        </w:rPr>
        <w:t>в</w:t>
      </w:r>
      <w:r>
        <w:rPr>
          <w:spacing w:val="-13"/>
          <w:w w:val="95"/>
        </w:rPr>
        <w:t> </w:t>
      </w:r>
      <w:r>
        <w:rPr>
          <w:w w:val="95"/>
        </w:rPr>
        <w:t>отдельных</w:t>
      </w:r>
      <w:r>
        <w:rPr>
          <w:spacing w:val="-1"/>
        </w:rPr>
        <w:t> </w:t>
      </w:r>
      <w:r>
        <w:rPr>
          <w:w w:val="95"/>
        </w:rPr>
        <w:t>медицинских</w:t>
      </w:r>
      <w:r>
        <w:rPr>
          <w:spacing w:val="-1"/>
          <w:w w:val="95"/>
        </w:rPr>
        <w:t> </w:t>
      </w:r>
      <w:r>
        <w:rPr>
          <w:w w:val="95"/>
        </w:rPr>
        <w:t>организациях,</w:t>
      </w:r>
      <w:r>
        <w:rPr>
          <w:spacing w:val="16"/>
        </w:rPr>
        <w:t> </w:t>
      </w:r>
      <w:r>
        <w:rPr>
          <w:w w:val="95"/>
        </w:rPr>
        <w:t>не</w:t>
      </w:r>
      <w:r>
        <w:rPr>
          <w:spacing w:val="-11"/>
          <w:w w:val="95"/>
        </w:rPr>
        <w:t> </w:t>
      </w:r>
      <w:r>
        <w:rPr>
          <w:w w:val="95"/>
        </w:rPr>
        <w:t>имеющих прикрепившихся</w:t>
      </w:r>
      <w:r>
        <w:rPr>
          <w:spacing w:val="-13"/>
          <w:w w:val="95"/>
        </w:rPr>
        <w:t> </w:t>
      </w:r>
      <w:r>
        <w:rPr>
          <w:w w:val="95"/>
        </w:rPr>
        <w:t>лиц).</w:t>
      </w:r>
    </w:p>
    <w:p>
      <w:pPr>
        <w:pStyle w:val="BodyText"/>
        <w:spacing w:line="232" w:lineRule="auto"/>
        <w:ind w:left="171" w:right="75" w:firstLine="704"/>
      </w:pPr>
      <w:r>
        <w:rPr>
          <w:spacing w:val="-8"/>
        </w:rPr>
        <w:t>В</w:t>
      </w:r>
      <w:r>
        <w:rPr>
          <w:spacing w:val="-2"/>
        </w:rPr>
        <w:t> </w:t>
      </w:r>
      <w:r>
        <w:rPr>
          <w:spacing w:val="-8"/>
        </w:rPr>
        <w:t>рамках</w:t>
      </w:r>
      <w:r>
        <w:rPr>
          <w:spacing w:val="-1"/>
        </w:rPr>
        <w:t> </w:t>
      </w:r>
      <w:r>
        <w:rPr>
          <w:spacing w:val="-8"/>
        </w:rPr>
        <w:t>подушевого</w:t>
      </w:r>
      <w:r>
        <w:rPr>
          <w:spacing w:val="8"/>
        </w:rPr>
        <w:t> </w:t>
      </w:r>
      <w:r>
        <w:rPr>
          <w:spacing w:val="-8"/>
        </w:rPr>
        <w:t>норматива</w:t>
      </w:r>
      <w:r>
        <w:rPr>
          <w:spacing w:val="-3"/>
        </w:rPr>
        <w:t> </w:t>
      </w:r>
      <w:r>
        <w:rPr>
          <w:spacing w:val="-8"/>
        </w:rPr>
        <w:t>финансирования на</w:t>
      </w:r>
      <w:r>
        <w:rPr>
          <w:spacing w:val="-7"/>
        </w:rPr>
        <w:t> </w:t>
      </w:r>
      <w:r>
        <w:rPr>
          <w:spacing w:val="-8"/>
        </w:rPr>
        <w:t>прикрепившихся</w:t>
      </w:r>
      <w:r>
        <w:rPr>
          <w:spacing w:val="-6"/>
        </w:rPr>
        <w:t> </w:t>
      </w:r>
      <w:r>
        <w:rPr>
          <w:spacing w:val="-8"/>
        </w:rPr>
        <w:t>лиц</w:t>
      </w:r>
      <w:r>
        <w:rPr>
          <w:spacing w:val="-8"/>
        </w:rPr>
        <w:t> </w:t>
      </w:r>
      <w:r>
        <w:rPr>
          <w:spacing w:val="-6"/>
        </w:rPr>
        <w:t>при</w:t>
      </w:r>
      <w:r>
        <w:rPr>
          <w:spacing w:val="-10"/>
        </w:rPr>
        <w:t> </w:t>
      </w:r>
      <w:r>
        <w:rPr>
          <w:spacing w:val="-6"/>
        </w:rPr>
        <w:t>финансовом</w:t>
      </w:r>
      <w:r>
        <w:rPr>
          <w:spacing w:val="-1"/>
        </w:rPr>
        <w:t> </w:t>
      </w:r>
      <w:r>
        <w:rPr>
          <w:spacing w:val="-6"/>
        </w:rPr>
        <w:t>обеспечении</w:t>
      </w:r>
      <w:r>
        <w:rPr/>
        <w:t> </w:t>
      </w:r>
      <w:r>
        <w:rPr>
          <w:spacing w:val="-6"/>
        </w:rPr>
        <w:t>первичной</w:t>
      </w:r>
      <w:r>
        <w:rPr>
          <w:spacing w:val="-6"/>
        </w:rPr>
        <w:t> (первичной</w:t>
      </w:r>
      <w:r>
        <w:rPr>
          <w:spacing w:val="-6"/>
        </w:rPr>
        <w:t> специализированной)</w:t>
      </w:r>
      <w:r>
        <w:rPr>
          <w:spacing w:val="-10"/>
        </w:rPr>
        <w:t> </w:t>
      </w:r>
      <w:r>
        <w:rPr>
          <w:spacing w:val="-6"/>
        </w:rPr>
        <w:t>ме</w:t>
      </w:r>
      <w:r>
        <w:rPr>
          <w:spacing w:val="-6"/>
        </w:rPr>
        <w:softHyphen/>
      </w:r>
      <w:r>
        <w:rPr>
          <w:spacing w:val="-6"/>
        </w:rPr>
      </w:r>
      <w:r>
        <w:rPr>
          <w:w w:val="90"/>
        </w:rPr>
        <w:t>дико-санитарной</w:t>
      </w:r>
      <w:r>
        <w:rPr>
          <w:w w:val="90"/>
        </w:rPr>
        <w:t> помощи</w:t>
      </w:r>
      <w:r>
        <w:rPr>
          <w:w w:val="90"/>
        </w:rPr>
        <w:t> могут</w:t>
      </w:r>
      <w:r>
        <w:rPr>
          <w:w w:val="90"/>
        </w:rPr>
        <w:t> выделяться</w:t>
      </w:r>
      <w:r>
        <w:rPr>
          <w:w w:val="90"/>
        </w:rPr>
        <w:t> подушевые</w:t>
      </w:r>
      <w:r>
        <w:rPr>
          <w:w w:val="90"/>
        </w:rPr>
        <w:t> нормативы</w:t>
      </w:r>
      <w:r>
        <w:rPr>
          <w:w w:val="90"/>
        </w:rPr>
        <w:t> финансиро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вания</w:t>
      </w:r>
      <w:r>
        <w:rPr>
          <w:spacing w:val="-3"/>
        </w:rPr>
        <w:t> </w:t>
      </w:r>
      <w:r>
        <w:rPr>
          <w:spacing w:val="-8"/>
        </w:rPr>
        <w:t>на прикрепившихся</w:t>
      </w:r>
      <w:r>
        <w:rPr>
          <w:spacing w:val="-4"/>
        </w:rPr>
        <w:t> </w:t>
      </w:r>
      <w:r>
        <w:rPr>
          <w:spacing w:val="-8"/>
        </w:rPr>
        <w:t>лиц</w:t>
      </w:r>
      <w:r>
        <w:rPr>
          <w:spacing w:val="-3"/>
        </w:rPr>
        <w:t> </w:t>
      </w:r>
      <w:r>
        <w:rPr>
          <w:spacing w:val="-8"/>
        </w:rPr>
        <w:t>по</w:t>
      </w:r>
      <w:r>
        <w:rPr>
          <w:spacing w:val="-7"/>
        </w:rPr>
        <w:t> </w:t>
      </w:r>
      <w:r>
        <w:rPr>
          <w:spacing w:val="-8"/>
        </w:rPr>
        <w:t>профилю</w:t>
      </w:r>
      <w:r>
        <w:rPr>
          <w:spacing w:val="10"/>
        </w:rPr>
        <w:t> </w:t>
      </w:r>
      <w:r>
        <w:rPr>
          <w:spacing w:val="-8"/>
        </w:rPr>
        <w:t>«акушерство</w:t>
      </w:r>
      <w:r>
        <w:rPr>
          <w:spacing w:val="17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гинекология»</w:t>
      </w:r>
      <w:r>
        <w:rPr>
          <w:spacing w:val="21"/>
        </w:rPr>
        <w:t> </w:t>
      </w:r>
      <w:r>
        <w:rPr>
          <w:spacing w:val="-8"/>
        </w:rPr>
        <w:t>и (или)</w:t>
      </w:r>
    </w:p>
    <w:p>
      <w:pPr>
        <w:pStyle w:val="BodyText"/>
        <w:spacing w:line="235" w:lineRule="auto" w:before="8"/>
        <w:ind w:left="176" w:right="95" w:hanging="5"/>
      </w:pPr>
      <w:r>
        <w:rPr>
          <w:w w:val="90"/>
        </w:rPr>
        <w:t>«стоматология» для оплаты первичной (первичной</w:t>
      </w:r>
      <w:r>
        <w:rPr/>
        <w:t> </w:t>
      </w:r>
      <w:r>
        <w:rPr>
          <w:w w:val="90"/>
        </w:rPr>
        <w:t>специализированной) медико</w:t>
      </w:r>
      <w:r>
        <w:rPr>
          <w:w w:val="90"/>
        </w:rPr>
        <w:t>-</w:t>
      </w:r>
      <w:r>
        <w:rPr>
          <w:w w:val="90"/>
        </w:rPr>
      </w:r>
      <w:r>
        <w:rPr>
          <w:spacing w:val="-8"/>
        </w:rPr>
        <w:t>санитарной</w:t>
      </w:r>
      <w:r>
        <w:rPr>
          <w:spacing w:val="12"/>
        </w:rPr>
        <w:t> </w:t>
      </w:r>
      <w:r>
        <w:rPr>
          <w:spacing w:val="-8"/>
        </w:rPr>
        <w:t>помощи</w:t>
      </w:r>
      <w:r>
        <w:rPr/>
        <w:t> </w:t>
      </w:r>
      <w:r>
        <w:rPr>
          <w:spacing w:val="-8"/>
        </w:rPr>
        <w:t>по</w:t>
      </w:r>
      <w:r>
        <w:rPr/>
        <w:t> </w:t>
      </w:r>
      <w:r>
        <w:rPr>
          <w:spacing w:val="-8"/>
        </w:rPr>
        <w:t>соответствующим</w:t>
      </w:r>
      <w:r>
        <w:rPr>
          <w:spacing w:val="-19"/>
        </w:rPr>
        <w:t> </w:t>
      </w:r>
      <w:r>
        <w:rPr>
          <w:spacing w:val="-8"/>
        </w:rPr>
        <w:t>профилям.</w:t>
      </w:r>
    </w:p>
    <w:p>
      <w:pPr>
        <w:pStyle w:val="BodyText"/>
        <w:spacing w:line="235" w:lineRule="auto"/>
        <w:ind w:left="168" w:right="79" w:firstLine="707"/>
      </w:pPr>
      <w:r>
        <w:rPr>
          <w:spacing w:val="-2"/>
        </w:rPr>
        <w:t>При</w:t>
      </w:r>
      <w:r>
        <w:rPr>
          <w:spacing w:val="-14"/>
        </w:rPr>
        <w:t> </w:t>
      </w:r>
      <w:r>
        <w:rPr>
          <w:spacing w:val="-2"/>
        </w:rPr>
        <w:t>этом</w:t>
      </w:r>
      <w:r>
        <w:rPr>
          <w:spacing w:val="-13"/>
        </w:rPr>
        <w:t> </w:t>
      </w:r>
      <w:r>
        <w:rPr>
          <w:spacing w:val="-2"/>
        </w:rPr>
        <w:t>оплата</w:t>
      </w:r>
      <w:r>
        <w:rPr>
          <w:spacing w:val="-14"/>
        </w:rPr>
        <w:t> </w:t>
      </w:r>
      <w:r>
        <w:rPr>
          <w:spacing w:val="-2"/>
        </w:rPr>
        <w:t>иной</w:t>
      </w:r>
      <w:r>
        <w:rPr>
          <w:spacing w:val="-13"/>
        </w:rPr>
        <w:t> </w:t>
      </w:r>
      <w:r>
        <w:rPr>
          <w:spacing w:val="-2"/>
        </w:rPr>
        <w:t>медицинской</w:t>
      </w:r>
      <w:r>
        <w:rPr>
          <w:spacing w:val="-14"/>
        </w:rPr>
        <w:t> </w:t>
      </w:r>
      <w:r>
        <w:rPr>
          <w:spacing w:val="-2"/>
        </w:rPr>
        <w:t>помощи,</w:t>
      </w:r>
      <w:r>
        <w:rPr>
          <w:spacing w:val="-13"/>
        </w:rPr>
        <w:t> </w:t>
      </w:r>
      <w:r>
        <w:rPr>
          <w:spacing w:val="-2"/>
        </w:rPr>
        <w:t>оказанной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амбулаторных</w:t>
      </w:r>
      <w:r>
        <w:rPr>
          <w:spacing w:val="-2"/>
        </w:rPr>
        <w:t> </w:t>
      </w:r>
      <w:r>
        <w:rPr>
          <w:spacing w:val="-8"/>
        </w:rPr>
        <w:t>условиях</w:t>
      </w:r>
      <w:r>
        <w:rPr>
          <w:spacing w:val="-8"/>
        </w:rPr>
        <w:t> (за</w:t>
      </w:r>
      <w:r>
        <w:rPr>
          <w:spacing w:val="-7"/>
        </w:rPr>
        <w:t> </w:t>
      </w:r>
      <w:r>
        <w:rPr>
          <w:spacing w:val="-8"/>
        </w:rPr>
        <w:t>исключением</w:t>
      </w:r>
      <w:r>
        <w:rPr>
          <w:spacing w:val="-8"/>
        </w:rPr>
        <w:t> отдельных</w:t>
      </w:r>
      <w:r>
        <w:rPr>
          <w:spacing w:val="-7"/>
        </w:rPr>
        <w:t> </w:t>
      </w:r>
      <w:r>
        <w:rPr>
          <w:spacing w:val="-8"/>
        </w:rPr>
        <w:t>диагностических (лабораторных)</w:t>
      </w:r>
      <w:r>
        <w:rPr>
          <w:spacing w:val="-7"/>
        </w:rPr>
        <w:t> </w:t>
      </w:r>
      <w:r>
        <w:rPr>
          <w:spacing w:val="-8"/>
        </w:rPr>
        <w:t>исследо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ваний</w:t>
      </w:r>
      <w:r>
        <w:rPr>
          <w:w w:val="90"/>
        </w:rPr>
        <w:t> - компьютерной</w:t>
      </w:r>
      <w:r>
        <w:rPr>
          <w:w w:val="90"/>
        </w:rPr>
        <w:t> томографии,</w:t>
      </w:r>
      <w:r>
        <w:rPr>
          <w:w w:val="90"/>
        </w:rPr>
        <w:t> магнитно—резонансной томографии,</w:t>
      </w:r>
      <w:r>
        <w:rPr>
          <w:w w:val="90"/>
        </w:rPr>
        <w:t> ультра</w:t>
      </w:r>
      <w:r>
        <w:rPr>
          <w:w w:val="90"/>
        </w:rPr>
        <w:softHyphen/>
      </w:r>
      <w:r>
        <w:rPr>
          <w:w w:val="90"/>
        </w:rPr>
        <w:t>звукового</w:t>
      </w:r>
      <w:r>
        <w:rPr>
          <w:w w:val="90"/>
        </w:rPr>
        <w:t> исследования</w:t>
      </w:r>
      <w:r>
        <w:rPr>
          <w:w w:val="90"/>
        </w:rPr>
        <w:t> сердечно—сосудистой системы,</w:t>
      </w:r>
      <w:r>
        <w:rPr>
          <w:w w:val="90"/>
        </w:rPr>
        <w:t> эндоскопических диагно</w:t>
      </w:r>
      <w:r>
        <w:rPr>
          <w:w w:val="90"/>
        </w:rPr>
        <w:softHyphen/>
      </w:r>
      <w:r>
        <w:rPr>
          <w:w w:val="90"/>
        </w:rPr>
      </w:r>
      <w:r>
        <w:rPr>
          <w:spacing w:val="-6"/>
        </w:rPr>
        <w:t>стических</w:t>
      </w:r>
      <w:r>
        <w:rPr>
          <w:spacing w:val="-6"/>
        </w:rPr>
        <w:t> исследований,</w:t>
      </w:r>
      <w:r>
        <w:rPr>
          <w:spacing w:val="17"/>
        </w:rPr>
        <w:t> </w:t>
      </w:r>
      <w:r>
        <w:rPr>
          <w:spacing w:val="-6"/>
        </w:rPr>
        <w:t>молекулярно-генетических</w:t>
      </w:r>
      <w:r>
        <w:rPr>
          <w:spacing w:val="-10"/>
        </w:rPr>
        <w:t> </w:t>
      </w:r>
      <w:r>
        <w:rPr>
          <w:spacing w:val="-6"/>
        </w:rPr>
        <w:t>исследований</w:t>
      </w:r>
      <w:r>
        <w:rPr/>
        <w:t> </w:t>
      </w:r>
      <w:r>
        <w:rPr>
          <w:spacing w:val="-6"/>
        </w:rPr>
        <w:t>и</w:t>
      </w:r>
      <w:r>
        <w:rPr>
          <w:spacing w:val="-6"/>
        </w:rPr>
        <w:t> патолого</w:t>
      </w:r>
      <w:r>
        <w:rPr>
          <w:spacing w:val="-6"/>
        </w:rPr>
        <w:t>-</w:t>
      </w:r>
      <w:r>
        <w:rPr>
          <w:spacing w:val="-6"/>
        </w:rPr>
      </w:r>
      <w:r>
        <w:rPr>
          <w:spacing w:val="-8"/>
        </w:rPr>
        <w:t>анатомических</w:t>
      </w:r>
      <w:r>
        <w:rPr/>
        <w:t> </w:t>
      </w:r>
      <w:r>
        <w:rPr>
          <w:spacing w:val="-8"/>
        </w:rPr>
        <w:t>исследований</w:t>
      </w:r>
      <w:r>
        <w:rPr/>
        <w:t> </w:t>
      </w:r>
      <w:r>
        <w:rPr>
          <w:spacing w:val="-8"/>
        </w:rPr>
        <w:t>биопсийного</w:t>
      </w:r>
      <w:r>
        <w:rPr/>
        <w:t> </w:t>
      </w:r>
      <w:r>
        <w:rPr>
          <w:spacing w:val="-8"/>
        </w:rPr>
        <w:t>(операционного) материала,</w:t>
      </w:r>
      <w:r>
        <w:rPr/>
        <w:t> </w:t>
      </w:r>
      <w:r>
        <w:rPr>
          <w:spacing w:val="-8"/>
        </w:rPr>
        <w:t>ПЭТ/КТ</w:t>
      </w:r>
      <w:r>
        <w:rPr>
          <w:spacing w:val="-8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ОФЭКТ/ОФЭКТ—КТ,</w:t>
      </w:r>
      <w:r>
        <w:rPr>
          <w:spacing w:val="-9"/>
        </w:rPr>
        <w:t> </w:t>
      </w:r>
      <w:r>
        <w:rPr>
          <w:spacing w:val="-4"/>
        </w:rPr>
        <w:t>ведения</w:t>
      </w:r>
      <w:r>
        <w:rPr>
          <w:spacing w:val="-4"/>
        </w:rPr>
        <w:t> школ</w:t>
      </w:r>
      <w:r>
        <w:rPr>
          <w:spacing w:val="-7"/>
        </w:rPr>
        <w:t> </w:t>
      </w:r>
      <w:r>
        <w:rPr>
          <w:spacing w:val="-4"/>
        </w:rPr>
        <w:t>для</w:t>
      </w:r>
      <w:r>
        <w:rPr>
          <w:spacing w:val="-7"/>
        </w:rPr>
        <w:t> </w:t>
      </w:r>
      <w:r>
        <w:rPr>
          <w:spacing w:val="-4"/>
        </w:rPr>
        <w:t>больных</w:t>
      </w:r>
      <w:r>
        <w:rPr>
          <w:spacing w:val="-4"/>
        </w:rPr>
        <w:t> сахарным</w:t>
      </w:r>
      <w:r>
        <w:rPr>
          <w:spacing w:val="-4"/>
        </w:rPr>
        <w:t> диабетом,</w:t>
      </w:r>
      <w:r>
        <w:rPr/>
        <w:t> </w:t>
      </w:r>
      <w:r>
        <w:rPr>
          <w:spacing w:val="-4"/>
        </w:rPr>
        <w:t>профи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8"/>
        </w:rPr>
        <w:t>лактических</w:t>
      </w:r>
      <w:r>
        <w:rPr>
          <w:spacing w:val="13"/>
        </w:rPr>
        <w:t> </w:t>
      </w:r>
      <w:r>
        <w:rPr>
          <w:spacing w:val="-8"/>
        </w:rPr>
        <w:t>медицинских</w:t>
      </w:r>
      <w:r>
        <w:rPr>
          <w:spacing w:val="17"/>
        </w:rPr>
        <w:t> </w:t>
      </w:r>
      <w:r>
        <w:rPr>
          <w:spacing w:val="-8"/>
        </w:rPr>
        <w:t>осмотров</w:t>
      </w:r>
      <w:r>
        <w:rPr/>
        <w:t> </w:t>
      </w:r>
      <w:r>
        <w:rPr>
          <w:spacing w:val="-8"/>
        </w:rPr>
        <w:t>и</w:t>
      </w:r>
      <w:r>
        <w:rPr>
          <w:spacing w:val="-6"/>
        </w:rPr>
        <w:t> </w:t>
      </w:r>
      <w:r>
        <w:rPr>
          <w:spacing w:val="-8"/>
        </w:rPr>
        <w:t>диспансеризации,</w:t>
      </w:r>
      <w:r>
        <w:rPr>
          <w:spacing w:val="-5"/>
        </w:rPr>
        <w:t> </w:t>
      </w:r>
      <w:r>
        <w:rPr>
          <w:spacing w:val="-8"/>
        </w:rPr>
        <w:t>в</w:t>
      </w:r>
      <w:r>
        <w:rPr>
          <w:spacing w:val="-6"/>
        </w:rPr>
        <w:t> </w:t>
      </w:r>
      <w:r>
        <w:rPr>
          <w:spacing w:val="-8"/>
        </w:rPr>
        <w:t>том</w:t>
      </w:r>
      <w:r>
        <w:rPr>
          <w:spacing w:val="-4"/>
        </w:rPr>
        <w:t> </w:t>
      </w:r>
      <w:r>
        <w:rPr>
          <w:spacing w:val="-8"/>
        </w:rPr>
        <w:t>числе</w:t>
      </w:r>
      <w:r>
        <w:rPr/>
        <w:t> </w:t>
      </w:r>
      <w:r>
        <w:rPr>
          <w:spacing w:val="-8"/>
        </w:rPr>
        <w:t>углублен</w:t>
      </w:r>
      <w:r>
        <w:rPr>
          <w:spacing w:val="-8"/>
        </w:rPr>
        <w:t>—</w:t>
      </w:r>
      <w:r>
        <w:rPr>
          <w:spacing w:val="-8"/>
        </w:rPr>
        <w:t> ной</w:t>
      </w:r>
      <w:r>
        <w:rPr>
          <w:spacing w:val="-8"/>
        </w:rPr>
        <w:t> диспансеризации</w:t>
      </w:r>
      <w:r>
        <w:rPr>
          <w:spacing w:val="-7"/>
        </w:rPr>
        <w:t> </w:t>
      </w:r>
      <w:r>
        <w:rPr>
          <w:spacing w:val="-8"/>
        </w:rPr>
        <w:t>и диспансеризации</w:t>
      </w:r>
      <w:r>
        <w:rPr>
          <w:spacing w:val="-7"/>
        </w:rPr>
        <w:t> </w:t>
      </w:r>
      <w:r>
        <w:rPr>
          <w:spacing w:val="-8"/>
        </w:rPr>
        <w:t>для</w:t>
      </w:r>
      <w:r>
        <w:rPr>
          <w:spacing w:val="-8"/>
        </w:rPr>
        <w:t> оценки</w:t>
      </w:r>
      <w:r>
        <w:rPr>
          <w:spacing w:val="-7"/>
        </w:rPr>
        <w:t> </w:t>
      </w:r>
      <w:r>
        <w:rPr>
          <w:spacing w:val="-8"/>
        </w:rPr>
        <w:t>репродуктивного</w:t>
      </w:r>
      <w:r>
        <w:rPr>
          <w:spacing w:val="-3"/>
        </w:rPr>
        <w:t> </w:t>
      </w:r>
      <w:r>
        <w:rPr>
          <w:spacing w:val="-8"/>
        </w:rPr>
        <w:t>здоровья</w:t>
      </w:r>
      <w:r>
        <w:rPr>
          <w:spacing w:val="-8"/>
        </w:rPr>
        <w:t> </w:t>
      </w:r>
      <w:r>
        <w:rPr>
          <w:spacing w:val="-6"/>
        </w:rPr>
        <w:t>женщин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мужчин,</w:t>
      </w:r>
      <w:r>
        <w:rPr>
          <w:spacing w:val="-10"/>
        </w:rPr>
        <w:t> </w:t>
      </w:r>
      <w:r>
        <w:rPr>
          <w:spacing w:val="-6"/>
        </w:rPr>
        <w:t>средств</w:t>
      </w:r>
      <w:r>
        <w:rPr>
          <w:spacing w:val="-9"/>
        </w:rPr>
        <w:t> </w:t>
      </w: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оплату</w:t>
      </w:r>
      <w:r>
        <w:rPr>
          <w:spacing w:val="-9"/>
        </w:rPr>
        <w:t> </w:t>
      </w:r>
      <w:r>
        <w:rPr>
          <w:spacing w:val="-6"/>
        </w:rPr>
        <w:t>диспансерного</w:t>
      </w:r>
      <w:r>
        <w:rPr>
          <w:spacing w:val="11"/>
        </w:rPr>
        <w:t> </w:t>
      </w:r>
      <w:r>
        <w:rPr>
          <w:spacing w:val="-6"/>
        </w:rPr>
        <w:t>наблюдения,</w:t>
      </w:r>
      <w:r>
        <w:rPr>
          <w:spacing w:val="12"/>
        </w:rPr>
        <w:t> </w:t>
      </w:r>
      <w:r>
        <w:rPr>
          <w:spacing w:val="-6"/>
        </w:rPr>
        <w:t>включая</w:t>
      </w:r>
      <w:r>
        <w:rPr>
          <w:spacing w:val="-6"/>
        </w:rPr>
        <w:t> дис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пансерное</w:t>
      </w:r>
      <w:r>
        <w:rPr>
          <w:spacing w:val="-9"/>
        </w:rPr>
        <w:t> </w:t>
      </w:r>
      <w:r>
        <w:rPr>
          <w:spacing w:val="-4"/>
        </w:rPr>
        <w:t>наблюдение</w:t>
      </w:r>
      <w:r>
        <w:rPr/>
        <w:t> </w:t>
      </w:r>
      <w:r>
        <w:rPr>
          <w:spacing w:val="-4"/>
        </w:rPr>
        <w:t>работающих</w:t>
      </w:r>
      <w:r>
        <w:rPr/>
        <w:t> </w:t>
      </w:r>
      <w:r>
        <w:rPr>
          <w:spacing w:val="-4"/>
        </w:rPr>
        <w:t>граждан</w:t>
      </w:r>
      <w:r>
        <w:rPr>
          <w:spacing w:val="-8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(или)</w:t>
      </w:r>
      <w:r>
        <w:rPr>
          <w:spacing w:val="-10"/>
        </w:rPr>
        <w:t> </w:t>
      </w:r>
      <w:r>
        <w:rPr>
          <w:spacing w:val="-4"/>
        </w:rPr>
        <w:t>обучающихся</w:t>
      </w:r>
      <w:r>
        <w:rPr>
          <w:spacing w:val="-4"/>
        </w:rPr>
        <w:t> в</w:t>
      </w:r>
      <w:r>
        <w:rPr>
          <w:spacing w:val="-12"/>
        </w:rPr>
        <w:t> </w:t>
      </w:r>
      <w:r>
        <w:rPr>
          <w:spacing w:val="-4"/>
        </w:rPr>
        <w:t>образова</w:t>
      </w:r>
      <w:r>
        <w:rPr>
          <w:spacing w:val="-4"/>
        </w:rPr>
        <w:softHyphen/>
      </w:r>
      <w:r>
        <w:rPr>
          <w:spacing w:val="-4"/>
        </w:rPr>
        <w:t>тельных</w:t>
      </w:r>
      <w:r>
        <w:rPr>
          <w:spacing w:val="-4"/>
        </w:rPr>
        <w:t> организациях,</w:t>
      </w:r>
      <w:r>
        <w:rPr/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9"/>
        </w:rPr>
        <w:t> </w:t>
      </w:r>
      <w:r>
        <w:rPr>
          <w:spacing w:val="-4"/>
        </w:rPr>
        <w:t>числе</w:t>
      </w:r>
      <w:r>
        <w:rPr>
          <w:spacing w:val="-8"/>
        </w:rPr>
        <w:t> </w:t>
      </w:r>
      <w:r>
        <w:rPr>
          <w:spacing w:val="-4"/>
        </w:rPr>
        <w:t>центрами</w:t>
      </w:r>
      <w:r>
        <w:rPr>
          <w:spacing w:val="-4"/>
        </w:rPr>
        <w:t> здоровья,</w:t>
      </w:r>
      <w:r>
        <w:rPr>
          <w:spacing w:val="-4"/>
        </w:rPr>
        <w:t> медицинской</w:t>
      </w:r>
      <w:r>
        <w:rPr>
          <w:spacing w:val="-4"/>
        </w:rPr>
        <w:t> </w:t>
      </w:r>
      <w:r>
        <w:rPr>
          <w:spacing w:val="-4"/>
        </w:rPr>
        <w:t>помощи,</w:t>
      </w:r>
      <w:r>
        <w:rPr>
          <w:spacing w:val="-4"/>
        </w:rPr>
        <w:t> </w:t>
      </w:r>
      <w:r>
        <w:rPr>
          <w:w w:val="90"/>
        </w:rPr>
        <w:t>оказанной</w:t>
      </w:r>
      <w:r>
        <w:rPr>
          <w:spacing w:val="40"/>
        </w:rPr>
        <w:t> </w:t>
      </w:r>
      <w:r>
        <w:rPr>
          <w:w w:val="90"/>
        </w:rPr>
        <w:t>застрахованным</w:t>
      </w:r>
      <w:r>
        <w:rPr/>
        <w:t> </w:t>
      </w:r>
      <w:r>
        <w:rPr>
          <w:w w:val="90"/>
        </w:rPr>
        <w:t>лицам</w:t>
      </w:r>
      <w:r>
        <w:rPr>
          <w:spacing w:val="40"/>
        </w:rPr>
        <w:t> </w:t>
      </w:r>
      <w:r>
        <w:rPr>
          <w:w w:val="90"/>
        </w:rPr>
        <w:t>за пределами</w:t>
      </w:r>
      <w:r>
        <w:rPr>
          <w:spacing w:val="40"/>
        </w:rPr>
        <w:t> </w:t>
      </w:r>
      <w:r>
        <w:rPr>
          <w:w w:val="90"/>
        </w:rPr>
        <w:t>субъекта</w:t>
      </w:r>
      <w:r>
        <w:rPr>
          <w:spacing w:val="40"/>
        </w:rPr>
        <w:t> </w:t>
      </w:r>
      <w:r>
        <w:rPr>
          <w:w w:val="90"/>
        </w:rPr>
        <w:t>Российской</w:t>
      </w:r>
      <w:r>
        <w:rPr>
          <w:spacing w:val="40"/>
        </w:rPr>
        <w:t> </w:t>
      </w:r>
      <w:r>
        <w:rPr>
          <w:w w:val="90"/>
        </w:rPr>
        <w:t>Федерации,</w:t>
      </w:r>
    </w:p>
    <w:p>
      <w:pPr>
        <w:pStyle w:val="BodyText"/>
        <w:spacing w:after="0" w:line="235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37"/>
        <w:ind w:left="157" w:right="63" w:firstLine="4"/>
      </w:pPr>
      <w:r>
        <w:rPr>
          <w:w w:val="90"/>
        </w:rPr>
        <w:t>на территории которого выдан полис обязательного</w:t>
      </w:r>
      <w:r>
        <w:rPr>
          <w:w w:val="90"/>
        </w:rPr>
        <w:t> медицинского</w:t>
      </w:r>
      <w:r>
        <w:rPr>
          <w:w w:val="90"/>
        </w:rPr>
        <w:t> страхования,</w:t>
      </w:r>
      <w:r>
        <w:rPr/>
        <w:t> </w:t>
      </w:r>
      <w:r>
        <w:rPr>
          <w:w w:val="90"/>
        </w:rPr>
        <w:t>а</w:t>
      </w:r>
      <w:r>
        <w:rPr>
          <w:w w:val="90"/>
        </w:rPr>
        <w:t> </w:t>
      </w:r>
      <w:r>
        <w:rPr>
          <w:spacing w:val="-6"/>
        </w:rPr>
        <w:t>также</w:t>
      </w:r>
      <w:r>
        <w:rPr>
          <w:spacing w:val="-10"/>
        </w:rPr>
        <w:t> </w:t>
      </w:r>
      <w:r>
        <w:rPr>
          <w:spacing w:val="-6"/>
        </w:rPr>
        <w:t>оказанной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отдельных</w:t>
      </w:r>
      <w:r>
        <w:rPr/>
        <w:t> </w:t>
      </w:r>
      <w:r>
        <w:rPr>
          <w:spacing w:val="-6"/>
        </w:rPr>
        <w:t>медицинских</w:t>
      </w:r>
      <w:r>
        <w:rPr/>
        <w:t> </w:t>
      </w:r>
      <w:r>
        <w:rPr>
          <w:spacing w:val="-6"/>
        </w:rPr>
        <w:t>организациях,</w:t>
      </w:r>
      <w:r>
        <w:rPr>
          <w:spacing w:val="6"/>
        </w:rPr>
        <w:t> </w:t>
      </w:r>
      <w:r>
        <w:rPr>
          <w:spacing w:val="-6"/>
        </w:rPr>
        <w:t>не</w:t>
      </w:r>
      <w:r>
        <w:rPr>
          <w:spacing w:val="-10"/>
        </w:rPr>
        <w:t> </w:t>
      </w:r>
      <w:r>
        <w:rPr>
          <w:spacing w:val="-6"/>
        </w:rPr>
        <w:t>имеющих</w:t>
      </w:r>
      <w:r>
        <w:rPr/>
        <w:t> </w:t>
      </w:r>
      <w:r>
        <w:rPr>
          <w:spacing w:val="-6"/>
        </w:rPr>
        <w:t>прикре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пившихся</w:t>
      </w:r>
      <w:r>
        <w:rPr>
          <w:spacing w:val="-12"/>
        </w:rPr>
        <w:t> </w:t>
      </w:r>
      <w:r>
        <w:rPr>
          <w:spacing w:val="-4"/>
        </w:rPr>
        <w:t>лиц),</w:t>
      </w:r>
      <w:r>
        <w:rPr>
          <w:spacing w:val="-11"/>
        </w:rPr>
        <w:t> </w:t>
      </w:r>
      <w:r>
        <w:rPr>
          <w:spacing w:val="-4"/>
        </w:rPr>
        <w:t>осуществляется</w:t>
      </w:r>
      <w:r>
        <w:rPr>
          <w:spacing w:val="-12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подушевому</w:t>
      </w:r>
      <w:r>
        <w:rPr>
          <w:spacing w:val="-12"/>
        </w:rPr>
        <w:t> </w:t>
      </w:r>
      <w:r>
        <w:rPr>
          <w:spacing w:val="-4"/>
        </w:rPr>
        <w:t>нормативу</w:t>
      </w:r>
      <w:r>
        <w:rPr>
          <w:spacing w:val="-11"/>
        </w:rPr>
        <w:t> </w:t>
      </w:r>
      <w:r>
        <w:rPr>
          <w:spacing w:val="-4"/>
        </w:rPr>
        <w:t>финансирования</w:t>
      </w:r>
      <w:r>
        <w:rPr>
          <w:spacing w:val="-11"/>
        </w:rPr>
        <w:t> </w:t>
      </w:r>
      <w:r>
        <w:rPr>
          <w:spacing w:val="-4"/>
        </w:rPr>
        <w:t>на</w:t>
      </w:r>
      <w:r>
        <w:rPr>
          <w:spacing w:val="-4"/>
        </w:rPr>
        <w:t> </w:t>
      </w:r>
      <w:r>
        <w:rPr>
          <w:spacing w:val="-8"/>
        </w:rPr>
        <w:t>прикрепившихся</w:t>
      </w:r>
      <w:r>
        <w:rPr>
          <w:spacing w:val="-2"/>
        </w:rPr>
        <w:t> </w:t>
      </w:r>
      <w:r>
        <w:rPr>
          <w:spacing w:val="-8"/>
        </w:rPr>
        <w:t>лиц,</w:t>
      </w:r>
      <w:r>
        <w:rPr/>
        <w:t> </w:t>
      </w:r>
      <w:r>
        <w:rPr>
          <w:spacing w:val="-8"/>
        </w:rPr>
        <w:t>рассчитанному</w:t>
      </w:r>
      <w:r>
        <w:rPr>
          <w:spacing w:val="15"/>
        </w:rPr>
        <w:t> </w:t>
      </w:r>
      <w:r>
        <w:rPr>
          <w:spacing w:val="-8"/>
        </w:rPr>
        <w:t>с</w:t>
      </w:r>
      <w:r>
        <w:rPr>
          <w:spacing w:val="-5"/>
        </w:rPr>
        <w:t> </w:t>
      </w:r>
      <w:r>
        <w:rPr>
          <w:spacing w:val="-8"/>
        </w:rPr>
        <w:t>учетом</w:t>
      </w:r>
      <w:r>
        <w:rPr/>
        <w:t> </w:t>
      </w:r>
      <w:r>
        <w:rPr>
          <w:spacing w:val="-8"/>
        </w:rPr>
        <w:t>выделения</w:t>
      </w:r>
      <w:r>
        <w:rPr/>
        <w:t> </w:t>
      </w:r>
      <w:r>
        <w:rPr>
          <w:spacing w:val="-8"/>
        </w:rPr>
        <w:t>объемов</w:t>
      </w:r>
      <w:r>
        <w:rPr/>
        <w:t> </w:t>
      </w:r>
      <w:r>
        <w:rPr>
          <w:spacing w:val="-8"/>
        </w:rPr>
        <w:t>финансового</w:t>
      </w:r>
      <w:r>
        <w:rPr>
          <w:spacing w:val="-8"/>
        </w:rPr>
        <w:t> </w:t>
      </w:r>
      <w:r>
        <w:rPr>
          <w:spacing w:val="-6"/>
        </w:rPr>
        <w:t>обеспечения</w:t>
      </w:r>
      <w:r>
        <w:rPr>
          <w:spacing w:val="-10"/>
        </w:rPr>
        <w:t> </w:t>
      </w:r>
      <w:r>
        <w:rPr>
          <w:spacing w:val="-6"/>
        </w:rPr>
        <w:t>оказания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10"/>
        </w:rPr>
        <w:t> </w:t>
      </w:r>
      <w:r>
        <w:rPr>
          <w:spacing w:val="-6"/>
        </w:rPr>
        <w:t>помощи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амбулаторных</w:t>
      </w:r>
      <w:r>
        <w:rPr>
          <w:spacing w:val="-9"/>
        </w:rPr>
        <w:t> </w:t>
      </w:r>
      <w:r>
        <w:rPr>
          <w:spacing w:val="-6"/>
        </w:rPr>
        <w:t>условиях</w:t>
      </w:r>
      <w:r>
        <w:rPr>
          <w:spacing w:val="-9"/>
        </w:rPr>
        <w:t> </w:t>
      </w:r>
      <w:r>
        <w:rPr>
          <w:spacing w:val="-6"/>
        </w:rPr>
        <w:t>по</w:t>
      </w:r>
      <w:r>
        <w:rPr>
          <w:spacing w:val="-10"/>
        </w:rPr>
        <w:t> </w:t>
      </w:r>
      <w:r>
        <w:rPr>
          <w:spacing w:val="-6"/>
        </w:rPr>
        <w:t>про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w w:val="90"/>
        </w:rPr>
        <w:t>филю «акушерство</w:t>
      </w:r>
      <w:r>
        <w:rPr>
          <w:w w:val="90"/>
        </w:rPr>
        <w:t> и гинекология»</w:t>
      </w:r>
      <w:r>
        <w:rPr>
          <w:w w:val="90"/>
        </w:rPr>
        <w:t> и (или) «стоматология» в отдельные</w:t>
      </w:r>
      <w:r>
        <w:rPr>
          <w:w w:val="90"/>
        </w:rPr>
        <w:t> подуше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вые</w:t>
      </w:r>
      <w:r>
        <w:rPr>
          <w:spacing w:val="-12"/>
        </w:rPr>
        <w:t> </w:t>
      </w:r>
      <w:r>
        <w:rPr>
          <w:spacing w:val="-4"/>
        </w:rPr>
        <w:t>нормативы</w:t>
      </w:r>
      <w:r>
        <w:rPr>
          <w:spacing w:val="-11"/>
        </w:rPr>
        <w:t> </w:t>
      </w:r>
      <w:r>
        <w:rPr>
          <w:spacing w:val="-4"/>
        </w:rPr>
        <w:t>финансирования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прикрепившихся</w:t>
      </w:r>
      <w:r>
        <w:rPr>
          <w:spacing w:val="-12"/>
        </w:rPr>
        <w:t> </w:t>
      </w:r>
      <w:r>
        <w:rPr>
          <w:spacing w:val="-4"/>
        </w:rPr>
        <w:t>лиц.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подушевые</w:t>
      </w:r>
      <w:r>
        <w:rPr>
          <w:spacing w:val="-12"/>
        </w:rPr>
        <w:t> </w:t>
      </w:r>
      <w:r>
        <w:rPr>
          <w:spacing w:val="-4"/>
        </w:rPr>
        <w:t>норма</w:t>
      </w:r>
      <w:r>
        <w:rPr>
          <w:spacing w:val="-4"/>
        </w:rPr>
        <w:softHyphen/>
      </w:r>
      <w:r>
        <w:rPr>
          <w:spacing w:val="-4"/>
        </w:rPr>
        <w:t>тивы</w:t>
      </w:r>
      <w:r>
        <w:rPr>
          <w:spacing w:val="-12"/>
        </w:rPr>
        <w:t> </w:t>
      </w:r>
      <w:r>
        <w:rPr>
          <w:spacing w:val="-4"/>
        </w:rPr>
        <w:t>финансирования</w:t>
      </w:r>
      <w:r>
        <w:rPr>
          <w:spacing w:val="-11"/>
        </w:rPr>
        <w:t> </w:t>
      </w:r>
      <w:r>
        <w:rPr>
          <w:spacing w:val="-4"/>
        </w:rPr>
        <w:t>на</w:t>
      </w:r>
      <w:r>
        <w:rPr>
          <w:spacing w:val="-12"/>
        </w:rPr>
        <w:t> </w:t>
      </w:r>
      <w:r>
        <w:rPr>
          <w:spacing w:val="-4"/>
        </w:rPr>
        <w:t>прикрепившихся</w:t>
      </w:r>
      <w:r>
        <w:rPr>
          <w:spacing w:val="-11"/>
        </w:rPr>
        <w:t> </w:t>
      </w:r>
      <w:r>
        <w:rPr>
          <w:spacing w:val="-4"/>
        </w:rPr>
        <w:t>лиц</w:t>
      </w:r>
      <w:r>
        <w:rPr>
          <w:spacing w:val="-12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профилям</w:t>
      </w:r>
      <w:r>
        <w:rPr>
          <w:spacing w:val="-11"/>
        </w:rPr>
        <w:t> </w:t>
      </w:r>
      <w:r>
        <w:rPr>
          <w:spacing w:val="-4"/>
        </w:rPr>
        <w:t>«акушерство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ги</w:t>
      </w:r>
      <w:r>
        <w:rPr>
          <w:spacing w:val="-4"/>
        </w:rPr>
        <w:t>-</w:t>
      </w:r>
      <w:r>
        <w:rPr>
          <w:spacing w:val="-4"/>
        </w:rPr>
      </w:r>
      <w:r>
        <w:rPr>
          <w:spacing w:val="-10"/>
        </w:rPr>
        <w:t>некология»</w:t>
      </w:r>
      <w:r>
        <w:rPr>
          <w:spacing w:val="40"/>
        </w:rPr>
        <w:t> </w:t>
      </w:r>
      <w:r>
        <w:rPr>
          <w:spacing w:val="-10"/>
        </w:rPr>
        <w:t>и</w:t>
      </w:r>
      <w:r>
        <w:rPr>
          <w:spacing w:val="14"/>
        </w:rPr>
        <w:t> </w:t>
      </w:r>
      <w:r>
        <w:rPr>
          <w:spacing w:val="-10"/>
        </w:rPr>
        <w:t>(или)</w:t>
      </w:r>
      <w:r>
        <w:rPr>
          <w:spacing w:val="31"/>
        </w:rPr>
        <w:t> </w:t>
      </w:r>
      <w:r>
        <w:rPr>
          <w:spacing w:val="-10"/>
        </w:rPr>
        <w:t>«стоматология»</w:t>
      </w:r>
      <w:r>
        <w:rPr>
          <w:spacing w:val="25"/>
        </w:rPr>
        <w:t> </w:t>
      </w:r>
      <w:r>
        <w:rPr>
          <w:spacing w:val="-10"/>
        </w:rPr>
        <w:t>включаются</w:t>
      </w:r>
      <w:r>
        <w:rPr>
          <w:spacing w:val="33"/>
        </w:rPr>
        <w:t> </w:t>
      </w:r>
      <w:r>
        <w:rPr>
          <w:spacing w:val="-10"/>
        </w:rPr>
        <w:t>расходы</w:t>
      </w:r>
      <w:r>
        <w:rPr>
          <w:spacing w:val="29"/>
        </w:rPr>
        <w:t> </w:t>
      </w:r>
      <w:r>
        <w:rPr>
          <w:spacing w:val="-10"/>
        </w:rPr>
        <w:t>на</w:t>
      </w:r>
      <w:r>
        <w:rPr>
          <w:spacing w:val="26"/>
        </w:rPr>
        <w:t> </w:t>
      </w:r>
      <w:r>
        <w:rPr>
          <w:spacing w:val="-10"/>
        </w:rPr>
        <w:t>медицинскую</w:t>
      </w:r>
      <w:r>
        <w:rPr>
          <w:spacing w:val="40"/>
        </w:rPr>
        <w:t> </w:t>
      </w:r>
      <w:r>
        <w:rPr>
          <w:spacing w:val="-10"/>
        </w:rPr>
        <w:t>по—</w:t>
      </w:r>
    </w:p>
    <w:p>
      <w:pPr>
        <w:spacing w:before="74"/>
        <w:ind w:left="165" w:right="0" w:firstLine="0"/>
        <w:jc w:val="left"/>
        <w:rPr>
          <w:sz w:val="19"/>
        </w:rPr>
      </w:pPr>
      <w:r>
        <w:rPr>
          <w:spacing w:val="-4"/>
          <w:w w:val="115"/>
          <w:sz w:val="19"/>
        </w:rPr>
        <w:t>МОЩЬ</w:t>
      </w:r>
    </w:p>
    <w:p>
      <w:pPr>
        <w:pStyle w:val="BodyText"/>
        <w:spacing w:line="235" w:lineRule="auto" w:before="24"/>
        <w:ind w:left="168" w:right="112" w:hanging="7"/>
      </w:pPr>
      <w:r>
        <w:rPr>
          <w:w w:val="90"/>
        </w:rPr>
        <w:t>по</w:t>
      </w:r>
      <w:r>
        <w:rPr>
          <w:w w:val="90"/>
        </w:rPr>
        <w:t> соответствующим профилям,</w:t>
      </w:r>
      <w:r>
        <w:rPr>
          <w:spacing w:val="40"/>
        </w:rPr>
        <w:t> </w:t>
      </w:r>
      <w:r>
        <w:rPr>
          <w:w w:val="90"/>
        </w:rPr>
        <w:t>оказываемую</w:t>
      </w:r>
      <w:r>
        <w:rPr>
          <w:w w:val="90"/>
        </w:rPr>
        <w:t> в иных</w:t>
      </w:r>
      <w:r>
        <w:rPr>
          <w:w w:val="90"/>
        </w:rPr>
        <w:t> медицинских</w:t>
      </w:r>
      <w:r>
        <w:rPr/>
        <w:t> </w:t>
      </w:r>
      <w:r>
        <w:rPr>
          <w:w w:val="90"/>
        </w:rPr>
        <w:t>организаци</w:t>
      </w:r>
      <w:r>
        <w:rPr>
          <w:w w:val="90"/>
        </w:rPr>
        <w:t>—</w:t>
      </w:r>
      <w:r>
        <w:rPr>
          <w:spacing w:val="40"/>
        </w:rPr>
        <w:t> </w:t>
      </w:r>
      <w:r>
        <w:rPr>
          <w:spacing w:val="-6"/>
        </w:rPr>
        <w:t>ях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оплачиваемую</w:t>
      </w:r>
      <w:r>
        <w:rPr>
          <w:spacing w:val="2"/>
        </w:rPr>
        <w:t> </w:t>
      </w:r>
      <w:r>
        <w:rPr>
          <w:spacing w:val="-6"/>
        </w:rPr>
        <w:t>за</w:t>
      </w:r>
      <w:r>
        <w:rPr>
          <w:spacing w:val="-9"/>
        </w:rPr>
        <w:t> </w:t>
      </w:r>
      <w:r>
        <w:rPr>
          <w:spacing w:val="-6"/>
        </w:rPr>
        <w:t>единицу</w:t>
      </w:r>
      <w:r>
        <w:rPr>
          <w:spacing w:val="-3"/>
        </w:rPr>
        <w:t> </w:t>
      </w:r>
      <w:r>
        <w:rPr>
          <w:spacing w:val="-6"/>
        </w:rPr>
        <w:t>объема</w:t>
      </w:r>
      <w:r>
        <w:rPr>
          <w:spacing w:val="-9"/>
        </w:rPr>
        <w:t> </w:t>
      </w:r>
      <w:r>
        <w:rPr>
          <w:spacing w:val="-6"/>
        </w:rPr>
        <w:t>медицинской помощи.</w:t>
      </w:r>
    </w:p>
    <w:p>
      <w:pPr>
        <w:pStyle w:val="BodyText"/>
        <w:spacing w:line="232" w:lineRule="auto" w:before="7"/>
        <w:ind w:left="161" w:right="89" w:firstLine="707"/>
      </w:pPr>
      <w:r>
        <w:rPr>
          <w:spacing w:val="-4"/>
        </w:rPr>
        <w:t>Финансовое</w:t>
      </w:r>
      <w:r>
        <w:rPr>
          <w:spacing w:val="-12"/>
        </w:rPr>
        <w:t> </w:t>
      </w:r>
      <w:r>
        <w:rPr>
          <w:spacing w:val="-4"/>
        </w:rPr>
        <w:t>обеспечение</w:t>
      </w:r>
      <w:r>
        <w:rPr>
          <w:spacing w:val="-11"/>
        </w:rPr>
        <w:t> </w:t>
      </w:r>
      <w:r>
        <w:rPr>
          <w:spacing w:val="-4"/>
        </w:rPr>
        <w:t>профилактических</w:t>
      </w:r>
      <w:r>
        <w:rPr>
          <w:spacing w:val="-12"/>
        </w:rPr>
        <w:t> </w:t>
      </w:r>
      <w:r>
        <w:rPr>
          <w:spacing w:val="-4"/>
        </w:rPr>
        <w:t>медицинских</w:t>
      </w:r>
      <w:r>
        <w:rPr>
          <w:spacing w:val="-11"/>
        </w:rPr>
        <w:t> </w:t>
      </w:r>
      <w:r>
        <w:rPr>
          <w:spacing w:val="-4"/>
        </w:rPr>
        <w:t>осмотров,</w:t>
      </w:r>
      <w:r>
        <w:rPr>
          <w:spacing w:val="-12"/>
        </w:rPr>
        <w:t> </w:t>
      </w:r>
      <w:r>
        <w:rPr>
          <w:spacing w:val="-4"/>
        </w:rPr>
        <w:t>дис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пансеризации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диспансерного</w:t>
      </w:r>
      <w:r>
        <w:rPr>
          <w:spacing w:val="-9"/>
        </w:rPr>
        <w:t> </w:t>
      </w:r>
      <w:r>
        <w:rPr>
          <w:spacing w:val="-6"/>
        </w:rPr>
        <w:t>наблюдения,</w:t>
      </w:r>
      <w:r>
        <w:rPr>
          <w:spacing w:val="5"/>
        </w:rPr>
        <w:t> </w:t>
      </w:r>
      <w:r>
        <w:rPr>
          <w:spacing w:val="-6"/>
        </w:rPr>
        <w:t>проводимых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соответствии</w:t>
      </w:r>
      <w:r>
        <w:rPr>
          <w:spacing w:val="-2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по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8"/>
        </w:rPr>
        <w:t>рядками,</w:t>
      </w:r>
      <w:r>
        <w:rPr>
          <w:spacing w:val="-8"/>
        </w:rPr>
        <w:t> утверждаемыми</w:t>
      </w:r>
      <w:r>
        <w:rPr>
          <w:spacing w:val="-7"/>
        </w:rPr>
        <w:t> </w:t>
      </w:r>
      <w:r>
        <w:rPr>
          <w:spacing w:val="-8"/>
        </w:rPr>
        <w:t>Министерством</w:t>
      </w:r>
      <w:r>
        <w:rPr>
          <w:spacing w:val="3"/>
        </w:rPr>
        <w:t> </w:t>
      </w:r>
      <w:r>
        <w:rPr>
          <w:spacing w:val="-8"/>
        </w:rPr>
        <w:t>здравоохранения Российской</w:t>
      </w:r>
      <w:r>
        <w:rPr>
          <w:spacing w:val="-3"/>
        </w:rPr>
        <w:t> </w:t>
      </w:r>
      <w:r>
        <w:rPr>
          <w:spacing w:val="-8"/>
        </w:rPr>
        <w:t>Федера</w:t>
      </w:r>
      <w:r>
        <w:rPr>
          <w:spacing w:val="-8"/>
        </w:rPr>
        <w:softHyphen/>
      </w:r>
      <w:r>
        <w:rPr>
          <w:spacing w:val="-8"/>
        </w:rPr>
        <w:t>ции</w:t>
      </w:r>
      <w:r>
        <w:rPr>
          <w:spacing w:val="8"/>
        </w:rPr>
        <w:t> </w:t>
      </w:r>
      <w:r>
        <w:rPr>
          <w:spacing w:val="-8"/>
        </w:rPr>
        <w:t>в</w:t>
      </w:r>
      <w:r>
        <w:rPr>
          <w:spacing w:val="4"/>
        </w:rPr>
        <w:t> </w:t>
      </w:r>
      <w:r>
        <w:rPr>
          <w:spacing w:val="-8"/>
        </w:rPr>
        <w:t>соответствии</w:t>
      </w:r>
      <w:r>
        <w:rPr>
          <w:spacing w:val="24"/>
        </w:rPr>
        <w:t> </w:t>
      </w:r>
      <w:r>
        <w:rPr>
          <w:spacing w:val="-8"/>
        </w:rPr>
        <w:t>с</w:t>
      </w:r>
      <w:r>
        <w:rPr>
          <w:spacing w:val="10"/>
        </w:rPr>
        <w:t> </w:t>
      </w:r>
      <w:r>
        <w:rPr>
          <w:spacing w:val="-8"/>
        </w:rPr>
        <w:t>Федеральным</w:t>
      </w:r>
      <w:r>
        <w:rPr>
          <w:spacing w:val="19"/>
        </w:rPr>
        <w:t> </w:t>
      </w:r>
      <w:r>
        <w:rPr>
          <w:spacing w:val="-8"/>
        </w:rPr>
        <w:t>законом</w:t>
      </w:r>
      <w:r>
        <w:rPr>
          <w:spacing w:val="19"/>
        </w:rPr>
        <w:t> </w:t>
      </w:r>
      <w:r>
        <w:rPr>
          <w:spacing w:val="-8"/>
        </w:rPr>
        <w:t>от</w:t>
      </w:r>
      <w:r>
        <w:rPr>
          <w:spacing w:val="6"/>
        </w:rPr>
        <w:t> </w:t>
      </w:r>
      <w:r>
        <w:rPr>
          <w:spacing w:val="-8"/>
        </w:rPr>
        <w:t>21</w:t>
      </w:r>
      <w:r>
        <w:rPr>
          <w:spacing w:val="27"/>
        </w:rPr>
        <w:t> </w:t>
      </w:r>
      <w:r>
        <w:rPr>
          <w:spacing w:val="-8"/>
        </w:rPr>
        <w:t>ноября</w:t>
      </w:r>
      <w:r>
        <w:rPr>
          <w:spacing w:val="19"/>
        </w:rPr>
        <w:t> </w:t>
      </w:r>
      <w:r>
        <w:rPr>
          <w:spacing w:val="-8"/>
        </w:rPr>
        <w:t>2011</w:t>
      </w:r>
      <w:r>
        <w:rPr>
          <w:spacing w:val="29"/>
        </w:rPr>
        <w:t> </w:t>
      </w:r>
      <w:r>
        <w:rPr>
          <w:spacing w:val="-8"/>
        </w:rPr>
        <w:t>года</w:t>
      </w:r>
      <w:r>
        <w:rPr>
          <w:spacing w:val="9"/>
        </w:rPr>
        <w:t> </w:t>
      </w:r>
      <w:r>
        <w:rPr>
          <w:spacing w:val="-8"/>
        </w:rPr>
        <w:t>№</w:t>
      </w:r>
      <w:r>
        <w:rPr>
          <w:spacing w:val="54"/>
        </w:rPr>
        <w:t> </w:t>
      </w:r>
      <w:r>
        <w:rPr>
          <w:spacing w:val="-8"/>
        </w:rPr>
        <w:t>З2З-ФЗ</w:t>
      </w:r>
    </w:p>
    <w:p>
      <w:pPr>
        <w:pStyle w:val="BodyText"/>
        <w:spacing w:line="235" w:lineRule="auto" w:before="10"/>
        <w:ind w:left="166" w:right="131" w:hanging="5"/>
      </w:pPr>
      <w:r>
        <w:rPr>
          <w:w w:val="90"/>
        </w:rPr>
        <w:t>«Об</w:t>
      </w:r>
      <w:r>
        <w:rPr>
          <w:w w:val="90"/>
        </w:rPr>
        <w:t> основах</w:t>
      </w:r>
      <w:r>
        <w:rPr>
          <w:w w:val="90"/>
        </w:rPr>
        <w:t> охраны</w:t>
      </w:r>
      <w:r>
        <w:rPr>
          <w:w w:val="90"/>
        </w:rPr>
        <w:t> здоровья</w:t>
      </w:r>
      <w:r>
        <w:rPr>
          <w:w w:val="90"/>
        </w:rPr>
        <w:t> граждан в Российской</w:t>
      </w:r>
      <w:r>
        <w:rPr>
          <w:w w:val="90"/>
        </w:rPr>
        <w:t> Федерации»,</w:t>
      </w:r>
      <w:r>
        <w:rPr/>
        <w:t> </w:t>
      </w:r>
      <w:r>
        <w:rPr>
          <w:w w:val="90"/>
        </w:rPr>
        <w:t>осуществляет</w:t>
      </w:r>
      <w:r>
        <w:rPr>
          <w:w w:val="90"/>
        </w:rPr>
        <w:t>—</w:t>
      </w:r>
      <w:r>
        <w:rPr>
          <w:spacing w:val="80"/>
          <w:w w:val="150"/>
        </w:rPr>
        <w:t> </w:t>
      </w:r>
      <w:r>
        <w:rPr>
          <w:spacing w:val="-8"/>
        </w:rPr>
        <w:t>ся за</w:t>
      </w:r>
      <w:r>
        <w:rPr>
          <w:spacing w:val="-7"/>
        </w:rPr>
        <w:t> </w:t>
      </w:r>
      <w:r>
        <w:rPr>
          <w:spacing w:val="-8"/>
        </w:rPr>
        <w:t>единицу</w:t>
      </w:r>
      <w:r>
        <w:rPr>
          <w:spacing w:val="-3"/>
        </w:rPr>
        <w:t> </w:t>
      </w:r>
      <w:r>
        <w:rPr>
          <w:spacing w:val="-8"/>
        </w:rPr>
        <w:t>объема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4"/>
        </w:rPr>
        <w:t> </w:t>
      </w:r>
      <w:r>
        <w:rPr>
          <w:spacing w:val="-8"/>
        </w:rPr>
        <w:t>помощи</w:t>
      </w:r>
      <w:r>
        <w:rPr>
          <w:spacing w:val="-7"/>
        </w:rPr>
        <w:t> </w:t>
      </w:r>
      <w:r>
        <w:rPr>
          <w:spacing w:val="-8"/>
        </w:rPr>
        <w:t>(комплексное</w:t>
      </w:r>
      <w:r>
        <w:rPr>
          <w:spacing w:val="11"/>
        </w:rPr>
        <w:t> </w:t>
      </w:r>
      <w:r>
        <w:rPr>
          <w:spacing w:val="-8"/>
        </w:rPr>
        <w:t>посещение).</w:t>
      </w:r>
    </w:p>
    <w:p>
      <w:pPr>
        <w:pStyle w:val="BodyText"/>
        <w:spacing w:line="232" w:lineRule="auto" w:before="8"/>
        <w:ind w:left="162" w:right="82" w:firstLine="704"/>
      </w:pPr>
      <w:r>
        <w:rPr>
          <w:w w:val="90"/>
        </w:rPr>
        <w:t>При</w:t>
      </w:r>
      <w:r>
        <w:rPr>
          <w:w w:val="90"/>
        </w:rPr>
        <w:t> этом перераспределение средств</w:t>
      </w:r>
      <w:r>
        <w:rPr>
          <w:w w:val="90"/>
        </w:rPr>
        <w:t> обязательного</w:t>
      </w:r>
      <w:r>
        <w:rPr/>
        <w:t> </w:t>
      </w:r>
      <w:r>
        <w:rPr>
          <w:w w:val="90"/>
        </w:rPr>
        <w:t>медицинского</w:t>
      </w:r>
      <w:r>
        <w:rPr/>
        <w:t> </w:t>
      </w:r>
      <w:r>
        <w:rPr>
          <w:w w:val="90"/>
        </w:rPr>
        <w:t>страхо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вания,</w:t>
      </w:r>
      <w:r>
        <w:rPr>
          <w:spacing w:val="-10"/>
        </w:rPr>
        <w:t> </w:t>
      </w:r>
      <w:r>
        <w:rPr>
          <w:spacing w:val="-6"/>
        </w:rPr>
        <w:t>предусмотренных</w:t>
      </w:r>
      <w:r>
        <w:rPr>
          <w:spacing w:val="-9"/>
        </w:rPr>
        <w:t> </w:t>
      </w: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профилактические</w:t>
      </w:r>
      <w:r>
        <w:rPr>
          <w:spacing w:val="-9"/>
        </w:rPr>
        <w:t> </w:t>
      </w:r>
      <w:r>
        <w:rPr>
          <w:spacing w:val="-6"/>
        </w:rPr>
        <w:t>мероприятия,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счет</w:t>
      </w:r>
      <w:r>
        <w:rPr>
          <w:spacing w:val="-9"/>
        </w:rPr>
        <w:t> </w:t>
      </w:r>
      <w:r>
        <w:rPr>
          <w:spacing w:val="-6"/>
        </w:rPr>
        <w:t>увеличения</w:t>
      </w:r>
      <w:r>
        <w:rPr>
          <w:spacing w:val="-6"/>
        </w:rPr>
        <w:t> </w:t>
      </w:r>
      <w:r>
        <w:rPr>
          <w:spacing w:val="-4"/>
        </w:rPr>
        <w:t>размера</w:t>
      </w:r>
      <w:r>
        <w:rPr>
          <w:spacing w:val="-12"/>
        </w:rPr>
        <w:t> </w:t>
      </w:r>
      <w:r>
        <w:rPr>
          <w:spacing w:val="-4"/>
        </w:rPr>
        <w:t>базового</w:t>
      </w:r>
      <w:r>
        <w:rPr>
          <w:spacing w:val="-11"/>
        </w:rPr>
        <w:t> </w:t>
      </w:r>
      <w:r>
        <w:rPr>
          <w:spacing w:val="-4"/>
        </w:rPr>
        <w:t>подушевого</w:t>
      </w:r>
      <w:r>
        <w:rPr>
          <w:spacing w:val="-12"/>
        </w:rPr>
        <w:t> </w:t>
      </w:r>
      <w:r>
        <w:rPr>
          <w:spacing w:val="-4"/>
        </w:rPr>
        <w:t>норматива</w:t>
      </w:r>
      <w:r>
        <w:rPr>
          <w:spacing w:val="-11"/>
        </w:rPr>
        <w:t> </w:t>
      </w:r>
      <w:r>
        <w:rPr>
          <w:spacing w:val="-4"/>
        </w:rPr>
        <w:t>финансирования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прикрепившихся</w:t>
      </w:r>
      <w:r>
        <w:rPr>
          <w:spacing w:val="-4"/>
        </w:rPr>
        <w:t> лиц</w:t>
      </w:r>
      <w:r>
        <w:rPr>
          <w:spacing w:val="-12"/>
        </w:rPr>
        <w:t> </w:t>
      </w:r>
      <w:r>
        <w:rPr>
          <w:spacing w:val="-4"/>
        </w:rPr>
        <w:t>не</w:t>
      </w:r>
      <w:r>
        <w:rPr>
          <w:spacing w:val="-11"/>
        </w:rPr>
        <w:t> </w:t>
      </w:r>
      <w:r>
        <w:rPr>
          <w:spacing w:val="-4"/>
        </w:rPr>
        <w:t>доітускается.</w:t>
      </w:r>
    </w:p>
    <w:p>
      <w:pPr>
        <w:pStyle w:val="BodyText"/>
        <w:spacing w:line="235" w:lineRule="auto" w:before="10"/>
        <w:ind w:left="162" w:right="74" w:firstLine="704"/>
      </w:pPr>
      <w:r>
        <w:rPr>
          <w:spacing w:val="-6"/>
        </w:rPr>
        <w:t>При</w:t>
      </w:r>
      <w:r>
        <w:rPr>
          <w:spacing w:val="-10"/>
        </w:rPr>
        <w:t> </w:t>
      </w:r>
      <w:r>
        <w:rPr>
          <w:spacing w:val="-6"/>
        </w:rPr>
        <w:t>оплате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10"/>
        </w:rPr>
        <w:t> </w:t>
      </w:r>
      <w:r>
        <w:rPr>
          <w:spacing w:val="-6"/>
        </w:rPr>
        <w:t>помощи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медицинских</w:t>
      </w:r>
      <w:r>
        <w:rPr>
          <w:spacing w:val="-6"/>
        </w:rPr>
        <w:t> организациях,</w:t>
      </w:r>
      <w:r>
        <w:rPr>
          <w:spacing w:val="6"/>
        </w:rPr>
        <w:t> </w:t>
      </w:r>
      <w:r>
        <w:rPr>
          <w:spacing w:val="-6"/>
        </w:rPr>
        <w:t>имеющих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своем</w:t>
      </w:r>
      <w:r>
        <w:rPr>
          <w:spacing w:val="-9"/>
        </w:rPr>
        <w:t> </w:t>
      </w:r>
      <w:r>
        <w:rPr>
          <w:spacing w:val="-6"/>
        </w:rPr>
        <w:t>составе</w:t>
      </w:r>
      <w:r>
        <w:rPr>
          <w:spacing w:val="-10"/>
        </w:rPr>
        <w:t> </w:t>
      </w:r>
      <w:r>
        <w:rPr>
          <w:spacing w:val="-6"/>
        </w:rPr>
        <w:t>подразделения,</w:t>
      </w:r>
      <w:r>
        <w:rPr>
          <w:spacing w:val="-9"/>
        </w:rPr>
        <w:t> </w:t>
      </w:r>
      <w:r>
        <w:rPr>
          <w:spacing w:val="-6"/>
        </w:rPr>
        <w:t>оказывающие</w:t>
      </w:r>
      <w:r>
        <w:rPr>
          <w:spacing w:val="-10"/>
        </w:rPr>
        <w:t> </w:t>
      </w:r>
      <w:r>
        <w:rPr>
          <w:spacing w:val="-6"/>
        </w:rPr>
        <w:t>медицинскую</w:t>
      </w:r>
      <w:r>
        <w:rPr>
          <w:spacing w:val="-9"/>
        </w:rPr>
        <w:t> </w:t>
      </w:r>
      <w:r>
        <w:rPr>
          <w:spacing w:val="-6"/>
        </w:rPr>
        <w:t>помощь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амбула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4"/>
        </w:rPr>
        <w:t>торных,</w:t>
      </w:r>
      <w:r>
        <w:rPr>
          <w:spacing w:val="-12"/>
        </w:rPr>
        <w:t> </w:t>
      </w:r>
      <w:r>
        <w:rPr>
          <w:spacing w:val="-4"/>
        </w:rPr>
        <w:t>стационарных</w:t>
      </w:r>
      <w:r>
        <w:rPr>
          <w:spacing w:val="-11"/>
        </w:rPr>
        <w:t> </w:t>
      </w:r>
      <w:r>
        <w:rPr>
          <w:spacing w:val="-4"/>
        </w:rPr>
        <w:t>условиях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условиях</w:t>
      </w:r>
      <w:r>
        <w:rPr>
          <w:spacing w:val="-9"/>
        </w:rPr>
        <w:t> </w:t>
      </w:r>
      <w:r>
        <w:rPr>
          <w:spacing w:val="-4"/>
        </w:rPr>
        <w:t>дневного</w:t>
      </w:r>
      <w:r>
        <w:rPr>
          <w:spacing w:val="-10"/>
        </w:rPr>
        <w:t> </w:t>
      </w:r>
      <w:r>
        <w:rPr>
          <w:spacing w:val="-4"/>
        </w:rPr>
        <w:t>стационара,</w:t>
      </w:r>
      <w:r>
        <w:rPr>
          <w:spacing w:val="3"/>
        </w:rPr>
        <w:t> </w:t>
      </w:r>
      <w:r>
        <w:rPr>
          <w:spacing w:val="-4"/>
        </w:rPr>
        <w:t>а</w:t>
      </w:r>
      <w:r>
        <w:rPr>
          <w:spacing w:val="-12"/>
        </w:rPr>
        <w:t> </w:t>
      </w:r>
      <w:r>
        <w:rPr>
          <w:spacing w:val="-4"/>
        </w:rPr>
        <w:t>также</w:t>
      </w:r>
      <w:r>
        <w:rPr>
          <w:spacing w:val="-11"/>
        </w:rPr>
        <w:t> </w:t>
      </w:r>
      <w:r>
        <w:rPr>
          <w:spacing w:val="-4"/>
        </w:rPr>
        <w:t>ме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2"/>
        </w:rPr>
        <w:t>дицинскую</w:t>
      </w:r>
      <w:r>
        <w:rPr>
          <w:spacing w:val="-14"/>
        </w:rPr>
        <w:t> </w:t>
      </w:r>
      <w:r>
        <w:rPr>
          <w:spacing w:val="-2"/>
        </w:rPr>
        <w:t>реабилитацию,</w:t>
      </w:r>
      <w:r>
        <w:rPr>
          <w:spacing w:val="-13"/>
        </w:rPr>
        <w:t> </w:t>
      </w:r>
      <w:r>
        <w:rPr>
          <w:spacing w:val="-2"/>
        </w:rPr>
        <w:t>может</w:t>
      </w:r>
      <w:r>
        <w:rPr>
          <w:spacing w:val="-14"/>
        </w:rPr>
        <w:t> </w:t>
      </w:r>
      <w:r>
        <w:rPr>
          <w:spacing w:val="-2"/>
        </w:rPr>
        <w:t>применяться</w:t>
      </w:r>
      <w:r>
        <w:rPr>
          <w:spacing w:val="-9"/>
        </w:rPr>
        <w:t> </w:t>
      </w:r>
      <w:r>
        <w:rPr>
          <w:spacing w:val="-2"/>
        </w:rPr>
        <w:t>способ</w:t>
      </w:r>
      <w:r>
        <w:rPr>
          <w:spacing w:val="-13"/>
        </w:rPr>
        <w:t> </w:t>
      </w:r>
      <w:r>
        <w:rPr>
          <w:spacing w:val="-2"/>
        </w:rPr>
        <w:t>оплаты</w:t>
      </w:r>
      <w:r>
        <w:rPr>
          <w:spacing w:val="-13"/>
        </w:rPr>
        <w:t> </w:t>
      </w:r>
      <w:r>
        <w:rPr>
          <w:spacing w:val="-2"/>
        </w:rPr>
        <w:t>по</w:t>
      </w:r>
      <w:r>
        <w:rPr>
          <w:spacing w:val="-14"/>
        </w:rPr>
        <w:t> </w:t>
      </w:r>
      <w:r>
        <w:rPr>
          <w:spacing w:val="-2"/>
        </w:rPr>
        <w:t>подушевому</w:t>
      </w:r>
      <w:r>
        <w:rPr>
          <w:spacing w:val="-2"/>
        </w:rPr>
        <w:t> </w:t>
      </w:r>
      <w:r>
        <w:rPr>
          <w:w w:val="90"/>
        </w:rPr>
        <w:t>нормативу</w:t>
      </w:r>
      <w:r>
        <w:rPr>
          <w:w w:val="90"/>
        </w:rPr>
        <w:t> финансирования на прикрепившихся к</w:t>
      </w:r>
      <w:r>
        <w:rPr>
          <w:w w:val="90"/>
        </w:rPr>
        <w:t> такой</w:t>
      </w:r>
      <w:r>
        <w:rPr>
          <w:w w:val="90"/>
        </w:rPr>
        <w:t> медицинской</w:t>
      </w:r>
      <w:r>
        <w:rPr/>
        <w:t> </w:t>
      </w:r>
      <w:r>
        <w:rPr>
          <w:w w:val="90"/>
        </w:rPr>
        <w:t>организа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ции</w:t>
      </w:r>
      <w:r>
        <w:rPr>
          <w:spacing w:val="-10"/>
        </w:rPr>
        <w:t> </w:t>
      </w:r>
      <w:r>
        <w:rPr>
          <w:spacing w:val="-6"/>
        </w:rPr>
        <w:t>лиц,</w:t>
      </w:r>
      <w:r>
        <w:rPr>
          <w:spacing w:val="-9"/>
        </w:rPr>
        <w:t> </w:t>
      </w:r>
      <w:r>
        <w:rPr>
          <w:spacing w:val="-6"/>
        </w:rPr>
        <w:t>включая</w:t>
      </w:r>
      <w:r>
        <w:rPr>
          <w:spacing w:val="-10"/>
        </w:rPr>
        <w:t> </w:t>
      </w:r>
      <w:r>
        <w:rPr>
          <w:spacing w:val="-6"/>
        </w:rPr>
        <w:t>оплату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3"/>
        </w:rPr>
        <w:t> </w:t>
      </w:r>
      <w:r>
        <w:rPr>
          <w:spacing w:val="-6"/>
        </w:rPr>
        <w:t>помощи</w:t>
      </w:r>
      <w:r>
        <w:rPr>
          <w:spacing w:val="-10"/>
        </w:rPr>
        <w:t> </w:t>
      </w:r>
      <w:r>
        <w:rPr>
          <w:spacing w:val="-6"/>
        </w:rPr>
        <w:t>по</w:t>
      </w:r>
      <w:r>
        <w:rPr>
          <w:spacing w:val="-9"/>
        </w:rPr>
        <w:t> </w:t>
      </w:r>
      <w:r>
        <w:rPr>
          <w:spacing w:val="-6"/>
        </w:rPr>
        <w:t>всем</w:t>
      </w:r>
      <w:r>
        <w:rPr>
          <w:spacing w:val="-10"/>
        </w:rPr>
        <w:t> </w:t>
      </w:r>
      <w:r>
        <w:rPr>
          <w:spacing w:val="-6"/>
        </w:rPr>
        <w:t>видам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условиям</w:t>
      </w:r>
      <w:r>
        <w:rPr>
          <w:spacing w:val="-6"/>
        </w:rPr>
        <w:t> пре</w:t>
      </w:r>
      <w:r>
        <w:rPr>
          <w:spacing w:val="-6"/>
        </w:rPr>
        <w:t>—</w:t>
      </w:r>
      <w:r>
        <w:rPr>
          <w:spacing w:val="-6"/>
        </w:rPr>
        <w:t> доставляемой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организацией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помощи,</w:t>
      </w:r>
      <w:r>
        <w:rPr>
          <w:spacing w:val="-10"/>
        </w:rPr>
        <w:t> </w:t>
      </w:r>
      <w:r>
        <w:rPr>
          <w:spacing w:val="-6"/>
        </w:rPr>
        <w:t>с</w:t>
      </w:r>
      <w:r>
        <w:rPr>
          <w:spacing w:val="-9"/>
        </w:rPr>
        <w:t> </w:t>
      </w:r>
      <w:r>
        <w:rPr>
          <w:spacing w:val="-6"/>
        </w:rPr>
        <w:t>учетом</w:t>
      </w:r>
      <w:r>
        <w:rPr>
          <w:spacing w:val="-9"/>
        </w:rPr>
        <w:t> </w:t>
      </w:r>
      <w:r>
        <w:rPr>
          <w:spacing w:val="-6"/>
        </w:rPr>
        <w:t>пока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зателей</w:t>
      </w:r>
      <w:r>
        <w:rPr>
          <w:spacing w:val="-2"/>
        </w:rPr>
        <w:t> </w:t>
      </w:r>
      <w:r>
        <w:rPr>
          <w:spacing w:val="-8"/>
        </w:rPr>
        <w:t>результативности</w:t>
      </w:r>
      <w:r>
        <w:rPr>
          <w:spacing w:val="-8"/>
        </w:rPr>
        <w:t> деятельности</w:t>
      </w:r>
      <w:r>
        <w:rPr/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организации,</w:t>
      </w:r>
      <w:r>
        <w:rPr>
          <w:spacing w:val="15"/>
        </w:rPr>
        <w:t> </w:t>
      </w:r>
      <w:r>
        <w:rPr>
          <w:spacing w:val="-8"/>
        </w:rPr>
        <w:t>в</w:t>
      </w:r>
      <w:r>
        <w:rPr>
          <w:spacing w:val="-8"/>
        </w:rPr>
        <w:t> том</w:t>
      </w:r>
      <w:r>
        <w:rPr>
          <w:spacing w:val="-3"/>
        </w:rPr>
        <w:t> </w:t>
      </w:r>
      <w:r>
        <w:rPr>
          <w:spacing w:val="-8"/>
        </w:rPr>
        <w:t>числе</w:t>
      </w:r>
      <w:r>
        <w:rPr>
          <w:spacing w:val="-8"/>
        </w:rPr>
        <w:t> </w:t>
      </w:r>
      <w:r>
        <w:rPr>
          <w:spacing w:val="-6"/>
        </w:rPr>
        <w:t>показателей</w:t>
      </w:r>
      <w:r>
        <w:rPr>
          <w:spacing w:val="-10"/>
        </w:rPr>
        <w:t> </w:t>
      </w:r>
      <w:r>
        <w:rPr>
          <w:spacing w:val="-6"/>
        </w:rPr>
        <w:t>объема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10"/>
        </w:rPr>
        <w:t> </w:t>
      </w:r>
      <w:r>
        <w:rPr>
          <w:spacing w:val="-6"/>
        </w:rPr>
        <w:t>помощи.</w:t>
      </w:r>
      <w:r>
        <w:rPr>
          <w:spacing w:val="-9"/>
        </w:rPr>
        <w:t> </w:t>
      </w:r>
      <w:r>
        <w:rPr>
          <w:spacing w:val="-6"/>
        </w:rPr>
        <w:t>При</w:t>
      </w:r>
      <w:r>
        <w:rPr>
          <w:spacing w:val="-10"/>
        </w:rPr>
        <w:t> </w:t>
      </w:r>
      <w:r>
        <w:rPr>
          <w:spacing w:val="-6"/>
        </w:rPr>
        <w:t>этом</w:t>
      </w:r>
      <w:r>
        <w:rPr>
          <w:spacing w:val="-9"/>
        </w:rPr>
        <w:t> </w:t>
      </w:r>
      <w:r>
        <w:rPr>
          <w:spacing w:val="-6"/>
        </w:rPr>
        <w:t>из</w:t>
      </w:r>
      <w:r>
        <w:rPr>
          <w:spacing w:val="-9"/>
        </w:rPr>
        <w:t> </w:t>
      </w:r>
      <w:r>
        <w:rPr>
          <w:spacing w:val="-6"/>
        </w:rPr>
        <w:t>расходов</w:t>
      </w:r>
      <w:r>
        <w:rPr>
          <w:spacing w:val="-10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финансовое</w:t>
      </w:r>
      <w:r>
        <w:rPr>
          <w:spacing w:val="-6"/>
        </w:rPr>
        <w:t> </w:t>
      </w:r>
      <w:r>
        <w:rPr>
          <w:spacing w:val="-10"/>
        </w:rPr>
        <w:t>обеспечение</w:t>
      </w:r>
      <w:r>
        <w:rPr/>
        <w:t> </w:t>
      </w:r>
      <w:r>
        <w:rPr>
          <w:spacing w:val="-10"/>
        </w:rPr>
        <w:t>медицинской</w:t>
      </w:r>
      <w:r>
        <w:rPr/>
        <w:t> </w:t>
      </w:r>
      <w:r>
        <w:rPr>
          <w:spacing w:val="-10"/>
        </w:rPr>
        <w:t>помощи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амбулаторных</w:t>
      </w:r>
      <w:r>
        <w:rPr>
          <w:spacing w:val="24"/>
        </w:rPr>
        <w:t> </w:t>
      </w:r>
      <w:r>
        <w:rPr>
          <w:spacing w:val="-10"/>
        </w:rPr>
        <w:t>условиях</w:t>
      </w:r>
      <w:r>
        <w:rPr/>
        <w:t> </w:t>
      </w:r>
      <w:r>
        <w:rPr>
          <w:spacing w:val="-10"/>
        </w:rPr>
        <w:t>исключаются</w:t>
      </w:r>
      <w:r>
        <w:rPr/>
        <w:t> </w:t>
      </w:r>
      <w:r>
        <w:rPr>
          <w:spacing w:val="-10"/>
        </w:rPr>
        <w:t>рас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4"/>
        </w:rPr>
        <w:t>ходы</w:t>
      </w:r>
      <w:r>
        <w:rPr>
          <w:spacing w:val="-8"/>
        </w:rPr>
        <w:t> </w:t>
      </w:r>
      <w:r>
        <w:rPr>
          <w:spacing w:val="-4"/>
        </w:rPr>
        <w:t>на</w:t>
      </w:r>
      <w:r>
        <w:rPr>
          <w:spacing w:val="-6"/>
        </w:rPr>
        <w:t> </w:t>
      </w:r>
      <w:r>
        <w:rPr>
          <w:spacing w:val="-4"/>
        </w:rPr>
        <w:t>проведение</w:t>
      </w:r>
      <w:r>
        <w:rPr>
          <w:spacing w:val="-4"/>
        </w:rPr>
        <w:t> компьютерной</w:t>
      </w:r>
      <w:r>
        <w:rPr>
          <w:spacing w:val="-4"/>
        </w:rPr>
        <w:t> томографии,</w:t>
      </w:r>
      <w:r>
        <w:rPr>
          <w:spacing w:val="-4"/>
        </w:rPr>
        <w:t> магнитно-резонансной</w:t>
      </w:r>
      <w:r>
        <w:rPr>
          <w:spacing w:val="-12"/>
        </w:rPr>
        <w:t> </w:t>
      </w:r>
      <w:r>
        <w:rPr>
          <w:spacing w:val="-4"/>
        </w:rPr>
        <w:t>томо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8"/>
        </w:rPr>
        <w:t>графии,</w:t>
      </w:r>
      <w:r>
        <w:rPr>
          <w:spacing w:val="-8"/>
        </w:rPr>
        <w:t> упьтразвукового</w:t>
      </w:r>
      <w:r>
        <w:rPr>
          <w:spacing w:val="-7"/>
        </w:rPr>
        <w:t> </w:t>
      </w:r>
      <w:r>
        <w:rPr>
          <w:spacing w:val="-8"/>
        </w:rPr>
        <w:t>исследования</w:t>
      </w:r>
      <w:r>
        <w:rPr>
          <w:spacing w:val="-8"/>
        </w:rPr>
        <w:t> сердечно-сосудистой</w:t>
      </w:r>
      <w:r>
        <w:rPr>
          <w:spacing w:val="-7"/>
        </w:rPr>
        <w:t> </w:t>
      </w:r>
      <w:r>
        <w:rPr>
          <w:spacing w:val="-8"/>
        </w:rPr>
        <w:t>системы,</w:t>
      </w:r>
      <w:r>
        <w:rPr>
          <w:spacing w:val="-8"/>
        </w:rPr>
        <w:t> эндоско</w:t>
      </w:r>
      <w:r>
        <w:rPr>
          <w:spacing w:val="-8"/>
        </w:rPr>
        <w:t>—</w:t>
      </w:r>
      <w:r>
        <w:rPr>
          <w:spacing w:val="-8"/>
        </w:rPr>
        <w:t> пических</w:t>
      </w:r>
      <w:r>
        <w:rPr>
          <w:spacing w:val="-8"/>
        </w:rPr>
        <w:t> диагностических</w:t>
      </w:r>
      <w:r>
        <w:rPr>
          <w:spacing w:val="-7"/>
        </w:rPr>
        <w:t> </w:t>
      </w:r>
      <w:r>
        <w:rPr>
          <w:spacing w:val="-8"/>
        </w:rPr>
        <w:t>исследований,</w:t>
      </w:r>
      <w:r>
        <w:rPr>
          <w:spacing w:val="11"/>
        </w:rPr>
        <w:t> </w:t>
      </w:r>
      <w:r>
        <w:rPr>
          <w:spacing w:val="-8"/>
        </w:rPr>
        <w:t>молекулярно-генетических исследова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ний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патолого-анатомических</w:t>
      </w:r>
      <w:r>
        <w:rPr>
          <w:spacing w:val="-2"/>
        </w:rPr>
        <w:t> </w:t>
      </w:r>
      <w:r>
        <w:rPr>
          <w:spacing w:val="-10"/>
        </w:rPr>
        <w:t>исследований</w:t>
      </w:r>
      <w:r>
        <w:rPr>
          <w:spacing w:val="10"/>
        </w:rPr>
        <w:t> </w:t>
      </w:r>
      <w:r>
        <w:rPr>
          <w:spacing w:val="-10"/>
        </w:rPr>
        <w:t>биопсийного</w:t>
      </w:r>
      <w:r>
        <w:rPr>
          <w:spacing w:val="13"/>
        </w:rPr>
        <w:t> </w:t>
      </w:r>
      <w:r>
        <w:rPr>
          <w:spacing w:val="-10"/>
        </w:rPr>
        <w:t>(операционного)</w:t>
      </w:r>
      <w:r>
        <w:rPr>
          <w:spacing w:val="-6"/>
        </w:rPr>
        <w:t> </w:t>
      </w:r>
      <w:r>
        <w:rPr>
          <w:spacing w:val="-10"/>
        </w:rPr>
        <w:t>ма</w:t>
      </w:r>
      <w:r>
        <w:rPr>
          <w:spacing w:val="-10"/>
        </w:rPr>
        <w:t>—</w:t>
      </w:r>
      <w:r>
        <w:rPr>
          <w:spacing w:val="-10"/>
        </w:rPr>
        <w:t> </w:t>
      </w:r>
      <w:r>
        <w:rPr/>
        <w:t>териала, ПЭТ/КТ и</w:t>
      </w:r>
      <w:r>
        <w:rPr>
          <w:spacing w:val="-4"/>
        </w:rPr>
        <w:t> </w:t>
      </w:r>
      <w:r>
        <w:rPr/>
        <w:t>ОФЭКТ/ОФЭКТ-КТ, ведения школ для больных </w:t>
      </w:r>
      <w:r>
        <w:rPr/>
        <w:t>сахарным</w:t>
      </w:r>
      <w:r>
        <w:rPr/>
        <w:t> </w:t>
      </w:r>
      <w:r>
        <w:rPr>
          <w:spacing w:val="-4"/>
        </w:rPr>
        <w:t>диабетом,</w:t>
      </w:r>
      <w:r>
        <w:rPr>
          <w:spacing w:val="-12"/>
        </w:rPr>
        <w:t> </w:t>
      </w:r>
      <w:r>
        <w:rPr>
          <w:spacing w:val="-4"/>
        </w:rPr>
        <w:t>профилактических</w:t>
      </w:r>
      <w:r>
        <w:rPr>
          <w:spacing w:val="-11"/>
        </w:rPr>
        <w:t> </w:t>
      </w:r>
      <w:r>
        <w:rPr>
          <w:spacing w:val="-4"/>
        </w:rPr>
        <w:t>медицинских</w:t>
      </w:r>
      <w:r>
        <w:rPr>
          <w:spacing w:val="-12"/>
        </w:rPr>
        <w:t> </w:t>
      </w:r>
      <w:r>
        <w:rPr>
          <w:spacing w:val="-4"/>
        </w:rPr>
        <w:t>осмотров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диспансеризации,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том</w:t>
      </w:r>
      <w:r>
        <w:rPr>
          <w:spacing w:val="-4"/>
        </w:rPr>
        <w:t> числе</w:t>
      </w:r>
      <w:r>
        <w:rPr>
          <w:spacing w:val="-12"/>
        </w:rPr>
        <w:t> </w:t>
      </w:r>
      <w:r>
        <w:rPr>
          <w:spacing w:val="-4"/>
        </w:rPr>
        <w:t>углубленной</w:t>
      </w:r>
      <w:r>
        <w:rPr>
          <w:spacing w:val="-11"/>
        </w:rPr>
        <w:t> </w:t>
      </w:r>
      <w:r>
        <w:rPr>
          <w:spacing w:val="-4"/>
        </w:rPr>
        <w:t>диспансеризации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диспансеризации</w:t>
      </w:r>
      <w:r>
        <w:rPr>
          <w:spacing w:val="-12"/>
        </w:rPr>
        <w:t> </w:t>
      </w:r>
      <w:r>
        <w:rPr>
          <w:spacing w:val="-4"/>
        </w:rPr>
        <w:t>для</w:t>
      </w:r>
      <w:r>
        <w:rPr>
          <w:spacing w:val="-11"/>
        </w:rPr>
        <w:t> </w:t>
      </w:r>
      <w:r>
        <w:rPr>
          <w:spacing w:val="-4"/>
        </w:rPr>
        <w:t>оценки</w:t>
      </w:r>
      <w:r>
        <w:rPr>
          <w:spacing w:val="-11"/>
        </w:rPr>
        <w:t> </w:t>
      </w:r>
      <w:r>
        <w:rPr>
          <w:spacing w:val="-4"/>
        </w:rPr>
        <w:t>репродук</w:t>
      </w:r>
      <w:r>
        <w:rPr>
          <w:spacing w:val="-4"/>
        </w:rPr>
        <w:softHyphen/>
      </w:r>
      <w:r>
        <w:rPr>
          <w:spacing w:val="-4"/>
        </w:rPr>
        <w:t>тивного</w:t>
      </w:r>
      <w:r>
        <w:rPr>
          <w:spacing w:val="-12"/>
        </w:rPr>
        <w:t> </w:t>
      </w:r>
      <w:r>
        <w:rPr>
          <w:spacing w:val="-4"/>
        </w:rPr>
        <w:t>здоровья</w:t>
      </w:r>
      <w:r>
        <w:rPr>
          <w:spacing w:val="-11"/>
        </w:rPr>
        <w:t> </w:t>
      </w:r>
      <w:r>
        <w:rPr>
          <w:spacing w:val="-4"/>
        </w:rPr>
        <w:t>женщин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мужчин,</w:t>
      </w:r>
      <w:r>
        <w:rPr>
          <w:spacing w:val="-12"/>
        </w:rPr>
        <w:t> </w:t>
      </w:r>
      <w:r>
        <w:rPr>
          <w:spacing w:val="-4"/>
        </w:rPr>
        <w:t>а</w:t>
      </w:r>
      <w:r>
        <w:rPr>
          <w:spacing w:val="-11"/>
        </w:rPr>
        <w:t> </w:t>
      </w:r>
      <w:r>
        <w:rPr>
          <w:spacing w:val="-4"/>
        </w:rPr>
        <w:t>также</w:t>
      </w:r>
      <w:r>
        <w:rPr>
          <w:spacing w:val="-11"/>
        </w:rPr>
        <w:t> </w:t>
      </w:r>
      <w:r>
        <w:rPr>
          <w:spacing w:val="-4"/>
        </w:rPr>
        <w:t>расходы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оплату</w:t>
      </w:r>
      <w:r>
        <w:rPr>
          <w:spacing w:val="-12"/>
        </w:rPr>
        <w:t> </w:t>
      </w:r>
      <w:r>
        <w:rPr>
          <w:spacing w:val="-4"/>
        </w:rPr>
        <w:t>диспансерного</w:t>
      </w:r>
      <w:r>
        <w:rPr>
          <w:spacing w:val="-4"/>
        </w:rPr>
        <w:t> наблюдения,</w:t>
      </w:r>
      <w:r>
        <w:rPr>
          <w:spacing w:val="-7"/>
        </w:rPr>
        <w:t> </w:t>
      </w:r>
      <w:r>
        <w:rPr>
          <w:spacing w:val="-4"/>
        </w:rPr>
        <w:t>включая</w:t>
      </w:r>
      <w:r>
        <w:rPr>
          <w:spacing w:val="-9"/>
        </w:rPr>
        <w:t> </w:t>
      </w:r>
      <w:r>
        <w:rPr>
          <w:spacing w:val="-4"/>
        </w:rPr>
        <w:t>диспансерное</w:t>
      </w:r>
      <w:r>
        <w:rPr>
          <w:spacing w:val="-4"/>
        </w:rPr>
        <w:t> наблюдение</w:t>
      </w:r>
      <w:r>
        <w:rPr>
          <w:spacing w:val="-4"/>
        </w:rPr>
        <w:t> работающих</w:t>
      </w:r>
      <w:r>
        <w:rPr>
          <w:spacing w:val="-4"/>
        </w:rPr>
        <w:t> граждан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(или</w:t>
      </w:r>
      <w:r>
        <w:rPr>
          <w:spacing w:val="-4"/>
        </w:rPr>
        <w:t>)</w:t>
      </w:r>
      <w:r>
        <w:rPr>
          <w:spacing w:val="-4"/>
        </w:rPr>
        <w:t> </w:t>
      </w:r>
      <w:r>
        <w:rPr>
          <w:spacing w:val="-6"/>
        </w:rPr>
        <w:t>обучающихся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образовательных</w:t>
      </w:r>
      <w:r>
        <w:rPr>
          <w:spacing w:val="-10"/>
        </w:rPr>
        <w:t> </w:t>
      </w:r>
      <w:r>
        <w:rPr>
          <w:spacing w:val="-6"/>
        </w:rPr>
        <w:t>организациях,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том</w:t>
      </w:r>
      <w:r>
        <w:rPr>
          <w:spacing w:val="-9"/>
        </w:rPr>
        <w:t> </w:t>
      </w:r>
      <w:r>
        <w:rPr>
          <w:spacing w:val="-6"/>
        </w:rPr>
        <w:t>числе</w:t>
      </w:r>
      <w:r>
        <w:rPr>
          <w:spacing w:val="-9"/>
        </w:rPr>
        <w:t> </w:t>
      </w:r>
      <w:r>
        <w:rPr>
          <w:spacing w:val="-6"/>
        </w:rPr>
        <w:t>центрами</w:t>
      </w:r>
      <w:r>
        <w:rPr>
          <w:spacing w:val="-10"/>
        </w:rPr>
        <w:t> </w:t>
      </w:r>
      <w:r>
        <w:rPr>
          <w:spacing w:val="-6"/>
        </w:rPr>
        <w:t>здоровья,</w:t>
      </w:r>
      <w:r>
        <w:rPr>
          <w:spacing w:val="-6"/>
        </w:rPr>
        <w:t> </w:t>
      </w:r>
      <w:r>
        <w:rPr>
          <w:spacing w:val="-8"/>
        </w:rPr>
        <w:t>и расходы</w:t>
      </w:r>
      <w:r>
        <w:rPr>
          <w:spacing w:val="-7"/>
        </w:rPr>
        <w:t> </w:t>
      </w:r>
      <w:r>
        <w:rPr>
          <w:spacing w:val="-8"/>
        </w:rPr>
        <w:t>на финансовое</w:t>
      </w:r>
      <w:r>
        <w:rPr>
          <w:spacing w:val="-7"/>
        </w:rPr>
        <w:t> </w:t>
      </w:r>
      <w:r>
        <w:rPr>
          <w:spacing w:val="-8"/>
        </w:rPr>
        <w:t>обеспечение</w:t>
      </w:r>
      <w:r>
        <w:rPr>
          <w:spacing w:val="-8"/>
        </w:rPr>
        <w:t> фельдшерских</w:t>
      </w:r>
      <w:r>
        <w:rPr>
          <w:spacing w:val="-7"/>
        </w:rPr>
        <w:t> </w:t>
      </w:r>
      <w:r>
        <w:rPr>
          <w:spacing w:val="-8"/>
        </w:rPr>
        <w:t>здравпунктов</w:t>
      </w:r>
      <w:r>
        <w:rPr>
          <w:spacing w:val="1"/>
        </w:rPr>
        <w:t> </w:t>
      </w:r>
      <w:r>
        <w:rPr>
          <w:spacing w:val="-8"/>
        </w:rPr>
        <w:t>и фельдшер</w:t>
      </w:r>
      <w:r>
        <w:rPr>
          <w:spacing w:val="-8"/>
        </w:rPr>
        <w:t>-</w:t>
      </w:r>
      <w:r>
        <w:rPr>
          <w:spacing w:val="-8"/>
        </w:rPr>
      </w:r>
      <w:r>
        <w:rPr>
          <w:spacing w:val="-2"/>
        </w:rPr>
        <w:t>ско-акушерских</w:t>
      </w:r>
      <w:r>
        <w:rPr>
          <w:spacing w:val="-9"/>
        </w:rPr>
        <w:t> </w:t>
      </w:r>
      <w:r>
        <w:rPr>
          <w:spacing w:val="-2"/>
        </w:rPr>
        <w:t>пунктов.</w:t>
      </w:r>
    </w:p>
    <w:p>
      <w:pPr>
        <w:pStyle w:val="BodyText"/>
        <w:spacing w:line="235" w:lineRule="auto"/>
        <w:ind w:left="166" w:right="105" w:firstLine="699"/>
      </w:pPr>
      <w:r>
        <w:rPr>
          <w:w w:val="90"/>
        </w:rPr>
        <w:t>Подушевой</w:t>
      </w:r>
      <w:r>
        <w:rPr>
          <w:w w:val="90"/>
        </w:rPr>
        <w:t> норматив</w:t>
      </w:r>
      <w:r>
        <w:rPr>
          <w:w w:val="90"/>
        </w:rPr>
        <w:t> финансирования медицинской</w:t>
      </w:r>
      <w:r>
        <w:rPr>
          <w:w w:val="90"/>
        </w:rPr>
        <w:t> помощи</w:t>
      </w:r>
      <w:r>
        <w:rPr>
          <w:w w:val="90"/>
        </w:rPr>
        <w:t> в амбулатор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ных</w:t>
      </w:r>
      <w:r>
        <w:rPr>
          <w:spacing w:val="-5"/>
        </w:rPr>
        <w:t> </w:t>
      </w:r>
      <w:r>
        <w:rPr>
          <w:spacing w:val="-10"/>
        </w:rPr>
        <w:t>условиях</w:t>
      </w:r>
      <w:r>
        <w:rPr>
          <w:spacing w:val="9"/>
        </w:rPr>
        <w:t> </w:t>
      </w:r>
      <w:r>
        <w:rPr>
          <w:spacing w:val="-10"/>
        </w:rPr>
        <w:t>(за</w:t>
      </w:r>
      <w:r>
        <w:rPr>
          <w:spacing w:val="-5"/>
        </w:rPr>
        <w:t> </w:t>
      </w:r>
      <w:r>
        <w:rPr>
          <w:spacing w:val="-10"/>
        </w:rPr>
        <w:t>исключением</w:t>
      </w:r>
      <w:r>
        <w:rPr>
          <w:spacing w:val="10"/>
        </w:rPr>
        <w:t> </w:t>
      </w:r>
      <w:r>
        <w:rPr>
          <w:spacing w:val="-10"/>
        </w:rPr>
        <w:t>медицинской</w:t>
      </w:r>
      <w:r>
        <w:rPr>
          <w:spacing w:val="9"/>
        </w:rPr>
        <w:t> </w:t>
      </w:r>
      <w:r>
        <w:rPr>
          <w:spacing w:val="-10"/>
        </w:rPr>
        <w:t>помощи</w:t>
      </w:r>
      <w:r>
        <w:rPr/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профилю</w:t>
      </w:r>
      <w:r>
        <w:rPr/>
        <w:t> </w:t>
      </w:r>
      <w:r>
        <w:rPr>
          <w:spacing w:val="-10"/>
        </w:rPr>
        <w:t>«медицинская</w:t>
      </w:r>
    </w:p>
    <w:p>
      <w:pPr>
        <w:pStyle w:val="BodyText"/>
        <w:spacing w:after="0" w:line="235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37"/>
        <w:ind w:left="152" w:right="84" w:firstLine="4"/>
      </w:pPr>
      <w:r>
        <w:rPr>
          <w:spacing w:val="-10"/>
        </w:rPr>
        <w:t>реабилитация»,</w:t>
      </w:r>
      <w:r>
        <w:rPr>
          <w:spacing w:val="-6"/>
        </w:rPr>
        <w:t> </w:t>
      </w:r>
      <w:r>
        <w:rPr>
          <w:spacing w:val="-10"/>
        </w:rPr>
        <w:t>оказанной</w:t>
      </w:r>
      <w:r>
        <w:rPr>
          <w:spacing w:val="-5"/>
        </w:rPr>
        <w:t> </w:t>
      </w:r>
      <w:r>
        <w:rPr>
          <w:spacing w:val="-10"/>
        </w:rPr>
        <w:t>гражданам</w:t>
      </w:r>
      <w:r>
        <w:rPr>
          <w:spacing w:val="-6"/>
        </w:rPr>
        <w:t> </w:t>
      </w:r>
      <w:r>
        <w:rPr>
          <w:spacing w:val="-10"/>
        </w:rPr>
        <w:t>на</w:t>
      </w:r>
      <w:r>
        <w:rPr>
          <w:spacing w:val="-5"/>
        </w:rPr>
        <w:t> </w:t>
      </w:r>
      <w:r>
        <w:rPr>
          <w:spacing w:val="-10"/>
        </w:rPr>
        <w:t>дому)</w:t>
      </w:r>
      <w:r>
        <w:rPr>
          <w:spacing w:val="-6"/>
        </w:rPr>
        <w:t> </w:t>
      </w:r>
      <w:r>
        <w:rPr>
          <w:spacing w:val="-10"/>
        </w:rPr>
        <w:t>на</w:t>
      </w:r>
      <w:r>
        <w:rPr>
          <w:spacing w:val="-5"/>
        </w:rPr>
        <w:t> </w:t>
      </w:r>
      <w:r>
        <w:rPr>
          <w:spacing w:val="-10"/>
        </w:rPr>
        <w:t>прикрепившихся</w:t>
      </w:r>
      <w:r>
        <w:rPr>
          <w:spacing w:val="-5"/>
        </w:rPr>
        <w:t> </w:t>
      </w:r>
      <w:r>
        <w:rPr>
          <w:spacing w:val="-10"/>
        </w:rPr>
        <w:t>лиц</w:t>
      </w:r>
      <w:r>
        <w:rPr>
          <w:spacing w:val="-6"/>
        </w:rPr>
        <w:t> </w:t>
      </w:r>
      <w:r>
        <w:rPr>
          <w:spacing w:val="-10"/>
        </w:rPr>
        <w:t>включает</w:t>
      </w:r>
      <w:r>
        <w:rPr>
          <w:spacing w:val="-10"/>
        </w:rPr>
        <w:t> </w:t>
      </w:r>
      <w:r>
        <w:rPr>
          <w:spacing w:val="-8"/>
        </w:rPr>
        <w:t>в том</w:t>
      </w:r>
      <w:r>
        <w:rPr>
          <w:spacing w:val="-7"/>
        </w:rPr>
        <w:t> </w:t>
      </w:r>
      <w:r>
        <w:rPr>
          <w:spacing w:val="-8"/>
        </w:rPr>
        <w:t>числе</w:t>
      </w:r>
      <w:r>
        <w:rPr>
          <w:spacing w:val="-7"/>
        </w:rPr>
        <w:t> </w:t>
      </w:r>
      <w:r>
        <w:rPr>
          <w:spacing w:val="-8"/>
        </w:rPr>
        <w:t>расходы</w:t>
      </w:r>
      <w:r>
        <w:rPr>
          <w:spacing w:val="-3"/>
        </w:rPr>
        <w:t> </w:t>
      </w:r>
      <w:r>
        <w:rPr>
          <w:spacing w:val="-8"/>
        </w:rPr>
        <w:t>на</w:t>
      </w:r>
      <w:r>
        <w:rPr>
          <w:spacing w:val="-8"/>
        </w:rPr>
        <w:t> оказание</w:t>
      </w:r>
      <w:r>
        <w:rPr/>
        <w:t> </w:t>
      </w:r>
      <w:r>
        <w:rPr>
          <w:spacing w:val="-8"/>
        </w:rPr>
        <w:t>медицинской</w:t>
      </w:r>
      <w:r>
        <w:rPr>
          <w:spacing w:val="-2"/>
        </w:rPr>
        <w:t> </w:t>
      </w:r>
      <w:r>
        <w:rPr>
          <w:spacing w:val="-8"/>
        </w:rPr>
        <w:t>помощи</w:t>
      </w:r>
      <w:r>
        <w:rPr/>
        <w:t> </w:t>
      </w:r>
      <w:r>
        <w:rPr>
          <w:spacing w:val="-8"/>
        </w:rPr>
        <w:t>с</w:t>
      </w:r>
      <w:r>
        <w:rPr>
          <w:spacing w:val="-8"/>
        </w:rPr>
        <w:t> применением</w:t>
      </w:r>
      <w:r>
        <w:rPr>
          <w:spacing w:val="7"/>
        </w:rPr>
        <w:t> </w:t>
      </w:r>
      <w:r>
        <w:rPr>
          <w:spacing w:val="-8"/>
        </w:rPr>
        <w:t>телеме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w w:val="90"/>
        </w:rPr>
        <w:t>дицинских</w:t>
      </w:r>
      <w:r>
        <w:rPr>
          <w:w w:val="90"/>
        </w:rPr>
        <w:t> (дистанционных) технологий,</w:t>
      </w:r>
      <w:r>
        <w:rPr/>
        <w:t> </w:t>
      </w:r>
      <w:r>
        <w:rPr>
          <w:w w:val="90"/>
        </w:rPr>
        <w:t>за исключением</w:t>
      </w:r>
      <w:r>
        <w:rPr>
          <w:w w:val="90"/>
        </w:rPr>
        <w:t> расходов на оплату те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лемедицинских</w:t>
      </w:r>
      <w:r>
        <w:rPr>
          <w:spacing w:val="-6"/>
        </w:rPr>
        <w:t> консультаций,</w:t>
      </w:r>
      <w:r>
        <w:rPr/>
        <w:t> </w:t>
      </w:r>
      <w:r>
        <w:rPr>
          <w:spacing w:val="-6"/>
        </w:rPr>
        <w:t>проведенных</w:t>
      </w:r>
      <w:r>
        <w:rPr>
          <w:spacing w:val="-6"/>
        </w:rPr>
        <w:t> медицинскими</w:t>
      </w:r>
      <w:r>
        <w:rPr>
          <w:spacing w:val="-6"/>
        </w:rPr>
        <w:t> организациями,</w:t>
      </w:r>
      <w:r>
        <w:rPr>
          <w:spacing w:val="-9"/>
        </w:rPr>
        <w:t> </w:t>
      </w:r>
      <w:r>
        <w:rPr>
          <w:spacing w:val="-6"/>
        </w:rPr>
        <w:t>не</w:t>
      </w:r>
      <w:r>
        <w:rPr>
          <w:spacing w:val="-6"/>
        </w:rPr>
        <w:t> </w:t>
      </w:r>
      <w:r>
        <w:rPr>
          <w:spacing w:val="-4"/>
        </w:rPr>
        <w:t>имеющими</w:t>
      </w:r>
      <w:r>
        <w:rPr>
          <w:spacing w:val="-12"/>
        </w:rPr>
        <w:t> </w:t>
      </w:r>
      <w:r>
        <w:rPr>
          <w:spacing w:val="-4"/>
        </w:rPr>
        <w:t>прикреплённого</w:t>
      </w:r>
      <w:r>
        <w:rPr>
          <w:spacing w:val="-11"/>
        </w:rPr>
        <w:t> </w:t>
      </w:r>
      <w:r>
        <w:rPr>
          <w:spacing w:val="-4"/>
        </w:rPr>
        <w:t>населения,</w:t>
      </w:r>
      <w:r>
        <w:rPr>
          <w:spacing w:val="-4"/>
        </w:rPr>
        <w:t> проведение</w:t>
      </w:r>
      <w:r>
        <w:rPr>
          <w:spacing w:val="-4"/>
        </w:rPr>
        <w:t> по</w:t>
      </w:r>
      <w:r>
        <w:rPr>
          <w:spacing w:val="-12"/>
        </w:rPr>
        <w:t> </w:t>
      </w:r>
      <w:r>
        <w:rPr>
          <w:spacing w:val="-4"/>
        </w:rPr>
        <w:t>направлению</w:t>
      </w:r>
      <w:r>
        <w:rPr>
          <w:spacing w:val="-4"/>
        </w:rPr>
        <w:t> </w:t>
      </w:r>
      <w:r>
        <w:rPr>
          <w:spacing w:val="-4"/>
        </w:rPr>
        <w:t>лечащего</w:t>
      </w:r>
      <w:r>
        <w:rPr>
          <w:spacing w:val="-4"/>
        </w:rPr>
        <w:t> </w:t>
      </w:r>
      <w:r>
        <w:rPr>
          <w:w w:val="90"/>
        </w:rPr>
        <w:t>врача медицинским</w:t>
      </w:r>
      <w:r>
        <w:rPr/>
        <w:t> </w:t>
      </w:r>
      <w:r>
        <w:rPr>
          <w:w w:val="90"/>
        </w:rPr>
        <w:t>психологом консультирования пациентов из числа </w:t>
      </w:r>
      <w:r>
        <w:rPr>
          <w:w w:val="90"/>
        </w:rPr>
        <w:t>ветеранов</w:t>
      </w:r>
      <w:r>
        <w:rPr>
          <w:w w:val="90"/>
        </w:rPr>
        <w:t> </w:t>
      </w:r>
      <w:r>
        <w:rPr>
          <w:spacing w:val="-10"/>
        </w:rPr>
        <w:t>боевых</w:t>
      </w:r>
      <w:r>
        <w:rPr>
          <w:spacing w:val="-6"/>
        </w:rPr>
        <w:t> </w:t>
      </w:r>
      <w:r>
        <w:rPr>
          <w:spacing w:val="-10"/>
        </w:rPr>
        <w:t>действий,</w:t>
      </w:r>
      <w:r>
        <w:rPr>
          <w:spacing w:val="-5"/>
        </w:rPr>
        <w:t> </w:t>
      </w:r>
      <w:r>
        <w:rPr>
          <w:spacing w:val="-10"/>
        </w:rPr>
        <w:t>лиц</w:t>
      </w:r>
      <w:r>
        <w:rPr>
          <w:spacing w:val="-6"/>
        </w:rPr>
        <w:t> </w:t>
      </w:r>
      <w:r>
        <w:rPr>
          <w:spacing w:val="-10"/>
        </w:rPr>
        <w:t>состоящих</w:t>
      </w:r>
      <w:r>
        <w:rPr>
          <w:spacing w:val="-5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диспансерном</w:t>
      </w:r>
      <w:r>
        <w:rPr>
          <w:spacing w:val="-5"/>
        </w:rPr>
        <w:t> </w:t>
      </w:r>
      <w:r>
        <w:rPr>
          <w:spacing w:val="-10"/>
        </w:rPr>
        <w:t>наблюдении,</w:t>
      </w:r>
      <w:r>
        <w:rPr>
          <w:spacing w:val="10"/>
        </w:rPr>
        <w:t> </w:t>
      </w:r>
      <w:r>
        <w:rPr>
          <w:spacing w:val="-10"/>
        </w:rPr>
        <w:t>женщин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пери</w:t>
      </w:r>
      <w:r>
        <w:rPr>
          <w:spacing w:val="-10"/>
        </w:rPr>
        <w:t>—</w:t>
      </w:r>
      <w:r>
        <w:rPr>
          <w:spacing w:val="-10"/>
        </w:rPr>
        <w:t> </w:t>
      </w:r>
      <w:r>
        <w:rPr/>
        <w:t>од беременности, родов и послеродовой период по вопросам, связанным </w:t>
      </w:r>
      <w:r>
        <w:rPr/>
        <w:t>с</w:t>
      </w:r>
      <w:r>
        <w:rPr/>
        <w:t> </w:t>
      </w:r>
      <w:r>
        <w:rPr>
          <w:spacing w:val="-10"/>
        </w:rPr>
        <w:t>имеющимся</w:t>
      </w:r>
      <w:r>
        <w:rPr/>
        <w:t> </w:t>
      </w:r>
      <w:r>
        <w:rPr>
          <w:spacing w:val="-10"/>
        </w:rPr>
        <w:t>заболеванием</w:t>
      </w:r>
      <w:r>
        <w:rPr>
          <w:spacing w:val="12"/>
        </w:rPr>
        <w:t> </w:t>
      </w:r>
      <w:r>
        <w:rPr>
          <w:spacing w:val="-10"/>
        </w:rPr>
        <w:t>и/или</w:t>
      </w:r>
      <w:r>
        <w:rPr>
          <w:spacing w:val="-5"/>
        </w:rPr>
        <w:t> </w:t>
      </w:r>
      <w:r>
        <w:rPr>
          <w:spacing w:val="-10"/>
        </w:rPr>
        <w:t>состоянием,</w:t>
      </w:r>
      <w:r>
        <w:rPr>
          <w:spacing w:val="17"/>
        </w:rPr>
        <w:t> </w:t>
      </w:r>
      <w:r>
        <w:rPr>
          <w:spacing w:val="-10"/>
        </w:rPr>
        <w:t>включенным</w:t>
      </w:r>
      <w:r>
        <w:rPr>
          <w:spacing w:val="10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базовую</w:t>
      </w:r>
      <w:r>
        <w:rPr>
          <w:spacing w:val="-3"/>
        </w:rPr>
        <w:t> </w:t>
      </w:r>
      <w:r>
        <w:rPr>
          <w:spacing w:val="-10"/>
        </w:rPr>
        <w:t>программу</w:t>
      </w:r>
      <w:r>
        <w:rPr>
          <w:spacing w:val="-10"/>
        </w:rPr>
        <w:t> </w:t>
      </w:r>
      <w:r>
        <w:rPr>
          <w:spacing w:val="-4"/>
        </w:rPr>
        <w:t>обязательного</w:t>
      </w:r>
      <w:r>
        <w:rPr>
          <w:spacing w:val="-12"/>
        </w:rPr>
        <w:t> </w:t>
      </w:r>
      <w:r>
        <w:rPr>
          <w:spacing w:val="-4"/>
        </w:rPr>
        <w:t>медицинского</w:t>
      </w:r>
      <w:r>
        <w:rPr>
          <w:spacing w:val="-11"/>
        </w:rPr>
        <w:t> </w:t>
      </w:r>
      <w:r>
        <w:rPr>
          <w:spacing w:val="-4"/>
        </w:rPr>
        <w:t>страхования.</w:t>
      </w:r>
      <w:r>
        <w:rPr>
          <w:spacing w:val="-12"/>
        </w:rPr>
        <w:t> </w:t>
      </w:r>
      <w:r>
        <w:rPr>
          <w:spacing w:val="-4"/>
        </w:rPr>
        <w:t>Возможно</w:t>
      </w:r>
      <w:r>
        <w:rPr>
          <w:spacing w:val="-11"/>
        </w:rPr>
        <w:t> </w:t>
      </w:r>
      <w:r>
        <w:rPr>
          <w:spacing w:val="-4"/>
        </w:rPr>
        <w:t>также</w:t>
      </w:r>
      <w:r>
        <w:rPr>
          <w:spacing w:val="-12"/>
        </w:rPr>
        <w:t> </w:t>
      </w:r>
      <w:r>
        <w:rPr>
          <w:spacing w:val="-4"/>
        </w:rPr>
        <w:t>установление</w:t>
      </w:r>
      <w:r>
        <w:rPr>
          <w:spacing w:val="-11"/>
        </w:rPr>
        <w:t> </w:t>
      </w:r>
      <w:r>
        <w:rPr>
          <w:spacing w:val="-4"/>
        </w:rPr>
        <w:t>от</w:t>
      </w:r>
      <w:r>
        <w:rPr>
          <w:spacing w:val="-4"/>
        </w:rPr>
        <w:t>—</w:t>
      </w:r>
      <w:r>
        <w:rPr>
          <w:spacing w:val="-4"/>
        </w:rPr>
        <w:t> </w:t>
      </w:r>
      <w:r>
        <w:rPr>
          <w:spacing w:val="-10"/>
        </w:rPr>
        <w:t>дельных</w:t>
      </w:r>
      <w:r>
        <w:rPr>
          <w:spacing w:val="-6"/>
        </w:rPr>
        <w:t> </w:t>
      </w:r>
      <w:r>
        <w:rPr>
          <w:spacing w:val="-10"/>
        </w:rPr>
        <w:t>тарифов</w:t>
      </w:r>
      <w:r>
        <w:rPr>
          <w:spacing w:val="-5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оплату</w:t>
      </w:r>
      <w:r>
        <w:rPr>
          <w:spacing w:val="-5"/>
        </w:rPr>
        <w:t> </w:t>
      </w:r>
      <w:r>
        <w:rPr>
          <w:spacing w:val="-10"/>
        </w:rPr>
        <w:t>медицинской</w:t>
      </w:r>
      <w:r>
        <w:rPr>
          <w:spacing w:val="-6"/>
        </w:rPr>
        <w:t> </w:t>
      </w:r>
      <w:r>
        <w:rPr>
          <w:spacing w:val="-10"/>
        </w:rPr>
        <w:t>помощи</w:t>
      </w:r>
      <w:r>
        <w:rPr>
          <w:spacing w:val="-5"/>
        </w:rPr>
        <w:t> </w:t>
      </w:r>
      <w:r>
        <w:rPr>
          <w:spacing w:val="-10"/>
        </w:rPr>
        <w:t>с</w:t>
      </w:r>
      <w:r>
        <w:rPr>
          <w:spacing w:val="-5"/>
        </w:rPr>
        <w:t> </w:t>
      </w:r>
      <w:r>
        <w:rPr>
          <w:spacing w:val="-10"/>
        </w:rPr>
        <w:t>применением</w:t>
      </w:r>
      <w:r>
        <w:rPr>
          <w:spacing w:val="-6"/>
        </w:rPr>
        <w:t> </w:t>
      </w:r>
      <w:r>
        <w:rPr>
          <w:spacing w:val="-10"/>
        </w:rPr>
        <w:t>телемедицин</w:t>
      </w:r>
      <w:r>
        <w:rPr>
          <w:spacing w:val="-10"/>
        </w:rPr>
        <w:t>—</w:t>
      </w:r>
      <w:r>
        <w:rPr>
          <w:spacing w:val="-10"/>
        </w:rPr>
        <w:t> ских</w:t>
      </w:r>
      <w:r>
        <w:rPr>
          <w:spacing w:val="-6"/>
        </w:rPr>
        <w:t> </w:t>
      </w:r>
      <w:r>
        <w:rPr>
          <w:spacing w:val="-10"/>
        </w:rPr>
        <w:t>технологий</w:t>
      </w:r>
      <w:r>
        <w:rPr>
          <w:spacing w:val="11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целях</w:t>
      </w:r>
      <w:r>
        <w:rPr/>
        <w:t> </w:t>
      </w:r>
      <w:r>
        <w:rPr>
          <w:spacing w:val="-10"/>
        </w:rPr>
        <w:t>проведения</w:t>
      </w:r>
      <w:r>
        <w:rPr>
          <w:spacing w:val="12"/>
        </w:rPr>
        <w:t> </w:t>
      </w:r>
      <w:r>
        <w:rPr>
          <w:spacing w:val="-10"/>
        </w:rPr>
        <w:t>взаиморасчетов</w:t>
      </w:r>
      <w:r>
        <w:rPr>
          <w:spacing w:val="-6"/>
        </w:rPr>
        <w:t> </w:t>
      </w:r>
      <w:r>
        <w:rPr>
          <w:spacing w:val="-10"/>
        </w:rPr>
        <w:t>между</w:t>
      </w:r>
      <w:r>
        <w:rPr/>
        <w:t> </w:t>
      </w:r>
      <w:r>
        <w:rPr>
          <w:spacing w:val="-10"/>
        </w:rPr>
        <w:t>медицинскими</w:t>
      </w:r>
      <w:r>
        <w:rPr>
          <w:spacing w:val="19"/>
        </w:rPr>
        <w:t> </w:t>
      </w:r>
      <w:r>
        <w:rPr>
          <w:spacing w:val="-10"/>
        </w:rPr>
        <w:t>орга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8"/>
        </w:rPr>
        <w:t>низациями,</w:t>
      </w:r>
      <w:r>
        <w:rPr>
          <w:spacing w:val="2"/>
        </w:rPr>
        <w:t> </w:t>
      </w:r>
      <w:r>
        <w:rPr>
          <w:spacing w:val="-8"/>
        </w:rPr>
        <w:t>в том</w:t>
      </w:r>
      <w:r>
        <w:rPr>
          <w:spacing w:val="-6"/>
        </w:rPr>
        <w:t> </w:t>
      </w:r>
      <w:r>
        <w:rPr>
          <w:spacing w:val="-8"/>
        </w:rPr>
        <w:t>числе</w:t>
      </w:r>
      <w:r>
        <w:rPr/>
        <w:t> </w:t>
      </w:r>
      <w:r>
        <w:rPr>
          <w:spacing w:val="-8"/>
        </w:rPr>
        <w:t>для</w:t>
      </w:r>
      <w:r>
        <w:rPr>
          <w:spacing w:val="-7"/>
        </w:rPr>
        <w:t> </w:t>
      </w:r>
      <w:r>
        <w:rPr>
          <w:spacing w:val="-8"/>
        </w:rPr>
        <w:t>оплаты</w:t>
      </w:r>
      <w:r>
        <w:rPr>
          <w:spacing w:val="-5"/>
        </w:rPr>
        <w:t> </w:t>
      </w:r>
      <w:r>
        <w:rPr>
          <w:spacing w:val="-8"/>
        </w:rPr>
        <w:t>медицинских</w:t>
      </w:r>
      <w:r>
        <w:rPr>
          <w:spacing w:val="25"/>
        </w:rPr>
        <w:t> </w:t>
      </w:r>
      <w:r>
        <w:rPr>
          <w:spacing w:val="-8"/>
        </w:rPr>
        <w:t>услуг</w:t>
      </w:r>
      <w:r>
        <w:rPr>
          <w:spacing w:val="-7"/>
        </w:rPr>
        <w:t> </w:t>
      </w:r>
      <w:r>
        <w:rPr>
          <w:spacing w:val="-8"/>
        </w:rPr>
        <w:t>референс-центров.</w:t>
      </w:r>
    </w:p>
    <w:p>
      <w:pPr>
        <w:pStyle w:val="BodyText"/>
        <w:spacing w:line="235" w:lineRule="auto" w:before="3"/>
        <w:ind w:left="157" w:right="107" w:firstLine="704"/>
      </w:pPr>
      <w:r>
        <w:rPr>
          <w:w w:val="90"/>
        </w:rPr>
        <w:t>По медицинским</w:t>
      </w:r>
      <w:r>
        <w:rPr/>
        <w:t> </w:t>
      </w:r>
      <w:r>
        <w:rPr>
          <w:w w:val="90"/>
        </w:rPr>
        <w:t>показаниям</w:t>
      </w:r>
      <w:r>
        <w:rPr>
          <w:w w:val="90"/>
        </w:rPr>
        <w:t> и в соответствии</w:t>
      </w:r>
      <w:r>
        <w:rPr>
          <w:w w:val="90"/>
        </w:rPr>
        <w:t> с клиническими</w:t>
      </w:r>
      <w:r>
        <w:rPr>
          <w:w w:val="90"/>
        </w:rPr>
        <w:t> рекоменда</w:t>
      </w:r>
      <w:r>
        <w:rPr>
          <w:w w:val="90"/>
        </w:rPr>
        <w:t>—</w:t>
      </w:r>
      <w:r>
        <w:rPr>
          <w:w w:val="90"/>
        </w:rPr>
        <w:t> циями медицинские</w:t>
      </w:r>
      <w:r>
        <w:rPr>
          <w:w w:val="90"/>
        </w:rPr>
        <w:t> работники</w:t>
      </w:r>
      <w:r>
        <w:rPr>
          <w:w w:val="90"/>
        </w:rPr>
        <w:t> медицинских организаций,</w:t>
      </w:r>
      <w:r>
        <w:rPr>
          <w:w w:val="90"/>
        </w:rPr>
        <w:t> расположенных</w:t>
      </w:r>
      <w:r>
        <w:rPr/>
        <w:t> </w:t>
      </w:r>
      <w:r>
        <w:rPr>
          <w:w w:val="90"/>
        </w:rPr>
        <w:t>в ма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лонаселенньіх,</w:t>
      </w:r>
      <w:r>
        <w:rPr>
          <w:spacing w:val="-6"/>
        </w:rPr>
        <w:t> </w:t>
      </w:r>
      <w:r>
        <w:rPr>
          <w:spacing w:val="-10"/>
        </w:rPr>
        <w:t>отдаленных</w:t>
      </w:r>
      <w:r>
        <w:rPr>
          <w:spacing w:val="-5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(или)</w:t>
      </w:r>
      <w:r>
        <w:rPr>
          <w:spacing w:val="-3"/>
        </w:rPr>
        <w:t> </w:t>
      </w:r>
      <w:r>
        <w:rPr>
          <w:spacing w:val="-10"/>
        </w:rPr>
        <w:t>труднодоступных</w:t>
      </w:r>
      <w:r>
        <w:rPr>
          <w:spacing w:val="-6"/>
        </w:rPr>
        <w:t> </w:t>
      </w:r>
      <w:r>
        <w:rPr>
          <w:spacing w:val="-10"/>
        </w:rPr>
        <w:t>населенных</w:t>
      </w:r>
      <w:r>
        <w:rPr>
          <w:spacing w:val="11"/>
        </w:rPr>
        <w:t> </w:t>
      </w:r>
      <w:r>
        <w:rPr>
          <w:spacing w:val="-10"/>
        </w:rPr>
        <w:t>пунктах</w:t>
      </w:r>
      <w:r>
        <w:rPr>
          <w:spacing w:val="6"/>
        </w:rPr>
        <w:t> </w:t>
      </w:r>
      <w:r>
        <w:rPr>
          <w:spacing w:val="-10"/>
        </w:rPr>
        <w:t>орга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низовывают</w:t>
      </w:r>
      <w:r>
        <w:rPr>
          <w:w w:val="90"/>
        </w:rPr>
        <w:t> проведение</w:t>
      </w:r>
      <w:r>
        <w:rPr>
          <w:w w:val="90"/>
        </w:rPr>
        <w:t> консультации</w:t>
      </w:r>
      <w:r>
        <w:rPr>
          <w:w w:val="90"/>
        </w:rPr>
        <w:t> с</w:t>
      </w:r>
      <w:r>
        <w:rPr>
          <w:w w:val="90"/>
        </w:rPr>
        <w:t> использованием</w:t>
      </w:r>
      <w:r>
        <w:rPr>
          <w:w w:val="90"/>
        </w:rPr>
        <w:t> дистанционных</w:t>
      </w:r>
      <w:r>
        <w:rPr>
          <w:w w:val="90"/>
        </w:rPr>
        <w:t> (теле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медицинских)</w:t>
      </w:r>
      <w:r>
        <w:rPr>
          <w:spacing w:val="16"/>
        </w:rPr>
        <w:t> </w:t>
      </w:r>
      <w:r>
        <w:rPr>
          <w:spacing w:val="-10"/>
        </w:rPr>
        <w:t>технологий</w:t>
      </w:r>
      <w:r>
        <w:rPr/>
        <w:t> </w:t>
      </w:r>
      <w:r>
        <w:rPr>
          <w:spacing w:val="-10"/>
        </w:rPr>
        <w:t>с</w:t>
      </w:r>
      <w:r>
        <w:rPr>
          <w:spacing w:val="-3"/>
        </w:rPr>
        <w:t> </w:t>
      </w:r>
      <w:r>
        <w:rPr>
          <w:spacing w:val="-10"/>
        </w:rPr>
        <w:t>последующим</w:t>
      </w:r>
      <w:r>
        <w:rPr>
          <w:spacing w:val="14"/>
        </w:rPr>
        <w:t> </w:t>
      </w:r>
      <w:r>
        <w:rPr>
          <w:spacing w:val="-10"/>
        </w:rPr>
        <w:t>внесением</w:t>
      </w:r>
      <w:r>
        <w:rPr/>
        <w:t> </w:t>
      </w:r>
      <w:r>
        <w:rPr>
          <w:spacing w:val="-10"/>
        </w:rPr>
        <w:t>соответствующей</w:t>
      </w:r>
      <w:r>
        <w:rPr>
          <w:spacing w:val="-6"/>
        </w:rPr>
        <w:t> </w:t>
      </w:r>
      <w:r>
        <w:rPr>
          <w:spacing w:val="-10"/>
        </w:rPr>
        <w:t>инфор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мации о проведении</w:t>
      </w:r>
      <w:r>
        <w:rPr>
          <w:w w:val="90"/>
        </w:rPr>
        <w:t> и результатах</w:t>
      </w:r>
      <w:r>
        <w:rPr/>
        <w:t> </w:t>
      </w:r>
      <w:r>
        <w:rPr>
          <w:w w:val="90"/>
        </w:rPr>
        <w:t>такой консультации</w:t>
      </w:r>
      <w:r>
        <w:rPr/>
        <w:t> </w:t>
      </w:r>
      <w:r>
        <w:rPr>
          <w:w w:val="90"/>
        </w:rPr>
        <w:t>в медицинскую</w:t>
      </w:r>
      <w:r>
        <w:rPr>
          <w:w w:val="90"/>
        </w:rPr>
        <w:t> докумен</w:t>
      </w:r>
      <w:r>
        <w:rPr>
          <w:w w:val="90"/>
        </w:rPr>
        <w:t>—</w:t>
      </w:r>
      <w:r>
        <w:rPr>
          <w:w w:val="90"/>
        </w:rPr>
        <w:t> </w:t>
      </w:r>
      <w:r>
        <w:rPr/>
        <w:t>тацию</w:t>
      </w:r>
      <w:r>
        <w:rPr>
          <w:spacing w:val="-15"/>
        </w:rPr>
        <w:t> </w:t>
      </w:r>
      <w:r>
        <w:rPr/>
        <w:t>пациента.</w:t>
      </w:r>
    </w:p>
    <w:p>
      <w:pPr>
        <w:pStyle w:val="BodyText"/>
        <w:spacing w:line="235" w:lineRule="auto" w:before="14"/>
        <w:ind w:left="157" w:right="92" w:firstLine="704"/>
      </w:pPr>
      <w:r>
        <w:rPr>
          <w:w w:val="90"/>
        </w:rPr>
        <w:t>В</w:t>
      </w:r>
      <w:r>
        <w:rPr/>
        <w:t> </w:t>
      </w:r>
      <w:r>
        <w:rPr>
          <w:w w:val="90"/>
        </w:rPr>
        <w:t>соответствии</w:t>
      </w:r>
      <w:r>
        <w:rPr>
          <w:w w:val="90"/>
        </w:rPr>
        <w:t> с клиническими</w:t>
      </w:r>
      <w:r>
        <w:rPr>
          <w:w w:val="90"/>
        </w:rPr>
        <w:t> рекомендациями по медицинским</w:t>
      </w:r>
      <w:r>
        <w:rPr>
          <w:w w:val="90"/>
        </w:rPr>
        <w:t> показа</w:t>
      </w:r>
      <w:r>
        <w:rPr>
          <w:w w:val="90"/>
        </w:rPr>
        <w:t>—</w:t>
      </w:r>
      <w:r>
        <w:rPr>
          <w:w w:val="90"/>
        </w:rPr>
        <w:t> ниям медицинские</w:t>
      </w:r>
      <w:r>
        <w:rPr/>
        <w:t> </w:t>
      </w:r>
      <w:r>
        <w:rPr>
          <w:w w:val="90"/>
        </w:rPr>
        <w:t>организации</w:t>
      </w:r>
      <w:r>
        <w:rPr>
          <w:w w:val="90"/>
        </w:rPr>
        <w:t> могут</w:t>
      </w:r>
      <w:r>
        <w:rPr>
          <w:w w:val="90"/>
        </w:rPr>
        <w:t> организовать</w:t>
      </w:r>
      <w:r>
        <w:rPr>
          <w:w w:val="90"/>
        </w:rPr>
        <w:t> предоставление лекарствен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ных</w:t>
      </w:r>
      <w:r>
        <w:rPr>
          <w:spacing w:val="-7"/>
          <w:w w:val="95"/>
        </w:rPr>
        <w:t> </w:t>
      </w:r>
      <w:r>
        <w:rPr>
          <w:w w:val="95"/>
        </w:rPr>
        <w:t>препаратов</w:t>
      </w:r>
      <w:r>
        <w:rPr>
          <w:w w:val="95"/>
        </w:rPr>
        <w:t> для</w:t>
      </w:r>
      <w:r>
        <w:rPr>
          <w:spacing w:val="-6"/>
          <w:w w:val="95"/>
        </w:rPr>
        <w:t> </w:t>
      </w:r>
      <w:r>
        <w:rPr>
          <w:w w:val="95"/>
        </w:rPr>
        <w:t>лечения</w:t>
      </w:r>
      <w:r>
        <w:rPr>
          <w:spacing w:val="-1"/>
          <w:w w:val="95"/>
        </w:rPr>
        <w:t> </w:t>
      </w:r>
      <w:r>
        <w:rPr>
          <w:w w:val="95"/>
        </w:rPr>
        <w:t>гепатита</w:t>
      </w:r>
      <w:r>
        <w:rPr>
          <w:w w:val="95"/>
        </w:rPr>
        <w:t> С</w:t>
      </w:r>
      <w:r>
        <w:rPr/>
        <w:t> </w:t>
      </w:r>
      <w:r>
        <w:rPr>
          <w:w w:val="95"/>
        </w:rPr>
        <w:t>для</w:t>
      </w:r>
      <w:r>
        <w:rPr>
          <w:spacing w:val="-6"/>
          <w:w w:val="95"/>
        </w:rPr>
        <w:t> </w:t>
      </w:r>
      <w:r>
        <w:rPr>
          <w:w w:val="95"/>
        </w:rPr>
        <w:t>приема</w:t>
      </w:r>
      <w:r>
        <w:rPr>
          <w:spacing w:val="-9"/>
          <w:w w:val="95"/>
        </w:rPr>
        <w:t> </w:t>
      </w:r>
      <w:r>
        <w:rPr>
          <w:w w:val="95"/>
        </w:rPr>
        <w:t>пациентами</w:t>
      </w:r>
      <w:r>
        <w:rPr>
          <w:w w:val="95"/>
        </w:rPr>
        <w:t> на</w:t>
      </w:r>
      <w:r>
        <w:rPr>
          <w:spacing w:val="-6"/>
          <w:w w:val="95"/>
        </w:rPr>
        <w:t> </w:t>
      </w:r>
      <w:r>
        <w:rPr>
          <w:w w:val="95"/>
        </w:rPr>
        <w:t>дому.</w:t>
      </w:r>
      <w:r>
        <w:rPr>
          <w:w w:val="95"/>
        </w:rPr>
        <w:t> В</w:t>
      </w:r>
      <w:r>
        <w:rPr>
          <w:w w:val="95"/>
        </w:rPr>
        <w:t> </w:t>
      </w:r>
      <w:r>
        <w:rPr>
          <w:w w:val="95"/>
        </w:rPr>
        <w:t>этом</w:t>
      </w:r>
      <w:r>
        <w:rPr>
          <w:w w:val="95"/>
        </w:rPr>
        <w:t> </w:t>
      </w:r>
      <w:r>
        <w:rPr>
          <w:w w:val="90"/>
        </w:rPr>
        <w:t>случае прием</w:t>
      </w:r>
      <w:r>
        <w:rPr>
          <w:w w:val="90"/>
        </w:rPr>
        <w:t> врача</w:t>
      </w:r>
      <w:r>
        <w:rPr>
          <w:w w:val="90"/>
        </w:rPr>
        <w:t> может</w:t>
      </w:r>
      <w:r>
        <w:rPr>
          <w:w w:val="90"/>
        </w:rPr>
        <w:t> проводиться</w:t>
      </w:r>
      <w:r>
        <w:rPr>
          <w:w w:val="90"/>
        </w:rPr>
        <w:t> с использованием дистанционных</w:t>
      </w:r>
      <w:r>
        <w:rPr>
          <w:w w:val="90"/>
        </w:rPr>
        <w:t> (теле</w:t>
      </w:r>
      <w:r>
        <w:rPr>
          <w:w w:val="90"/>
        </w:rPr>
        <w:t>—</w:t>
      </w:r>
      <w:r>
        <w:rPr>
          <w:w w:val="90"/>
        </w:rPr>
        <w:t> медицинских)</w:t>
      </w:r>
      <w:r>
        <w:rPr>
          <w:w w:val="90"/>
        </w:rPr>
        <w:t> технологий,</w:t>
      </w:r>
      <w:r>
        <w:rPr>
          <w:w w:val="90"/>
        </w:rPr>
        <w:t> результаты</w:t>
      </w:r>
      <w:r>
        <w:rPr>
          <w:w w:val="90"/>
        </w:rPr>
        <w:t> лечения</w:t>
      </w:r>
      <w:r>
        <w:rPr>
          <w:w w:val="90"/>
        </w:rPr>
        <w:t> должны</w:t>
      </w:r>
      <w:r>
        <w:rPr>
          <w:w w:val="90"/>
        </w:rPr>
        <w:t> быть</w:t>
      </w:r>
      <w:r>
        <w:rPr>
          <w:w w:val="90"/>
        </w:rPr>
        <w:t> подтверждены</w:t>
      </w:r>
      <w:r>
        <w:rPr>
          <w:w w:val="90"/>
        </w:rPr>
        <w:t> ла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бораторными исследованиями.</w:t>
      </w:r>
    </w:p>
    <w:p>
      <w:pPr>
        <w:pStyle w:val="BodyText"/>
        <w:spacing w:line="235" w:lineRule="auto"/>
        <w:ind w:left="157" w:right="89" w:firstLine="704"/>
      </w:pPr>
      <w:r>
        <w:rPr>
          <w:spacing w:val="-6"/>
        </w:rPr>
        <w:t>При</w:t>
      </w:r>
      <w:r>
        <w:rPr>
          <w:spacing w:val="-10"/>
        </w:rPr>
        <w:t> </w:t>
      </w:r>
      <w:r>
        <w:rPr>
          <w:spacing w:val="-6"/>
        </w:rPr>
        <w:t>этом</w:t>
      </w:r>
      <w:r>
        <w:rPr>
          <w:spacing w:val="-9"/>
        </w:rPr>
        <w:t> </w:t>
      </w:r>
      <w:r>
        <w:rPr>
          <w:spacing w:val="-6"/>
        </w:rPr>
        <w:t>финансовое</w:t>
      </w:r>
      <w:r>
        <w:rPr>
          <w:spacing w:val="-10"/>
        </w:rPr>
        <w:t> </w:t>
      </w:r>
      <w:r>
        <w:rPr>
          <w:spacing w:val="-6"/>
        </w:rPr>
        <w:t>обеспечение</w:t>
      </w:r>
      <w:r>
        <w:rPr>
          <w:spacing w:val="-9"/>
        </w:rPr>
        <w:t> </w:t>
      </w:r>
      <w:r>
        <w:rPr>
          <w:spacing w:val="-6"/>
        </w:rPr>
        <w:t>оказания</w:t>
      </w:r>
      <w:r>
        <w:rPr>
          <w:spacing w:val="-10"/>
        </w:rPr>
        <w:t> </w:t>
      </w:r>
      <w:r>
        <w:rPr>
          <w:spacing w:val="-6"/>
        </w:rPr>
        <w:t>указанной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10"/>
        </w:rPr>
        <w:t>мощи</w:t>
      </w:r>
      <w:r>
        <w:rPr>
          <w:spacing w:val="-6"/>
        </w:rPr>
        <w:t> </w:t>
      </w:r>
      <w:r>
        <w:rPr>
          <w:spacing w:val="-10"/>
        </w:rPr>
        <w:t>осуществляется</w:t>
      </w:r>
      <w:r>
        <w:rPr>
          <w:spacing w:val="-5"/>
        </w:rPr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учетом</w:t>
      </w:r>
      <w:r>
        <w:rPr>
          <w:spacing w:val="-5"/>
        </w:rPr>
        <w:t> </w:t>
      </w:r>
      <w:r>
        <w:rPr>
          <w:spacing w:val="-10"/>
        </w:rPr>
        <w:t>передачи</w:t>
      </w:r>
      <w:r>
        <w:rPr/>
        <w:t> </w:t>
      </w:r>
      <w:r>
        <w:rPr>
          <w:spacing w:val="-10"/>
        </w:rPr>
        <w:t>медицинскими</w:t>
      </w:r>
      <w:r>
        <w:rPr>
          <w:spacing w:val="22"/>
        </w:rPr>
        <w:t> </w:t>
      </w:r>
      <w:r>
        <w:rPr>
          <w:spacing w:val="-10"/>
        </w:rPr>
        <w:t>организациями</w:t>
      </w:r>
      <w:r>
        <w:rPr>
          <w:spacing w:val="12"/>
        </w:rPr>
        <w:t> </w:t>
      </w:r>
      <w:r>
        <w:rPr>
          <w:spacing w:val="-10"/>
        </w:rPr>
        <w:t>структу</w:t>
      </w:r>
      <w:r>
        <w:rPr>
          <w:spacing w:val="-10"/>
        </w:rPr>
        <w:t>-</w:t>
      </w:r>
      <w:r>
        <w:rPr>
          <w:spacing w:val="-10"/>
        </w:rPr>
        <w:t>рированньіх</w:t>
      </w:r>
      <w:r>
        <w:rPr>
          <w:spacing w:val="-6"/>
        </w:rPr>
        <w:t> </w:t>
      </w:r>
      <w:r>
        <w:rPr>
          <w:spacing w:val="-10"/>
        </w:rPr>
        <w:t>электронных</w:t>
      </w:r>
      <w:r>
        <w:rPr>
          <w:spacing w:val="-3"/>
        </w:rPr>
        <w:t> </w:t>
      </w:r>
      <w:r>
        <w:rPr>
          <w:spacing w:val="-10"/>
        </w:rPr>
        <w:t>медицинских</w:t>
      </w:r>
      <w:r>
        <w:rPr>
          <w:spacing w:val="7"/>
        </w:rPr>
        <w:t> </w:t>
      </w:r>
      <w:r>
        <w:rPr>
          <w:spacing w:val="-10"/>
        </w:rPr>
        <w:t>документов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порядке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соответствии</w:t>
      </w:r>
      <w:r>
        <w:rPr>
          <w:spacing w:val="7"/>
        </w:rPr>
        <w:t> </w:t>
      </w:r>
      <w:r>
        <w:rPr>
          <w:spacing w:val="-10"/>
        </w:rPr>
        <w:t>с</w:t>
      </w:r>
      <w:r>
        <w:rPr>
          <w:spacing w:val="-10"/>
        </w:rPr>
        <w:t> </w:t>
      </w:r>
      <w:r>
        <w:rPr>
          <w:spacing w:val="-6"/>
        </w:rPr>
        <w:t>перечнем,</w:t>
      </w:r>
      <w:r>
        <w:rPr>
          <w:spacing w:val="-10"/>
        </w:rPr>
        <w:t> </w:t>
      </w:r>
      <w:r>
        <w:rPr>
          <w:spacing w:val="-6"/>
        </w:rPr>
        <w:t>установленными</w:t>
      </w:r>
      <w:r>
        <w:rPr>
          <w:spacing w:val="-9"/>
        </w:rPr>
        <w:t> </w:t>
      </w:r>
      <w:r>
        <w:rPr>
          <w:spacing w:val="-6"/>
        </w:rPr>
        <w:t>Министерством</w:t>
      </w:r>
      <w:r>
        <w:rPr>
          <w:spacing w:val="-10"/>
        </w:rPr>
        <w:t> </w:t>
      </w:r>
      <w:r>
        <w:rPr>
          <w:spacing w:val="-6"/>
        </w:rPr>
        <w:t>здравоохранения</w:t>
      </w:r>
      <w:r>
        <w:rPr>
          <w:spacing w:val="-9"/>
        </w:rPr>
        <w:t> </w:t>
      </w:r>
      <w:r>
        <w:rPr>
          <w:spacing w:val="-6"/>
        </w:rPr>
        <w:t>Российской</w:t>
      </w:r>
      <w:r>
        <w:rPr>
          <w:spacing w:val="-10"/>
        </w:rPr>
        <w:t> </w:t>
      </w:r>
      <w:r>
        <w:rPr>
          <w:spacing w:val="-6"/>
        </w:rPr>
        <w:t>Феде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2"/>
        </w:rPr>
        <w:t>рации.</w:t>
      </w:r>
    </w:p>
    <w:p>
      <w:pPr>
        <w:pStyle w:val="BodyText"/>
        <w:spacing w:line="313" w:lineRule="exact"/>
        <w:ind w:left="861"/>
      </w:pPr>
      <w:r>
        <w:rPr>
          <w:w w:val="90"/>
        </w:rPr>
        <w:t>Распределение</w:t>
      </w:r>
      <w:r>
        <w:rPr>
          <w:spacing w:val="72"/>
          <w:w w:val="150"/>
        </w:rPr>
        <w:t> </w:t>
      </w:r>
      <w:r>
        <w:rPr>
          <w:w w:val="90"/>
        </w:rPr>
        <w:t>объема</w:t>
      </w:r>
      <w:r>
        <w:rPr>
          <w:spacing w:val="74"/>
        </w:rPr>
        <w:t> </w:t>
      </w:r>
      <w:r>
        <w:rPr>
          <w:w w:val="90"/>
        </w:rPr>
        <w:t>отдельных</w:t>
      </w:r>
      <w:r>
        <w:rPr>
          <w:spacing w:val="63"/>
          <w:w w:val="150"/>
        </w:rPr>
        <w:t> </w:t>
      </w:r>
      <w:r>
        <w:rPr>
          <w:w w:val="90"/>
        </w:rPr>
        <w:t>диагностических</w:t>
      </w:r>
      <w:r>
        <w:rPr>
          <w:spacing w:val="39"/>
        </w:rPr>
        <w:t> </w:t>
      </w:r>
      <w:r>
        <w:rPr>
          <w:w w:val="90"/>
        </w:rPr>
        <w:t>(лабораторных)</w:t>
      </w:r>
      <w:r>
        <w:rPr>
          <w:spacing w:val="38"/>
        </w:rPr>
        <w:t> </w:t>
      </w:r>
      <w:r>
        <w:rPr>
          <w:spacing w:val="-2"/>
          <w:w w:val="90"/>
        </w:rPr>
        <w:t>иссле—</w:t>
      </w:r>
    </w:p>
    <w:p>
      <w:pPr>
        <w:pStyle w:val="BodyText"/>
        <w:spacing w:line="235" w:lineRule="auto" w:before="4"/>
        <w:ind w:left="157" w:right="97" w:firstLine="9"/>
      </w:pPr>
      <w:r>
        <w:rPr>
          <w:w w:val="90"/>
        </w:rPr>
        <w:t>дований</w:t>
      </w:r>
      <w:r>
        <w:rPr>
          <w:w w:val="90"/>
        </w:rPr>
        <w:t> (компьютерной</w:t>
      </w:r>
      <w:r>
        <w:rPr>
          <w:w w:val="90"/>
        </w:rPr>
        <w:t> томографии,</w:t>
      </w:r>
      <w:r>
        <w:rPr>
          <w:w w:val="90"/>
        </w:rPr>
        <w:t> магнитно-резонансной</w:t>
      </w:r>
      <w:r>
        <w:rPr>
          <w:w w:val="90"/>
        </w:rPr>
        <w:t> томографии,</w:t>
      </w:r>
      <w:r>
        <w:rPr/>
        <w:t> </w:t>
      </w:r>
      <w:r>
        <w:rPr>
          <w:w w:val="90"/>
        </w:rPr>
        <w:t>ульт</w:t>
      </w:r>
      <w:r>
        <w:rPr>
          <w:w w:val="90"/>
        </w:rPr>
        <w:t>—</w:t>
      </w:r>
      <w:r>
        <w:rPr>
          <w:w w:val="90"/>
        </w:rPr>
        <w:t> развукового</w:t>
      </w:r>
      <w:r>
        <w:rPr>
          <w:w w:val="90"/>
        </w:rPr>
        <w:t> исследования</w:t>
      </w:r>
      <w:r>
        <w:rPr>
          <w:w w:val="90"/>
        </w:rPr>
        <w:t> сердечно-сосудистой системы,</w:t>
      </w:r>
      <w:r>
        <w:rPr>
          <w:w w:val="90"/>
        </w:rPr>
        <w:t> эндоскопических диаг</w:t>
      </w:r>
      <w:r>
        <w:rPr>
          <w:w w:val="90"/>
        </w:rPr>
        <w:t>—</w:t>
      </w:r>
      <w:r>
        <w:rPr>
          <w:w w:val="90"/>
        </w:rPr>
        <w:t> ностических</w:t>
      </w:r>
      <w:r>
        <w:rPr/>
        <w:t> </w:t>
      </w:r>
      <w:r>
        <w:rPr>
          <w:w w:val="90"/>
        </w:rPr>
        <w:t>исследований,</w:t>
      </w:r>
      <w:r>
        <w:rPr/>
        <w:t> </w:t>
      </w:r>
      <w:r>
        <w:rPr>
          <w:w w:val="90"/>
        </w:rPr>
        <w:t>молекулярно-генетических исследований</w:t>
      </w:r>
      <w:r>
        <w:rPr>
          <w:w w:val="90"/>
        </w:rPr>
        <w:t> и патолого</w:t>
      </w:r>
      <w:r>
        <w:rPr>
          <w:w w:val="90"/>
        </w:rPr>
        <w:t>-</w:t>
      </w:r>
      <w:r>
        <w:rPr>
          <w:w w:val="90"/>
        </w:rPr>
      </w:r>
      <w:r>
        <w:rPr>
          <w:w w:val="95"/>
        </w:rPr>
        <w:t>анатомических</w:t>
      </w:r>
      <w:r>
        <w:rPr>
          <w:w w:val="95"/>
        </w:rPr>
        <w:t> исследований</w:t>
      </w:r>
      <w:r>
        <w:rPr>
          <w:w w:val="95"/>
        </w:rPr>
        <w:t> биопсийного</w:t>
      </w:r>
      <w:r>
        <w:rPr>
          <w:w w:val="95"/>
        </w:rPr>
        <w:t> (операционного)</w:t>
      </w:r>
      <w:r>
        <w:rPr>
          <w:spacing w:val="-13"/>
          <w:w w:val="95"/>
        </w:rPr>
        <w:t> </w:t>
      </w:r>
      <w:r>
        <w:rPr>
          <w:w w:val="95"/>
        </w:rPr>
        <w:t>материала,</w:t>
      </w:r>
      <w:r>
        <w:rPr>
          <w:w w:val="95"/>
        </w:rPr>
        <w:t> </w:t>
      </w:r>
      <w:r>
        <w:rPr>
          <w:w w:val="95"/>
        </w:rPr>
        <w:t>ПЭТ/КТ</w:t>
      </w:r>
      <w:r>
        <w:rPr>
          <w:w w:val="95"/>
        </w:rPr>
        <w:t> и</w:t>
      </w:r>
      <w:r>
        <w:rPr>
          <w:w w:val="95"/>
        </w:rPr>
        <w:t> ОФЭКТ/ОФЭКТ—КТ)</w:t>
      </w:r>
      <w:r>
        <w:rPr>
          <w:w w:val="95"/>
        </w:rPr>
        <w:t> между</w:t>
      </w:r>
      <w:r>
        <w:rPr>
          <w:w w:val="95"/>
        </w:rPr>
        <w:t> медицинскими организациями,</w:t>
      </w:r>
      <w:r>
        <w:rPr>
          <w:w w:val="95"/>
        </w:rPr>
        <w:t> </w:t>
      </w:r>
      <w:r>
        <w:rPr>
          <w:w w:val="95"/>
        </w:rPr>
        <w:t>оказывающими</w:t>
      </w:r>
      <w:r>
        <w:rPr>
          <w:w w:val="95"/>
        </w:rPr>
        <w:t> медицинскую</w:t>
      </w:r>
      <w:r>
        <w:rPr>
          <w:w w:val="95"/>
        </w:rPr>
        <w:t> помощь</w:t>
      </w:r>
      <w:r>
        <w:rPr>
          <w:w w:val="95"/>
        </w:rPr>
        <w:t> в</w:t>
      </w:r>
      <w:r>
        <w:rPr>
          <w:w w:val="95"/>
        </w:rPr>
        <w:t> амбулаторных</w:t>
      </w:r>
      <w:r>
        <w:rPr/>
        <w:t> </w:t>
      </w:r>
      <w:r>
        <w:rPr>
          <w:w w:val="95"/>
        </w:rPr>
        <w:t>условиях,</w:t>
      </w:r>
      <w:r>
        <w:rPr>
          <w:w w:val="95"/>
        </w:rPr>
        <w:t> осуществляется</w:t>
      </w:r>
      <w:r>
        <w:rPr>
          <w:w w:val="95"/>
        </w:rPr>
        <w:t> при</w:t>
      </w:r>
      <w:r>
        <w:rPr>
          <w:w w:val="95"/>
        </w:rPr>
        <w:t> </w:t>
      </w:r>
      <w:r>
        <w:rPr>
          <w:w w:val="95"/>
        </w:rPr>
        <w:t>наличии</w:t>
      </w:r>
      <w:r>
        <w:rPr>
          <w:w w:val="95"/>
        </w:rPr>
        <w:t> указания</w:t>
      </w:r>
      <w:r>
        <w:rPr>
          <w:spacing w:val="-13"/>
          <w:w w:val="95"/>
        </w:rPr>
        <w:t> </w:t>
      </w:r>
      <w:r>
        <w:rPr>
          <w:w w:val="95"/>
        </w:rPr>
        <w:t>на</w:t>
      </w:r>
      <w:r>
        <w:rPr>
          <w:spacing w:val="-12"/>
          <w:w w:val="95"/>
        </w:rPr>
        <w:t> </w:t>
      </w:r>
      <w:r>
        <w:rPr>
          <w:w w:val="95"/>
        </w:rPr>
        <w:t>соответствующие</w:t>
      </w:r>
      <w:r>
        <w:rPr>
          <w:spacing w:val="-12"/>
          <w:w w:val="95"/>
        </w:rPr>
        <w:t> </w:t>
      </w:r>
      <w:r>
        <w:rPr>
          <w:w w:val="95"/>
        </w:rPr>
        <w:t>работы</w:t>
      </w:r>
      <w:r>
        <w:rPr>
          <w:spacing w:val="-13"/>
          <w:w w:val="95"/>
        </w:rPr>
        <w:t> </w:t>
      </w:r>
      <w:r>
        <w:rPr>
          <w:w w:val="95"/>
        </w:rPr>
        <w:t>(услуги)</w:t>
      </w:r>
      <w:r>
        <w:rPr>
          <w:spacing w:val="-12"/>
          <w:w w:val="95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имеющейся</w:t>
      </w:r>
      <w:r>
        <w:rPr>
          <w:spacing w:val="-13"/>
          <w:w w:val="95"/>
        </w:rPr>
        <w:t> </w:t>
      </w:r>
      <w:r>
        <w:rPr>
          <w:w w:val="95"/>
        </w:rPr>
        <w:t>у</w:t>
      </w:r>
      <w:r>
        <w:rPr>
          <w:spacing w:val="-12"/>
          <w:w w:val="95"/>
        </w:rPr>
        <w:t> </w:t>
      </w:r>
      <w:r>
        <w:rPr>
          <w:w w:val="95"/>
        </w:rPr>
        <w:t>медицинской</w:t>
      </w:r>
      <w:r>
        <w:rPr>
          <w:spacing w:val="-12"/>
          <w:w w:val="95"/>
        </w:rPr>
        <w:t> </w:t>
      </w:r>
      <w:r>
        <w:rPr>
          <w:w w:val="95"/>
        </w:rPr>
        <w:t>ор</w:t>
      </w:r>
      <w:r>
        <w:rPr>
          <w:w w:val="95"/>
        </w:rPr>
        <w:t>—</w:t>
      </w:r>
      <w:r>
        <w:rPr>
          <w:w w:val="95"/>
        </w:rPr>
        <w:t> </w:t>
      </w:r>
      <w:r>
        <w:rPr>
          <w:spacing w:val="-2"/>
          <w:w w:val="95"/>
        </w:rPr>
        <w:t>ганизации</w:t>
      </w:r>
      <w:r>
        <w:rPr/>
        <w:t> </w:t>
      </w:r>
      <w:r>
        <w:rPr>
          <w:spacing w:val="-2"/>
          <w:w w:val="95"/>
        </w:rPr>
        <w:t>лицензии на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медицинскую</w:t>
      </w:r>
      <w:r>
        <w:rPr>
          <w:spacing w:val="14"/>
        </w:rPr>
        <w:t> </w:t>
      </w:r>
      <w:r>
        <w:rPr>
          <w:spacing w:val="-2"/>
          <w:w w:val="95"/>
        </w:rPr>
        <w:t>деятельность.</w:t>
      </w:r>
    </w:p>
    <w:p>
      <w:pPr>
        <w:pStyle w:val="BodyText"/>
        <w:spacing w:line="235" w:lineRule="auto"/>
        <w:ind w:left="157" w:right="77" w:firstLine="704"/>
      </w:pPr>
      <w:r>
        <w:rPr/>
        <w:t>Назначение</w:t>
      </w:r>
      <w:r>
        <w:rPr>
          <w:spacing w:val="-16"/>
        </w:rPr>
        <w:t> </w:t>
      </w:r>
      <w:r>
        <w:rPr/>
        <w:t>отдельных</w:t>
      </w:r>
      <w:r>
        <w:rPr>
          <w:spacing w:val="-15"/>
        </w:rPr>
        <w:t> </w:t>
      </w:r>
      <w:r>
        <w:rPr/>
        <w:t>диагностических</w:t>
      </w:r>
      <w:r>
        <w:rPr>
          <w:spacing w:val="-16"/>
        </w:rPr>
        <w:t> </w:t>
      </w:r>
      <w:r>
        <w:rPr/>
        <w:t>(лабораторных)</w:t>
      </w:r>
      <w:r>
        <w:rPr>
          <w:spacing w:val="-15"/>
        </w:rPr>
        <w:t> </w:t>
      </w:r>
      <w:r>
        <w:rPr/>
        <w:t>исследований</w:t>
      </w:r>
      <w:r>
        <w:rPr/>
        <w:t> </w:t>
      </w:r>
      <w:r>
        <w:rPr>
          <w:w w:val="90"/>
        </w:rPr>
        <w:t>(компьютерной</w:t>
      </w:r>
      <w:r>
        <w:rPr>
          <w:w w:val="90"/>
        </w:rPr>
        <w:t> томографии,</w:t>
      </w:r>
      <w:r>
        <w:rPr>
          <w:w w:val="90"/>
        </w:rPr>
        <w:t> магнитно-резонансной</w:t>
      </w:r>
      <w:r>
        <w:rPr>
          <w:w w:val="90"/>
        </w:rPr>
        <w:t> томографии,</w:t>
      </w:r>
      <w:r>
        <w:rPr>
          <w:w w:val="90"/>
        </w:rPr>
        <w:t> ультразвуково</w:t>
      </w:r>
      <w:r>
        <w:rPr>
          <w:w w:val="90"/>
        </w:rPr>
        <w:t>—</w:t>
      </w:r>
      <w:r>
        <w:rPr>
          <w:w w:val="90"/>
        </w:rPr>
        <w:t> го</w:t>
      </w:r>
      <w:r>
        <w:rPr>
          <w:w w:val="90"/>
        </w:rPr>
        <w:t> исследования</w:t>
      </w:r>
      <w:r>
        <w:rPr>
          <w:w w:val="90"/>
        </w:rPr>
        <w:t> сердечно—сосудистой</w:t>
      </w:r>
      <w:r>
        <w:rPr>
          <w:w w:val="90"/>
        </w:rPr>
        <w:t> системы,</w:t>
      </w:r>
      <w:r>
        <w:rPr>
          <w:w w:val="90"/>
        </w:rPr>
        <w:t> эндоскопических</w:t>
      </w:r>
      <w:r>
        <w:rPr>
          <w:w w:val="90"/>
        </w:rPr>
        <w:t> диагностиче</w:t>
      </w:r>
      <w:r>
        <w:rPr>
          <w:w w:val="90"/>
        </w:rPr>
        <w:t>—</w:t>
      </w:r>
      <w:r>
        <w:rPr>
          <w:w w:val="90"/>
        </w:rPr>
        <w:t> </w:t>
      </w:r>
      <w:r>
        <w:rPr/>
        <w:t>ских исследований, молекулярно-генетических исследований и патолого</w:t>
      </w:r>
      <w:r>
        <w:rPr/>
        <w:t>-</w:t>
      </w:r>
      <w:r>
        <w:rPr/>
      </w:r>
      <w:r>
        <w:rPr>
          <w:spacing w:val="-8"/>
        </w:rPr>
        <w:t>анатомических</w:t>
      </w:r>
      <w:r>
        <w:rPr>
          <w:spacing w:val="17"/>
        </w:rPr>
        <w:t> </w:t>
      </w:r>
      <w:r>
        <w:rPr>
          <w:spacing w:val="-8"/>
        </w:rPr>
        <w:t>исследований</w:t>
      </w:r>
      <w:r>
        <w:rPr/>
        <w:t> </w:t>
      </w:r>
      <w:r>
        <w:rPr>
          <w:spacing w:val="-8"/>
        </w:rPr>
        <w:t>биопсийного</w:t>
      </w:r>
      <w:r>
        <w:rPr/>
        <w:t> </w:t>
      </w:r>
      <w:r>
        <w:rPr>
          <w:spacing w:val="-8"/>
        </w:rPr>
        <w:t>(операционного) материала,</w:t>
      </w:r>
      <w:r>
        <w:rPr/>
        <w:t> </w:t>
      </w:r>
      <w:r>
        <w:rPr>
          <w:spacing w:val="-8"/>
        </w:rPr>
        <w:t>ПЭТ/КТ</w:t>
      </w:r>
      <w:r>
        <w:rPr>
          <w:spacing w:val="-8"/>
        </w:rPr>
        <w:t> и</w:t>
      </w:r>
      <w:r>
        <w:rPr>
          <w:spacing w:val="-5"/>
        </w:rPr>
        <w:t> </w:t>
      </w:r>
      <w:r>
        <w:rPr>
          <w:spacing w:val="-8"/>
        </w:rPr>
        <w:t>ОФЭКТ/ОФЭКТ-КТ) осуществляется</w:t>
      </w:r>
      <w:r>
        <w:rPr>
          <w:spacing w:val="-1"/>
        </w:rPr>
        <w:t> </w:t>
      </w:r>
      <w:r>
        <w:rPr>
          <w:spacing w:val="-8"/>
        </w:rPr>
        <w:t>лечащим</w:t>
      </w:r>
      <w:r>
        <w:rPr>
          <w:spacing w:val="13"/>
        </w:rPr>
        <w:t> </w:t>
      </w:r>
      <w:r>
        <w:rPr>
          <w:spacing w:val="-8"/>
        </w:rPr>
        <w:t>врачом,</w:t>
      </w:r>
      <w:r>
        <w:rPr>
          <w:spacing w:val="21"/>
        </w:rPr>
        <w:t> </w:t>
      </w:r>
      <w:r>
        <w:rPr>
          <w:spacing w:val="-8"/>
        </w:rPr>
        <w:t>оказывающим</w:t>
      </w:r>
      <w:r>
        <w:rPr>
          <w:spacing w:val="17"/>
        </w:rPr>
        <w:t> </w:t>
      </w:r>
      <w:r>
        <w:rPr>
          <w:spacing w:val="-8"/>
        </w:rPr>
        <w:t>первич—</w:t>
      </w:r>
    </w:p>
    <w:p>
      <w:pPr>
        <w:pStyle w:val="BodyText"/>
        <w:spacing w:after="0" w:line="235" w:lineRule="auto"/>
        <w:sectPr>
          <w:pgSz w:w="11920" w:h="16840"/>
          <w:pgMar w:header="581" w:footer="0" w:top="740" w:bottom="280" w:left="1275" w:right="566"/>
        </w:sectPr>
      </w:pPr>
    </w:p>
    <w:p>
      <w:pPr>
        <w:pStyle w:val="BodyText"/>
        <w:spacing w:line="232" w:lineRule="auto" w:before="39"/>
        <w:ind w:left="171" w:right="45" w:firstLine="4"/>
      </w:pPr>
      <w:r>
        <w:rPr>
          <w:spacing w:val="-8"/>
        </w:rPr>
        <w:t>ную</w:t>
      </w:r>
      <w:r>
        <w:rPr>
          <w:spacing w:val="-8"/>
        </w:rPr>
        <w:t> медико—санитарную</w:t>
      </w:r>
      <w:r>
        <w:rPr>
          <w:spacing w:val="-7"/>
        </w:rPr>
        <w:t> </w:t>
      </w:r>
      <w:r>
        <w:rPr>
          <w:spacing w:val="-8"/>
        </w:rPr>
        <w:t>помощь,</w:t>
      </w:r>
      <w:r>
        <w:rPr>
          <w:spacing w:val="-1"/>
        </w:rPr>
        <w:t> </w:t>
      </w:r>
      <w:r>
        <w:rPr>
          <w:spacing w:val="-8"/>
        </w:rPr>
        <w:t>в</w:t>
      </w:r>
      <w:r>
        <w:rPr>
          <w:spacing w:val="-8"/>
        </w:rPr>
        <w:t> том</w:t>
      </w:r>
      <w:r>
        <w:rPr>
          <w:spacing w:val="-2"/>
        </w:rPr>
        <w:t> </w:t>
      </w:r>
      <w:r>
        <w:rPr>
          <w:spacing w:val="-8"/>
        </w:rPr>
        <w:t>числе</w:t>
      </w:r>
      <w:r>
        <w:rPr>
          <w:spacing w:val="-5"/>
        </w:rPr>
        <w:t> </w:t>
      </w:r>
      <w:r>
        <w:rPr>
          <w:spacing w:val="-8"/>
        </w:rPr>
        <w:t>первичную</w:t>
      </w:r>
      <w:r>
        <w:rPr/>
        <w:t> </w:t>
      </w:r>
      <w:r>
        <w:rPr>
          <w:spacing w:val="-8"/>
        </w:rPr>
        <w:t>специализированную</w:t>
      </w:r>
      <w:r>
        <w:rPr>
          <w:spacing w:val="-8"/>
        </w:rPr>
        <w:t> </w:t>
      </w:r>
      <w:r>
        <w:rPr>
          <w:w w:val="90"/>
        </w:rPr>
        <w:t>медико—санитариую помощь,</w:t>
      </w:r>
      <w:r>
        <w:rPr/>
        <w:t> </w:t>
      </w:r>
      <w:r>
        <w:rPr>
          <w:w w:val="90"/>
        </w:rPr>
        <w:t>при наличии медицинских</w:t>
      </w:r>
      <w:r>
        <w:rPr>
          <w:w w:val="90"/>
        </w:rPr>
        <w:t> показаний в сроки,</w:t>
      </w:r>
      <w:r>
        <w:rPr/>
        <w:t> </w:t>
      </w:r>
      <w:r>
        <w:rPr>
          <w:w w:val="90"/>
        </w:rPr>
        <w:t>уста</w:t>
      </w:r>
      <w:r>
        <w:rPr>
          <w:w w:val="90"/>
        </w:rPr>
        <w:softHyphen/>
      </w:r>
      <w:r>
        <w:rPr>
          <w:w w:val="90"/>
        </w:rPr>
      </w:r>
      <w:r>
        <w:rPr>
          <w:spacing w:val="-4"/>
        </w:rPr>
        <w:t>новленные</w:t>
      </w:r>
      <w:r>
        <w:rPr/>
        <w:t> </w:t>
      </w:r>
      <w:r>
        <w:rPr>
          <w:spacing w:val="-4"/>
        </w:rPr>
        <w:t>Программой.</w:t>
      </w:r>
    </w:p>
    <w:p>
      <w:pPr>
        <w:pStyle w:val="BodyText"/>
        <w:spacing w:line="232" w:lineRule="auto" w:before="10"/>
        <w:ind w:left="171" w:right="59" w:firstLine="709"/>
      </w:pPr>
      <w:r>
        <w:rPr>
          <w:spacing w:val="-8"/>
        </w:rPr>
        <w:t>В</w:t>
      </w:r>
      <w:r>
        <w:rPr>
          <w:spacing w:val="-8"/>
        </w:rPr>
        <w:t> целях</w:t>
      </w:r>
      <w:r>
        <w:rPr>
          <w:spacing w:val="-7"/>
        </w:rPr>
        <w:t> </w:t>
      </w:r>
      <w:r>
        <w:rPr>
          <w:spacing w:val="-8"/>
        </w:rPr>
        <w:t>соблюдения</w:t>
      </w:r>
      <w:r>
        <w:rPr>
          <w:spacing w:val="-8"/>
        </w:rPr>
        <w:t> сроков</w:t>
      </w:r>
      <w:r>
        <w:rPr>
          <w:spacing w:val="-7"/>
        </w:rPr>
        <w:t> </w:t>
      </w:r>
      <w:r>
        <w:rPr>
          <w:spacing w:val="-8"/>
        </w:rPr>
        <w:t>оказания медицинской</w:t>
      </w:r>
      <w:r>
        <w:rPr>
          <w:spacing w:val="-7"/>
        </w:rPr>
        <w:t> </w:t>
      </w:r>
      <w:r>
        <w:rPr>
          <w:spacing w:val="-8"/>
        </w:rPr>
        <w:t>помощи</w:t>
      </w:r>
      <w:r>
        <w:rPr>
          <w:spacing w:val="-7"/>
        </w:rPr>
        <w:t> </w:t>
      </w:r>
      <w:r>
        <w:rPr>
          <w:spacing w:val="-8"/>
        </w:rPr>
        <w:t>в экстренной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8"/>
        </w:rPr>
        <w:t> </w:t>
      </w:r>
      <w:r>
        <w:rPr>
          <w:spacing w:val="-6"/>
        </w:rPr>
        <w:t>неотложной</w:t>
      </w:r>
      <w:r>
        <w:rPr>
          <w:spacing w:val="-6"/>
        </w:rPr>
        <w:t> форме</w:t>
      </w:r>
      <w:r>
        <w:rPr>
          <w:spacing w:val="-6"/>
        </w:rPr>
        <w:t> маршрутизация</w:t>
      </w:r>
      <w:r>
        <w:rPr>
          <w:spacing w:val="13"/>
        </w:rPr>
        <w:t> </w:t>
      </w:r>
      <w:r>
        <w:rPr>
          <w:spacing w:val="-6"/>
        </w:rPr>
        <w:t>пациентов</w:t>
      </w:r>
      <w:r>
        <w:rPr/>
        <w:t> </w:t>
      </w:r>
      <w:r>
        <w:rPr>
          <w:spacing w:val="-6"/>
        </w:rPr>
        <w:t>осуществляется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наиболее</w:t>
      </w:r>
      <w:r>
        <w:rPr>
          <w:spacing w:val="-6"/>
        </w:rPr>
        <w:t> при</w:t>
      </w:r>
      <w:r>
        <w:rPr>
          <w:spacing w:val="-6"/>
        </w:rPr>
        <w:t>-</w:t>
      </w:r>
      <w:r>
        <w:rPr>
          <w:spacing w:val="-6"/>
        </w:rPr>
      </w:r>
      <w:r>
        <w:rPr>
          <w:w w:val="90"/>
        </w:rPr>
        <w:t>ближенные</w:t>
      </w:r>
      <w:r>
        <w:rPr>
          <w:w w:val="90"/>
        </w:rPr>
        <w:t> к месту</w:t>
      </w:r>
      <w:r>
        <w:rPr>
          <w:w w:val="90"/>
        </w:rPr>
        <w:t> нахождения</w:t>
      </w:r>
      <w:r>
        <w:rPr>
          <w:w w:val="90"/>
        </w:rPr>
        <w:t> пациента</w:t>
      </w:r>
      <w:r>
        <w:rPr>
          <w:w w:val="90"/>
        </w:rPr>
        <w:t> медицинские</w:t>
      </w:r>
      <w:r>
        <w:rPr>
          <w:w w:val="90"/>
        </w:rPr>
        <w:t> организации</w:t>
      </w:r>
      <w:r>
        <w:rPr>
          <w:w w:val="90"/>
        </w:rPr>
        <w:t> вне</w:t>
      </w:r>
      <w:r>
        <w:rPr>
          <w:w w:val="90"/>
        </w:rPr>
        <w:t> зависи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мости от</w:t>
      </w:r>
      <w:r>
        <w:rPr>
          <w:spacing w:val="-7"/>
        </w:rPr>
        <w:t> </w:t>
      </w:r>
      <w:r>
        <w:rPr>
          <w:spacing w:val="-8"/>
        </w:rPr>
        <w:t>их ведомственной</w:t>
      </w:r>
      <w:r>
        <w:rPr>
          <w:spacing w:val="4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территориальной принадлежности.</w:t>
      </w:r>
    </w:p>
    <w:p>
      <w:pPr>
        <w:pStyle w:val="BodyText"/>
        <w:spacing w:line="232" w:lineRule="auto" w:before="18"/>
        <w:ind w:left="171" w:right="75" w:firstLine="704"/>
      </w:pPr>
      <w:r>
        <w:rPr>
          <w:spacing w:val="-6"/>
        </w:rPr>
        <w:t>Распределение</w:t>
      </w:r>
      <w:r>
        <w:rPr/>
        <w:t> </w:t>
      </w:r>
      <w:r>
        <w:rPr>
          <w:spacing w:val="-6"/>
        </w:rPr>
        <w:t>объемов</w:t>
      </w:r>
      <w:r>
        <w:rPr>
          <w:spacing w:val="-6"/>
        </w:rPr>
        <w:t> медицинской</w:t>
      </w:r>
      <w:r>
        <w:rPr>
          <w:spacing w:val="-6"/>
        </w:rPr>
        <w:t> помощи</w:t>
      </w:r>
      <w:r>
        <w:rPr>
          <w:spacing w:val="-6"/>
        </w:rPr>
        <w:t> по</w:t>
      </w:r>
      <w:r>
        <w:rPr>
          <w:spacing w:val="-7"/>
        </w:rPr>
        <w:t> </w:t>
      </w:r>
      <w:r>
        <w:rPr>
          <w:spacing w:val="-6"/>
        </w:rPr>
        <w:t>проведению</w:t>
      </w:r>
      <w:r>
        <w:rPr/>
        <w:t> </w:t>
      </w:r>
      <w:r>
        <w:rPr>
          <w:spacing w:val="-6"/>
        </w:rPr>
        <w:t>экстракор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порального</w:t>
      </w:r>
      <w:r>
        <w:rPr>
          <w:spacing w:val="-8"/>
        </w:rPr>
        <w:t> оплодотворения</w:t>
      </w:r>
      <w:r>
        <w:rPr>
          <w:spacing w:val="-7"/>
        </w:rPr>
        <w:t> </w:t>
      </w:r>
      <w:r>
        <w:rPr>
          <w:spacing w:val="-8"/>
        </w:rPr>
        <w:t>осуществляется для</w:t>
      </w:r>
      <w:r>
        <w:rPr>
          <w:spacing w:val="-7"/>
        </w:rPr>
        <w:t> </w:t>
      </w:r>
      <w:r>
        <w:rPr>
          <w:spacing w:val="-8"/>
        </w:rPr>
        <w:t>медицинских</w:t>
      </w:r>
      <w:r>
        <w:rPr>
          <w:spacing w:val="-6"/>
        </w:rPr>
        <w:t> </w:t>
      </w:r>
      <w:r>
        <w:rPr>
          <w:spacing w:val="-8"/>
        </w:rPr>
        <w:t>организаций,</w:t>
      </w:r>
      <w:r>
        <w:rPr>
          <w:spacing w:val="6"/>
        </w:rPr>
        <w:t> </w:t>
      </w:r>
      <w:r>
        <w:rPr>
          <w:spacing w:val="-8"/>
        </w:rPr>
        <w:t>вы</w:t>
      </w:r>
      <w:r>
        <w:rPr>
          <w:spacing w:val="-8"/>
        </w:rPr>
        <w:t>-</w:t>
      </w:r>
      <w:r>
        <w:rPr>
          <w:spacing w:val="-8"/>
        </w:rPr>
        <w:t>полнивших</w:t>
      </w:r>
      <w:r>
        <w:rPr>
          <w:spacing w:val="-8"/>
        </w:rPr>
        <w:t> не</w:t>
      </w:r>
      <w:r>
        <w:rPr>
          <w:spacing w:val="-7"/>
        </w:rPr>
        <w:t> </w:t>
      </w:r>
      <w:r>
        <w:rPr>
          <w:spacing w:val="-8"/>
        </w:rPr>
        <w:t>менее</w:t>
      </w:r>
      <w:r>
        <w:rPr>
          <w:spacing w:val="-8"/>
        </w:rPr>
        <w:t> 100</w:t>
      </w:r>
      <w:r>
        <w:rPr>
          <w:spacing w:val="-7"/>
        </w:rPr>
        <w:t> </w:t>
      </w:r>
      <w:r>
        <w:rPr>
          <w:spacing w:val="-8"/>
        </w:rPr>
        <w:t>случаев</w:t>
      </w:r>
      <w:r>
        <w:rPr>
          <w:spacing w:val="-8"/>
        </w:rPr>
        <w:t> экстракорпорального</w:t>
      </w:r>
      <w:r>
        <w:rPr>
          <w:spacing w:val="-7"/>
        </w:rPr>
        <w:t> </w:t>
      </w:r>
      <w:r>
        <w:rPr>
          <w:spacing w:val="-8"/>
        </w:rPr>
        <w:t>оплодотворения</w:t>
      </w:r>
      <w:r>
        <w:rPr>
          <w:spacing w:val="-7"/>
        </w:rPr>
        <w:t> </w:t>
      </w:r>
      <w:r>
        <w:rPr>
          <w:spacing w:val="-8"/>
        </w:rPr>
        <w:t>за</w:t>
      </w:r>
      <w:r>
        <w:rPr>
          <w:spacing w:val="-8"/>
        </w:rPr>
        <w:t> пре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дыдущий</w:t>
      </w:r>
      <w:r>
        <w:rPr>
          <w:spacing w:val="-8"/>
        </w:rPr>
        <w:t> </w:t>
      </w:r>
      <w:r>
        <w:rPr>
          <w:spacing w:val="-6"/>
        </w:rPr>
        <w:t>год</w:t>
      </w:r>
      <w:r>
        <w:rPr>
          <w:spacing w:val="-9"/>
        </w:rPr>
        <w:t> </w:t>
      </w:r>
      <w:r>
        <w:rPr>
          <w:spacing w:val="-6"/>
        </w:rPr>
        <w:t>(за</w:t>
      </w:r>
      <w:r>
        <w:rPr>
          <w:spacing w:val="-10"/>
        </w:rPr>
        <w:t> </w:t>
      </w:r>
      <w:r>
        <w:rPr>
          <w:spacing w:val="-6"/>
        </w:rPr>
        <w:t>счет</w:t>
      </w:r>
      <w:r>
        <w:rPr>
          <w:spacing w:val="-9"/>
        </w:rPr>
        <w:t> </w:t>
      </w:r>
      <w:r>
        <w:rPr>
          <w:spacing w:val="-6"/>
        </w:rPr>
        <w:t>всех</w:t>
      </w:r>
      <w:r>
        <w:rPr>
          <w:spacing w:val="-9"/>
        </w:rPr>
        <w:t> </w:t>
      </w:r>
      <w:r>
        <w:rPr>
          <w:spacing w:val="-6"/>
        </w:rPr>
        <w:t>источников</w:t>
      </w:r>
      <w:r>
        <w:rPr>
          <w:spacing w:val="-9"/>
        </w:rPr>
        <w:t> </w:t>
      </w:r>
      <w:r>
        <w:rPr>
          <w:spacing w:val="-6"/>
        </w:rPr>
        <w:t>финансирования).</w:t>
      </w:r>
    </w:p>
    <w:p>
      <w:pPr>
        <w:pStyle w:val="BodyText"/>
        <w:spacing w:line="235" w:lineRule="auto" w:before="5"/>
        <w:ind w:left="171" w:right="63" w:firstLine="709"/>
      </w:pPr>
      <w:r>
        <w:rPr>
          <w:spacing w:val="-4"/>
        </w:rPr>
        <w:t>Страховые</w:t>
      </w:r>
      <w:r>
        <w:rPr>
          <w:spacing w:val="-12"/>
        </w:rPr>
        <w:t> </w:t>
      </w:r>
      <w:r>
        <w:rPr>
          <w:spacing w:val="-4"/>
        </w:rPr>
        <w:t>медицинские</w:t>
      </w:r>
      <w:r>
        <w:rPr>
          <w:spacing w:val="-11"/>
        </w:rPr>
        <w:t> </w:t>
      </w:r>
      <w:r>
        <w:rPr>
          <w:spacing w:val="-4"/>
        </w:rPr>
        <w:t>организации</w:t>
      </w:r>
      <w:r>
        <w:rPr>
          <w:spacing w:val="-12"/>
        </w:rPr>
        <w:t> </w:t>
      </w:r>
      <w:r>
        <w:rPr>
          <w:spacing w:val="-4"/>
        </w:rPr>
        <w:t>проводят</w:t>
      </w:r>
      <w:r>
        <w:rPr>
          <w:spacing w:val="-11"/>
        </w:rPr>
        <w:t> </w:t>
      </w:r>
      <w:r>
        <w:rPr>
          <w:spacing w:val="-4"/>
        </w:rPr>
        <w:t>экспертизу</w:t>
      </w:r>
      <w:r>
        <w:rPr>
          <w:spacing w:val="-12"/>
        </w:rPr>
        <w:t> </w:t>
      </w:r>
      <w:r>
        <w:rPr>
          <w:spacing w:val="-4"/>
        </w:rPr>
        <w:t>качества</w:t>
      </w:r>
      <w:r>
        <w:rPr>
          <w:spacing w:val="-11"/>
        </w:rPr>
        <w:t> </w:t>
      </w:r>
      <w:r>
        <w:rPr>
          <w:spacing w:val="-4"/>
        </w:rPr>
        <w:t>всех</w:t>
      </w:r>
      <w:r>
        <w:rPr>
          <w:spacing w:val="-4"/>
        </w:rPr>
        <w:t> </w:t>
      </w:r>
      <w:r>
        <w:rPr>
          <w:spacing w:val="-6"/>
        </w:rPr>
        <w:t>случаев</w:t>
      </w:r>
      <w:r>
        <w:rPr/>
        <w:t> </w:t>
      </w:r>
      <w:r>
        <w:rPr>
          <w:spacing w:val="-6"/>
        </w:rPr>
        <w:t>экстракорпорального</w:t>
      </w:r>
      <w:r>
        <w:rPr>
          <w:spacing w:val="-6"/>
        </w:rPr>
        <w:t> оплодотворения,</w:t>
      </w:r>
      <w:r>
        <w:rPr>
          <w:spacing w:val="-6"/>
        </w:rPr>
        <w:t> осуществленных</w:t>
      </w:r>
      <w:r>
        <w:rPr>
          <w:spacing w:val="-6"/>
        </w:rPr>
        <w:t> в</w:t>
      </w:r>
      <w:r>
        <w:rPr>
          <w:spacing w:val="-6"/>
        </w:rPr>
        <w:t> рамках</w:t>
      </w:r>
      <w:r>
        <w:rPr/>
        <w:t> </w:t>
      </w:r>
      <w:r>
        <w:rPr>
          <w:spacing w:val="-6"/>
        </w:rPr>
        <w:t>базо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вой</w:t>
      </w:r>
      <w:r>
        <w:rPr>
          <w:spacing w:val="-12"/>
        </w:rPr>
        <w:t> </w:t>
      </w:r>
      <w:r>
        <w:rPr>
          <w:spacing w:val="-4"/>
        </w:rPr>
        <w:t>программы</w:t>
      </w:r>
      <w:r>
        <w:rPr>
          <w:spacing w:val="-11"/>
        </w:rPr>
        <w:t> </w:t>
      </w:r>
      <w:r>
        <w:rPr>
          <w:spacing w:val="-4"/>
        </w:rPr>
        <w:t>обязательного</w:t>
      </w:r>
      <w:r>
        <w:rPr>
          <w:spacing w:val="-12"/>
        </w:rPr>
        <w:t> </w:t>
      </w:r>
      <w:r>
        <w:rPr>
          <w:spacing w:val="-4"/>
        </w:rPr>
        <w:t>медицинского</w:t>
      </w:r>
      <w:r>
        <w:rPr>
          <w:spacing w:val="-11"/>
        </w:rPr>
        <w:t> </w:t>
      </w:r>
      <w:r>
        <w:rPr>
          <w:spacing w:val="-4"/>
        </w:rPr>
        <w:t>страхования,</w:t>
      </w:r>
      <w:r>
        <w:rPr>
          <w:spacing w:val="-12"/>
        </w:rPr>
        <w:t> </w:t>
      </w:r>
      <w:r>
        <w:rPr>
          <w:spacing w:val="-4"/>
        </w:rPr>
        <w:t>включая</w:t>
      </w:r>
      <w:r>
        <w:rPr>
          <w:spacing w:val="-11"/>
        </w:rPr>
        <w:t> </w:t>
      </w:r>
      <w:r>
        <w:rPr>
          <w:spacing w:val="-4"/>
        </w:rPr>
        <w:t>оценку</w:t>
      </w:r>
      <w:r>
        <w:rPr>
          <w:spacing w:val="-11"/>
        </w:rPr>
        <w:t> </w:t>
      </w:r>
      <w:r>
        <w:rPr>
          <w:spacing w:val="-4"/>
        </w:rPr>
        <w:t>его</w:t>
      </w:r>
      <w:r>
        <w:rPr>
          <w:spacing w:val="-4"/>
        </w:rPr>
        <w:t> </w:t>
      </w:r>
      <w:r>
        <w:rPr>
          <w:w w:val="90"/>
        </w:rPr>
        <w:t>эффективности</w:t>
      </w:r>
      <w:r>
        <w:rPr>
          <w:w w:val="90"/>
        </w:rPr>
        <w:t> (факт</w:t>
      </w:r>
      <w:r>
        <w:rPr>
          <w:w w:val="90"/>
        </w:rPr>
        <w:t> наступления</w:t>
      </w:r>
      <w:r>
        <w:rPr>
          <w:w w:val="90"/>
        </w:rPr>
        <w:t> беременности). Результаты</w:t>
      </w:r>
      <w:r>
        <w:rPr>
          <w:w w:val="90"/>
        </w:rPr>
        <w:t> экспертиз</w:t>
      </w:r>
      <w:r>
        <w:rPr>
          <w:w w:val="90"/>
        </w:rPr>
        <w:t> направ</w:t>
      </w:r>
      <w:r>
        <w:rPr>
          <w:w w:val="90"/>
        </w:rPr>
        <w:softHyphen/>
      </w:r>
      <w:r>
        <w:rPr>
          <w:w w:val="90"/>
        </w:rPr>
        <w:t>ляются страховыми медицинскими организациями</w:t>
      </w:r>
      <w:r>
        <w:rPr/>
        <w:t> </w:t>
      </w:r>
      <w:r>
        <w:rPr>
          <w:w w:val="90"/>
        </w:rPr>
        <w:t>в Территориальный</w:t>
      </w:r>
      <w:r>
        <w:rPr>
          <w:spacing w:val="-7"/>
          <w:w w:val="90"/>
        </w:rPr>
        <w:t> </w:t>
      </w:r>
      <w:r>
        <w:rPr>
          <w:w w:val="90"/>
        </w:rPr>
        <w:t>фонд обя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зательного</w:t>
      </w:r>
      <w:r>
        <w:rPr/>
        <w:t> </w:t>
      </w:r>
      <w:r>
        <w:rPr>
          <w:spacing w:val="-8"/>
        </w:rPr>
        <w:t>медицинского</w:t>
      </w:r>
      <w:r>
        <w:rPr/>
        <w:t> </w:t>
      </w:r>
      <w:r>
        <w:rPr>
          <w:spacing w:val="-8"/>
        </w:rPr>
        <w:t>страхования</w:t>
      </w:r>
      <w:r>
        <w:rPr/>
        <w:t> </w:t>
      </w:r>
      <w:r>
        <w:rPr>
          <w:spacing w:val="-8"/>
        </w:rPr>
        <w:t>Вологодской</w:t>
      </w:r>
      <w:r>
        <w:rPr/>
        <w:t> </w:t>
      </w:r>
      <w:r>
        <w:rPr>
          <w:spacing w:val="-8"/>
        </w:rPr>
        <w:t>области</w:t>
      </w:r>
      <w:r>
        <w:rPr/>
        <w:t> </w:t>
      </w:r>
      <w:r>
        <w:rPr>
          <w:spacing w:val="-8"/>
        </w:rPr>
        <w:t>и </w:t>
      </w:r>
      <w:r>
        <w:rPr>
          <w:spacing w:val="-8"/>
        </w:rPr>
        <w:t>рассматриваются</w:t>
      </w:r>
      <w:r>
        <w:rPr>
          <w:spacing w:val="-8"/>
        </w:rPr>
        <w:t> </w:t>
      </w:r>
      <w:r>
        <w:rPr>
          <w:w w:val="90"/>
        </w:rPr>
        <w:t>на заседаниях</w:t>
      </w:r>
      <w:r>
        <w:rPr/>
        <w:t> </w:t>
      </w:r>
      <w:r>
        <w:rPr>
          <w:w w:val="90"/>
        </w:rPr>
        <w:t>комиссии по разработке территориальной</w:t>
      </w:r>
      <w:r>
        <w:rPr>
          <w:spacing w:val="-10"/>
          <w:w w:val="90"/>
        </w:rPr>
        <w:t> </w:t>
      </w:r>
      <w:r>
        <w:rPr>
          <w:w w:val="90"/>
        </w:rPr>
        <w:t>программы обязательно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го медицинского</w:t>
      </w:r>
      <w:r>
        <w:rPr/>
        <w:t> </w:t>
      </w:r>
      <w:r>
        <w:rPr>
          <w:spacing w:val="-8"/>
        </w:rPr>
        <w:t>страхования</w:t>
      </w:r>
      <w:r>
        <w:rPr/>
        <w:t> </w:t>
      </w:r>
      <w:r>
        <w:rPr>
          <w:spacing w:val="-8"/>
        </w:rPr>
        <w:t>при решении</w:t>
      </w:r>
      <w:r>
        <w:rPr/>
        <w:t> </w:t>
      </w:r>
      <w:r>
        <w:rPr>
          <w:spacing w:val="-8"/>
        </w:rPr>
        <w:t>вопросов</w:t>
      </w:r>
      <w:r>
        <w:rPr>
          <w:spacing w:val="-3"/>
        </w:rPr>
        <w:t> </w:t>
      </w:r>
      <w:r>
        <w:rPr>
          <w:spacing w:val="-8"/>
        </w:rPr>
        <w:t>о распределении</w:t>
      </w:r>
      <w:r>
        <w:rPr>
          <w:spacing w:val="12"/>
        </w:rPr>
        <w:t> </w:t>
      </w:r>
      <w:r>
        <w:rPr>
          <w:spacing w:val="-8"/>
        </w:rPr>
        <w:t>медицин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ским</w:t>
      </w:r>
      <w:r>
        <w:rPr>
          <w:spacing w:val="-6"/>
        </w:rPr>
        <w:t> </w:t>
      </w:r>
      <w:r>
        <w:rPr>
          <w:spacing w:val="-10"/>
        </w:rPr>
        <w:t>организациям</w:t>
      </w:r>
      <w:r>
        <w:rPr>
          <w:spacing w:val="-2"/>
        </w:rPr>
        <w:t> </w:t>
      </w:r>
      <w:r>
        <w:rPr>
          <w:spacing w:val="-10"/>
        </w:rPr>
        <w:t>объемов</w:t>
      </w:r>
      <w:r>
        <w:rPr>
          <w:spacing w:val="-4"/>
        </w:rPr>
        <w:t> </w:t>
      </w:r>
      <w:r>
        <w:rPr>
          <w:spacing w:val="-10"/>
        </w:rPr>
        <w:t>медицинской</w:t>
      </w:r>
      <w:r>
        <w:rPr>
          <w:spacing w:val="2"/>
        </w:rPr>
        <w:t> </w:t>
      </w:r>
      <w:r>
        <w:rPr>
          <w:spacing w:val="-10"/>
        </w:rPr>
        <w:t>помощи</w:t>
      </w:r>
      <w:r>
        <w:rPr>
          <w:spacing w:val="-6"/>
        </w:rPr>
        <w:t> </w:t>
      </w:r>
      <w:r>
        <w:rPr>
          <w:spacing w:val="-10"/>
        </w:rPr>
        <w:t>по</w:t>
      </w:r>
      <w:r>
        <w:rPr>
          <w:spacing w:val="-5"/>
        </w:rPr>
        <w:t> </w:t>
      </w:r>
      <w:r>
        <w:rPr>
          <w:spacing w:val="-10"/>
        </w:rPr>
        <w:t>экстракорпоральному</w:t>
      </w:r>
      <w:r>
        <w:rPr>
          <w:spacing w:val="-6"/>
        </w:rPr>
        <w:t> </w:t>
      </w:r>
      <w:r>
        <w:rPr>
          <w:spacing w:val="-10"/>
        </w:rPr>
        <w:t>оп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2"/>
        </w:rPr>
        <w:t>лодотворению.</w:t>
      </w:r>
    </w:p>
    <w:p>
      <w:pPr>
        <w:pStyle w:val="BodyText"/>
        <w:spacing w:line="235" w:lineRule="auto" w:before="14"/>
        <w:ind w:left="167" w:right="82" w:firstLine="709"/>
      </w:pPr>
      <w:r>
        <w:rPr>
          <w:spacing w:val="-4"/>
        </w:rPr>
        <w:t>При</w:t>
      </w:r>
      <w:r>
        <w:rPr>
          <w:spacing w:val="-11"/>
        </w:rPr>
        <w:t> </w:t>
      </w:r>
      <w:r>
        <w:rPr>
          <w:spacing w:val="-4"/>
        </w:rPr>
        <w:t>формировании</w:t>
      </w:r>
      <w:r>
        <w:rPr>
          <w:spacing w:val="11"/>
        </w:rPr>
        <w:t> </w:t>
      </w:r>
      <w:r>
        <w:rPr>
          <w:spacing w:val="-4"/>
        </w:rPr>
        <w:t>тарифов</w:t>
      </w:r>
      <w:r>
        <w:rPr>
          <w:spacing w:val="-4"/>
        </w:rPr>
        <w:t> на</w:t>
      </w:r>
      <w:r>
        <w:rPr>
          <w:spacing w:val="-7"/>
        </w:rPr>
        <w:t> </w:t>
      </w:r>
      <w:r>
        <w:rPr>
          <w:spacing w:val="-4"/>
        </w:rPr>
        <w:t>оплату</w:t>
      </w:r>
      <w:r>
        <w:rPr>
          <w:spacing w:val="-4"/>
        </w:rPr>
        <w:t> специализированной,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том</w:t>
      </w:r>
      <w:r>
        <w:rPr>
          <w:spacing w:val="-8"/>
        </w:rPr>
        <w:t> </w:t>
      </w:r>
      <w:r>
        <w:rPr>
          <w:spacing w:val="-4"/>
        </w:rPr>
        <w:t>числе</w:t>
      </w:r>
      <w:r>
        <w:rPr>
          <w:spacing w:val="-4"/>
        </w:rPr>
        <w:t> </w:t>
      </w:r>
      <w:r>
        <w:rPr>
          <w:spacing w:val="-8"/>
        </w:rPr>
        <w:t>высокотехнологичной,</w:t>
      </w:r>
      <w:r>
        <w:rPr>
          <w:spacing w:val="-8"/>
        </w:rPr>
        <w:t> медицинской</w:t>
      </w:r>
      <w:r>
        <w:rPr>
          <w:spacing w:val="7"/>
        </w:rPr>
        <w:t> </w:t>
      </w:r>
      <w:r>
        <w:rPr>
          <w:spacing w:val="-8"/>
        </w:rPr>
        <w:t>помощи</w:t>
      </w:r>
      <w:r>
        <w:rPr>
          <w:spacing w:val="-3"/>
        </w:rPr>
        <w:t> </w:t>
      </w:r>
      <w:r>
        <w:rPr>
          <w:spacing w:val="-8"/>
        </w:rPr>
        <w:t>детям</w:t>
      </w:r>
      <w:r>
        <w:rPr>
          <w:spacing w:val="-8"/>
        </w:rPr>
        <w:t> при</w:t>
      </w:r>
      <w:r>
        <w:rPr>
          <w:spacing w:val="-7"/>
        </w:rPr>
        <w:t> </w:t>
      </w:r>
      <w:r>
        <w:rPr>
          <w:spacing w:val="-8"/>
        </w:rPr>
        <w:t>онкологических</w:t>
      </w:r>
      <w:r>
        <w:rPr>
          <w:spacing w:val="-2"/>
        </w:rPr>
        <w:t> </w:t>
      </w:r>
      <w:r>
        <w:rPr>
          <w:spacing w:val="-8"/>
        </w:rPr>
        <w:t>заболе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ваниях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тарифном</w:t>
      </w:r>
      <w:r>
        <w:rPr/>
        <w:t> </w:t>
      </w:r>
      <w:r>
        <w:rPr>
          <w:spacing w:val="-6"/>
        </w:rPr>
        <w:t>соглашении</w:t>
      </w:r>
      <w:r>
        <w:rPr/>
        <w:t> </w:t>
      </w:r>
      <w:r>
        <w:rPr>
          <w:spacing w:val="-6"/>
        </w:rPr>
        <w:t>устанавпиваются</w:t>
      </w:r>
      <w:r>
        <w:rPr>
          <w:spacing w:val="-10"/>
        </w:rPr>
        <w:t> </w:t>
      </w:r>
      <w:r>
        <w:rPr>
          <w:spacing w:val="-6"/>
        </w:rPr>
        <w:t>отдельные</w:t>
      </w:r>
      <w:r>
        <w:rPr/>
        <w:t> </w:t>
      </w:r>
      <w:r>
        <w:rPr>
          <w:spacing w:val="-6"/>
        </w:rPr>
        <w:t>тарифы</w:t>
      </w:r>
      <w:r>
        <w:rPr>
          <w:spacing w:val="-6"/>
        </w:rPr>
        <w:t> на</w:t>
      </w:r>
      <w:r>
        <w:rPr>
          <w:spacing w:val="-8"/>
        </w:rPr>
        <w:t> </w:t>
      </w:r>
      <w:r>
        <w:rPr>
          <w:spacing w:val="-6"/>
        </w:rPr>
        <w:t>оплату</w:t>
      </w:r>
      <w:r>
        <w:rPr>
          <w:spacing w:val="-6"/>
        </w:rPr>
        <w:t> </w:t>
      </w:r>
      <w:r>
        <w:rPr>
          <w:spacing w:val="-2"/>
        </w:rPr>
        <w:t>медицинской</w:t>
      </w:r>
      <w:r>
        <w:rPr>
          <w:spacing w:val="-2"/>
        </w:rPr>
        <w:t> помощи</w:t>
      </w:r>
      <w:r>
        <w:rPr>
          <w:spacing w:val="-6"/>
        </w:rPr>
        <w:t> </w:t>
      </w:r>
      <w:r>
        <w:rPr>
          <w:spacing w:val="-2"/>
        </w:rPr>
        <w:t>с</w:t>
      </w:r>
      <w:r>
        <w:rPr>
          <w:spacing w:val="-11"/>
        </w:rPr>
        <w:t> </w:t>
      </w:r>
      <w:r>
        <w:rPr>
          <w:spacing w:val="-2"/>
        </w:rPr>
        <w:t>использованием</w:t>
      </w:r>
      <w:r>
        <w:rPr>
          <w:spacing w:val="-11"/>
        </w:rPr>
        <w:t> </w:t>
      </w:r>
      <w:r>
        <w:rPr>
          <w:spacing w:val="-2"/>
        </w:rPr>
        <w:t>пэгаспаргазы</w:t>
      </w:r>
      <w:r>
        <w:rPr>
          <w:spacing w:val="-2"/>
        </w:rPr>
        <w:t> и</w:t>
      </w:r>
      <w:r>
        <w:rPr>
          <w:spacing w:val="-13"/>
        </w:rPr>
        <w:t> </w:t>
      </w:r>
      <w:r>
        <w:rPr>
          <w:spacing w:val="-2"/>
        </w:rPr>
        <w:t>иных</w:t>
      </w:r>
      <w:r>
        <w:rPr>
          <w:spacing w:val="-2"/>
        </w:rPr>
        <w:t> </w:t>
      </w:r>
      <w:r>
        <w:rPr>
          <w:spacing w:val="-2"/>
        </w:rPr>
        <w:t>лекарственных</w:t>
      </w:r>
      <w:r>
        <w:rPr>
          <w:spacing w:val="-2"/>
        </w:rPr>
        <w:t> </w:t>
      </w:r>
      <w:r>
        <w:rPr>
          <w:spacing w:val="-10"/>
        </w:rPr>
        <w:t>препаратов,</w:t>
      </w:r>
      <w:r>
        <w:rPr>
          <w:spacing w:val="4"/>
        </w:rPr>
        <w:t> </w:t>
      </w:r>
      <w:r>
        <w:rPr>
          <w:spacing w:val="-10"/>
        </w:rPr>
        <w:t>ранее</w:t>
      </w:r>
      <w:r>
        <w:rPr>
          <w:spacing w:val="-3"/>
        </w:rPr>
        <w:t> </w:t>
      </w:r>
      <w:r>
        <w:rPr>
          <w:spacing w:val="-10"/>
        </w:rPr>
        <w:t>централизованно</w:t>
      </w:r>
      <w:r>
        <w:rPr>
          <w:spacing w:val="-6"/>
        </w:rPr>
        <w:t> </w:t>
      </w:r>
      <w:r>
        <w:rPr>
          <w:spacing w:val="-10"/>
        </w:rPr>
        <w:t>закупаемых</w:t>
      </w:r>
      <w:r>
        <w:rPr>
          <w:spacing w:val="9"/>
        </w:rPr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отдельным</w:t>
      </w:r>
      <w:r>
        <w:rPr/>
        <w:t> </w:t>
      </w:r>
      <w:r>
        <w:rPr>
          <w:spacing w:val="-10"/>
        </w:rPr>
        <w:t>решениям</w:t>
      </w:r>
      <w:r>
        <w:rPr/>
        <w:t> </w:t>
      </w:r>
      <w:r>
        <w:rPr>
          <w:spacing w:val="-10"/>
        </w:rPr>
        <w:t>Прави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4"/>
        </w:rPr>
        <w:t>тельства</w:t>
      </w:r>
      <w:r>
        <w:rPr>
          <w:spacing w:val="-9"/>
        </w:rPr>
        <w:t> </w:t>
      </w:r>
      <w:r>
        <w:rPr>
          <w:spacing w:val="-4"/>
        </w:rPr>
        <w:t>Российской</w:t>
      </w:r>
      <w:r>
        <w:rPr>
          <w:spacing w:val="-5"/>
        </w:rPr>
        <w:t> </w:t>
      </w:r>
      <w:r>
        <w:rPr>
          <w:spacing w:val="-4"/>
        </w:rPr>
        <w:t>Федерации.</w:t>
      </w:r>
    </w:p>
    <w:p>
      <w:pPr>
        <w:pStyle w:val="BodyText"/>
        <w:spacing w:line="232" w:lineRule="auto" w:before="2"/>
        <w:ind w:left="171" w:right="74" w:firstLine="704"/>
      </w:pP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2026</w:t>
      </w:r>
      <w:r>
        <w:rPr>
          <w:spacing w:val="-9"/>
        </w:rPr>
        <w:t> </w:t>
      </w:r>
      <w:r>
        <w:rPr>
          <w:spacing w:val="-6"/>
        </w:rPr>
        <w:t>года</w:t>
      </w:r>
      <w:r>
        <w:rPr>
          <w:spacing w:val="-10"/>
        </w:rPr>
        <w:t> </w:t>
      </w:r>
      <w:r>
        <w:rPr>
          <w:spacing w:val="-6"/>
        </w:rPr>
        <w:t>оппата</w:t>
      </w:r>
      <w:r>
        <w:rPr>
          <w:spacing w:val="-9"/>
        </w:rPr>
        <w:t> </w:t>
      </w:r>
      <w:r>
        <w:rPr>
          <w:spacing w:val="-6"/>
        </w:rPr>
        <w:t>лечения</w:t>
      </w:r>
      <w:r>
        <w:rPr>
          <w:spacing w:val="-10"/>
        </w:rPr>
        <w:t> </w:t>
      </w:r>
      <w:r>
        <w:rPr>
          <w:spacing w:val="-6"/>
        </w:rPr>
        <w:t>с</w:t>
      </w:r>
      <w:r>
        <w:rPr>
          <w:spacing w:val="-9"/>
        </w:rPr>
        <w:t> </w:t>
      </w:r>
      <w:r>
        <w:rPr>
          <w:spacing w:val="-6"/>
        </w:rPr>
        <w:t>проведением</w:t>
      </w:r>
      <w:r>
        <w:rPr>
          <w:spacing w:val="-9"/>
        </w:rPr>
        <w:t> </w:t>
      </w:r>
      <w:r>
        <w:rPr>
          <w:spacing w:val="-6"/>
        </w:rPr>
        <w:t>противоопухолевой</w:t>
      </w:r>
      <w:r>
        <w:rPr>
          <w:spacing w:val="-10"/>
        </w:rPr>
        <w:t> </w:t>
      </w:r>
      <w:r>
        <w:rPr>
          <w:spacing w:val="-6"/>
        </w:rPr>
        <w:t>терапии</w:t>
      </w:r>
      <w:r>
        <w:rPr>
          <w:spacing w:val="-9"/>
        </w:rPr>
        <w:t> </w:t>
      </w:r>
      <w:r>
        <w:rPr>
          <w:spacing w:val="-6"/>
        </w:rPr>
        <w:t>за</w:t>
      </w:r>
      <w:r>
        <w:rPr>
          <w:spacing w:val="-6"/>
        </w:rPr>
        <w:t> </w:t>
      </w:r>
      <w:r>
        <w:rPr>
          <w:w w:val="90"/>
        </w:rPr>
        <w:t>счет</w:t>
      </w:r>
      <w:r>
        <w:rPr>
          <w:w w:val="90"/>
        </w:rPr>
        <w:t> средств</w:t>
      </w:r>
      <w:r>
        <w:rPr>
          <w:w w:val="90"/>
        </w:rPr>
        <w:t> обязательного медицинского</w:t>
      </w:r>
      <w:r>
        <w:rPr>
          <w:w w:val="90"/>
        </w:rPr>
        <w:t> страхования</w:t>
      </w:r>
      <w:r>
        <w:rPr>
          <w:w w:val="90"/>
        </w:rPr>
        <w:t> с использованием</w:t>
      </w:r>
      <w:r>
        <w:rPr>
          <w:w w:val="90"/>
        </w:rPr>
        <w:t> лекар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ственньіх</w:t>
      </w:r>
      <w:r>
        <w:rPr>
          <w:spacing w:val="-6"/>
        </w:rPr>
        <w:t> препаратов</w:t>
      </w:r>
      <w:r>
        <w:rPr>
          <w:spacing w:val="-6"/>
        </w:rPr>
        <w:t> по</w:t>
      </w:r>
      <w:r>
        <w:rPr>
          <w:spacing w:val="-8"/>
        </w:rPr>
        <w:t> </w:t>
      </w:r>
      <w:r>
        <w:rPr>
          <w:spacing w:val="-6"/>
        </w:rPr>
        <w:t>перечню,</w:t>
      </w:r>
      <w:r>
        <w:rPr>
          <w:spacing w:val="-6"/>
        </w:rPr>
        <w:t> утвержденному</w:t>
      </w:r>
      <w:r>
        <w:rPr/>
        <w:t> </w:t>
      </w:r>
      <w:r>
        <w:rPr>
          <w:spacing w:val="-6"/>
        </w:rPr>
        <w:t>Министерством</w:t>
      </w:r>
      <w:r>
        <w:rPr/>
        <w:t> </w:t>
      </w:r>
      <w:r>
        <w:rPr>
          <w:spacing w:val="-6"/>
        </w:rPr>
        <w:t>здравоохра</w:t>
      </w:r>
      <w:r>
        <w:rPr>
          <w:spacing w:val="-6"/>
        </w:rPr>
        <w:softHyphen/>
      </w:r>
      <w:r>
        <w:rPr>
          <w:spacing w:val="-6"/>
        </w:rPr>
      </w:r>
      <w:r>
        <w:rPr>
          <w:w w:val="90"/>
        </w:rPr>
        <w:t>нения Российской</w:t>
      </w:r>
      <w:r>
        <w:rPr>
          <w:w w:val="90"/>
        </w:rPr>
        <w:t> Федерации,</w:t>
      </w:r>
      <w:r>
        <w:rPr/>
        <w:t> </w:t>
      </w:r>
      <w:r>
        <w:rPr>
          <w:w w:val="90"/>
        </w:rPr>
        <w:t>будет осуществляться с учетом количества факти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чески использованного</w:t>
      </w:r>
      <w:r>
        <w:rPr>
          <w:spacing w:val="-7"/>
        </w:rPr>
        <w:t> </w:t>
      </w:r>
      <w:r>
        <w:rPr>
          <w:spacing w:val="-8"/>
        </w:rPr>
        <w:t>лекарственного</w:t>
      </w:r>
      <w:r>
        <w:rPr>
          <w:spacing w:val="-10"/>
        </w:rPr>
        <w:t> </w:t>
      </w:r>
      <w:r>
        <w:rPr>
          <w:spacing w:val="-8"/>
        </w:rPr>
        <w:t>препарата.</w:t>
      </w:r>
    </w:p>
    <w:p>
      <w:pPr>
        <w:pStyle w:val="BodyText"/>
        <w:spacing w:line="232" w:lineRule="auto" w:before="11"/>
        <w:ind w:left="166" w:right="73" w:firstLine="710"/>
      </w:pPr>
      <w:r>
        <w:rPr>
          <w:spacing w:val="-10"/>
        </w:rPr>
        <w:t>Оказание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6"/>
        </w:rPr>
        <w:t> </w:t>
      </w:r>
      <w:r>
        <w:rPr>
          <w:spacing w:val="-10"/>
        </w:rPr>
        <w:t>помощи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рамках</w:t>
      </w:r>
      <w:r>
        <w:rPr/>
        <w:t> </w:t>
      </w:r>
      <w:r>
        <w:rPr>
          <w:spacing w:val="-10"/>
        </w:rPr>
        <w:t>указанных</w:t>
      </w:r>
      <w:r>
        <w:rPr>
          <w:spacing w:val="8"/>
        </w:rPr>
        <w:t> </w:t>
      </w:r>
      <w:r>
        <w:rPr>
          <w:spacing w:val="-10"/>
        </w:rPr>
        <w:t>тарифов</w:t>
      </w:r>
      <w:r>
        <w:rPr/>
        <w:t> </w:t>
      </w:r>
      <w:r>
        <w:rPr>
          <w:spacing w:val="-10"/>
        </w:rPr>
        <w:t>осуществля</w:t>
      </w:r>
      <w:r>
        <w:rPr>
          <w:spacing w:val="-10"/>
        </w:rPr>
        <w:t>—</w:t>
      </w:r>
      <w:r>
        <w:rPr>
          <w:spacing w:val="-10"/>
        </w:rPr>
        <w:t> ется</w:t>
      </w:r>
      <w:r>
        <w:rPr>
          <w:spacing w:val="-6"/>
        </w:rPr>
        <w:t> </w:t>
      </w:r>
      <w:r>
        <w:rPr>
          <w:spacing w:val="-10"/>
        </w:rPr>
        <w:t>при</w:t>
      </w:r>
      <w:r>
        <w:rPr>
          <w:spacing w:val="-5"/>
        </w:rPr>
        <w:t> </w:t>
      </w:r>
      <w:r>
        <w:rPr>
          <w:spacing w:val="-10"/>
        </w:rPr>
        <w:t>наличии</w:t>
      </w:r>
      <w:r>
        <w:rPr>
          <w:spacing w:val="-6"/>
        </w:rPr>
        <w:t> </w:t>
      </w:r>
      <w:r>
        <w:rPr>
          <w:spacing w:val="-10"/>
        </w:rPr>
        <w:t>медицинских</w:t>
      </w:r>
      <w:r>
        <w:rPr>
          <w:spacing w:val="3"/>
        </w:rPr>
        <w:t> </w:t>
      </w:r>
      <w:r>
        <w:rPr>
          <w:spacing w:val="-10"/>
        </w:rPr>
        <w:t>показаний,</w:t>
      </w:r>
      <w:r>
        <w:rPr>
          <w:spacing w:val="17"/>
        </w:rPr>
        <w:t> </w:t>
      </w:r>
      <w:r>
        <w:rPr>
          <w:spacing w:val="-10"/>
        </w:rPr>
        <w:t>решения</w:t>
      </w:r>
      <w:r>
        <w:rPr/>
        <w:t> </w:t>
      </w:r>
      <w:r>
        <w:rPr>
          <w:spacing w:val="-10"/>
        </w:rPr>
        <w:t>соответствующей</w:t>
      </w:r>
      <w:r>
        <w:rPr>
          <w:spacing w:val="-6"/>
        </w:rPr>
        <w:t> </w:t>
      </w:r>
      <w:r>
        <w:rPr>
          <w:spacing w:val="-10"/>
        </w:rPr>
        <w:t>врачебной</w:t>
      </w:r>
      <w:r>
        <w:rPr>
          <w:spacing w:val="-10"/>
        </w:rPr>
        <w:t> </w:t>
      </w:r>
      <w:r>
        <w:rPr>
          <w:spacing w:val="-6"/>
        </w:rPr>
        <w:t>комиссии</w:t>
      </w:r>
      <w:r>
        <w:rPr>
          <w:spacing w:val="-10"/>
        </w:rPr>
        <w:t> </w:t>
      </w:r>
      <w:r>
        <w:rPr>
          <w:spacing w:val="-6"/>
        </w:rPr>
        <w:t>(консилиума)</w:t>
      </w:r>
      <w:r>
        <w:rPr>
          <w:spacing w:val="-9"/>
        </w:rPr>
        <w:t> </w:t>
      </w:r>
      <w:r>
        <w:rPr>
          <w:spacing w:val="-6"/>
        </w:rPr>
        <w:t>или</w:t>
      </w:r>
      <w:r>
        <w:rPr>
          <w:spacing w:val="-10"/>
        </w:rPr>
        <w:t> </w:t>
      </w:r>
      <w:r>
        <w:rPr>
          <w:spacing w:val="-6"/>
        </w:rPr>
        <w:t>рекомендаций</w:t>
      </w:r>
      <w:r>
        <w:rPr>
          <w:spacing w:val="-6"/>
        </w:rPr>
        <w:t> профильной</w:t>
      </w:r>
      <w:r>
        <w:rPr>
          <w:spacing w:val="-6"/>
        </w:rPr>
        <w:t> федеральной</w:t>
      </w:r>
      <w:r>
        <w:rPr>
          <w:spacing w:val="-4"/>
        </w:rPr>
        <w:t> </w:t>
      </w:r>
      <w:r>
        <w:rPr>
          <w:spacing w:val="-6"/>
        </w:rPr>
        <w:t>медицин</w:t>
      </w:r>
      <w:r>
        <w:rPr>
          <w:spacing w:val="-6"/>
        </w:rPr>
        <w:softHyphen/>
      </w:r>
      <w:r>
        <w:rPr>
          <w:spacing w:val="-6"/>
        </w:rPr>
        <w:t>ской</w:t>
      </w:r>
      <w:r>
        <w:rPr>
          <w:spacing w:val="-10"/>
        </w:rPr>
        <w:t> </w:t>
      </w:r>
      <w:r>
        <w:rPr>
          <w:spacing w:val="-6"/>
        </w:rPr>
        <w:t>организации</w:t>
      </w:r>
      <w:r>
        <w:rPr>
          <w:spacing w:val="-9"/>
        </w:rPr>
        <w:t> </w:t>
      </w:r>
      <w:r>
        <w:rPr>
          <w:spacing w:val="-6"/>
        </w:rPr>
        <w:t>(национального</w:t>
      </w:r>
      <w:r>
        <w:rPr>
          <w:spacing w:val="-10"/>
        </w:rPr>
        <w:t> </w:t>
      </w:r>
      <w:r>
        <w:rPr>
          <w:spacing w:val="-6"/>
        </w:rPr>
        <w:t>медицинского</w:t>
      </w:r>
      <w:r>
        <w:rPr>
          <w:spacing w:val="-9"/>
        </w:rPr>
        <w:t> </w:t>
      </w:r>
      <w:r>
        <w:rPr>
          <w:spacing w:val="-6"/>
        </w:rPr>
        <w:t>исследовательского</w:t>
      </w:r>
      <w:r>
        <w:rPr>
          <w:spacing w:val="-10"/>
        </w:rPr>
        <w:t> </w:t>
      </w:r>
      <w:r>
        <w:rPr>
          <w:spacing w:val="-6"/>
        </w:rPr>
        <w:t>центра),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6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1"/>
        </w:rPr>
        <w:t> </w:t>
      </w:r>
      <w:r>
        <w:rPr/>
        <w:t>по</w:t>
      </w:r>
      <w:r>
        <w:rPr>
          <w:spacing w:val="-13"/>
        </w:rPr>
        <w:t> </w:t>
      </w:r>
      <w:r>
        <w:rPr/>
        <w:t>результатам</w:t>
      </w:r>
      <w:r>
        <w:rPr>
          <w:spacing w:val="-5"/>
        </w:rPr>
        <w:t> </w:t>
      </w:r>
      <w:r>
        <w:rPr/>
        <w:t>консультации</w:t>
      </w:r>
      <w:r>
        <w:rPr>
          <w:spacing w:val="-6"/>
        </w:rPr>
        <w:t> </w:t>
      </w:r>
      <w:r>
        <w:rPr/>
        <w:t>с</w:t>
      </w:r>
      <w:r>
        <w:rPr>
          <w:spacing w:val="-16"/>
        </w:rPr>
        <w:t> </w:t>
      </w:r>
      <w:r>
        <w:rPr/>
        <w:t>использованием</w:t>
      </w:r>
      <w:r>
        <w:rPr>
          <w:spacing w:val="-15"/>
        </w:rPr>
        <w:t> </w:t>
      </w:r>
      <w:r>
        <w:rPr/>
        <w:t>телемедицинских</w:t>
      </w:r>
      <w:r>
        <w:rPr/>
        <w:t> </w:t>
      </w:r>
      <w:r>
        <w:rPr>
          <w:spacing w:val="-6"/>
        </w:rPr>
        <w:t>(дистанционных)</w:t>
      </w:r>
      <w:r>
        <w:rPr>
          <w:spacing w:val="-10"/>
        </w:rPr>
        <w:t> </w:t>
      </w:r>
      <w:r>
        <w:rPr>
          <w:spacing w:val="-6"/>
        </w:rPr>
        <w:t>технологий.</w:t>
      </w:r>
    </w:p>
    <w:p>
      <w:pPr>
        <w:pStyle w:val="BodyText"/>
        <w:spacing w:before="10"/>
        <w:jc w:val="left"/>
      </w:pPr>
    </w:p>
    <w:p>
      <w:pPr>
        <w:pStyle w:val="Heading2"/>
        <w:spacing w:line="235" w:lineRule="auto"/>
        <w:ind w:left="3656" w:hanging="3378"/>
        <w:jc w:val="left"/>
      </w:pPr>
      <w:r>
        <w:rPr>
          <w:w w:val="90"/>
        </w:rPr>
        <w:t>Подраздел</w:t>
      </w:r>
      <w:r>
        <w:rPr>
          <w:spacing w:val="40"/>
        </w:rPr>
        <w:t> </w:t>
      </w:r>
      <w:r>
        <w:rPr>
          <w:w w:val="90"/>
        </w:rPr>
        <w:t>4. Структура</w:t>
      </w:r>
      <w:r>
        <w:rPr/>
        <w:t> </w:t>
      </w:r>
      <w:r>
        <w:rPr>
          <w:w w:val="90"/>
        </w:rPr>
        <w:t>территориальной программы</w:t>
      </w:r>
      <w:r>
        <w:rPr/>
        <w:t> </w:t>
      </w:r>
      <w:r>
        <w:rPr>
          <w:w w:val="90"/>
        </w:rPr>
        <w:t>обязательного</w:t>
      </w:r>
      <w:r>
        <w:rPr>
          <w:spacing w:val="40"/>
        </w:rPr>
        <w:t> </w:t>
      </w:r>
      <w:r>
        <w:rPr>
          <w:w w:val="90"/>
        </w:rPr>
        <w:t>меди</w:t>
      </w:r>
      <w:r>
        <w:rPr>
          <w:w w:val="90"/>
        </w:rPr>
        <w:softHyphen/>
      </w:r>
      <w:r>
        <w:rPr>
          <w:w w:val="90"/>
        </w:rPr>
      </w:r>
      <w:r>
        <w:rPr>
          <w:spacing w:val="-4"/>
        </w:rPr>
        <w:t>цинского</w:t>
      </w:r>
      <w:r>
        <w:rPr>
          <w:spacing w:val="-2"/>
        </w:rPr>
        <w:t> </w:t>
      </w:r>
      <w:r>
        <w:rPr>
          <w:spacing w:val="-4"/>
        </w:rPr>
        <w:t>страхования</w:t>
      </w:r>
    </w:p>
    <w:p>
      <w:pPr>
        <w:pStyle w:val="BodyText"/>
        <w:spacing w:before="1"/>
        <w:jc w:val="left"/>
        <w:rPr>
          <w:b/>
        </w:rPr>
      </w:pPr>
    </w:p>
    <w:p>
      <w:pPr>
        <w:pStyle w:val="BodyText"/>
        <w:spacing w:line="228" w:lineRule="auto"/>
        <w:ind w:left="165" w:right="111" w:firstLine="704"/>
        <w:rPr>
          <w:rFonts w:ascii="Times New Roman" w:hAnsi="Times New Roman"/>
        </w:rPr>
      </w:pPr>
      <w:r>
        <w:rPr>
          <w:rFonts w:ascii="Times New Roman" w:hAnsi="Times New Roman"/>
        </w:rPr>
        <w:t>Территориальная программа обязательного медицинского </w:t>
      </w:r>
      <w:r>
        <w:rPr>
          <w:rFonts w:ascii="Times New Roman" w:hAnsi="Times New Roman"/>
        </w:rPr>
        <w:t>страхования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2"/>
        </w:rPr>
        <w:t>включает:</w:t>
      </w:r>
    </w:p>
    <w:p>
      <w:pPr>
        <w:pStyle w:val="BodyText"/>
        <w:spacing w:line="235" w:lineRule="auto" w:before="24"/>
        <w:ind w:left="173" w:right="90" w:firstLine="698"/>
        <w:rPr>
          <w:rFonts w:ascii="Times New Roman" w:hAnsi="Times New Roman"/>
        </w:rPr>
      </w:pPr>
      <w:r>
        <w:rPr>
          <w:rFonts w:ascii="Times New Roman" w:hAnsi="Times New Roman"/>
        </w:rPr>
        <w:t>нормативы объема предоставления</w:t>
      </w:r>
      <w:r>
        <w:rPr>
          <w:rFonts w:ascii="Times New Roman" w:hAnsi="Times New Roman"/>
          <w:spacing w:val="-14"/>
        </w:rPr>
        <w:t> </w:t>
      </w:r>
      <w:r>
        <w:rPr>
          <w:rFonts w:ascii="Times New Roman" w:hAnsi="Times New Roman"/>
        </w:rPr>
        <w:t>медицинской помощи в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расчете на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одно</w:t>
      </w:r>
      <w:r>
        <w:rPr>
          <w:rFonts w:ascii="Times New Roman" w:hAnsi="Times New Roman"/>
        </w:rPr>
        <w:t> застрахованное лицо согласно приложению 1 к Программе;</w:t>
      </w:r>
    </w:p>
    <w:p>
      <w:pPr>
        <w:pStyle w:val="BodyText"/>
        <w:spacing w:after="0" w:line="235" w:lineRule="auto"/>
        <w:rPr>
          <w:rFonts w:ascii="Times New Roman" w:hAnsi="Times New Roman"/>
        </w:rPr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2" w:lineRule="auto" w:before="34"/>
        <w:ind w:left="162" w:right="89" w:firstLine="701"/>
      </w:pPr>
      <w:r>
        <w:rPr>
          <w:spacing w:val="-10"/>
        </w:rPr>
        <w:t>нормативы</w:t>
      </w:r>
      <w:r>
        <w:rPr/>
        <w:t> </w:t>
      </w:r>
      <w:r>
        <w:rPr>
          <w:spacing w:val="-10"/>
        </w:rPr>
        <w:t>финансовых</w:t>
      </w:r>
      <w:r>
        <w:rPr>
          <w:spacing w:val="15"/>
        </w:rPr>
        <w:t> </w:t>
      </w:r>
      <w:r>
        <w:rPr>
          <w:spacing w:val="-10"/>
        </w:rPr>
        <w:t>затрат</w:t>
      </w:r>
      <w:r>
        <w:rPr/>
        <w:t> </w:t>
      </w:r>
      <w:r>
        <w:rPr>
          <w:spacing w:val="-10"/>
        </w:rPr>
        <w:t>на</w:t>
      </w:r>
      <w:r>
        <w:rPr>
          <w:spacing w:val="-2"/>
        </w:rPr>
        <w:t> </w:t>
      </w:r>
      <w:r>
        <w:rPr>
          <w:spacing w:val="-10"/>
        </w:rPr>
        <w:t>единицу</w:t>
      </w:r>
      <w:r>
        <w:rPr/>
        <w:t> </w:t>
      </w:r>
      <w:r>
        <w:rPr>
          <w:spacing w:val="-10"/>
        </w:rPr>
        <w:t>объема</w:t>
      </w:r>
      <w:r>
        <w:rPr/>
        <w:t> </w:t>
      </w:r>
      <w:r>
        <w:rPr>
          <w:spacing w:val="-10"/>
        </w:rPr>
        <w:t>предоставления</w:t>
      </w:r>
      <w:r>
        <w:rPr>
          <w:spacing w:val="-6"/>
        </w:rPr>
        <w:t> </w:t>
      </w:r>
      <w:r>
        <w:rPr>
          <w:spacing w:val="-10"/>
        </w:rPr>
        <w:t>меди</w:t>
      </w:r>
      <w:r>
        <w:rPr>
          <w:spacing w:val="-10"/>
        </w:rPr>
        <w:t>—</w:t>
      </w:r>
      <w:r>
        <w:rPr>
          <w:spacing w:val="-10"/>
        </w:rPr>
        <w:t> цинской</w:t>
      </w:r>
      <w:r>
        <w:rPr>
          <w:spacing w:val="-6"/>
        </w:rPr>
        <w:t> </w:t>
      </w:r>
      <w:r>
        <w:rPr>
          <w:spacing w:val="-10"/>
        </w:rPr>
        <w:t>помощи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расчете</w:t>
      </w:r>
      <w:r>
        <w:rPr>
          <w:spacing w:val="-5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одно</w:t>
      </w:r>
      <w:r>
        <w:rPr>
          <w:spacing w:val="-5"/>
        </w:rPr>
        <w:t> </w:t>
      </w:r>
      <w:r>
        <w:rPr>
          <w:spacing w:val="-10"/>
        </w:rPr>
        <w:t>застрахованное</w:t>
      </w:r>
      <w:r>
        <w:rPr>
          <w:spacing w:val="-5"/>
        </w:rPr>
        <w:t> </w:t>
      </w:r>
      <w:r>
        <w:rPr>
          <w:spacing w:val="-10"/>
        </w:rPr>
        <w:t>лицо,</w:t>
      </w:r>
      <w:r>
        <w:rPr>
          <w:spacing w:val="-6"/>
        </w:rPr>
        <w:t> </w:t>
      </w:r>
      <w:r>
        <w:rPr>
          <w:spacing w:val="-10"/>
        </w:rPr>
        <w:t>предусмотренные</w:t>
      </w:r>
      <w:r>
        <w:rPr>
          <w:spacing w:val="-5"/>
        </w:rPr>
        <w:t> </w:t>
      </w:r>
      <w:r>
        <w:rPr>
          <w:spacing w:val="-10"/>
        </w:rPr>
        <w:t>при</w:t>
      </w:r>
      <w:r>
        <w:rPr>
          <w:spacing w:val="-10"/>
        </w:rPr>
        <w:t>—</w:t>
      </w:r>
      <w:r>
        <w:rPr>
          <w:spacing w:val="-10"/>
        </w:rPr>
        <w:t> </w:t>
      </w:r>
      <w:r>
        <w:rPr/>
        <w:t>ложением</w:t>
      </w:r>
      <w:r>
        <w:rPr>
          <w:spacing w:val="-10"/>
        </w:rPr>
        <w:t> </w:t>
      </w:r>
      <w:r>
        <w:rPr/>
        <w:t>2</w:t>
      </w:r>
      <w:r>
        <w:rPr>
          <w:spacing w:val="-15"/>
        </w:rPr>
        <w:t> </w:t>
      </w:r>
      <w:r>
        <w:rPr/>
        <w:t>к</w:t>
      </w:r>
      <w:r>
        <w:rPr>
          <w:spacing w:val="-16"/>
        </w:rPr>
        <w:t> </w:t>
      </w:r>
      <w:r>
        <w:rPr/>
        <w:t>Программе;</w:t>
      </w:r>
    </w:p>
    <w:p>
      <w:pPr>
        <w:pStyle w:val="BodyText"/>
        <w:spacing w:line="232" w:lineRule="auto" w:before="15"/>
        <w:ind w:left="161" w:right="72" w:firstLine="706"/>
      </w:pPr>
      <w:r>
        <w:rPr>
          <w:spacing w:val="-2"/>
        </w:rPr>
        <w:t>средние</w:t>
      </w:r>
      <w:r>
        <w:rPr>
          <w:spacing w:val="-14"/>
        </w:rPr>
        <w:t> </w:t>
      </w:r>
      <w:r>
        <w:rPr>
          <w:spacing w:val="-2"/>
        </w:rPr>
        <w:t>нормативы</w:t>
      </w:r>
      <w:r>
        <w:rPr>
          <w:spacing w:val="-7"/>
        </w:rPr>
        <w:t> </w:t>
      </w:r>
      <w:r>
        <w:rPr>
          <w:spacing w:val="-2"/>
        </w:rPr>
        <w:t>объема</w:t>
      </w:r>
      <w:r>
        <w:rPr>
          <w:spacing w:val="-11"/>
        </w:rPr>
        <w:t> </w:t>
      </w:r>
      <w:r>
        <w:rPr>
          <w:spacing w:val="-2"/>
        </w:rPr>
        <w:t>медицинской</w:t>
      </w:r>
      <w:r>
        <w:rPr>
          <w:spacing w:val="-7"/>
        </w:rPr>
        <w:t> </w:t>
      </w:r>
      <w:r>
        <w:rPr>
          <w:spacing w:val="-2"/>
        </w:rPr>
        <w:t>помощи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средние</w:t>
      </w:r>
      <w:r>
        <w:rPr>
          <w:spacing w:val="-8"/>
        </w:rPr>
        <w:t> </w:t>
      </w:r>
      <w:r>
        <w:rPr>
          <w:spacing w:val="-2"/>
        </w:rPr>
        <w:t>нормативы</w:t>
      </w:r>
      <w:r>
        <w:rPr>
          <w:spacing w:val="-2"/>
        </w:rPr>
        <w:t> </w:t>
      </w:r>
      <w:r>
        <w:rPr/>
        <w:t>финансовых</w:t>
      </w:r>
      <w:r>
        <w:rPr>
          <w:spacing w:val="-9"/>
        </w:rPr>
        <w:t> </w:t>
      </w:r>
      <w:r>
        <w:rPr/>
        <w:t>затрат</w:t>
      </w:r>
      <w:r>
        <w:rPr>
          <w:spacing w:val="-16"/>
        </w:rPr>
        <w:t> </w:t>
      </w:r>
      <w:r>
        <w:rPr/>
        <w:t>на</w:t>
      </w:r>
      <w:r>
        <w:rPr>
          <w:spacing w:val="-15"/>
        </w:rPr>
        <w:t> </w:t>
      </w:r>
      <w:r>
        <w:rPr/>
        <w:t>единицу</w:t>
      </w:r>
      <w:r>
        <w:rPr>
          <w:spacing w:val="-12"/>
        </w:rPr>
        <w:t> </w:t>
      </w:r>
      <w:r>
        <w:rPr/>
        <w:t>объема</w:t>
      </w:r>
      <w:r>
        <w:rPr>
          <w:spacing w:val="-16"/>
        </w:rPr>
        <w:t> </w:t>
      </w:r>
      <w:r>
        <w:rPr/>
        <w:t>медицинской</w:t>
      </w:r>
      <w:r>
        <w:rPr>
          <w:spacing w:val="-12"/>
        </w:rPr>
        <w:t> </w:t>
      </w:r>
      <w:r>
        <w:rPr/>
        <w:t>помощи,</w:t>
      </w:r>
      <w:r>
        <w:rPr>
          <w:spacing w:val="-10"/>
        </w:rPr>
        <w:t> </w:t>
      </w:r>
      <w:r>
        <w:rPr/>
        <w:t>оказываемой</w:t>
      </w:r>
      <w:r>
        <w:rPr>
          <w:spacing w:val="-13"/>
        </w:rPr>
        <w:t> </w:t>
      </w:r>
      <w:r>
        <w:rPr/>
        <w:t>в</w:t>
      </w:r>
      <w:r>
        <w:rPr/>
        <w:t> </w:t>
      </w:r>
      <w:r>
        <w:rPr>
          <w:spacing w:val="-2"/>
        </w:rPr>
        <w:t>рамках</w:t>
      </w:r>
      <w:r>
        <w:rPr>
          <w:spacing w:val="-9"/>
        </w:rPr>
        <w:t> </w:t>
      </w:r>
      <w:r>
        <w:rPr>
          <w:spacing w:val="-2"/>
        </w:rPr>
        <w:t>базовой</w:t>
      </w:r>
      <w:r>
        <w:rPr>
          <w:spacing w:val="-12"/>
        </w:rPr>
        <w:t> </w:t>
      </w:r>
      <w:r>
        <w:rPr>
          <w:spacing w:val="-2"/>
        </w:rPr>
        <w:t>программы</w:t>
      </w:r>
      <w:r>
        <w:rPr>
          <w:spacing w:val="-11"/>
        </w:rPr>
        <w:t> </w:t>
      </w:r>
      <w:r>
        <w:rPr>
          <w:spacing w:val="-2"/>
        </w:rPr>
        <w:t>обязательного</w:t>
      </w:r>
      <w:r>
        <w:rPr>
          <w:spacing w:val="-7"/>
        </w:rPr>
        <w:t> </w:t>
      </w:r>
      <w:r>
        <w:rPr>
          <w:spacing w:val="-2"/>
        </w:rPr>
        <w:t>медицинского</w:t>
      </w:r>
      <w:r>
        <w:rPr>
          <w:spacing w:val="-8"/>
        </w:rPr>
        <w:t> </w:t>
      </w:r>
      <w:r>
        <w:rPr>
          <w:spacing w:val="-2"/>
        </w:rPr>
        <w:t>страхования,</w:t>
      </w:r>
      <w:r>
        <w:rPr>
          <w:spacing w:val="-5"/>
        </w:rPr>
        <w:t> </w:t>
      </w:r>
      <w:r>
        <w:rPr>
          <w:spacing w:val="-2"/>
        </w:rPr>
        <w:t>преду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6"/>
        </w:rPr>
        <w:t>смотренные</w:t>
      </w:r>
      <w:r>
        <w:rPr>
          <w:spacing w:val="-1"/>
        </w:rPr>
        <w:t> </w:t>
      </w:r>
      <w:r>
        <w:rPr>
          <w:spacing w:val="-6"/>
        </w:rPr>
        <w:t>приложением</w:t>
      </w:r>
      <w:r>
        <w:rPr>
          <w:spacing w:val="-2"/>
        </w:rPr>
        <w:t> </w:t>
      </w:r>
      <w:r>
        <w:rPr>
          <w:spacing w:val="-6"/>
        </w:rPr>
        <w:t>6</w:t>
      </w:r>
      <w:r>
        <w:rPr>
          <w:spacing w:val="-10"/>
        </w:rPr>
        <w:t> </w:t>
      </w:r>
      <w:r>
        <w:rPr>
          <w:spacing w:val="-6"/>
        </w:rPr>
        <w:t>к</w:t>
      </w:r>
      <w:r>
        <w:rPr>
          <w:spacing w:val="-9"/>
        </w:rPr>
        <w:t> </w:t>
      </w:r>
      <w:r>
        <w:rPr>
          <w:spacing w:val="-6"/>
        </w:rPr>
        <w:t>Программе;</w:t>
      </w:r>
    </w:p>
    <w:p>
      <w:pPr>
        <w:pStyle w:val="BodyText"/>
        <w:spacing w:line="232" w:lineRule="auto" w:before="13"/>
        <w:ind w:left="157" w:right="71" w:firstLine="706"/>
      </w:pPr>
      <w:r>
        <w:rPr>
          <w:spacing w:val="-8"/>
        </w:rPr>
        <w:t>критерии</w:t>
      </w:r>
      <w:r>
        <w:rPr>
          <w:spacing w:val="-8"/>
        </w:rPr>
        <w:t> доступности</w:t>
      </w:r>
      <w:r>
        <w:rPr>
          <w:spacing w:val="-7"/>
        </w:rPr>
        <w:t> </w:t>
      </w:r>
      <w:r>
        <w:rPr>
          <w:spacing w:val="-8"/>
        </w:rPr>
        <w:t>и качества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8"/>
        </w:rPr>
        <w:t> помощи,</w:t>
      </w:r>
      <w:r>
        <w:rPr>
          <w:spacing w:val="-7"/>
        </w:rPr>
        <w:t> </w:t>
      </w:r>
      <w:r>
        <w:rPr>
          <w:spacing w:val="-8"/>
        </w:rPr>
        <w:t>предусмотренные</w:t>
      </w:r>
      <w:r>
        <w:rPr>
          <w:spacing w:val="-8"/>
        </w:rPr>
        <w:t> </w:t>
      </w:r>
      <w:r>
        <w:rPr>
          <w:spacing w:val="-6"/>
        </w:rPr>
        <w:t>подразделом</w:t>
      </w:r>
      <w:r>
        <w:rPr>
          <w:spacing w:val="12"/>
        </w:rPr>
        <w:t> </w:t>
      </w:r>
      <w:r>
        <w:rPr>
          <w:spacing w:val="-6"/>
        </w:rPr>
        <w:t>11</w:t>
      </w:r>
      <w:r>
        <w:rPr/>
        <w:t> </w:t>
      </w:r>
      <w:r>
        <w:rPr>
          <w:spacing w:val="-6"/>
        </w:rPr>
        <w:t>раздела</w:t>
      </w:r>
      <w:r>
        <w:rPr>
          <w:spacing w:val="-1"/>
        </w:rPr>
        <w:t> </w:t>
      </w:r>
      <w:r>
        <w:rPr>
          <w:spacing w:val="-6"/>
        </w:rPr>
        <w:t>VII</w:t>
      </w:r>
      <w:r>
        <w:rPr>
          <w:spacing w:val="26"/>
        </w:rPr>
        <w:t> </w:t>
      </w:r>
      <w:r>
        <w:rPr>
          <w:spacing w:val="-6"/>
        </w:rPr>
        <w:t>Программы.</w:t>
      </w:r>
    </w:p>
    <w:p>
      <w:pPr>
        <w:pStyle w:val="BodyText"/>
        <w:spacing w:line="235" w:lineRule="auto" w:before="3"/>
        <w:ind w:left="157" w:right="102" w:firstLine="704"/>
      </w:pPr>
      <w:r>
        <w:rPr>
          <w:spacing w:val="-10"/>
        </w:rPr>
        <w:t>Нормативы</w:t>
      </w:r>
      <w:r>
        <w:rPr>
          <w:spacing w:val="-6"/>
        </w:rPr>
        <w:t> </w:t>
      </w:r>
      <w:r>
        <w:rPr>
          <w:spacing w:val="-10"/>
        </w:rPr>
        <w:t>объема</w:t>
      </w:r>
      <w:r>
        <w:rPr>
          <w:spacing w:val="-5"/>
        </w:rPr>
        <w:t> </w:t>
      </w:r>
      <w:r>
        <w:rPr>
          <w:spacing w:val="-10"/>
        </w:rPr>
        <w:t>предоставления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-5"/>
        </w:rPr>
        <w:t> </w:t>
      </w:r>
      <w:r>
        <w:rPr>
          <w:spacing w:val="-10"/>
        </w:rPr>
        <w:t>помощи,</w:t>
      </w:r>
      <w:r>
        <w:rPr>
          <w:spacing w:val="3"/>
        </w:rPr>
        <w:t> </w:t>
      </w:r>
      <w:r>
        <w:rPr>
          <w:spacing w:val="-10"/>
        </w:rPr>
        <w:t>за</w:t>
      </w:r>
      <w:r>
        <w:rPr>
          <w:spacing w:val="-5"/>
        </w:rPr>
        <w:t> </w:t>
      </w:r>
      <w:r>
        <w:rPr>
          <w:spacing w:val="-10"/>
        </w:rPr>
        <w:t>исключением</w:t>
      </w:r>
      <w:r>
        <w:rPr>
          <w:spacing w:val="-10"/>
        </w:rPr>
        <w:t> </w:t>
      </w:r>
      <w:r>
        <w:rPr>
          <w:spacing w:val="-8"/>
        </w:rPr>
        <w:t>специализированной,</w:t>
      </w:r>
      <w:r>
        <w:rPr/>
        <w:t> </w:t>
      </w:r>
      <w:r>
        <w:rPr>
          <w:spacing w:val="-8"/>
        </w:rPr>
        <w:t>в</w:t>
      </w:r>
      <w:r>
        <w:rPr/>
        <w:t> </w:t>
      </w:r>
      <w:r>
        <w:rPr>
          <w:spacing w:val="-8"/>
        </w:rPr>
        <w:t>том</w:t>
      </w:r>
      <w:r>
        <w:rPr/>
        <w:t> </w:t>
      </w:r>
      <w:r>
        <w:rPr>
          <w:spacing w:val="-8"/>
        </w:rPr>
        <w:t>числе</w:t>
      </w:r>
      <w:r>
        <w:rPr/>
        <w:t> </w:t>
      </w:r>
      <w:r>
        <w:rPr>
          <w:spacing w:val="-8"/>
        </w:rPr>
        <w:t>высокотехнологичной,</w:t>
      </w:r>
      <w:r>
        <w:rPr/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помощи,</w:t>
      </w:r>
      <w:r>
        <w:rPr>
          <w:spacing w:val="-8"/>
        </w:rPr>
        <w:t> </w:t>
      </w:r>
      <w:r>
        <w:rPr>
          <w:spacing w:val="-10"/>
        </w:rPr>
        <w:t>оказываемой</w:t>
      </w:r>
      <w:r>
        <w:rPr>
          <w:spacing w:val="-4"/>
        </w:rPr>
        <w:t> </w:t>
      </w:r>
      <w:r>
        <w:rPr>
          <w:spacing w:val="-10"/>
        </w:rPr>
        <w:t>федеральными</w:t>
      </w:r>
      <w:r>
        <w:rPr>
          <w:spacing w:val="6"/>
        </w:rPr>
        <w:t> </w:t>
      </w:r>
      <w:r>
        <w:rPr>
          <w:spacing w:val="-10"/>
        </w:rPr>
        <w:t>медицинскими</w:t>
      </w:r>
      <w:r>
        <w:rPr>
          <w:spacing w:val="6"/>
        </w:rPr>
        <w:t> </w:t>
      </w:r>
      <w:r>
        <w:rPr>
          <w:spacing w:val="-10"/>
        </w:rPr>
        <w:t>организациями,</w:t>
      </w:r>
      <w:r>
        <w:rPr>
          <w:spacing w:val="-6"/>
        </w:rPr>
        <w:t> </w:t>
      </w:r>
      <w:r>
        <w:rPr>
          <w:spacing w:val="-10"/>
        </w:rPr>
        <w:t>включают</w:t>
      </w:r>
      <w:r>
        <w:rPr>
          <w:spacing w:val="-3"/>
        </w:rPr>
        <w:t> </w:t>
      </w:r>
      <w:r>
        <w:rPr>
          <w:spacing w:val="-10"/>
        </w:rPr>
        <w:t>нормати</w:t>
      </w:r>
      <w:r>
        <w:rPr>
          <w:spacing w:val="-10"/>
        </w:rPr>
        <w:softHyphen/>
      </w:r>
      <w:r>
        <w:rPr>
          <w:spacing w:val="-10"/>
        </w:rPr>
      </w:r>
      <w:r>
        <w:rPr>
          <w:w w:val="90"/>
        </w:rPr>
        <w:t>вы объема</w:t>
      </w:r>
      <w:r>
        <w:rPr>
          <w:w w:val="90"/>
        </w:rPr>
        <w:t> предоставления медицинской</w:t>
      </w:r>
      <w:r>
        <w:rPr>
          <w:w w:val="90"/>
        </w:rPr>
        <w:t> помощи</w:t>
      </w:r>
      <w:r>
        <w:rPr>
          <w:w w:val="90"/>
        </w:rPr>
        <w:t> застрахованным лицам</w:t>
      </w:r>
      <w:r>
        <w:rPr>
          <w:w w:val="90"/>
        </w:rPr>
        <w:t> за</w:t>
      </w:r>
      <w:r>
        <w:rPr>
          <w:w w:val="90"/>
        </w:rPr>
        <w:t> пре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делами</w:t>
      </w:r>
      <w:r>
        <w:rPr/>
        <w:t> </w:t>
      </w:r>
      <w:r>
        <w:rPr>
          <w:spacing w:val="-8"/>
        </w:rPr>
        <w:t>территории</w:t>
      </w:r>
      <w:r>
        <w:rPr/>
        <w:t> </w:t>
      </w:r>
      <w:r>
        <w:rPr>
          <w:spacing w:val="-8"/>
        </w:rPr>
        <w:t>Вологодской</w:t>
      </w:r>
      <w:r>
        <w:rPr/>
        <w:t> </w:t>
      </w:r>
      <w:r>
        <w:rPr>
          <w:spacing w:val="-8"/>
        </w:rPr>
        <w:t>области.</w:t>
      </w:r>
    </w:p>
    <w:p>
      <w:pPr>
        <w:pStyle w:val="Heading2"/>
        <w:spacing w:before="321"/>
        <w:ind w:left="42"/>
        <w:rPr>
          <w:rFonts w:ascii="Times New Roman" w:hAnsi="Times New Roman"/>
        </w:rPr>
      </w:pPr>
      <w:r>
        <w:rPr>
          <w:rFonts w:ascii="Times New Roman" w:hAnsi="Times New Roman"/>
        </w:rPr>
        <w:t>Раздел</w:t>
      </w:r>
      <w:r>
        <w:rPr>
          <w:rFonts w:ascii="Times New Roman" w:hAnsi="Times New Roman"/>
          <w:spacing w:val="-14"/>
        </w:rPr>
        <w:t> </w:t>
      </w:r>
      <w:r>
        <w:rPr>
          <w:rFonts w:ascii="Times New Roman" w:hAnsi="Times New Roman"/>
        </w:rPr>
        <w:t>V.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Финансовое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</w:rPr>
        <w:t>обеспечение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spacing w:val="-2"/>
        </w:rPr>
        <w:t>программы</w:t>
      </w:r>
    </w:p>
    <w:p>
      <w:pPr>
        <w:pStyle w:val="BodyText"/>
        <w:spacing w:before="12"/>
        <w:jc w:val="left"/>
        <w:rPr>
          <w:rFonts w:ascii="Times New Roman"/>
          <w:b/>
        </w:rPr>
      </w:pPr>
    </w:p>
    <w:p>
      <w:pPr>
        <w:pStyle w:val="BodyText"/>
        <w:spacing w:line="232" w:lineRule="auto"/>
        <w:ind w:left="157" w:right="89" w:firstLine="699"/>
      </w:pPr>
      <w:r>
        <w:rPr>
          <w:spacing w:val="-8"/>
        </w:rPr>
        <w:t>Источниками</w:t>
      </w:r>
      <w:r>
        <w:rPr>
          <w:spacing w:val="-8"/>
        </w:rPr>
        <w:t> финансового</w:t>
      </w:r>
      <w:r>
        <w:rPr>
          <w:spacing w:val="-7"/>
        </w:rPr>
        <w:t> </w:t>
      </w:r>
      <w:r>
        <w:rPr>
          <w:spacing w:val="-8"/>
        </w:rPr>
        <w:t>обеспечения</w:t>
      </w:r>
      <w:r>
        <w:rPr>
          <w:spacing w:val="-8"/>
        </w:rPr>
        <w:t> Программы</w:t>
      </w:r>
      <w:r>
        <w:rPr>
          <w:spacing w:val="-7"/>
        </w:rPr>
        <w:t> </w:t>
      </w:r>
      <w:r>
        <w:rPr>
          <w:spacing w:val="-8"/>
        </w:rPr>
        <w:t>являются</w:t>
      </w:r>
      <w:r>
        <w:rPr>
          <w:spacing w:val="-8"/>
        </w:rPr>
        <w:t> средства</w:t>
      </w:r>
      <w:r>
        <w:rPr>
          <w:spacing w:val="-7"/>
        </w:rPr>
        <w:t> </w:t>
      </w:r>
      <w:r>
        <w:rPr>
          <w:spacing w:val="-8"/>
        </w:rPr>
        <w:t>фе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дерального</w:t>
      </w:r>
      <w:r>
        <w:rPr>
          <w:spacing w:val="-10"/>
        </w:rPr>
        <w:t> </w:t>
      </w:r>
      <w:r>
        <w:rPr>
          <w:spacing w:val="-6"/>
        </w:rPr>
        <w:t>бюджета,</w:t>
      </w:r>
      <w:r>
        <w:rPr>
          <w:spacing w:val="-9"/>
        </w:rPr>
        <w:t> </w:t>
      </w:r>
      <w:r>
        <w:rPr>
          <w:spacing w:val="-6"/>
        </w:rPr>
        <w:t>средства</w:t>
      </w:r>
      <w:r>
        <w:rPr>
          <w:spacing w:val="-10"/>
        </w:rPr>
        <w:t> </w:t>
      </w:r>
      <w:r>
        <w:rPr>
          <w:spacing w:val="-6"/>
        </w:rPr>
        <w:t>областного</w:t>
      </w:r>
      <w:r>
        <w:rPr>
          <w:spacing w:val="-9"/>
        </w:rPr>
        <w:t> </w:t>
      </w:r>
      <w:r>
        <w:rPr>
          <w:spacing w:val="-6"/>
        </w:rPr>
        <w:t>бюджета,</w:t>
      </w:r>
      <w:r>
        <w:rPr>
          <w:spacing w:val="-10"/>
        </w:rPr>
        <w:t> </w:t>
      </w:r>
      <w:r>
        <w:rPr>
          <w:spacing w:val="-6"/>
        </w:rPr>
        <w:t>средства</w:t>
      </w:r>
      <w:r>
        <w:rPr>
          <w:spacing w:val="-9"/>
        </w:rPr>
        <w:t> </w:t>
      </w:r>
      <w:r>
        <w:rPr>
          <w:spacing w:val="-6"/>
        </w:rPr>
        <w:t>обязательного</w:t>
      </w:r>
      <w:r>
        <w:rPr>
          <w:spacing w:val="-9"/>
        </w:rPr>
        <w:t> </w:t>
      </w:r>
      <w:r>
        <w:rPr>
          <w:spacing w:val="-6"/>
        </w:rPr>
        <w:t>ме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дицинского</w:t>
      </w:r>
      <w:r>
        <w:rPr>
          <w:spacing w:val="-5"/>
        </w:rPr>
        <w:t> </w:t>
      </w:r>
      <w:r>
        <w:rPr>
          <w:spacing w:val="-4"/>
        </w:rPr>
        <w:t>страхования.</w:t>
      </w:r>
    </w:p>
    <w:p>
      <w:pPr>
        <w:pStyle w:val="ListParagraph"/>
        <w:numPr>
          <w:ilvl w:val="0"/>
          <w:numId w:val="5"/>
        </w:numPr>
        <w:tabs>
          <w:tab w:pos="1164" w:val="left" w:leader="none"/>
        </w:tabs>
        <w:spacing w:line="235" w:lineRule="auto" w:before="7" w:after="0"/>
        <w:ind w:left="152" w:right="94" w:firstLine="721"/>
        <w:jc w:val="both"/>
        <w:rPr>
          <w:sz w:val="28"/>
        </w:rPr>
      </w:pPr>
      <w:r>
        <w:rPr>
          <w:spacing w:val="-10"/>
          <w:sz w:val="28"/>
        </w:rPr>
        <w:t>За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счет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средств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обязательного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медицинского</w:t>
      </w:r>
      <w:r>
        <w:rPr>
          <w:spacing w:val="6"/>
          <w:sz w:val="28"/>
        </w:rPr>
        <w:t> </w:t>
      </w:r>
      <w:r>
        <w:rPr>
          <w:spacing w:val="-10"/>
          <w:sz w:val="28"/>
        </w:rPr>
        <w:t>страхования</w:t>
      </w:r>
      <w:r>
        <w:rPr>
          <w:spacing w:val="-1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рамках</w:t>
      </w:r>
      <w:r>
        <w:rPr>
          <w:spacing w:val="-1"/>
          <w:sz w:val="28"/>
        </w:rPr>
        <w:t> </w:t>
      </w:r>
      <w:r>
        <w:rPr>
          <w:spacing w:val="-10"/>
          <w:sz w:val="28"/>
        </w:rPr>
        <w:t>тер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риториальной</w:t>
      </w:r>
      <w:r>
        <w:rPr>
          <w:spacing w:val="-6"/>
          <w:sz w:val="28"/>
        </w:rPr>
        <w:t> программы</w:t>
      </w:r>
      <w:r>
        <w:rPr>
          <w:spacing w:val="-6"/>
          <w:sz w:val="28"/>
        </w:rPr>
        <w:t> обязательного</w:t>
      </w:r>
      <w:r>
        <w:rPr>
          <w:spacing w:val="-6"/>
          <w:sz w:val="28"/>
        </w:rPr>
        <w:t> медицинского</w:t>
      </w:r>
      <w:r>
        <w:rPr>
          <w:sz w:val="28"/>
        </w:rPr>
        <w:t> </w:t>
      </w:r>
      <w:r>
        <w:rPr>
          <w:spacing w:val="-6"/>
          <w:sz w:val="28"/>
        </w:rPr>
        <w:t>страхования</w:t>
      </w:r>
      <w:r>
        <w:rPr>
          <w:spacing w:val="-6"/>
          <w:sz w:val="28"/>
        </w:rPr>
        <w:t> застрахо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10"/>
          <w:sz w:val="28"/>
        </w:rPr>
        <w:t>ванным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лицам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при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заболеваниях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состояниях,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указанных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разделе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III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Програм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spacing w:val="-8"/>
          <w:sz w:val="28"/>
        </w:rPr>
        <w:t>мы,</w:t>
      </w:r>
      <w:r>
        <w:rPr>
          <w:spacing w:val="-8"/>
          <w:sz w:val="28"/>
        </w:rPr>
        <w:t> за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исключением</w:t>
      </w:r>
      <w:r>
        <w:rPr>
          <w:sz w:val="28"/>
        </w:rPr>
        <w:t> </w:t>
      </w:r>
      <w:r>
        <w:rPr>
          <w:spacing w:val="-8"/>
          <w:sz w:val="28"/>
        </w:rPr>
        <w:t>заболеваний,</w:t>
      </w:r>
      <w:r>
        <w:rPr>
          <w:sz w:val="28"/>
        </w:rPr>
        <w:t> </w:t>
      </w:r>
      <w:r>
        <w:rPr>
          <w:spacing w:val="-8"/>
          <w:sz w:val="28"/>
        </w:rPr>
        <w:t>передаваемых</w:t>
      </w:r>
      <w:r>
        <w:rPr>
          <w:sz w:val="28"/>
        </w:rPr>
        <w:t> </w:t>
      </w:r>
      <w:r>
        <w:rPr>
          <w:spacing w:val="-8"/>
          <w:sz w:val="28"/>
        </w:rPr>
        <w:t>половым</w:t>
      </w:r>
      <w:r>
        <w:rPr>
          <w:spacing w:val="-8"/>
          <w:sz w:val="28"/>
        </w:rPr>
        <w:t> путем,</w:t>
      </w:r>
      <w:r>
        <w:rPr>
          <w:spacing w:val="-5"/>
          <w:sz w:val="28"/>
        </w:rPr>
        <w:t> </w:t>
      </w:r>
      <w:r>
        <w:rPr>
          <w:spacing w:val="-8"/>
          <w:sz w:val="28"/>
        </w:rPr>
        <w:t>вызванных</w:t>
      </w:r>
      <w:r>
        <w:rPr>
          <w:sz w:val="28"/>
        </w:rPr>
        <w:t> </w:t>
      </w:r>
      <w:r>
        <w:rPr>
          <w:spacing w:val="-8"/>
          <w:sz w:val="28"/>
        </w:rPr>
        <w:t>ви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6"/>
          <w:sz w:val="28"/>
        </w:rPr>
        <w:t>русом</w:t>
      </w:r>
      <w:r>
        <w:rPr>
          <w:spacing w:val="-6"/>
          <w:sz w:val="28"/>
        </w:rPr>
        <w:t> иммунодефицита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человека,</w:t>
      </w:r>
      <w:r>
        <w:rPr>
          <w:spacing w:val="13"/>
          <w:sz w:val="28"/>
        </w:rPr>
        <w:t> </w:t>
      </w:r>
      <w:r>
        <w:rPr>
          <w:spacing w:val="-6"/>
          <w:sz w:val="28"/>
        </w:rPr>
        <w:t>синдрома</w:t>
      </w:r>
      <w:r>
        <w:rPr>
          <w:sz w:val="28"/>
        </w:rPr>
        <w:t> </w:t>
      </w:r>
      <w:r>
        <w:rPr>
          <w:spacing w:val="-6"/>
          <w:sz w:val="28"/>
        </w:rPr>
        <w:t>приобретенного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иммунодефицита,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туберкулеза,</w:t>
      </w:r>
      <w:r>
        <w:rPr>
          <w:spacing w:val="6"/>
          <w:sz w:val="28"/>
        </w:rPr>
        <w:t> </w:t>
      </w:r>
      <w:r>
        <w:rPr>
          <w:spacing w:val="-8"/>
          <w:sz w:val="28"/>
        </w:rPr>
        <w:t>психических</w:t>
      </w:r>
      <w:r>
        <w:rPr>
          <w:spacing w:val="4"/>
          <w:sz w:val="28"/>
        </w:rPr>
        <w:t> </w:t>
      </w:r>
      <w:r>
        <w:rPr>
          <w:spacing w:val="-8"/>
          <w:sz w:val="28"/>
        </w:rPr>
        <w:t>расстройств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и расстройств</w:t>
      </w:r>
      <w:r>
        <w:rPr>
          <w:spacing w:val="-3"/>
          <w:sz w:val="28"/>
        </w:rPr>
        <w:t> </w:t>
      </w:r>
      <w:r>
        <w:rPr>
          <w:spacing w:val="-8"/>
          <w:sz w:val="28"/>
        </w:rPr>
        <w:t>поведения,</w:t>
      </w:r>
      <w:r>
        <w:rPr>
          <w:spacing w:val="3"/>
          <w:sz w:val="28"/>
        </w:rPr>
        <w:t> </w:t>
      </w:r>
      <w:r>
        <w:rPr>
          <w:spacing w:val="-8"/>
          <w:sz w:val="28"/>
        </w:rPr>
        <w:t>оказываются:</w:t>
      </w:r>
    </w:p>
    <w:p>
      <w:pPr>
        <w:pStyle w:val="BodyText"/>
        <w:spacing w:line="235" w:lineRule="auto"/>
        <w:ind w:left="147" w:right="96" w:firstLine="706"/>
      </w:pPr>
      <w:r>
        <w:rPr>
          <w:spacing w:val="-8"/>
        </w:rPr>
        <w:t>первичная</w:t>
      </w:r>
      <w:r>
        <w:rPr>
          <w:spacing w:val="-8"/>
        </w:rPr>
        <w:t> медико—санитарная</w:t>
      </w:r>
      <w:r>
        <w:rPr>
          <w:spacing w:val="-7"/>
        </w:rPr>
        <w:t> </w:t>
      </w:r>
      <w:r>
        <w:rPr>
          <w:spacing w:val="-8"/>
        </w:rPr>
        <w:t>помощь,</w:t>
      </w:r>
      <w:r>
        <w:rPr>
          <w:spacing w:val="-8"/>
        </w:rPr>
        <w:t> включая</w:t>
      </w:r>
      <w:r>
        <w:rPr>
          <w:spacing w:val="-7"/>
        </w:rPr>
        <w:t> </w:t>
      </w:r>
      <w:r>
        <w:rPr>
          <w:spacing w:val="-8"/>
        </w:rPr>
        <w:t>профилактическую</w:t>
      </w:r>
      <w:r>
        <w:rPr>
          <w:spacing w:val="-8"/>
        </w:rPr>
        <w:t> по</w:t>
      </w:r>
      <w:r>
        <w:rPr>
          <w:spacing w:val="-8"/>
        </w:rPr>
        <w:t>—</w:t>
      </w:r>
      <w:r>
        <w:rPr>
          <w:spacing w:val="-8"/>
        </w:rPr>
        <w:t> мощь</w:t>
      </w:r>
      <w:r>
        <w:rPr>
          <w:spacing w:val="-8"/>
        </w:rPr>
        <w:t> (профилактические</w:t>
      </w:r>
      <w:r>
        <w:rPr>
          <w:spacing w:val="-7"/>
        </w:rPr>
        <w:t> </w:t>
      </w:r>
      <w:r>
        <w:rPr>
          <w:spacing w:val="-8"/>
        </w:rPr>
        <w:t>медицинские</w:t>
      </w:r>
      <w:r>
        <w:rPr/>
        <w:t> </w:t>
      </w:r>
      <w:r>
        <w:rPr>
          <w:spacing w:val="-8"/>
        </w:rPr>
        <w:t>осмотры,</w:t>
      </w:r>
      <w:r>
        <w:rPr>
          <w:spacing w:val="5"/>
        </w:rPr>
        <w:t> </w:t>
      </w:r>
      <w:r>
        <w:rPr>
          <w:spacing w:val="-8"/>
        </w:rPr>
        <w:t>диспансеризация,</w:t>
      </w:r>
      <w:r>
        <w:rPr>
          <w:spacing w:val="-8"/>
        </w:rPr>
        <w:t> </w:t>
      </w:r>
      <w:r>
        <w:rPr>
          <w:spacing w:val="-8"/>
        </w:rPr>
        <w:t>углубленная</w:t>
      </w:r>
      <w:r>
        <w:rPr>
          <w:spacing w:val="-8"/>
        </w:rPr>
        <w:t> </w:t>
      </w:r>
      <w:r>
        <w:rPr>
          <w:w w:val="90"/>
        </w:rPr>
        <w:t>диспансеризация, диспансеризация граждан репродуктивного возраста по </w:t>
      </w:r>
      <w:r>
        <w:rPr>
          <w:w w:val="90"/>
        </w:rPr>
        <w:t>оценке</w:t>
      </w:r>
      <w:r>
        <w:rPr>
          <w:w w:val="90"/>
        </w:rPr>
        <w:t> </w:t>
      </w:r>
      <w:r>
        <w:rPr>
          <w:spacing w:val="-8"/>
        </w:rPr>
        <w:t>репродуктивного</w:t>
      </w:r>
      <w:r>
        <w:rPr>
          <w:spacing w:val="-8"/>
        </w:rPr>
        <w:t> здоровья),</w:t>
      </w:r>
      <w:r>
        <w:rPr>
          <w:spacing w:val="-7"/>
        </w:rPr>
        <w:t> </w:t>
      </w:r>
      <w:r>
        <w:rPr>
          <w:spacing w:val="-8"/>
        </w:rPr>
        <w:t>включая</w:t>
      </w:r>
      <w:r>
        <w:rPr>
          <w:spacing w:val="-8"/>
        </w:rPr>
        <w:t> транспортные</w:t>
      </w:r>
      <w:r>
        <w:rPr>
          <w:spacing w:val="-5"/>
        </w:rPr>
        <w:t> </w:t>
      </w:r>
      <w:r>
        <w:rPr>
          <w:spacing w:val="-8"/>
        </w:rPr>
        <w:t>расходы</w:t>
      </w:r>
      <w:r>
        <w:rPr>
          <w:spacing w:val="-7"/>
        </w:rPr>
        <w:t> </w:t>
      </w:r>
      <w:r>
        <w:rPr>
          <w:spacing w:val="-8"/>
        </w:rPr>
        <w:t>мобильных</w:t>
      </w:r>
      <w:r>
        <w:rPr>
          <w:spacing w:val="-6"/>
        </w:rPr>
        <w:t> </w:t>
      </w:r>
      <w:r>
        <w:rPr>
          <w:spacing w:val="-8"/>
        </w:rPr>
        <w:t>меди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4"/>
        </w:rPr>
        <w:t>цинских</w:t>
      </w:r>
      <w:r>
        <w:rPr>
          <w:spacing w:val="-5"/>
        </w:rPr>
        <w:t> </w:t>
      </w:r>
      <w:r>
        <w:rPr>
          <w:spacing w:val="-4"/>
        </w:rPr>
        <w:t>бригад,</w:t>
      </w:r>
      <w:r>
        <w:rPr>
          <w:spacing w:val="-4"/>
        </w:rPr>
        <w:t> консупьтирование</w:t>
      </w:r>
      <w:r>
        <w:rPr>
          <w:spacing w:val="-12"/>
        </w:rPr>
        <w:t> </w:t>
      </w:r>
      <w:r>
        <w:rPr>
          <w:spacing w:val="-4"/>
        </w:rPr>
        <w:t>медицинским</w:t>
      </w:r>
      <w:r>
        <w:rPr>
          <w:spacing w:val="-4"/>
        </w:rPr>
        <w:t> психологом</w:t>
      </w:r>
      <w:r>
        <w:rPr>
          <w:spacing w:val="-5"/>
        </w:rPr>
        <w:t> </w:t>
      </w:r>
      <w:r>
        <w:rPr>
          <w:spacing w:val="-4"/>
        </w:rPr>
        <w:t>по</w:t>
      </w:r>
      <w:r>
        <w:rPr>
          <w:spacing w:val="-12"/>
        </w:rPr>
        <w:t> </w:t>
      </w:r>
      <w:r>
        <w:rPr>
          <w:spacing w:val="-4"/>
        </w:rPr>
        <w:t>направлению</w:t>
      </w:r>
      <w:r>
        <w:rPr>
          <w:spacing w:val="-4"/>
        </w:rPr>
        <w:t> </w:t>
      </w:r>
      <w:r>
        <w:rPr>
          <w:spacing w:val="-6"/>
        </w:rPr>
        <w:t>лечащего</w:t>
      </w:r>
      <w:r>
        <w:rPr>
          <w:spacing w:val="-10"/>
        </w:rPr>
        <w:t> </w:t>
      </w:r>
      <w:r>
        <w:rPr>
          <w:spacing w:val="-6"/>
        </w:rPr>
        <w:t>врача</w:t>
      </w:r>
      <w:r>
        <w:rPr>
          <w:spacing w:val="-9"/>
        </w:rPr>
        <w:t> </w:t>
      </w:r>
      <w:r>
        <w:rPr>
          <w:spacing w:val="-6"/>
        </w:rPr>
        <w:t>по</w:t>
      </w:r>
      <w:r>
        <w:rPr>
          <w:spacing w:val="-10"/>
        </w:rPr>
        <w:t> </w:t>
      </w:r>
      <w:r>
        <w:rPr>
          <w:spacing w:val="-6"/>
        </w:rPr>
        <w:t>вопросам,</w:t>
      </w:r>
      <w:r>
        <w:rPr>
          <w:spacing w:val="-9"/>
        </w:rPr>
        <w:t> </w:t>
      </w:r>
      <w:r>
        <w:rPr>
          <w:spacing w:val="-6"/>
        </w:rPr>
        <w:t>связанным</w:t>
      </w:r>
      <w:r>
        <w:rPr>
          <w:spacing w:val="-4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имеющимся</w:t>
      </w:r>
      <w:r>
        <w:rPr/>
        <w:t> </w:t>
      </w:r>
      <w:r>
        <w:rPr>
          <w:spacing w:val="-6"/>
        </w:rPr>
        <w:t>заболеванием</w:t>
      </w:r>
      <w:r>
        <w:rPr>
          <w:spacing w:val="3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(или)</w:t>
      </w:r>
      <w:r>
        <w:rPr>
          <w:spacing w:val="-6"/>
        </w:rPr>
        <w:t> со</w:t>
      </w:r>
      <w:r>
        <w:rPr>
          <w:spacing w:val="-6"/>
        </w:rPr>
        <w:softHyphen/>
      </w:r>
      <w:r>
        <w:rPr>
          <w:spacing w:val="-6"/>
        </w:rPr>
      </w:r>
      <w:r>
        <w:rPr>
          <w:w w:val="90"/>
        </w:rPr>
        <w:t>стоянием,</w:t>
      </w:r>
      <w:r>
        <w:rPr>
          <w:w w:val="90"/>
        </w:rPr>
        <w:t> включенным</w:t>
      </w:r>
      <w:r>
        <w:rPr>
          <w:w w:val="90"/>
        </w:rPr>
        <w:t> в базовую</w:t>
      </w:r>
      <w:r>
        <w:rPr>
          <w:w w:val="90"/>
        </w:rPr>
        <w:t> программу</w:t>
      </w:r>
      <w:r>
        <w:rPr>
          <w:w w:val="90"/>
        </w:rPr>
        <w:t> обязательного</w:t>
      </w:r>
      <w:r>
        <w:rPr>
          <w:w w:val="90"/>
        </w:rPr>
        <w:t> медицинского</w:t>
      </w:r>
      <w:r>
        <w:rPr>
          <w:w w:val="90"/>
        </w:rPr>
        <w:t> стра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хования:</w:t>
      </w:r>
      <w:r>
        <w:rPr>
          <w:spacing w:val="-8"/>
        </w:rPr>
        <w:t> пациентов</w:t>
      </w:r>
      <w:r>
        <w:rPr>
          <w:spacing w:val="-7"/>
        </w:rPr>
        <w:t> </w:t>
      </w:r>
      <w:r>
        <w:rPr>
          <w:spacing w:val="-8"/>
        </w:rPr>
        <w:t>из числа</w:t>
      </w:r>
      <w:r>
        <w:rPr>
          <w:spacing w:val="-7"/>
        </w:rPr>
        <w:t> </w:t>
      </w:r>
      <w:r>
        <w:rPr>
          <w:spacing w:val="-8"/>
        </w:rPr>
        <w:t>ветеранов</w:t>
      </w:r>
      <w:r>
        <w:rPr>
          <w:spacing w:val="-8"/>
        </w:rPr>
        <w:t> боевых</w:t>
      </w:r>
      <w:r>
        <w:rPr>
          <w:spacing w:val="-6"/>
        </w:rPr>
        <w:t> </w:t>
      </w:r>
      <w:r>
        <w:rPr>
          <w:spacing w:val="-8"/>
        </w:rPr>
        <w:t>действий;</w:t>
      </w:r>
      <w:r>
        <w:rPr>
          <w:spacing w:val="7"/>
        </w:rPr>
        <w:t> </w:t>
      </w:r>
      <w:r>
        <w:rPr>
          <w:spacing w:val="-8"/>
        </w:rPr>
        <w:t>лиц,</w:t>
      </w:r>
      <w:r>
        <w:rPr>
          <w:spacing w:val="-3"/>
        </w:rPr>
        <w:t> </w:t>
      </w:r>
      <w:r>
        <w:rPr>
          <w:spacing w:val="-8"/>
        </w:rPr>
        <w:t>состоящих</w:t>
      </w:r>
      <w:r>
        <w:rPr/>
        <w:t> </w:t>
      </w:r>
      <w:r>
        <w:rPr>
          <w:spacing w:val="-8"/>
        </w:rPr>
        <w:t>на дис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пансерном</w:t>
      </w:r>
      <w:r>
        <w:rPr>
          <w:spacing w:val="-10"/>
        </w:rPr>
        <w:t> </w:t>
      </w:r>
      <w:r>
        <w:rPr>
          <w:spacing w:val="-6"/>
        </w:rPr>
        <w:t>наблюдении;</w:t>
      </w:r>
      <w:r>
        <w:rPr>
          <w:spacing w:val="-9"/>
        </w:rPr>
        <w:t> </w:t>
      </w:r>
      <w:r>
        <w:rPr>
          <w:spacing w:val="-6"/>
        </w:rPr>
        <w:t>женщин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период</w:t>
      </w:r>
      <w:r>
        <w:rPr>
          <w:spacing w:val="-10"/>
        </w:rPr>
        <w:t> </w:t>
      </w:r>
      <w:r>
        <w:rPr>
          <w:spacing w:val="-6"/>
        </w:rPr>
        <w:t>беременности,</w:t>
      </w:r>
      <w:r>
        <w:rPr>
          <w:spacing w:val="-9"/>
        </w:rPr>
        <w:t> </w:t>
      </w:r>
      <w:r>
        <w:rPr>
          <w:spacing w:val="-6"/>
        </w:rPr>
        <w:t>родов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послеродовой</w:t>
      </w:r>
      <w:r>
        <w:rPr>
          <w:spacing w:val="-6"/>
        </w:rPr>
        <w:t> </w:t>
      </w:r>
      <w:r>
        <w:rPr>
          <w:spacing w:val="-10"/>
        </w:rPr>
        <w:t>период,</w:t>
      </w:r>
      <w:r>
        <w:rPr>
          <w:spacing w:val="21"/>
        </w:rPr>
        <w:t> </w:t>
      </w:r>
      <w:r>
        <w:rPr>
          <w:spacing w:val="-10"/>
        </w:rPr>
        <w:t>диспансерное</w:t>
      </w:r>
      <w:r>
        <w:rPr>
          <w:spacing w:val="25"/>
        </w:rPr>
        <w:t> </w:t>
      </w:r>
      <w:r>
        <w:rPr>
          <w:spacing w:val="-10"/>
        </w:rPr>
        <w:t>наблюдение,</w:t>
      </w:r>
      <w:r>
        <w:rPr>
          <w:spacing w:val="29"/>
        </w:rPr>
        <w:t> </w:t>
      </w:r>
      <w:r>
        <w:rPr>
          <w:spacing w:val="-10"/>
        </w:rPr>
        <w:t>проведение</w:t>
      </w:r>
      <w:r>
        <w:rPr>
          <w:spacing w:val="24"/>
        </w:rPr>
        <w:t> </w:t>
      </w:r>
      <w:r>
        <w:rPr>
          <w:spacing w:val="-10"/>
        </w:rPr>
        <w:t>аудиологического</w:t>
      </w:r>
      <w:r>
        <w:rPr>
          <w:spacing w:val="-6"/>
        </w:rPr>
        <w:t> </w:t>
      </w:r>
      <w:r>
        <w:rPr>
          <w:spacing w:val="-10"/>
        </w:rPr>
        <w:t>скрининга;</w:t>
      </w:r>
    </w:p>
    <w:p>
      <w:pPr>
        <w:pStyle w:val="BodyText"/>
        <w:spacing w:line="317" w:lineRule="exact"/>
        <w:ind w:left="854"/>
      </w:pPr>
      <w:r>
        <w:rPr>
          <w:w w:val="90"/>
        </w:rPr>
        <w:t>скорая</w:t>
      </w:r>
      <w:r>
        <w:rPr>
          <w:spacing w:val="8"/>
        </w:rPr>
        <w:t> </w:t>
      </w:r>
      <w:r>
        <w:rPr>
          <w:w w:val="90"/>
        </w:rPr>
        <w:t>медицинская</w:t>
      </w:r>
      <w:r>
        <w:rPr>
          <w:spacing w:val="41"/>
        </w:rPr>
        <w:t> </w:t>
      </w:r>
      <w:r>
        <w:rPr>
          <w:w w:val="90"/>
        </w:rPr>
        <w:t>помощь</w:t>
      </w:r>
      <w:r>
        <w:rPr>
          <w:spacing w:val="18"/>
        </w:rPr>
        <w:t> </w:t>
      </w:r>
      <w:r>
        <w:rPr>
          <w:w w:val="90"/>
        </w:rPr>
        <w:t>(за</w:t>
      </w:r>
      <w:r>
        <w:rPr>
          <w:spacing w:val="8"/>
        </w:rPr>
        <w:t> </w:t>
      </w:r>
      <w:r>
        <w:rPr>
          <w:w w:val="90"/>
        </w:rPr>
        <w:t>исключением</w:t>
      </w:r>
      <w:r>
        <w:rPr>
          <w:spacing w:val="32"/>
        </w:rPr>
        <w:t> </w:t>
      </w:r>
      <w:r>
        <w:rPr>
          <w:w w:val="90"/>
        </w:rPr>
        <w:t>санитарно—авиационной</w:t>
      </w:r>
      <w:r>
        <w:rPr>
          <w:spacing w:val="5"/>
        </w:rPr>
        <w:t> </w:t>
      </w:r>
      <w:r>
        <w:rPr>
          <w:spacing w:val="-4"/>
          <w:w w:val="90"/>
        </w:rPr>
        <w:t>эва—</w:t>
      </w:r>
    </w:p>
    <w:p>
      <w:pPr>
        <w:spacing w:line="316" w:lineRule="exact" w:before="0"/>
        <w:ind w:left="148" w:right="0" w:firstLine="0"/>
        <w:jc w:val="left"/>
        <w:rPr>
          <w:sz w:val="27"/>
        </w:rPr>
      </w:pPr>
      <w:r>
        <w:rPr>
          <w:spacing w:val="-2"/>
          <w:sz w:val="27"/>
        </w:rPr>
        <w:t>куации);</w:t>
      </w:r>
    </w:p>
    <w:p>
      <w:pPr>
        <w:pStyle w:val="BodyText"/>
        <w:spacing w:line="232" w:lineRule="auto" w:before="8"/>
        <w:ind w:left="144" w:right="98" w:firstLine="709"/>
      </w:pPr>
      <w:r>
        <w:rPr>
          <w:spacing w:val="-6"/>
        </w:rPr>
        <w:t>специализированная,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том</w:t>
      </w:r>
      <w:r>
        <w:rPr>
          <w:spacing w:val="-6"/>
        </w:rPr>
        <w:t> числе</w:t>
      </w:r>
      <w:r>
        <w:rPr>
          <w:spacing w:val="-6"/>
        </w:rPr>
        <w:t> высокотехнологичная,</w:t>
      </w:r>
      <w:r>
        <w:rPr>
          <w:spacing w:val="-7"/>
        </w:rPr>
        <w:t> </w:t>
      </w:r>
      <w:r>
        <w:rPr>
          <w:spacing w:val="-6"/>
        </w:rPr>
        <w:t>медицинская</w:t>
      </w:r>
      <w:r>
        <w:rPr/>
        <w:t> </w:t>
      </w:r>
      <w:r>
        <w:rPr>
          <w:spacing w:val="-6"/>
        </w:rPr>
        <w:t>по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мощь,</w:t>
      </w:r>
      <w:r>
        <w:rPr>
          <w:spacing w:val="-8"/>
        </w:rPr>
        <w:t> включенная</w:t>
      </w:r>
      <w:r>
        <w:rPr>
          <w:spacing w:val="-7"/>
        </w:rPr>
        <w:t> </w:t>
      </w:r>
      <w:r>
        <w:rPr>
          <w:spacing w:val="-8"/>
        </w:rPr>
        <w:t>в раздел</w:t>
      </w:r>
      <w:r>
        <w:rPr>
          <w:spacing w:val="-7"/>
        </w:rPr>
        <w:t> </w:t>
      </w:r>
      <w:r>
        <w:rPr>
          <w:spacing w:val="-8"/>
        </w:rPr>
        <w:t>I</w:t>
      </w:r>
      <w:r>
        <w:rPr>
          <w:spacing w:val="-8"/>
        </w:rPr>
        <w:t> приложения</w:t>
      </w:r>
      <w:r>
        <w:rPr>
          <w:spacing w:val="-7"/>
        </w:rPr>
        <w:t> </w:t>
      </w:r>
      <w:r>
        <w:rPr>
          <w:spacing w:val="-8"/>
        </w:rPr>
        <w:t>№</w:t>
      </w:r>
      <w:r>
        <w:rPr>
          <w:spacing w:val="-7"/>
        </w:rPr>
        <w:t> </w:t>
      </w:r>
      <w:r>
        <w:rPr>
          <w:spacing w:val="-8"/>
        </w:rPr>
        <w:t>1</w:t>
      </w:r>
      <w:r>
        <w:rPr>
          <w:spacing w:val="-8"/>
        </w:rPr>
        <w:t> к</w:t>
      </w:r>
      <w:r>
        <w:rPr>
          <w:spacing w:val="-7"/>
        </w:rPr>
        <w:t> </w:t>
      </w:r>
      <w:r>
        <w:rPr>
          <w:spacing w:val="-8"/>
        </w:rPr>
        <w:t>Федеральной</w:t>
      </w:r>
      <w:r>
        <w:rPr>
          <w:spacing w:val="-8"/>
        </w:rPr>
        <w:t> программе,</w:t>
      </w:r>
      <w:r>
        <w:rPr>
          <w:spacing w:val="-2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ста</w:t>
      </w:r>
      <w:r>
        <w:rPr>
          <w:spacing w:val="-8"/>
        </w:rPr>
        <w:t>—</w:t>
      </w:r>
      <w:r>
        <w:rPr>
          <w:spacing w:val="-8"/>
        </w:rPr>
        <w:t> </w:t>
      </w:r>
      <w:r>
        <w:rPr/>
        <w:t>ционарных</w:t>
      </w:r>
      <w:r>
        <w:rPr>
          <w:spacing w:val="-14"/>
        </w:rPr>
        <w:t> </w:t>
      </w:r>
      <w:r>
        <w:rPr/>
        <w:t>условиях</w:t>
      </w:r>
      <w:r>
        <w:rPr>
          <w:spacing w:val="-11"/>
        </w:rPr>
        <w:t> </w:t>
      </w:r>
      <w:r>
        <w:rPr/>
        <w:t>и</w:t>
      </w:r>
      <w:r>
        <w:rPr>
          <w:spacing w:val="-16"/>
        </w:rPr>
        <w:t> </w:t>
      </w:r>
      <w:r>
        <w:rPr/>
        <w:t>условиях</w:t>
      </w:r>
      <w:r>
        <w:rPr>
          <w:spacing w:val="-10"/>
        </w:rPr>
        <w:t> </w:t>
      </w:r>
      <w:r>
        <w:rPr/>
        <w:t>дневного</w:t>
      </w:r>
      <w:r>
        <w:rPr>
          <w:spacing w:val="-12"/>
        </w:rPr>
        <w:t> </w:t>
      </w:r>
      <w:r>
        <w:rPr/>
        <w:t>стационара,</w:t>
      </w:r>
      <w:r>
        <w:rPr>
          <w:spacing w:val="-8"/>
        </w:rPr>
        <w:t> </w:t>
      </w:r>
      <w:r>
        <w:rPr/>
        <w:t>в</w:t>
      </w:r>
      <w:r>
        <w:rPr>
          <w:spacing w:val="-16"/>
        </w:rPr>
        <w:t> </w:t>
      </w:r>
      <w:r>
        <w:rPr/>
        <w:t>том</w:t>
      </w:r>
      <w:r>
        <w:rPr>
          <w:spacing w:val="-13"/>
        </w:rPr>
        <w:t> </w:t>
      </w:r>
      <w:r>
        <w:rPr/>
        <w:t>числе</w:t>
      </w:r>
      <w:r>
        <w:rPr>
          <w:spacing w:val="-11"/>
        </w:rPr>
        <w:t> </w:t>
      </w:r>
      <w:r>
        <w:rPr/>
        <w:t>больным</w:t>
      </w:r>
      <w:r>
        <w:rPr>
          <w:spacing w:val="-13"/>
        </w:rPr>
        <w:t> </w:t>
      </w:r>
      <w:r>
        <w:rPr/>
        <w:t>с</w:t>
      </w:r>
      <w:r>
        <w:rPr/>
        <w:t> </w:t>
      </w:r>
      <w:r>
        <w:rPr>
          <w:spacing w:val="-10"/>
        </w:rPr>
        <w:t>онкологическими</w:t>
      </w:r>
      <w:r>
        <w:rPr>
          <w:spacing w:val="-6"/>
        </w:rPr>
        <w:t> </w:t>
      </w:r>
      <w:r>
        <w:rPr>
          <w:spacing w:val="-10"/>
        </w:rPr>
        <w:t>заболеваниями,</w:t>
      </w:r>
      <w:r>
        <w:rPr>
          <w:spacing w:val="-5"/>
        </w:rPr>
        <w:t> </w:t>
      </w:r>
      <w:r>
        <w:rPr>
          <w:spacing w:val="-10"/>
        </w:rPr>
        <w:t>больным</w:t>
      </w:r>
      <w:r>
        <w:rPr/>
        <w:t> </w:t>
      </w:r>
      <w:r>
        <w:rPr>
          <w:spacing w:val="-10"/>
        </w:rPr>
        <w:t>с</w:t>
      </w:r>
      <w:r>
        <w:rPr>
          <w:spacing w:val="-4"/>
        </w:rPr>
        <w:t> </w:t>
      </w:r>
      <w:r>
        <w:rPr>
          <w:spacing w:val="-10"/>
        </w:rPr>
        <w:t>гепатитом</w:t>
      </w:r>
      <w:r>
        <w:rPr>
          <w:spacing w:val="14"/>
        </w:rPr>
        <w:t> </w:t>
      </w:r>
      <w:r>
        <w:rPr>
          <w:spacing w:val="-10"/>
        </w:rPr>
        <w:t>С</w:t>
      </w:r>
      <w:r>
        <w:rPr>
          <w:spacing w:val="20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соответствии</w:t>
      </w:r>
      <w:r>
        <w:rPr>
          <w:spacing w:val="17"/>
        </w:rPr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кли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6"/>
        </w:rPr>
        <w:t>ническими</w:t>
      </w:r>
      <w:r>
        <w:rPr>
          <w:spacing w:val="-10"/>
        </w:rPr>
        <w:t> </w:t>
      </w:r>
      <w:r>
        <w:rPr>
          <w:spacing w:val="-6"/>
        </w:rPr>
        <w:t>рекомендациями,</w:t>
      </w:r>
      <w:r>
        <w:rPr>
          <w:spacing w:val="-9"/>
        </w:rPr>
        <w:t> </w:t>
      </w:r>
      <w:r>
        <w:rPr>
          <w:spacing w:val="-6"/>
        </w:rPr>
        <w:t>а</w:t>
      </w:r>
      <w:r>
        <w:rPr>
          <w:spacing w:val="-10"/>
        </w:rPr>
        <w:t> </w:t>
      </w:r>
      <w:r>
        <w:rPr>
          <w:spacing w:val="-6"/>
        </w:rPr>
        <w:t>также</w:t>
      </w:r>
      <w:r>
        <w:rPr>
          <w:spacing w:val="-9"/>
        </w:rPr>
        <w:t> </w:t>
      </w:r>
      <w:r>
        <w:rPr>
          <w:spacing w:val="-6"/>
        </w:rPr>
        <w:t>применение</w:t>
      </w:r>
      <w:r>
        <w:rPr>
          <w:spacing w:val="-10"/>
        </w:rPr>
        <w:t> </w:t>
      </w:r>
      <w:r>
        <w:rPr>
          <w:spacing w:val="-6"/>
        </w:rPr>
        <w:t>вспомогательных</w:t>
      </w:r>
      <w:r>
        <w:rPr>
          <w:spacing w:val="-9"/>
        </w:rPr>
        <w:t> </w:t>
      </w:r>
      <w:r>
        <w:rPr>
          <w:spacing w:val="-6"/>
        </w:rPr>
        <w:t>репродук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10"/>
        </w:rPr>
        <w:t>тивных</w:t>
      </w:r>
      <w:r>
        <w:rPr>
          <w:spacing w:val="14"/>
        </w:rPr>
        <w:t> </w:t>
      </w:r>
      <w:r>
        <w:rPr>
          <w:spacing w:val="-10"/>
        </w:rPr>
        <w:t>технологий</w:t>
      </w:r>
      <w:r>
        <w:rPr>
          <w:spacing w:val="18"/>
        </w:rPr>
        <w:t> </w:t>
      </w:r>
      <w:r>
        <w:rPr>
          <w:spacing w:val="-10"/>
        </w:rPr>
        <w:t>(экстракорпорального</w:t>
      </w:r>
      <w:r>
        <w:rPr>
          <w:spacing w:val="-3"/>
        </w:rPr>
        <w:t> </w:t>
      </w:r>
      <w:r>
        <w:rPr>
          <w:spacing w:val="-10"/>
        </w:rPr>
        <w:t>оплодотворения),</w:t>
      </w:r>
      <w:r>
        <w:rPr/>
        <w:t> </w:t>
      </w:r>
      <w:r>
        <w:rPr>
          <w:spacing w:val="-10"/>
        </w:rPr>
        <w:t>включая</w:t>
      </w:r>
      <w:r>
        <w:rPr/>
        <w:t> </w:t>
      </w:r>
      <w:r>
        <w:rPr>
          <w:spacing w:val="-10"/>
        </w:rPr>
        <w:t>предостав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8"/>
        </w:rPr>
        <w:t>ление</w:t>
      </w:r>
      <w:r>
        <w:rPr/>
        <w:t> </w:t>
      </w:r>
      <w:r>
        <w:rPr>
          <w:spacing w:val="-8"/>
        </w:rPr>
        <w:t>лекарственных</w:t>
      </w:r>
      <w:r>
        <w:rPr>
          <w:spacing w:val="17"/>
        </w:rPr>
        <w:t> </w:t>
      </w:r>
      <w:r>
        <w:rPr>
          <w:spacing w:val="-8"/>
        </w:rPr>
        <w:t>препаратов</w:t>
      </w:r>
      <w:r>
        <w:rPr/>
        <w:t> </w:t>
      </w:r>
      <w:r>
        <w:rPr>
          <w:spacing w:val="-8"/>
        </w:rPr>
        <w:t>в</w:t>
      </w:r>
      <w:r>
        <w:rPr>
          <w:spacing w:val="-6"/>
        </w:rPr>
        <w:t> </w:t>
      </w:r>
      <w:r>
        <w:rPr>
          <w:spacing w:val="-8"/>
        </w:rPr>
        <w:t>соответствии</w:t>
      </w:r>
      <w:r>
        <w:rPr/>
        <w:t> </w:t>
      </w:r>
      <w:r>
        <w:rPr>
          <w:spacing w:val="-8"/>
        </w:rPr>
        <w:t>с</w:t>
      </w:r>
      <w:r>
        <w:rPr>
          <w:spacing w:val="-1"/>
        </w:rPr>
        <w:t> </w:t>
      </w:r>
      <w:r>
        <w:rPr>
          <w:spacing w:val="-8"/>
        </w:rPr>
        <w:t>законодательством</w:t>
      </w:r>
      <w:r>
        <w:rPr>
          <w:spacing w:val="-8"/>
        </w:rPr>
        <w:t> Россий</w:t>
      </w:r>
      <w:r>
        <w:rPr>
          <w:spacing w:val="-8"/>
        </w:rPr>
        <w:t>—</w:t>
      </w:r>
      <w:r>
        <w:rPr>
          <w:spacing w:val="-8"/>
        </w:rPr>
        <w:t> </w:t>
      </w:r>
      <w:r>
        <w:rPr/>
        <w:t>ской</w:t>
      </w:r>
      <w:r>
        <w:rPr>
          <w:spacing w:val="-12"/>
        </w:rPr>
        <w:t> </w:t>
      </w:r>
      <w:r>
        <w:rPr/>
        <w:t>Федерации;</w:t>
      </w:r>
    </w:p>
    <w:p>
      <w:pPr>
        <w:pStyle w:val="BodyText"/>
        <w:spacing w:after="0" w:line="232" w:lineRule="auto"/>
        <w:sectPr>
          <w:pgSz w:w="11920" w:h="16840"/>
          <w:pgMar w:header="581" w:footer="0" w:top="740" w:bottom="280" w:left="1275" w:right="566"/>
        </w:sectPr>
      </w:pPr>
    </w:p>
    <w:p>
      <w:pPr>
        <w:pStyle w:val="BodyText"/>
        <w:spacing w:line="230" w:lineRule="auto" w:before="42"/>
        <w:ind w:left="181" w:right="68" w:firstLine="697"/>
      </w:pPr>
      <w:r>
        <w:rPr>
          <w:spacing w:val="-6"/>
        </w:rPr>
        <w:t>мероприятия</w:t>
      </w:r>
      <w:r>
        <w:rPr>
          <w:spacing w:val="-10"/>
        </w:rPr>
        <w:t> </w:t>
      </w:r>
      <w:r>
        <w:rPr>
          <w:spacing w:val="-6"/>
        </w:rPr>
        <w:t>по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10"/>
        </w:rPr>
        <w:t> </w:t>
      </w:r>
      <w:r>
        <w:rPr>
          <w:spacing w:val="-6"/>
        </w:rPr>
        <w:t>реабилитации,</w:t>
      </w:r>
      <w:r>
        <w:rPr>
          <w:spacing w:val="-9"/>
        </w:rPr>
        <w:t> </w:t>
      </w:r>
      <w:r>
        <w:rPr>
          <w:spacing w:val="-6"/>
        </w:rPr>
        <w:t>осуществляемой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медицин</w:t>
      </w:r>
      <w:r>
        <w:rPr>
          <w:spacing w:val="-6"/>
        </w:rPr>
        <w:softHyphen/>
      </w:r>
      <w:r>
        <w:rPr>
          <w:spacing w:val="-6"/>
        </w:rPr>
        <w:t>ских</w:t>
      </w:r>
      <w:r>
        <w:rPr>
          <w:spacing w:val="-10"/>
        </w:rPr>
        <w:t> </w:t>
      </w:r>
      <w:r>
        <w:rPr>
          <w:spacing w:val="-6"/>
        </w:rPr>
        <w:t>организациях</w:t>
      </w:r>
      <w:r>
        <w:rPr>
          <w:spacing w:val="-9"/>
        </w:rPr>
        <w:t> </w:t>
      </w:r>
      <w:r>
        <w:rPr>
          <w:spacing w:val="-6"/>
        </w:rPr>
        <w:t>амбупаторно,</w:t>
      </w:r>
      <w:r>
        <w:rPr>
          <w:spacing w:val="-8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стационарных</w:t>
      </w:r>
      <w:r>
        <w:rPr/>
        <w:t> </w:t>
      </w:r>
      <w:r>
        <w:rPr>
          <w:spacing w:val="-6"/>
        </w:rPr>
        <w:t>условиях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условиях</w:t>
      </w:r>
      <w:r>
        <w:rPr>
          <w:spacing w:val="-7"/>
        </w:rPr>
        <w:t> </w:t>
      </w:r>
      <w:r>
        <w:rPr>
          <w:spacing w:val="-6"/>
        </w:rPr>
        <w:t>дневного</w:t>
      </w:r>
      <w:r>
        <w:rPr>
          <w:spacing w:val="-6"/>
        </w:rPr>
        <w:t> </w:t>
      </w:r>
      <w:r>
        <w:rPr>
          <w:spacing w:val="-2"/>
        </w:rPr>
        <w:t>стационара,</w:t>
      </w:r>
    </w:p>
    <w:p>
      <w:pPr>
        <w:pStyle w:val="BodyText"/>
        <w:spacing w:line="235" w:lineRule="auto" w:before="9"/>
        <w:ind w:left="171" w:right="59" w:firstLine="711"/>
      </w:pPr>
      <w:r>
        <w:rPr>
          <w:spacing w:val="-2"/>
        </w:rPr>
        <w:t>проведение</w:t>
      </w:r>
      <w:r>
        <w:rPr>
          <w:spacing w:val="-14"/>
        </w:rPr>
        <w:t> </w:t>
      </w:r>
      <w:r>
        <w:rPr>
          <w:spacing w:val="-2"/>
        </w:rPr>
        <w:t>патолого—анатомических</w:t>
      </w:r>
      <w:r>
        <w:rPr>
          <w:spacing w:val="-13"/>
        </w:rPr>
        <w:t> </w:t>
      </w:r>
      <w:r>
        <w:rPr>
          <w:spacing w:val="-2"/>
        </w:rPr>
        <w:t>вскрытий</w:t>
      </w:r>
      <w:r>
        <w:rPr>
          <w:spacing w:val="-14"/>
        </w:rPr>
        <w:t> </w:t>
      </w:r>
      <w:r>
        <w:rPr>
          <w:spacing w:val="-2"/>
        </w:rPr>
        <w:t>(посмертное</w:t>
      </w:r>
      <w:r>
        <w:rPr>
          <w:spacing w:val="-13"/>
        </w:rPr>
        <w:t> </w:t>
      </w:r>
      <w:r>
        <w:rPr>
          <w:spacing w:val="-2"/>
        </w:rPr>
        <w:t>патолого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6"/>
        </w:rPr>
        <w:t>анатомическое</w:t>
      </w:r>
      <w:r>
        <w:rPr>
          <w:spacing w:val="-6"/>
        </w:rPr>
        <w:t> исследование</w:t>
      </w:r>
      <w:r>
        <w:rPr/>
        <w:t> </w:t>
      </w:r>
      <w:r>
        <w:rPr>
          <w:spacing w:val="-6"/>
        </w:rPr>
        <w:t>внутренних</w:t>
      </w:r>
      <w:r>
        <w:rPr>
          <w:spacing w:val="-6"/>
        </w:rPr>
        <w:t> органов и</w:t>
      </w:r>
      <w:r>
        <w:rPr>
          <w:spacing w:val="-10"/>
        </w:rPr>
        <w:t> </w:t>
      </w:r>
      <w:r>
        <w:rPr>
          <w:spacing w:val="-6"/>
        </w:rPr>
        <w:t>тканей</w:t>
      </w:r>
      <w:r>
        <w:rPr>
          <w:spacing w:val="-6"/>
        </w:rPr>
        <w:t> умершего</w:t>
      </w:r>
      <w:r>
        <w:rPr/>
        <w:t> </w:t>
      </w:r>
      <w:r>
        <w:rPr>
          <w:spacing w:val="-6"/>
        </w:rPr>
        <w:t>человека,</w:t>
      </w:r>
      <w:r>
        <w:rPr>
          <w:spacing w:val="-6"/>
        </w:rPr>
        <w:t> </w:t>
      </w:r>
      <w:r>
        <w:rPr>
          <w:w w:val="90"/>
        </w:rPr>
        <w:t>новорожденных, а также мертворожденных и плодов)</w:t>
      </w:r>
      <w:r>
        <w:rPr>
          <w:w w:val="90"/>
        </w:rPr>
        <w:t> в патолого—</w:t>
      </w:r>
      <w:r>
        <w:rPr>
          <w:w w:val="90"/>
        </w:rPr>
        <w:t>анатомических</w:t>
      </w:r>
      <w:r>
        <w:rPr>
          <w:w w:val="90"/>
        </w:rPr>
        <w:t> </w:t>
      </w:r>
      <w:r>
        <w:rPr>
          <w:spacing w:val="-2"/>
        </w:rPr>
        <w:t>отделениях</w:t>
      </w:r>
      <w:r>
        <w:rPr>
          <w:spacing w:val="-13"/>
        </w:rPr>
        <w:t> </w:t>
      </w:r>
      <w:r>
        <w:rPr>
          <w:spacing w:val="-2"/>
        </w:rPr>
        <w:t>медицинских</w:t>
      </w:r>
      <w:r>
        <w:rPr>
          <w:spacing w:val="-6"/>
        </w:rPr>
        <w:t> </w:t>
      </w:r>
      <w:r>
        <w:rPr>
          <w:spacing w:val="-2"/>
        </w:rPr>
        <w:t>организаций,</w:t>
      </w:r>
      <w:r>
        <w:rPr>
          <w:spacing w:val="-8"/>
        </w:rPr>
        <w:t> </w:t>
      </w:r>
      <w:r>
        <w:rPr>
          <w:spacing w:val="-2"/>
        </w:rPr>
        <w:t>имеющих</w:t>
      </w:r>
      <w:r>
        <w:rPr>
          <w:spacing w:val="-13"/>
        </w:rPr>
        <w:t> </w:t>
      </w:r>
      <w:r>
        <w:rPr>
          <w:spacing w:val="-2"/>
        </w:rPr>
        <w:t>лицензии</w:t>
      </w:r>
      <w:r>
        <w:rPr>
          <w:spacing w:val="-14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осуществление</w:t>
      </w:r>
      <w:r>
        <w:rPr>
          <w:spacing w:val="-2"/>
        </w:rPr>
        <w:t> </w:t>
      </w:r>
      <w:r>
        <w:rPr>
          <w:spacing w:val="-4"/>
        </w:rPr>
        <w:t>медицинской</w:t>
      </w:r>
      <w:r>
        <w:rPr>
          <w:spacing w:val="-12"/>
        </w:rPr>
        <w:t> </w:t>
      </w:r>
      <w:r>
        <w:rPr>
          <w:spacing w:val="-4"/>
        </w:rPr>
        <w:t>деятельности,</w:t>
      </w:r>
      <w:r>
        <w:rPr>
          <w:spacing w:val="-11"/>
        </w:rPr>
        <w:t> </w:t>
      </w:r>
      <w:r>
        <w:rPr>
          <w:spacing w:val="-4"/>
        </w:rPr>
        <w:t>предусматривающие</w:t>
      </w:r>
      <w:r>
        <w:rPr>
          <w:spacing w:val="-12"/>
        </w:rPr>
        <w:t> </w:t>
      </w:r>
      <w:r>
        <w:rPr>
          <w:spacing w:val="-4"/>
        </w:rPr>
        <w:t>выполнение</w:t>
      </w:r>
      <w:r>
        <w:rPr>
          <w:spacing w:val="-10"/>
        </w:rPr>
        <w:t> </w:t>
      </w:r>
      <w:r>
        <w:rPr>
          <w:spacing w:val="-4"/>
        </w:rPr>
        <w:t>работ</w:t>
      </w:r>
      <w:r>
        <w:rPr>
          <w:spacing w:val="-11"/>
        </w:rPr>
        <w:t> </w:t>
      </w:r>
      <w:r>
        <w:rPr>
          <w:spacing w:val="-4"/>
        </w:rPr>
        <w:t>(услуг)</w:t>
      </w:r>
      <w:r>
        <w:rPr>
          <w:spacing w:val="-11"/>
        </w:rPr>
        <w:t> </w:t>
      </w:r>
      <w:r>
        <w:rPr>
          <w:spacing w:val="-4"/>
        </w:rPr>
        <w:t>по</w:t>
      </w:r>
      <w:r>
        <w:rPr>
          <w:spacing w:val="-4"/>
        </w:rPr>
        <w:t> </w:t>
      </w:r>
      <w:r>
        <w:rPr>
          <w:spacing w:val="-8"/>
        </w:rPr>
        <w:t>патологической анатомии,</w:t>
      </w:r>
      <w:r>
        <w:rPr>
          <w:spacing w:val="-7"/>
        </w:rPr>
        <w:t> </w:t>
      </w:r>
      <w:r>
        <w:rPr>
          <w:spacing w:val="-8"/>
        </w:rPr>
        <w:t>в случае</w:t>
      </w:r>
      <w:r>
        <w:rPr>
          <w:spacing w:val="-2"/>
        </w:rPr>
        <w:t> </w:t>
      </w:r>
      <w:r>
        <w:rPr>
          <w:spacing w:val="-8"/>
        </w:rPr>
        <w:t>смерти</w:t>
      </w:r>
      <w:r>
        <w:rPr>
          <w:spacing w:val="4"/>
        </w:rPr>
        <w:t> </w:t>
      </w:r>
      <w:r>
        <w:rPr>
          <w:spacing w:val="-8"/>
        </w:rPr>
        <w:t>застрахованного лица</w:t>
      </w:r>
      <w:r>
        <w:rPr>
          <w:spacing w:val="-4"/>
        </w:rPr>
        <w:t> </w:t>
      </w:r>
      <w:r>
        <w:rPr>
          <w:spacing w:val="-8"/>
        </w:rPr>
        <w:t>при </w:t>
      </w:r>
      <w:r>
        <w:rPr>
          <w:spacing w:val="-8"/>
        </w:rPr>
        <w:t>получении</w:t>
      </w:r>
      <w:r>
        <w:rPr>
          <w:spacing w:val="-8"/>
        </w:rPr>
        <w:t> </w:t>
      </w:r>
      <w:r>
        <w:rPr>
          <w:spacing w:val="-6"/>
        </w:rPr>
        <w:t>медицинской</w:t>
      </w:r>
      <w:r>
        <w:rPr>
          <w:spacing w:val="-10"/>
        </w:rPr>
        <w:t> </w:t>
      </w:r>
      <w:r>
        <w:rPr>
          <w:spacing w:val="-6"/>
        </w:rPr>
        <w:t>помощи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стационарных</w:t>
      </w:r>
      <w:r>
        <w:rPr>
          <w:spacing w:val="9"/>
        </w:rPr>
        <w:t> </w:t>
      </w:r>
      <w:r>
        <w:rPr>
          <w:spacing w:val="-6"/>
        </w:rPr>
        <w:t>условиях</w:t>
      </w:r>
      <w:r>
        <w:rPr>
          <w:spacing w:val="-6"/>
        </w:rPr>
        <w:t> (результат</w:t>
      </w:r>
      <w:r>
        <w:rPr/>
        <w:t> </w:t>
      </w:r>
      <w:r>
        <w:rPr>
          <w:spacing w:val="-6"/>
        </w:rPr>
        <w:t>госпитализации)</w:t>
      </w:r>
      <w:r>
        <w:rPr>
          <w:spacing w:val="-10"/>
        </w:rPr>
        <w:t> </w:t>
      </w:r>
      <w:r>
        <w:rPr>
          <w:spacing w:val="-6"/>
        </w:rPr>
        <w:t>по</w:t>
      </w:r>
      <w:r>
        <w:rPr>
          <w:spacing w:val="-6"/>
        </w:rPr>
        <w:t> </w:t>
      </w:r>
      <w:r>
        <w:rPr>
          <w:w w:val="90"/>
        </w:rPr>
        <w:t>поводу</w:t>
      </w:r>
      <w:r>
        <w:rPr>
          <w:w w:val="90"/>
        </w:rPr>
        <w:t> заболеваний</w:t>
      </w:r>
      <w:r>
        <w:rPr>
          <w:w w:val="90"/>
        </w:rPr>
        <w:t> и (или) состояний,</w:t>
      </w:r>
      <w:r>
        <w:rPr>
          <w:w w:val="90"/>
        </w:rPr>
        <w:t> включенных</w:t>
      </w:r>
      <w:r>
        <w:rPr/>
        <w:t> </w:t>
      </w:r>
      <w:r>
        <w:rPr>
          <w:w w:val="90"/>
        </w:rPr>
        <w:t>в базовую программу</w:t>
      </w:r>
      <w:r>
        <w:rPr>
          <w:w w:val="90"/>
        </w:rPr>
        <w:t> обяза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тельного</w:t>
      </w:r>
      <w:r>
        <w:rPr/>
        <w:t> </w:t>
      </w:r>
      <w:r>
        <w:rPr>
          <w:spacing w:val="-10"/>
        </w:rPr>
        <w:t>медицинского</w:t>
      </w:r>
      <w:r>
        <w:rPr>
          <w:spacing w:val="18"/>
        </w:rPr>
        <w:t> </w:t>
      </w:r>
      <w:r>
        <w:rPr>
          <w:spacing w:val="-10"/>
        </w:rPr>
        <w:t>страхования,</w:t>
      </w:r>
      <w:r>
        <w:rPr>
          <w:spacing w:val="17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указанных</w:t>
      </w:r>
      <w:r>
        <w:rPr/>
        <w:t> </w:t>
      </w:r>
      <w:r>
        <w:rPr>
          <w:spacing w:val="-10"/>
        </w:rPr>
        <w:t>медицинских</w:t>
      </w:r>
      <w:r>
        <w:rPr>
          <w:spacing w:val="18"/>
        </w:rPr>
        <w:t> </w:t>
      </w:r>
      <w:r>
        <w:rPr>
          <w:spacing w:val="-10"/>
        </w:rPr>
        <w:t>организациях.</w:t>
      </w:r>
    </w:p>
    <w:p>
      <w:pPr>
        <w:pStyle w:val="ListParagraph"/>
        <w:numPr>
          <w:ilvl w:val="0"/>
          <w:numId w:val="5"/>
        </w:numPr>
        <w:tabs>
          <w:tab w:pos="1182" w:val="left" w:leader="none"/>
        </w:tabs>
        <w:spacing w:line="235" w:lineRule="auto" w:before="0" w:after="0"/>
        <w:ind w:left="181" w:right="116" w:firstLine="703"/>
        <w:jc w:val="both"/>
        <w:rPr>
          <w:sz w:val="28"/>
        </w:rPr>
      </w:pPr>
      <w:r>
        <w:rPr>
          <w:w w:val="90"/>
          <w:sz w:val="28"/>
        </w:rPr>
        <w:t>За счет</w:t>
      </w:r>
      <w:r>
        <w:rPr>
          <w:w w:val="90"/>
          <w:sz w:val="28"/>
        </w:rPr>
        <w:t> бюджетных ассигнований</w:t>
      </w:r>
      <w:r>
        <w:rPr>
          <w:w w:val="90"/>
          <w:sz w:val="28"/>
        </w:rPr>
        <w:t> федерального</w:t>
      </w:r>
      <w:r>
        <w:rPr>
          <w:w w:val="90"/>
          <w:sz w:val="28"/>
        </w:rPr>
        <w:t> бюджета</w:t>
      </w:r>
      <w:r>
        <w:rPr>
          <w:w w:val="90"/>
          <w:sz w:val="28"/>
        </w:rPr>
        <w:t> осуществляет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4"/>
          <w:sz w:val="28"/>
        </w:rPr>
        <w:t>ся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финансовое</w:t>
      </w:r>
      <w:r>
        <w:rPr>
          <w:spacing w:val="3"/>
          <w:sz w:val="28"/>
        </w:rPr>
        <w:t> </w:t>
      </w:r>
      <w:r>
        <w:rPr>
          <w:spacing w:val="-4"/>
          <w:sz w:val="28"/>
        </w:rPr>
        <w:t>обеспечение:</w:t>
      </w:r>
    </w:p>
    <w:p>
      <w:pPr>
        <w:pStyle w:val="BodyText"/>
        <w:spacing w:line="235" w:lineRule="auto"/>
        <w:ind w:left="176" w:right="66" w:firstLine="706"/>
      </w:pPr>
      <w:r>
        <w:rPr>
          <w:spacing w:val="-2"/>
        </w:rPr>
        <w:t>скорой,</w:t>
      </w:r>
      <w:r>
        <w:rPr>
          <w:spacing w:val="-2"/>
        </w:rPr>
        <w:t> в</w:t>
      </w:r>
      <w:r>
        <w:rPr>
          <w:spacing w:val="-10"/>
        </w:rPr>
        <w:t> </w:t>
      </w:r>
      <w:r>
        <w:rPr>
          <w:spacing w:val="-2"/>
        </w:rPr>
        <w:t>том</w:t>
      </w:r>
      <w:r>
        <w:rPr>
          <w:spacing w:val="-4"/>
        </w:rPr>
        <w:t> </w:t>
      </w:r>
      <w:r>
        <w:rPr>
          <w:spacing w:val="-2"/>
        </w:rPr>
        <w:t>числе</w:t>
      </w:r>
      <w:r>
        <w:rPr>
          <w:spacing w:val="-4"/>
        </w:rPr>
        <w:t> </w:t>
      </w:r>
      <w:r>
        <w:rPr>
          <w:spacing w:val="-2"/>
        </w:rPr>
        <w:t>скорой</w:t>
      </w:r>
      <w:r>
        <w:rPr>
          <w:spacing w:val="-2"/>
        </w:rPr>
        <w:t> специализированной,</w:t>
      </w:r>
      <w:r>
        <w:rPr>
          <w:spacing w:val="-5"/>
        </w:rPr>
        <w:t> </w:t>
      </w:r>
      <w:r>
        <w:rPr>
          <w:spacing w:val="-2"/>
        </w:rPr>
        <w:t>медицинской</w:t>
      </w:r>
      <w:r>
        <w:rPr>
          <w:spacing w:val="-2"/>
        </w:rPr>
        <w:t> </w:t>
      </w:r>
      <w:r>
        <w:rPr>
          <w:spacing w:val="-2"/>
        </w:rPr>
        <w:t>помощи,</w:t>
      </w:r>
      <w:r>
        <w:rPr>
          <w:spacing w:val="-2"/>
        </w:rPr>
        <w:t> первичной</w:t>
      </w:r>
      <w:r>
        <w:rPr>
          <w:spacing w:val="-2"/>
        </w:rPr>
        <w:t> медико-санитарной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8"/>
        </w:rPr>
        <w:t> </w:t>
      </w:r>
      <w:r>
        <w:rPr>
          <w:spacing w:val="-2"/>
        </w:rPr>
        <w:t>специализированной</w:t>
      </w:r>
      <w:r>
        <w:rPr>
          <w:spacing w:val="-8"/>
        </w:rPr>
        <w:t> </w:t>
      </w:r>
      <w:r>
        <w:rPr>
          <w:spacing w:val="-2"/>
        </w:rPr>
        <w:t>медицинской</w:t>
      </w:r>
      <w:r>
        <w:rPr>
          <w:spacing w:val="-2"/>
        </w:rPr>
        <w:t> </w:t>
      </w:r>
      <w:r>
        <w:rPr>
          <w:spacing w:val="-2"/>
        </w:rPr>
        <w:t>помощи,</w:t>
      </w:r>
      <w:r>
        <w:rPr>
          <w:spacing w:val="-2"/>
        </w:rPr>
        <w:t> </w:t>
      </w:r>
      <w:r>
        <w:rPr>
          <w:w w:val="90"/>
        </w:rPr>
        <w:t>оказываемой федеральными медицинскими</w:t>
      </w:r>
      <w:r>
        <w:rPr>
          <w:w w:val="90"/>
        </w:rPr>
        <w:t> организациями</w:t>
      </w:r>
      <w:r>
        <w:rPr>
          <w:w w:val="90"/>
        </w:rPr>
        <w:t> (в части </w:t>
      </w:r>
      <w:r>
        <w:rPr>
          <w:w w:val="90"/>
        </w:rPr>
        <w:t>медицинской</w:t>
      </w:r>
      <w:r>
        <w:rPr>
          <w:w w:val="90"/>
        </w:rPr>
        <w:t> </w:t>
      </w:r>
      <w:r>
        <w:rPr/>
        <w:t>помощи, не включенной в</w:t>
      </w:r>
      <w:r>
        <w:rPr>
          <w:spacing w:val="-2"/>
        </w:rPr>
        <w:t> </w:t>
      </w:r>
      <w:r>
        <w:rPr/>
        <w:t>базовую программу обязательного </w:t>
      </w:r>
      <w:r>
        <w:rPr/>
        <w:t>медицинского</w:t>
      </w:r>
      <w:r>
        <w:rPr/>
        <w:t> </w:t>
      </w:r>
      <w:r>
        <w:rPr>
          <w:spacing w:val="-4"/>
        </w:rPr>
        <w:t>страхования,</w:t>
      </w:r>
      <w:r>
        <w:rPr>
          <w:spacing w:val="-9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11"/>
        </w:rPr>
        <w:t> </w:t>
      </w:r>
      <w:r>
        <w:rPr>
          <w:spacing w:val="-4"/>
        </w:rPr>
        <w:t>при</w:t>
      </w:r>
      <w:r>
        <w:rPr>
          <w:spacing w:val="-12"/>
        </w:rPr>
        <w:t> </w:t>
      </w:r>
      <w:r>
        <w:rPr>
          <w:spacing w:val="-4"/>
        </w:rPr>
        <w:t>заболеваниях,</w:t>
      </w:r>
      <w:r>
        <w:rPr/>
        <w:t> </w:t>
      </w:r>
      <w:r>
        <w:rPr>
          <w:spacing w:val="-4"/>
        </w:rPr>
        <w:t>передаваемых</w:t>
      </w:r>
      <w:r>
        <w:rPr>
          <w:spacing w:val="-4"/>
        </w:rPr>
        <w:t> половым</w:t>
      </w:r>
      <w:r>
        <w:rPr>
          <w:spacing w:val="-11"/>
        </w:rPr>
        <w:t> </w:t>
      </w:r>
      <w:r>
        <w:rPr>
          <w:spacing w:val="-4"/>
        </w:rPr>
        <w:t>путем,</w:t>
      </w:r>
      <w:r>
        <w:rPr>
          <w:spacing w:val="-10"/>
        </w:rPr>
        <w:t> </w:t>
      </w:r>
      <w:r>
        <w:rPr>
          <w:spacing w:val="-4"/>
        </w:rPr>
        <w:t>вы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10"/>
        </w:rPr>
        <w:t>званных</w:t>
      </w:r>
      <w:r>
        <w:rPr/>
        <w:t> </w:t>
      </w:r>
      <w:r>
        <w:rPr>
          <w:spacing w:val="-10"/>
        </w:rPr>
        <w:t>вирусом</w:t>
      </w:r>
      <w:r>
        <w:rPr>
          <w:spacing w:val="-1"/>
        </w:rPr>
        <w:t> </w:t>
      </w:r>
      <w:r>
        <w:rPr>
          <w:spacing w:val="-10"/>
        </w:rPr>
        <w:t>иммунодефицита</w:t>
      </w:r>
      <w:r>
        <w:rPr>
          <w:spacing w:val="-1"/>
        </w:rPr>
        <w:t> </w:t>
      </w:r>
      <w:r>
        <w:rPr>
          <w:spacing w:val="-10"/>
        </w:rPr>
        <w:t>человека,</w:t>
      </w:r>
      <w:r>
        <w:rPr>
          <w:spacing w:val="15"/>
        </w:rPr>
        <w:t> </w:t>
      </w:r>
      <w:r>
        <w:rPr>
          <w:spacing w:val="-10"/>
        </w:rPr>
        <w:t>синдроме</w:t>
      </w:r>
      <w:r>
        <w:rPr>
          <w:spacing w:val="14"/>
        </w:rPr>
        <w:t> </w:t>
      </w:r>
      <w:r>
        <w:rPr>
          <w:spacing w:val="-10"/>
        </w:rPr>
        <w:t>приобретенного</w:t>
      </w:r>
      <w:r>
        <w:rPr>
          <w:spacing w:val="-6"/>
        </w:rPr>
        <w:t> </w:t>
      </w:r>
      <w:r>
        <w:rPr>
          <w:spacing w:val="-10"/>
        </w:rPr>
        <w:t>иммуно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8"/>
        </w:rPr>
        <w:t>дефицита,</w:t>
      </w:r>
      <w:r>
        <w:rPr>
          <w:spacing w:val="-8"/>
        </w:rPr>
        <w:t> туберкулезе,</w:t>
      </w:r>
      <w:r>
        <w:rPr>
          <w:spacing w:val="-7"/>
        </w:rPr>
        <w:t> </w:t>
      </w:r>
      <w:r>
        <w:rPr>
          <w:spacing w:val="-8"/>
        </w:rPr>
        <w:t>психических</w:t>
      </w:r>
      <w:r>
        <w:rPr>
          <w:spacing w:val="-3"/>
        </w:rPr>
        <w:t> </w:t>
      </w:r>
      <w:r>
        <w:rPr>
          <w:spacing w:val="-8"/>
        </w:rPr>
        <w:t>расстройствах</w:t>
      </w:r>
      <w:r>
        <w:rPr/>
        <w:t> </w:t>
      </w:r>
      <w:r>
        <w:rPr>
          <w:spacing w:val="-8"/>
        </w:rPr>
        <w:t>и расстройствах</w:t>
      </w:r>
      <w:r>
        <w:rPr>
          <w:spacing w:val="-7"/>
        </w:rPr>
        <w:t> </w:t>
      </w:r>
      <w:r>
        <w:rPr>
          <w:spacing w:val="-8"/>
        </w:rPr>
        <w:t>поведения,</w:t>
      </w:r>
      <w:r>
        <w:rPr>
          <w:spacing w:val="4"/>
        </w:rPr>
        <w:t> </w:t>
      </w:r>
      <w:r>
        <w:rPr>
          <w:spacing w:val="-8"/>
        </w:rPr>
        <w:t>а</w:t>
      </w:r>
      <w:r>
        <w:rPr>
          <w:spacing w:val="-8"/>
        </w:rPr>
        <w:t> </w:t>
      </w:r>
      <w:r>
        <w:rPr>
          <w:w w:val="90"/>
        </w:rPr>
        <w:t>также в части расходов,</w:t>
      </w:r>
      <w:r>
        <w:rPr/>
        <w:t> </w:t>
      </w:r>
      <w:r>
        <w:rPr>
          <w:w w:val="90"/>
        </w:rPr>
        <w:t>не включенных</w:t>
      </w:r>
      <w:r>
        <w:rPr>
          <w:w w:val="90"/>
        </w:rPr>
        <w:t> в структуру</w:t>
      </w:r>
      <w:r>
        <w:rPr/>
        <w:t> </w:t>
      </w:r>
      <w:r>
        <w:rPr>
          <w:w w:val="90"/>
        </w:rPr>
        <w:t>тарифов на оплату</w:t>
      </w:r>
      <w:r>
        <w:rPr>
          <w:w w:val="90"/>
        </w:rPr>
        <w:t> медицин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ской</w:t>
      </w:r>
      <w:r>
        <w:rPr>
          <w:spacing w:val="-5"/>
        </w:rPr>
        <w:t> </w:t>
      </w:r>
      <w:r>
        <w:rPr>
          <w:spacing w:val="-4"/>
        </w:rPr>
        <w:t>помощи,</w:t>
      </w:r>
      <w:r>
        <w:rPr>
          <w:spacing w:val="-4"/>
        </w:rPr>
        <w:t> предусмотренную</w:t>
      </w:r>
      <w:r>
        <w:rPr>
          <w:spacing w:val="-4"/>
        </w:rPr>
        <w:t> территориальной</w:t>
      </w:r>
      <w:r>
        <w:rPr>
          <w:spacing w:val="-9"/>
        </w:rPr>
        <w:t> </w:t>
      </w:r>
      <w:r>
        <w:rPr>
          <w:spacing w:val="-4"/>
        </w:rPr>
        <w:t>программой</w:t>
      </w:r>
      <w:r>
        <w:rPr>
          <w:spacing w:val="-4"/>
        </w:rPr>
        <w:t> </w:t>
      </w:r>
      <w:r>
        <w:rPr>
          <w:spacing w:val="-4"/>
        </w:rPr>
        <w:t>обязательного</w:t>
      </w:r>
      <w:r>
        <w:rPr>
          <w:spacing w:val="-4"/>
        </w:rPr>
        <w:t> </w:t>
      </w:r>
      <w:r>
        <w:rPr>
          <w:spacing w:val="-6"/>
        </w:rPr>
        <w:t>медицинского</w:t>
      </w:r>
      <w:r>
        <w:rPr>
          <w:spacing w:val="8"/>
        </w:rPr>
        <w:t> </w:t>
      </w:r>
      <w:r>
        <w:rPr>
          <w:spacing w:val="-6"/>
        </w:rPr>
        <w:t>страхования);</w:t>
      </w:r>
    </w:p>
    <w:p>
      <w:pPr>
        <w:pStyle w:val="BodyText"/>
        <w:spacing w:line="237" w:lineRule="auto" w:before="6"/>
        <w:ind w:left="184" w:right="50" w:firstLine="699"/>
      </w:pPr>
      <w:r>
        <w:rPr>
          <w:spacing w:val="-4"/>
        </w:rPr>
        <w:t>медицинской</w:t>
      </w:r>
      <w:r>
        <w:rPr>
          <w:spacing w:val="-7"/>
        </w:rPr>
        <w:t> </w:t>
      </w:r>
      <w:r>
        <w:rPr>
          <w:spacing w:val="-4"/>
        </w:rPr>
        <w:t>эвакуации,</w:t>
      </w:r>
      <w:r>
        <w:rPr>
          <w:spacing w:val="-4"/>
        </w:rPr>
        <w:t> осуществляемой</w:t>
      </w:r>
      <w:r>
        <w:rPr>
          <w:spacing w:val="-12"/>
        </w:rPr>
        <w:t> </w:t>
      </w:r>
      <w:r>
        <w:rPr>
          <w:spacing w:val="-4"/>
        </w:rPr>
        <w:t>федеральными</w:t>
      </w:r>
      <w:r>
        <w:rPr>
          <w:spacing w:val="-4"/>
        </w:rPr>
        <w:t> </w:t>
      </w:r>
      <w:r>
        <w:rPr>
          <w:spacing w:val="-4"/>
        </w:rPr>
        <w:t>медицинскими</w:t>
      </w:r>
      <w:r>
        <w:rPr>
          <w:spacing w:val="-4"/>
        </w:rPr>
        <w:t> организациями,</w:t>
      </w:r>
      <w:r>
        <w:rPr>
          <w:spacing w:val="-12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перечню,</w:t>
      </w:r>
      <w:r>
        <w:rPr>
          <w:spacing w:val="-12"/>
        </w:rPr>
        <w:t> </w:t>
      </w:r>
      <w:r>
        <w:rPr>
          <w:spacing w:val="-4"/>
        </w:rPr>
        <w:t>утверждаемому</w:t>
      </w:r>
      <w:r>
        <w:rPr>
          <w:spacing w:val="-8"/>
        </w:rPr>
        <w:t> </w:t>
      </w:r>
      <w:r>
        <w:rPr>
          <w:spacing w:val="-4"/>
        </w:rPr>
        <w:t>Министерством</w:t>
      </w:r>
      <w:r>
        <w:rPr>
          <w:spacing w:val="-7"/>
        </w:rPr>
        <w:t> </w:t>
      </w:r>
      <w:r>
        <w:rPr>
          <w:spacing w:val="-4"/>
        </w:rPr>
        <w:t>здравоохранения</w:t>
      </w:r>
      <w:r>
        <w:rPr>
          <w:spacing w:val="-4"/>
        </w:rPr>
        <w:t> </w:t>
      </w:r>
      <w:r>
        <w:rPr>
          <w:spacing w:val="-2"/>
        </w:rPr>
        <w:t>Российской</w:t>
      </w:r>
      <w:r>
        <w:rPr>
          <w:spacing w:val="1"/>
        </w:rPr>
        <w:t> </w:t>
      </w:r>
      <w:r>
        <w:rPr>
          <w:spacing w:val="-2"/>
        </w:rPr>
        <w:t>Федерации;</w:t>
      </w:r>
    </w:p>
    <w:p>
      <w:pPr>
        <w:pStyle w:val="BodyText"/>
        <w:spacing w:line="235" w:lineRule="auto"/>
        <w:ind w:left="181" w:right="60" w:firstLine="706"/>
      </w:pPr>
      <w:r>
        <w:rPr>
          <w:spacing w:val="-2"/>
        </w:rPr>
        <w:t>скорой,</w:t>
      </w:r>
      <w:r>
        <w:rPr>
          <w:spacing w:val="-2"/>
        </w:rPr>
        <w:t> в</w:t>
      </w:r>
      <w:r>
        <w:rPr>
          <w:spacing w:val="-9"/>
        </w:rPr>
        <w:t> </w:t>
      </w:r>
      <w:r>
        <w:rPr>
          <w:spacing w:val="-2"/>
        </w:rPr>
        <w:t>том</w:t>
      </w:r>
      <w:r>
        <w:rPr>
          <w:spacing w:val="-8"/>
        </w:rPr>
        <w:t> </w:t>
      </w:r>
      <w:r>
        <w:rPr>
          <w:spacing w:val="-2"/>
        </w:rPr>
        <w:t>числе</w:t>
      </w:r>
      <w:r>
        <w:rPr>
          <w:spacing w:val="-2"/>
        </w:rPr>
        <w:t> скорой</w:t>
      </w:r>
      <w:r>
        <w:rPr>
          <w:spacing w:val="-2"/>
        </w:rPr>
        <w:t> специализированной,</w:t>
      </w:r>
      <w:r>
        <w:rPr>
          <w:spacing w:val="-4"/>
        </w:rPr>
        <w:t> </w:t>
      </w:r>
      <w:r>
        <w:rPr>
          <w:spacing w:val="-2"/>
        </w:rPr>
        <w:t>медицинской</w:t>
      </w:r>
      <w:r>
        <w:rPr>
          <w:spacing w:val="-2"/>
        </w:rPr>
        <w:t> </w:t>
      </w:r>
      <w:r>
        <w:rPr>
          <w:spacing w:val="-2"/>
        </w:rPr>
        <w:t>помощи,</w:t>
      </w:r>
      <w:r>
        <w:rPr>
          <w:spacing w:val="-2"/>
        </w:rPr>
        <w:t> первичной</w:t>
      </w:r>
      <w:r>
        <w:rPr>
          <w:spacing w:val="-3"/>
        </w:rPr>
        <w:t> </w:t>
      </w:r>
      <w:r>
        <w:rPr>
          <w:spacing w:val="-2"/>
        </w:rPr>
        <w:t>медико-санитарной</w:t>
      </w:r>
      <w:r>
        <w:rPr>
          <w:spacing w:val="-9"/>
        </w:rPr>
        <w:t> </w:t>
      </w:r>
      <w:r>
        <w:rPr>
          <w:spacing w:val="-2"/>
        </w:rPr>
        <w:t>и</w:t>
      </w:r>
      <w:r>
        <w:rPr>
          <w:spacing w:val="-8"/>
        </w:rPr>
        <w:t> </w:t>
      </w:r>
      <w:r>
        <w:rPr>
          <w:spacing w:val="-2"/>
        </w:rPr>
        <w:t>специализированной</w:t>
      </w:r>
      <w:r>
        <w:rPr>
          <w:spacing w:val="-10"/>
        </w:rPr>
        <w:t> </w:t>
      </w:r>
      <w:r>
        <w:rPr>
          <w:spacing w:val="-2"/>
        </w:rPr>
        <w:t>медицинской</w:t>
      </w:r>
      <w:r>
        <w:rPr>
          <w:spacing w:val="-2"/>
        </w:rPr>
        <w:t> </w:t>
      </w:r>
      <w:r>
        <w:rPr>
          <w:spacing w:val="-2"/>
        </w:rPr>
        <w:t>помощи,</w:t>
      </w:r>
      <w:r>
        <w:rPr>
          <w:spacing w:val="-2"/>
        </w:rPr>
        <w:t> </w:t>
      </w:r>
      <w:r>
        <w:rPr>
          <w:w w:val="90"/>
        </w:rPr>
        <w:t>оказываемой</w:t>
      </w:r>
      <w:r>
        <w:rPr>
          <w:w w:val="90"/>
        </w:rPr>
        <w:t> медицинскими</w:t>
      </w:r>
      <w:r>
        <w:rPr>
          <w:w w:val="90"/>
        </w:rPr>
        <w:t> организациями, подведомственными </w:t>
      </w:r>
      <w:r>
        <w:rPr>
          <w:w w:val="90"/>
        </w:rPr>
        <w:t>Федеральному</w:t>
      </w:r>
      <w:r>
        <w:rPr>
          <w:w w:val="90"/>
        </w:rPr>
        <w:t> </w:t>
      </w:r>
      <w:r>
        <w:rPr>
          <w:spacing w:val="-6"/>
        </w:rPr>
        <w:t>медико—биологическому</w:t>
      </w:r>
      <w:r>
        <w:rPr>
          <w:spacing w:val="-10"/>
        </w:rPr>
        <w:t> </w:t>
      </w:r>
      <w:r>
        <w:rPr>
          <w:spacing w:val="-6"/>
        </w:rPr>
        <w:t>агентству,</w:t>
      </w:r>
      <w:r>
        <w:rPr>
          <w:spacing w:val="-9"/>
        </w:rPr>
        <w:t> </w:t>
      </w:r>
      <w:r>
        <w:rPr>
          <w:spacing w:val="-6"/>
        </w:rPr>
        <w:t>включая</w:t>
      </w:r>
      <w:r>
        <w:rPr>
          <w:spacing w:val="-10"/>
        </w:rPr>
        <w:t> </w:t>
      </w:r>
      <w:r>
        <w:rPr>
          <w:spacing w:val="-6"/>
        </w:rPr>
        <w:t>предоставление</w:t>
      </w:r>
      <w:r>
        <w:rPr>
          <w:spacing w:val="-9"/>
        </w:rPr>
        <w:t> </w:t>
      </w:r>
      <w:r>
        <w:rPr>
          <w:spacing w:val="-6"/>
        </w:rPr>
        <w:t>дополнительных</w:t>
      </w:r>
      <w:r>
        <w:rPr>
          <w:spacing w:val="-6"/>
        </w:rPr>
        <w:t> </w:t>
      </w:r>
      <w:r>
        <w:rPr>
          <w:spacing w:val="-2"/>
        </w:rPr>
        <w:t>видов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объемов</w:t>
      </w:r>
      <w:r>
        <w:rPr>
          <w:spacing w:val="-14"/>
        </w:rPr>
        <w:t> </w:t>
      </w: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помощи,</w:t>
      </w:r>
      <w:r>
        <w:rPr>
          <w:spacing w:val="-14"/>
        </w:rPr>
        <w:t> </w:t>
      </w:r>
      <w:r>
        <w:rPr>
          <w:spacing w:val="-2"/>
        </w:rPr>
        <w:t>предусмотренных</w:t>
      </w:r>
      <w:r>
        <w:rPr>
          <w:spacing w:val="-13"/>
        </w:rPr>
        <w:t> </w:t>
      </w:r>
      <w:r>
        <w:rPr>
          <w:spacing w:val="-2"/>
        </w:rPr>
        <w:t>законодательством</w:t>
      </w:r>
      <w:r>
        <w:rPr>
          <w:spacing w:val="-2"/>
        </w:rPr>
        <w:t> </w:t>
      </w:r>
      <w:r>
        <w:rPr>
          <w:w w:val="90"/>
        </w:rPr>
        <w:t>Российской Федерации, населению закрытых</w:t>
      </w:r>
      <w:r>
        <w:rPr>
          <w:w w:val="90"/>
        </w:rPr>
        <w:t> административно-</w:t>
      </w:r>
      <w:r>
        <w:rPr>
          <w:w w:val="90"/>
        </w:rPr>
        <w:t>территориапьных</w:t>
      </w:r>
      <w:r>
        <w:rPr>
          <w:w w:val="90"/>
        </w:rPr>
        <w:t> образований,</w:t>
      </w:r>
      <w:r>
        <w:rPr>
          <w:w w:val="90"/>
        </w:rPr>
        <w:t> территорий</w:t>
      </w:r>
      <w:r>
        <w:rPr>
          <w:w w:val="90"/>
        </w:rPr>
        <w:t> с опасными для здоровья</w:t>
      </w:r>
      <w:r>
        <w:rPr>
          <w:w w:val="90"/>
        </w:rPr>
        <w:t> человека физическими,</w:t>
      </w:r>
      <w:r>
        <w:rPr/>
        <w:t> </w:t>
      </w:r>
      <w:r>
        <w:rPr>
          <w:w w:val="90"/>
        </w:rPr>
        <w:t>хими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ческими</w:t>
      </w:r>
      <w:r>
        <w:rPr>
          <w:spacing w:val="-4"/>
        </w:rPr>
        <w:t> и</w:t>
      </w:r>
      <w:r>
        <w:rPr>
          <w:spacing w:val="-10"/>
        </w:rPr>
        <w:t> </w:t>
      </w:r>
      <w:r>
        <w:rPr>
          <w:spacing w:val="-4"/>
        </w:rPr>
        <w:t>биологическими</w:t>
      </w:r>
      <w:r>
        <w:rPr>
          <w:spacing w:val="-12"/>
        </w:rPr>
        <w:t> </w:t>
      </w:r>
      <w:r>
        <w:rPr>
          <w:spacing w:val="-4"/>
        </w:rPr>
        <w:t>факторами,</w:t>
      </w:r>
      <w:r>
        <w:rPr>
          <w:spacing w:val="13"/>
        </w:rPr>
        <w:t> </w:t>
      </w:r>
      <w:r>
        <w:rPr>
          <w:spacing w:val="-4"/>
        </w:rPr>
        <w:t>включенных</w:t>
      </w:r>
      <w:r>
        <w:rPr/>
        <w:t> </w:t>
      </w:r>
      <w:r>
        <w:rPr>
          <w:spacing w:val="-4"/>
        </w:rPr>
        <w:t>в</w:t>
      </w:r>
      <w:r>
        <w:rPr>
          <w:spacing w:val="-6"/>
        </w:rPr>
        <w:t> </w:t>
      </w:r>
      <w:r>
        <w:rPr>
          <w:spacing w:val="-4"/>
        </w:rPr>
        <w:t>соответствующий</w:t>
      </w:r>
      <w:r>
        <w:rPr>
          <w:spacing w:val="-6"/>
        </w:rPr>
        <w:t> </w:t>
      </w:r>
      <w:r>
        <w:rPr>
          <w:spacing w:val="-4"/>
        </w:rPr>
        <w:t>пере</w:t>
      </w:r>
      <w:r>
        <w:rPr>
          <w:spacing w:val="-4"/>
        </w:rPr>
        <w:softHyphen/>
      </w:r>
      <w:r>
        <w:rPr>
          <w:spacing w:val="-4"/>
        </w:rPr>
      </w:r>
      <w:r>
        <w:rPr>
          <w:w w:val="90"/>
        </w:rPr>
        <w:t>чень, и работникам организаций,</w:t>
      </w:r>
      <w:r>
        <w:rPr>
          <w:spacing w:val="40"/>
        </w:rPr>
        <w:t> </w:t>
      </w:r>
      <w:r>
        <w:rPr>
          <w:w w:val="90"/>
        </w:rPr>
        <w:t>включенных</w:t>
      </w:r>
      <w:r>
        <w:rPr>
          <w:w w:val="90"/>
        </w:rPr>
        <w:t> в перечень организаций</w:t>
      </w:r>
      <w:r>
        <w:rPr>
          <w:w w:val="90"/>
        </w:rPr>
        <w:t> </w:t>
      </w:r>
      <w:r>
        <w:rPr>
          <w:w w:val="90"/>
        </w:rPr>
        <w:t>отдельных</w:t>
      </w:r>
      <w:r>
        <w:rPr>
          <w:w w:val="90"/>
        </w:rPr>
        <w:t> </w:t>
      </w:r>
      <w:r>
        <w:rPr>
          <w:spacing w:val="-4"/>
        </w:rPr>
        <w:t>отраслей</w:t>
      </w:r>
      <w:r>
        <w:rPr>
          <w:spacing w:val="-12"/>
        </w:rPr>
        <w:t> </w:t>
      </w:r>
      <w:r>
        <w:rPr>
          <w:spacing w:val="-4"/>
        </w:rPr>
        <w:t>промышленности</w:t>
      </w:r>
      <w:r>
        <w:rPr>
          <w:spacing w:val="-11"/>
        </w:rPr>
        <w:t> </w:t>
      </w:r>
      <w:r>
        <w:rPr>
          <w:spacing w:val="-4"/>
        </w:rPr>
        <w:t>с</w:t>
      </w:r>
      <w:r>
        <w:rPr>
          <w:spacing w:val="-12"/>
        </w:rPr>
        <w:t> </w:t>
      </w:r>
      <w:r>
        <w:rPr>
          <w:spacing w:val="-4"/>
        </w:rPr>
        <w:t>особо</w:t>
      </w:r>
      <w:r>
        <w:rPr>
          <w:spacing w:val="-11"/>
        </w:rPr>
        <w:t> </w:t>
      </w:r>
      <w:r>
        <w:rPr>
          <w:spacing w:val="-4"/>
        </w:rPr>
        <w:t>опасными</w:t>
      </w:r>
      <w:r>
        <w:rPr>
          <w:spacing w:val="-12"/>
        </w:rPr>
        <w:t> </w:t>
      </w:r>
      <w:r>
        <w:rPr>
          <w:spacing w:val="-4"/>
        </w:rPr>
        <w:t>условиями</w:t>
      </w:r>
      <w:r>
        <w:rPr>
          <w:spacing w:val="-11"/>
        </w:rPr>
        <w:t> </w:t>
      </w:r>
      <w:r>
        <w:rPr>
          <w:spacing w:val="-4"/>
        </w:rPr>
        <w:t>труда</w:t>
      </w:r>
      <w:r>
        <w:rPr>
          <w:spacing w:val="-11"/>
        </w:rPr>
        <w:t> </w:t>
      </w:r>
      <w:r>
        <w:rPr>
          <w:spacing w:val="-4"/>
        </w:rPr>
        <w:t>(в</w:t>
      </w:r>
      <w:r>
        <w:rPr>
          <w:spacing w:val="-12"/>
        </w:rPr>
        <w:t> </w:t>
      </w:r>
      <w:r>
        <w:rPr>
          <w:spacing w:val="-4"/>
        </w:rPr>
        <w:t>части</w:t>
      </w:r>
      <w:r>
        <w:rPr>
          <w:spacing w:val="-11"/>
        </w:rPr>
        <w:t> </w:t>
      </w:r>
      <w:r>
        <w:rPr>
          <w:spacing w:val="-4"/>
        </w:rPr>
        <w:t>меди</w:t>
      </w:r>
      <w:r>
        <w:rPr>
          <w:spacing w:val="-4"/>
        </w:rPr>
        <w:t>—</w:t>
      </w:r>
      <w:r>
        <w:rPr>
          <w:spacing w:val="-4"/>
        </w:rPr>
        <w:t> </w:t>
      </w:r>
      <w:r>
        <w:rPr>
          <w:spacing w:val="-6"/>
        </w:rPr>
        <w:t>цинской</w:t>
      </w:r>
      <w:r>
        <w:rPr>
          <w:spacing w:val="-10"/>
        </w:rPr>
        <w:t> </w:t>
      </w:r>
      <w:r>
        <w:rPr>
          <w:spacing w:val="-6"/>
        </w:rPr>
        <w:t>помощи,</w:t>
      </w:r>
      <w:r>
        <w:rPr>
          <w:spacing w:val="-9"/>
        </w:rPr>
        <w:t> </w:t>
      </w:r>
      <w:r>
        <w:rPr>
          <w:spacing w:val="-6"/>
        </w:rPr>
        <w:t>не</w:t>
      </w:r>
      <w:r>
        <w:rPr>
          <w:spacing w:val="-10"/>
        </w:rPr>
        <w:t> </w:t>
      </w:r>
      <w:r>
        <w:rPr>
          <w:spacing w:val="-6"/>
        </w:rPr>
        <w:t>включенной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базовую</w:t>
      </w:r>
      <w:r>
        <w:rPr>
          <w:spacing w:val="-9"/>
        </w:rPr>
        <w:t> </w:t>
      </w:r>
      <w:r>
        <w:rPr>
          <w:spacing w:val="-6"/>
        </w:rPr>
        <w:t>программу</w:t>
      </w:r>
      <w:r>
        <w:rPr>
          <w:spacing w:val="-9"/>
        </w:rPr>
        <w:t> </w:t>
      </w:r>
      <w:r>
        <w:rPr>
          <w:spacing w:val="-6"/>
        </w:rPr>
        <w:t>обязательного</w:t>
      </w:r>
      <w:r>
        <w:rPr>
          <w:spacing w:val="-10"/>
        </w:rPr>
        <w:t> </w:t>
      </w:r>
      <w:r>
        <w:rPr>
          <w:spacing w:val="-6"/>
        </w:rPr>
        <w:t>медицин</w:t>
      </w:r>
      <w:r>
        <w:rPr>
          <w:spacing w:val="-6"/>
        </w:rPr>
        <w:softHyphen/>
      </w:r>
      <w:r>
        <w:rPr>
          <w:spacing w:val="-6"/>
        </w:rPr>
        <w:t>ского</w:t>
      </w:r>
      <w:r>
        <w:rPr>
          <w:spacing w:val="-10"/>
        </w:rPr>
        <w:t> </w:t>
      </w:r>
      <w:r>
        <w:rPr>
          <w:spacing w:val="-6"/>
        </w:rPr>
        <w:t>страхования,</w:t>
      </w:r>
      <w:r>
        <w:rPr>
          <w:spacing w:val="-9"/>
        </w:rPr>
        <w:t> </w:t>
      </w:r>
      <w:r>
        <w:rPr>
          <w:spacing w:val="-6"/>
        </w:rPr>
        <w:t>а</w:t>
      </w:r>
      <w:r>
        <w:rPr>
          <w:spacing w:val="-10"/>
        </w:rPr>
        <w:t> </w:t>
      </w:r>
      <w:r>
        <w:rPr>
          <w:spacing w:val="-6"/>
        </w:rPr>
        <w:t>также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части</w:t>
      </w:r>
      <w:r>
        <w:rPr>
          <w:spacing w:val="-9"/>
        </w:rPr>
        <w:t> </w:t>
      </w:r>
      <w:r>
        <w:rPr>
          <w:spacing w:val="-6"/>
        </w:rPr>
        <w:t>расходов,</w:t>
      </w:r>
      <w:r>
        <w:rPr/>
        <w:t> </w:t>
      </w:r>
      <w:r>
        <w:rPr>
          <w:spacing w:val="-6"/>
        </w:rPr>
        <w:t>не</w:t>
      </w:r>
      <w:r>
        <w:rPr>
          <w:spacing w:val="-10"/>
        </w:rPr>
        <w:t> </w:t>
      </w:r>
      <w:r>
        <w:rPr>
          <w:spacing w:val="-6"/>
        </w:rPr>
        <w:t>включенных</w:t>
      </w:r>
      <w:r>
        <w:rPr>
          <w:spacing w:val="-3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структуру</w:t>
      </w:r>
      <w:r>
        <w:rPr>
          <w:spacing w:val="-3"/>
        </w:rPr>
        <w:t> </w:t>
      </w:r>
      <w:r>
        <w:rPr>
          <w:spacing w:val="-6"/>
        </w:rPr>
        <w:t>тари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4"/>
        </w:rPr>
        <w:t>фов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8"/>
        </w:rPr>
        <w:t> </w:t>
      </w:r>
      <w:r>
        <w:rPr>
          <w:spacing w:val="-4"/>
        </w:rPr>
        <w:t>оплату</w:t>
      </w:r>
      <w:r>
        <w:rPr>
          <w:spacing w:val="-4"/>
        </w:rPr>
        <w:t> медицинской</w:t>
      </w:r>
      <w:r>
        <w:rPr>
          <w:spacing w:val="-4"/>
        </w:rPr>
        <w:t> помощи,</w:t>
      </w:r>
      <w:r>
        <w:rPr>
          <w:spacing w:val="-4"/>
        </w:rPr>
        <w:t> предусмотренную</w:t>
      </w:r>
      <w:r>
        <w:rPr>
          <w:spacing w:val="-11"/>
        </w:rPr>
        <w:t> </w:t>
      </w:r>
      <w:r>
        <w:rPr>
          <w:spacing w:val="-4"/>
        </w:rPr>
        <w:t>территориальной</w:t>
      </w:r>
      <w:r>
        <w:rPr>
          <w:spacing w:val="-9"/>
        </w:rPr>
        <w:t> </w:t>
      </w:r>
      <w:r>
        <w:rPr>
          <w:spacing w:val="-4"/>
        </w:rPr>
        <w:t>про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10"/>
        </w:rPr>
        <w:t>граммой</w:t>
      </w:r>
      <w:r>
        <w:rPr/>
        <w:t> </w:t>
      </w:r>
      <w:r>
        <w:rPr>
          <w:spacing w:val="-10"/>
        </w:rPr>
        <w:t>обязательного</w:t>
      </w:r>
      <w:r>
        <w:rPr/>
        <w:t> </w:t>
      </w:r>
      <w:r>
        <w:rPr>
          <w:spacing w:val="-10"/>
        </w:rPr>
        <w:t>медицинского</w:t>
      </w:r>
      <w:r>
        <w:rPr>
          <w:spacing w:val="22"/>
        </w:rPr>
        <w:t> </w:t>
      </w:r>
      <w:r>
        <w:rPr>
          <w:spacing w:val="-10"/>
        </w:rPr>
        <w:t>страхования);</w:t>
      </w:r>
    </w:p>
    <w:p>
      <w:pPr>
        <w:pStyle w:val="BodyText"/>
        <w:spacing w:line="309" w:lineRule="exact"/>
        <w:ind w:left="892"/>
      </w:pPr>
      <w:r>
        <w:rPr>
          <w:w w:val="90"/>
        </w:rPr>
        <w:t>расширенного</w:t>
      </w:r>
      <w:r>
        <w:rPr>
          <w:spacing w:val="39"/>
        </w:rPr>
        <w:t> </w:t>
      </w:r>
      <w:r>
        <w:rPr>
          <w:w w:val="90"/>
        </w:rPr>
        <w:t>неонатального</w:t>
      </w:r>
      <w:r>
        <w:rPr>
          <w:spacing w:val="39"/>
        </w:rPr>
        <w:t> </w:t>
      </w:r>
      <w:r>
        <w:rPr>
          <w:spacing w:val="-2"/>
          <w:w w:val="90"/>
        </w:rPr>
        <w:t>скрининга;</w:t>
      </w:r>
    </w:p>
    <w:p>
      <w:pPr>
        <w:pStyle w:val="BodyText"/>
        <w:spacing w:line="232" w:lineRule="auto"/>
        <w:ind w:left="181" w:right="60" w:firstLine="706"/>
      </w:pPr>
      <w:r>
        <w:rPr>
          <w:spacing w:val="-6"/>
        </w:rPr>
        <w:t>медицинской</w:t>
      </w:r>
      <w:r>
        <w:rPr>
          <w:spacing w:val="-10"/>
        </w:rPr>
        <w:t> </w:t>
      </w:r>
      <w:r>
        <w:rPr>
          <w:spacing w:val="-6"/>
        </w:rPr>
        <w:t>помощи,</w:t>
      </w:r>
      <w:r>
        <w:rPr>
          <w:spacing w:val="-9"/>
        </w:rPr>
        <w:t> </w:t>
      </w:r>
      <w:r>
        <w:rPr>
          <w:spacing w:val="-6"/>
        </w:rPr>
        <w:t>предусмотренной</w:t>
      </w:r>
      <w:r>
        <w:rPr>
          <w:spacing w:val="-10"/>
        </w:rPr>
        <w:t> </w:t>
      </w:r>
      <w:r>
        <w:rPr>
          <w:spacing w:val="-6"/>
        </w:rPr>
        <w:t>федеральными</w:t>
      </w:r>
      <w:r>
        <w:rPr>
          <w:spacing w:val="-4"/>
        </w:rPr>
        <w:t> </w:t>
      </w:r>
      <w:r>
        <w:rPr>
          <w:spacing w:val="-6"/>
        </w:rPr>
        <w:t>законами</w:t>
      </w:r>
      <w:r>
        <w:rPr>
          <w:spacing w:val="-9"/>
        </w:rPr>
        <w:t> </w:t>
      </w:r>
      <w:r>
        <w:rPr>
          <w:spacing w:val="-6"/>
        </w:rPr>
        <w:t>для</w:t>
      </w:r>
      <w:r>
        <w:rPr>
          <w:spacing w:val="-10"/>
        </w:rPr>
        <w:t> </w:t>
      </w:r>
      <w:r>
        <w:rPr>
          <w:spacing w:val="-6"/>
        </w:rPr>
        <w:t>оп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ределенных</w:t>
      </w:r>
      <w:r>
        <w:rPr>
          <w:spacing w:val="-8"/>
        </w:rPr>
        <w:t> категорий</w:t>
      </w:r>
      <w:r>
        <w:rPr>
          <w:spacing w:val="-7"/>
        </w:rPr>
        <w:t> </w:t>
      </w:r>
      <w:r>
        <w:rPr>
          <w:spacing w:val="-8"/>
        </w:rPr>
        <w:t>граждан,</w:t>
      </w:r>
      <w:r>
        <w:rPr>
          <w:spacing w:val="-8"/>
        </w:rPr>
        <w:t> оказываемой</w:t>
      </w:r>
      <w:r>
        <w:rPr>
          <w:spacing w:val="-7"/>
        </w:rPr>
        <w:t> </w:t>
      </w:r>
      <w:r>
        <w:rPr>
          <w:spacing w:val="-8"/>
        </w:rPr>
        <w:t>в федеральных</w:t>
      </w:r>
      <w:r>
        <w:rPr>
          <w:spacing w:val="-7"/>
        </w:rPr>
        <w:t> </w:t>
      </w:r>
      <w:r>
        <w:rPr>
          <w:spacing w:val="-8"/>
        </w:rPr>
        <w:t>медицинских</w:t>
      </w:r>
      <w:r>
        <w:rPr>
          <w:spacing w:val="-7"/>
        </w:rPr>
        <w:t> </w:t>
      </w:r>
      <w:r>
        <w:rPr>
          <w:spacing w:val="-8"/>
        </w:rPr>
        <w:t>орга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2"/>
        </w:rPr>
        <w:t>низациях;</w:t>
      </w:r>
    </w:p>
    <w:p>
      <w:pPr>
        <w:pStyle w:val="BodyText"/>
        <w:spacing w:after="0" w:line="232" w:lineRule="auto"/>
        <w:sectPr>
          <w:pgSz w:w="11920" w:h="16840"/>
          <w:pgMar w:header="581" w:footer="0" w:top="740" w:bottom="280" w:left="1275" w:right="566"/>
        </w:sectPr>
      </w:pPr>
    </w:p>
    <w:p>
      <w:pPr>
        <w:pStyle w:val="BodyText"/>
        <w:spacing w:line="235" w:lineRule="auto" w:before="32"/>
        <w:ind w:left="171" w:right="66" w:firstLine="706"/>
      </w:pPr>
      <w:r>
        <w:rPr>
          <w:w w:val="90"/>
        </w:rPr>
        <w:t>лечения граждан Российской</w:t>
      </w:r>
      <w:r>
        <w:rPr>
          <w:w w:val="90"/>
        </w:rPr>
        <w:t> Федерации</w:t>
      </w:r>
      <w:r>
        <w:rPr>
          <w:w w:val="90"/>
        </w:rPr>
        <w:t> за пределами территории</w:t>
      </w:r>
      <w:r>
        <w:rPr>
          <w:w w:val="90"/>
        </w:rPr>
        <w:t> Россий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ской</w:t>
      </w:r>
      <w:r>
        <w:rPr>
          <w:spacing w:val="-10"/>
        </w:rPr>
        <w:t> </w:t>
      </w:r>
      <w:r>
        <w:rPr>
          <w:spacing w:val="-6"/>
        </w:rPr>
        <w:t>Федерации,</w:t>
      </w:r>
      <w:r>
        <w:rPr>
          <w:spacing w:val="-9"/>
        </w:rPr>
        <w:t> </w:t>
      </w:r>
      <w:r>
        <w:rPr>
          <w:spacing w:val="-6"/>
        </w:rPr>
        <w:t>направленных</w:t>
      </w:r>
      <w:r>
        <w:rPr>
          <w:spacing w:val="-10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такое</w:t>
      </w:r>
      <w:r>
        <w:rPr>
          <w:spacing w:val="-10"/>
        </w:rPr>
        <w:t> </w:t>
      </w:r>
      <w:r>
        <w:rPr>
          <w:spacing w:val="-6"/>
        </w:rPr>
        <w:t>лечение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порядке,</w:t>
      </w:r>
      <w:r>
        <w:rPr>
          <w:spacing w:val="-8"/>
        </w:rPr>
        <w:t> </w:t>
      </w:r>
      <w:r>
        <w:rPr>
          <w:spacing w:val="-6"/>
        </w:rPr>
        <w:t>установленном</w:t>
      </w:r>
      <w:r>
        <w:rPr>
          <w:spacing w:val="-5"/>
        </w:rPr>
        <w:t> </w:t>
      </w:r>
      <w:r>
        <w:rPr>
          <w:spacing w:val="-6"/>
        </w:rPr>
        <w:t>Ми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нистерством</w:t>
      </w:r>
      <w:r>
        <w:rPr/>
        <w:t> </w:t>
      </w:r>
      <w:r>
        <w:rPr>
          <w:spacing w:val="-8"/>
        </w:rPr>
        <w:t>здравоохранения Российской</w:t>
      </w:r>
      <w:r>
        <w:rPr>
          <w:spacing w:val="10"/>
        </w:rPr>
        <w:t> </w:t>
      </w:r>
      <w:r>
        <w:rPr>
          <w:spacing w:val="-8"/>
        </w:rPr>
        <w:t>Федерации;</w:t>
      </w:r>
    </w:p>
    <w:p>
      <w:pPr>
        <w:pStyle w:val="BodyText"/>
        <w:spacing w:line="232" w:lineRule="auto" w:before="7"/>
        <w:ind w:left="171" w:right="105" w:firstLine="706"/>
      </w:pPr>
      <w:r>
        <w:rPr>
          <w:w w:val="90"/>
        </w:rPr>
        <w:t>санаторно-курортного</w:t>
      </w:r>
      <w:r>
        <w:rPr>
          <w:w w:val="90"/>
        </w:rPr>
        <w:t> лечения</w:t>
      </w:r>
      <w:r>
        <w:rPr>
          <w:w w:val="90"/>
        </w:rPr>
        <w:t> отдельных</w:t>
      </w:r>
      <w:r>
        <w:rPr>
          <w:w w:val="90"/>
        </w:rPr>
        <w:t> категорий</w:t>
      </w:r>
      <w:r>
        <w:rPr>
          <w:w w:val="90"/>
        </w:rPr>
        <w:t> граждан</w:t>
      </w:r>
      <w:r>
        <w:rPr>
          <w:w w:val="90"/>
        </w:rPr>
        <w:t> в соответст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вии</w:t>
      </w:r>
      <w:r>
        <w:rPr>
          <w:spacing w:val="-2"/>
        </w:rPr>
        <w:t> </w:t>
      </w:r>
      <w:r>
        <w:rPr>
          <w:spacing w:val="-8"/>
        </w:rPr>
        <w:t>с</w:t>
      </w:r>
      <w:r>
        <w:rPr/>
        <w:t> </w:t>
      </w:r>
      <w:r>
        <w:rPr>
          <w:spacing w:val="-8"/>
        </w:rPr>
        <w:t>законодательством Российской</w:t>
      </w:r>
      <w:r>
        <w:rPr>
          <w:spacing w:val="28"/>
        </w:rPr>
        <w:t> </w:t>
      </w:r>
      <w:r>
        <w:rPr>
          <w:spacing w:val="-8"/>
        </w:rPr>
        <w:t>Федерации;</w:t>
      </w:r>
    </w:p>
    <w:p>
      <w:pPr>
        <w:pStyle w:val="BodyText"/>
        <w:spacing w:line="235" w:lineRule="auto" w:before="4"/>
        <w:ind w:left="166" w:right="78" w:firstLine="710"/>
      </w:pPr>
      <w:r>
        <w:rPr>
          <w:spacing w:val="-2"/>
        </w:rPr>
        <w:t>закупки</w:t>
      </w:r>
      <w:r>
        <w:rPr>
          <w:spacing w:val="-10"/>
        </w:rPr>
        <w:t> </w:t>
      </w:r>
      <w:r>
        <w:rPr>
          <w:spacing w:val="-2"/>
        </w:rPr>
        <w:t>лекарственных</w:t>
      </w:r>
      <w:r>
        <w:rPr>
          <w:spacing w:val="-2"/>
        </w:rPr>
        <w:t> препаратов,</w:t>
      </w:r>
      <w:r>
        <w:rPr>
          <w:spacing w:val="-3"/>
        </w:rPr>
        <w:t> </w:t>
      </w:r>
      <w:r>
        <w:rPr>
          <w:spacing w:val="-2"/>
        </w:rPr>
        <w:t>предназначенных</w:t>
      </w:r>
      <w:r>
        <w:rPr>
          <w:spacing w:val="-11"/>
        </w:rPr>
        <w:t> </w:t>
      </w:r>
      <w:r>
        <w:rPr>
          <w:spacing w:val="-2"/>
        </w:rPr>
        <w:t>для</w:t>
      </w:r>
      <w:r>
        <w:rPr>
          <w:spacing w:val="-14"/>
        </w:rPr>
        <w:t> </w:t>
      </w:r>
      <w:r>
        <w:rPr>
          <w:spacing w:val="-2"/>
        </w:rPr>
        <w:t>лечения</w:t>
      </w:r>
      <w:r>
        <w:rPr>
          <w:spacing w:val="-10"/>
        </w:rPr>
        <w:t> </w:t>
      </w:r>
      <w:r>
        <w:rPr>
          <w:spacing w:val="-2"/>
        </w:rPr>
        <w:t>лиц,</w:t>
      </w:r>
      <w:r>
        <w:rPr>
          <w:spacing w:val="-2"/>
        </w:rPr>
        <w:t> </w:t>
      </w:r>
      <w:r>
        <w:rPr>
          <w:spacing w:val="-10"/>
        </w:rPr>
        <w:t>больных</w:t>
      </w:r>
      <w:r>
        <w:rPr>
          <w:spacing w:val="-2"/>
        </w:rPr>
        <w:t> </w:t>
      </w:r>
      <w:r>
        <w:rPr>
          <w:spacing w:val="-10"/>
        </w:rPr>
        <w:t>гемофилией,</w:t>
      </w:r>
      <w:r>
        <w:rPr>
          <w:spacing w:val="11"/>
        </w:rPr>
        <w:t> </w:t>
      </w:r>
      <w:r>
        <w:rPr>
          <w:spacing w:val="-10"/>
        </w:rPr>
        <w:t>муковисцидозом,</w:t>
      </w:r>
      <w:r>
        <w:rPr>
          <w:spacing w:val="-6"/>
        </w:rPr>
        <w:t> </w:t>
      </w:r>
      <w:r>
        <w:rPr>
          <w:spacing w:val="-10"/>
        </w:rPr>
        <w:t>гипофизарным</w:t>
      </w:r>
      <w:r>
        <w:rPr>
          <w:spacing w:val="-3"/>
        </w:rPr>
        <w:t> </w:t>
      </w:r>
      <w:r>
        <w:rPr>
          <w:spacing w:val="-10"/>
        </w:rPr>
        <w:t>нанизмом,</w:t>
      </w:r>
      <w:r>
        <w:rPr/>
        <w:t> </w:t>
      </w:r>
      <w:r>
        <w:rPr>
          <w:spacing w:val="-10"/>
        </w:rPr>
        <w:t>болезнью</w:t>
      </w:r>
      <w:r>
        <w:rPr/>
        <w:t> </w:t>
      </w:r>
      <w:r>
        <w:rPr>
          <w:spacing w:val="-10"/>
        </w:rPr>
        <w:t>Го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ше, злокачественными</w:t>
      </w:r>
      <w:r>
        <w:rPr>
          <w:w w:val="90"/>
        </w:rPr>
        <w:t> новообразованиями</w:t>
      </w:r>
      <w:r>
        <w:rPr>
          <w:w w:val="90"/>
        </w:rPr>
        <w:t> лимфоидной,</w:t>
      </w:r>
      <w:r>
        <w:rPr/>
        <w:t> </w:t>
      </w:r>
      <w:r>
        <w:rPr>
          <w:w w:val="90"/>
        </w:rPr>
        <w:t>кроветворной</w:t>
      </w:r>
      <w:r>
        <w:rPr>
          <w:w w:val="90"/>
        </w:rPr>
        <w:t> и</w:t>
      </w:r>
      <w:r>
        <w:rPr>
          <w:w w:val="90"/>
        </w:rPr>
        <w:t> родст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венных</w:t>
      </w:r>
      <w:r>
        <w:rPr>
          <w:spacing w:val="-8"/>
        </w:rPr>
        <w:t> им</w:t>
      </w:r>
      <w:r>
        <w:rPr>
          <w:spacing w:val="-7"/>
        </w:rPr>
        <w:t> </w:t>
      </w:r>
      <w:r>
        <w:rPr>
          <w:spacing w:val="-8"/>
        </w:rPr>
        <w:t>тканей,</w:t>
      </w:r>
      <w:r>
        <w:rPr>
          <w:spacing w:val="-8"/>
        </w:rPr>
        <w:t> рассеянным</w:t>
      </w:r>
      <w:r>
        <w:rPr>
          <w:spacing w:val="-7"/>
        </w:rPr>
        <w:t> </w:t>
      </w:r>
      <w:r>
        <w:rPr>
          <w:spacing w:val="-8"/>
        </w:rPr>
        <w:t>склерозом,</w:t>
      </w:r>
      <w:r>
        <w:rPr>
          <w:spacing w:val="-8"/>
        </w:rPr>
        <w:t> гемолитико-уремическим</w:t>
      </w:r>
      <w:r>
        <w:rPr>
          <w:spacing w:val="-7"/>
        </w:rPr>
        <w:t> </w:t>
      </w:r>
      <w:r>
        <w:rPr>
          <w:spacing w:val="-8"/>
        </w:rPr>
        <w:t>синдромом,</w:t>
      </w:r>
      <w:r>
        <w:rPr>
          <w:spacing w:val="-8"/>
        </w:rPr>
        <w:t> </w:t>
      </w:r>
      <w:r>
        <w:rPr>
          <w:spacing w:val="-4"/>
        </w:rPr>
        <w:t>юношеским</w:t>
      </w:r>
      <w:r>
        <w:rPr>
          <w:spacing w:val="-8"/>
        </w:rPr>
        <w:t> </w:t>
      </w:r>
      <w:r>
        <w:rPr>
          <w:spacing w:val="-4"/>
        </w:rPr>
        <w:t>артритом</w:t>
      </w:r>
      <w:r>
        <w:rPr>
          <w:spacing w:val="-4"/>
        </w:rPr>
        <w:t> с</w:t>
      </w:r>
      <w:r>
        <w:rPr>
          <w:spacing w:val="-12"/>
        </w:rPr>
        <w:t> </w:t>
      </w:r>
      <w:r>
        <w:rPr>
          <w:spacing w:val="-4"/>
        </w:rPr>
        <w:t>системным</w:t>
      </w:r>
      <w:r>
        <w:rPr>
          <w:spacing w:val="-4"/>
        </w:rPr>
        <w:t> началом,</w:t>
      </w:r>
      <w:r>
        <w:rPr/>
        <w:t> </w:t>
      </w:r>
      <w:r>
        <w:rPr>
          <w:spacing w:val="-4"/>
        </w:rPr>
        <w:t>мукополисахаридозом</w:t>
      </w:r>
      <w:r>
        <w:rPr>
          <w:spacing w:val="-12"/>
        </w:rPr>
        <w:t> </w:t>
      </w:r>
      <w:r>
        <w:rPr>
          <w:spacing w:val="-4"/>
        </w:rPr>
        <w:t>I,</w:t>
      </w:r>
      <w:r>
        <w:rPr>
          <w:spacing w:val="-7"/>
        </w:rPr>
        <w:t> </w:t>
      </w:r>
      <w:r>
        <w:rPr>
          <w:spacing w:val="-4"/>
        </w:rPr>
        <w:t>II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VI</w:t>
      </w:r>
      <w:r>
        <w:rPr/>
        <w:t> </w:t>
      </w:r>
      <w:r>
        <w:rPr>
          <w:spacing w:val="-4"/>
        </w:rPr>
        <w:t>ти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пов,</w:t>
      </w:r>
      <w:r>
        <w:rPr>
          <w:spacing w:val="-10"/>
        </w:rPr>
        <w:t> </w:t>
      </w:r>
      <w:r>
        <w:rPr>
          <w:spacing w:val="-6"/>
        </w:rPr>
        <w:t>апластической</w:t>
      </w:r>
      <w:r>
        <w:rPr>
          <w:spacing w:val="-1"/>
        </w:rPr>
        <w:t> </w:t>
      </w:r>
      <w:r>
        <w:rPr>
          <w:spacing w:val="-6"/>
        </w:rPr>
        <w:t>анемией</w:t>
      </w:r>
      <w:r>
        <w:rPr>
          <w:spacing w:val="-10"/>
        </w:rPr>
        <w:t> </w:t>
      </w:r>
      <w:r>
        <w:rPr>
          <w:spacing w:val="-6"/>
        </w:rPr>
        <w:t>неуточненной,</w:t>
      </w:r>
      <w:r>
        <w:rPr/>
        <w:t> </w:t>
      </w:r>
      <w:r>
        <w:rPr>
          <w:spacing w:val="-6"/>
        </w:rPr>
        <w:t>наследственным</w:t>
      </w:r>
      <w:r>
        <w:rPr>
          <w:spacing w:val="-10"/>
        </w:rPr>
        <w:t> </w:t>
      </w:r>
      <w:r>
        <w:rPr>
          <w:spacing w:val="-6"/>
        </w:rPr>
        <w:t>дефицитом</w:t>
      </w:r>
      <w:r>
        <w:rPr>
          <w:spacing w:val="-7"/>
        </w:rPr>
        <w:t> </w:t>
      </w:r>
      <w:r>
        <w:rPr>
          <w:spacing w:val="-6"/>
        </w:rPr>
        <w:t>факто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2"/>
        </w:rPr>
        <w:t>ров</w:t>
      </w:r>
      <w:r>
        <w:rPr>
          <w:spacing w:val="-14"/>
        </w:rPr>
        <w:t> </w:t>
      </w:r>
      <w:r>
        <w:rPr>
          <w:spacing w:val="-2"/>
        </w:rPr>
        <w:t>II</w:t>
      </w:r>
      <w:r>
        <w:rPr>
          <w:spacing w:val="-13"/>
        </w:rPr>
        <w:t> </w:t>
      </w:r>
      <w:r>
        <w:rPr>
          <w:spacing w:val="-2"/>
        </w:rPr>
        <w:t>(фибриногена),</w:t>
      </w:r>
      <w:r>
        <w:rPr>
          <w:spacing w:val="-8"/>
        </w:rPr>
        <w:t> </w:t>
      </w:r>
      <w:r>
        <w:rPr>
          <w:spacing w:val="-2"/>
        </w:rPr>
        <w:t>VII</w:t>
      </w:r>
      <w:r>
        <w:rPr>
          <w:spacing w:val="13"/>
        </w:rPr>
        <w:t> </w:t>
      </w:r>
      <w:r>
        <w:rPr>
          <w:spacing w:val="-2"/>
        </w:rPr>
        <w:t>(лабильного),</w:t>
      </w:r>
      <w:r>
        <w:rPr>
          <w:spacing w:val="-2"/>
        </w:rPr>
        <w:t> Х</w:t>
      </w:r>
      <w:r>
        <w:rPr>
          <w:spacing w:val="-2"/>
        </w:rPr>
        <w:t> (Стюарта-Прауэра),</w:t>
      </w:r>
      <w:r>
        <w:rPr>
          <w:spacing w:val="-8"/>
        </w:rPr>
        <w:t> </w:t>
      </w:r>
      <w:r>
        <w:rPr>
          <w:spacing w:val="-2"/>
        </w:rPr>
        <w:t>лиц</w:t>
      </w:r>
      <w:r>
        <w:rPr>
          <w:spacing w:val="-13"/>
        </w:rPr>
        <w:t> </w:t>
      </w:r>
      <w:r>
        <w:rPr>
          <w:spacing w:val="-2"/>
        </w:rPr>
        <w:t>после</w:t>
      </w:r>
      <w:r>
        <w:rPr>
          <w:spacing w:val="-8"/>
        </w:rPr>
        <w:t> </w:t>
      </w:r>
      <w:r>
        <w:rPr>
          <w:spacing w:val="-2"/>
        </w:rPr>
        <w:t>транс</w:t>
      </w:r>
      <w:r>
        <w:rPr>
          <w:spacing w:val="-2"/>
        </w:rPr>
        <w:softHyphen/>
      </w:r>
      <w:r>
        <w:rPr>
          <w:spacing w:val="-2"/>
        </w:rPr>
      </w:r>
      <w:r>
        <w:rPr>
          <w:w w:val="90"/>
        </w:rPr>
        <w:t>плантации</w:t>
      </w:r>
      <w:r>
        <w:rPr>
          <w:w w:val="90"/>
        </w:rPr>
        <w:t> органов и (или) тканей,</w:t>
      </w:r>
      <w:r>
        <w:rPr>
          <w:w w:val="90"/>
        </w:rPr>
        <w:t> по перечню лекарственных</w:t>
      </w:r>
      <w:r>
        <w:rPr/>
        <w:t> </w:t>
      </w:r>
      <w:r>
        <w:rPr>
          <w:w w:val="90"/>
        </w:rPr>
        <w:t>препаратов,</w:t>
      </w:r>
      <w:r>
        <w:rPr/>
        <w:t> </w:t>
      </w:r>
      <w:r>
        <w:rPr>
          <w:w w:val="90"/>
        </w:rPr>
        <w:t>сфор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мированному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установленном</w:t>
      </w:r>
      <w:r>
        <w:rPr>
          <w:spacing w:val="-8"/>
        </w:rPr>
        <w:t> порядке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8"/>
        </w:rPr>
        <w:t> утверждаемому</w:t>
      </w:r>
      <w:r>
        <w:rPr>
          <w:spacing w:val="-7"/>
        </w:rPr>
        <w:t> </w:t>
      </w:r>
      <w:r>
        <w:rPr>
          <w:spacing w:val="-8"/>
        </w:rPr>
        <w:t>Правительством</w:t>
      </w:r>
      <w:r>
        <w:rPr>
          <w:spacing w:val="-7"/>
        </w:rPr>
        <w:t> </w:t>
      </w:r>
      <w:r>
        <w:rPr>
          <w:spacing w:val="-8"/>
        </w:rPr>
        <w:t>Рос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2"/>
        </w:rPr>
        <w:t>сийской</w:t>
      </w:r>
      <w:r>
        <w:rPr>
          <w:spacing w:val="-8"/>
        </w:rPr>
        <w:t> </w:t>
      </w:r>
      <w:r>
        <w:rPr>
          <w:spacing w:val="-2"/>
        </w:rPr>
        <w:t>Федерации,</w:t>
      </w:r>
      <w:r>
        <w:rPr>
          <w:spacing w:val="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том</w:t>
      </w:r>
      <w:r>
        <w:rPr>
          <w:spacing w:val="-13"/>
        </w:rPr>
        <w:t> </w:t>
      </w:r>
      <w:r>
        <w:rPr>
          <w:spacing w:val="-2"/>
        </w:rPr>
        <w:t>числе:</w:t>
      </w:r>
    </w:p>
    <w:p>
      <w:pPr>
        <w:pStyle w:val="BodyText"/>
        <w:spacing w:line="237" w:lineRule="auto"/>
        <w:ind w:left="171" w:right="79" w:firstLine="696"/>
      </w:pP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отношении</w:t>
      </w:r>
      <w:r>
        <w:rPr>
          <w:spacing w:val="-11"/>
        </w:rPr>
        <w:t> </w:t>
      </w:r>
      <w:r>
        <w:rPr>
          <w:spacing w:val="-4"/>
        </w:rPr>
        <w:t>взрослых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возрасте</w:t>
      </w:r>
      <w:r>
        <w:rPr>
          <w:spacing w:val="-12"/>
        </w:rPr>
        <w:t> </w:t>
      </w:r>
      <w:r>
        <w:rPr>
          <w:spacing w:val="-4"/>
        </w:rPr>
        <w:t>18</w:t>
      </w:r>
      <w:r>
        <w:rPr>
          <w:spacing w:val="-11"/>
        </w:rPr>
        <w:t> </w:t>
      </w:r>
      <w:r>
        <w:rPr>
          <w:spacing w:val="-4"/>
        </w:rPr>
        <w:t>лет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старше</w:t>
      </w:r>
      <w:r>
        <w:rPr>
          <w:spacing w:val="-11"/>
        </w:rPr>
        <w:t> </w:t>
      </w:r>
      <w:r>
        <w:rPr>
          <w:spacing w:val="-4"/>
        </w:rPr>
        <w:t>-</w:t>
      </w:r>
      <w:r>
        <w:rPr>
          <w:spacing w:val="-12"/>
        </w:rPr>
        <w:t> </w:t>
      </w:r>
      <w:r>
        <w:rPr>
          <w:spacing w:val="-4"/>
        </w:rPr>
        <w:t>за</w:t>
      </w:r>
      <w:r>
        <w:rPr>
          <w:spacing w:val="-11"/>
        </w:rPr>
        <w:t> </w:t>
      </w:r>
      <w:r>
        <w:rPr>
          <w:spacing w:val="-4"/>
        </w:rPr>
        <w:t>счет</w:t>
      </w:r>
      <w:r>
        <w:rPr>
          <w:spacing w:val="-11"/>
        </w:rPr>
        <w:t> </w:t>
      </w:r>
      <w:r>
        <w:rPr>
          <w:spacing w:val="-4"/>
        </w:rPr>
        <w:t>бюджетных</w:t>
      </w:r>
      <w:r>
        <w:rPr>
          <w:spacing w:val="-12"/>
        </w:rPr>
        <w:t> </w:t>
      </w:r>
      <w:r>
        <w:rPr>
          <w:spacing w:val="-4"/>
        </w:rPr>
        <w:t>ас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сигнований,</w:t>
      </w:r>
      <w:r>
        <w:rPr>
          <w:spacing w:val="-10"/>
        </w:rPr>
        <w:t> </w:t>
      </w:r>
      <w:r>
        <w:rPr>
          <w:spacing w:val="-6"/>
        </w:rPr>
        <w:t>предусмотренных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федеральном</w:t>
      </w:r>
      <w:r>
        <w:rPr>
          <w:spacing w:val="-9"/>
        </w:rPr>
        <w:t> </w:t>
      </w:r>
      <w:r>
        <w:rPr>
          <w:spacing w:val="-6"/>
        </w:rPr>
        <w:t>бюджете</w:t>
      </w:r>
      <w:r>
        <w:rPr>
          <w:spacing w:val="-10"/>
        </w:rPr>
        <w:t> </w:t>
      </w:r>
      <w:r>
        <w:rPr>
          <w:spacing w:val="-6"/>
        </w:rPr>
        <w:t>Министерству</w:t>
      </w:r>
      <w:r>
        <w:rPr>
          <w:spacing w:val="-9"/>
        </w:rPr>
        <w:t> </w:t>
      </w:r>
      <w:r>
        <w:rPr>
          <w:spacing w:val="-6"/>
        </w:rPr>
        <w:t>здраво</w:t>
      </w:r>
      <w:r>
        <w:rPr>
          <w:spacing w:val="-6"/>
        </w:rPr>
        <w:t>—</w:t>
      </w:r>
      <w:r>
        <w:rPr>
          <w:spacing w:val="-6"/>
        </w:rPr>
        <w:t> охранения</w:t>
      </w:r>
      <w:r>
        <w:rPr/>
        <w:t> </w:t>
      </w:r>
      <w:r>
        <w:rPr>
          <w:spacing w:val="-6"/>
        </w:rPr>
        <w:t>Российской</w:t>
      </w:r>
      <w:r>
        <w:rPr>
          <w:spacing w:val="10"/>
        </w:rPr>
        <w:t> </w:t>
      </w:r>
      <w:r>
        <w:rPr>
          <w:spacing w:val="-6"/>
        </w:rPr>
        <w:t>Федерации;</w:t>
      </w:r>
    </w:p>
    <w:p>
      <w:pPr>
        <w:pStyle w:val="BodyText"/>
        <w:spacing w:line="235" w:lineRule="auto"/>
        <w:ind w:left="166" w:right="74" w:firstLine="702"/>
      </w:pPr>
      <w:r>
        <w:rPr>
          <w:spacing w:val="-8"/>
        </w:rPr>
        <w:t>в отношении</w:t>
      </w:r>
      <w:r>
        <w:rPr>
          <w:spacing w:val="-7"/>
        </w:rPr>
        <w:t> </w:t>
      </w:r>
      <w:r>
        <w:rPr>
          <w:spacing w:val="-8"/>
        </w:rPr>
        <w:t>детей в</w:t>
      </w:r>
      <w:r>
        <w:rPr>
          <w:spacing w:val="-7"/>
        </w:rPr>
        <w:t> </w:t>
      </w:r>
      <w:r>
        <w:rPr>
          <w:spacing w:val="-8"/>
        </w:rPr>
        <w:t>возрасте</w:t>
      </w:r>
      <w:r>
        <w:rPr>
          <w:spacing w:val="-8"/>
        </w:rPr>
        <w:t> от</w:t>
      </w:r>
      <w:r>
        <w:rPr>
          <w:spacing w:val="-7"/>
        </w:rPr>
        <w:t> </w:t>
      </w:r>
      <w:r>
        <w:rPr>
          <w:spacing w:val="-8"/>
        </w:rPr>
        <w:t>0</w:t>
      </w:r>
      <w:r>
        <w:rPr>
          <w:spacing w:val="-7"/>
        </w:rPr>
        <w:t> </w:t>
      </w:r>
      <w:r>
        <w:rPr>
          <w:spacing w:val="-8"/>
        </w:rPr>
        <w:t>до</w:t>
      </w:r>
      <w:r>
        <w:rPr>
          <w:spacing w:val="-8"/>
        </w:rPr>
        <w:t> 18</w:t>
      </w:r>
      <w:r>
        <w:rPr>
          <w:spacing w:val="-7"/>
        </w:rPr>
        <w:t> </w:t>
      </w:r>
      <w:r>
        <w:rPr>
          <w:spacing w:val="-8"/>
        </w:rPr>
        <w:t>лет -</w:t>
      </w:r>
      <w:r>
        <w:rPr>
          <w:spacing w:val="-7"/>
        </w:rPr>
        <w:t> </w:t>
      </w:r>
      <w:r>
        <w:rPr>
          <w:spacing w:val="-8"/>
        </w:rPr>
        <w:t>за</w:t>
      </w:r>
      <w:r>
        <w:rPr>
          <w:spacing w:val="-7"/>
        </w:rPr>
        <w:t> </w:t>
      </w:r>
      <w:r>
        <w:rPr>
          <w:spacing w:val="-8"/>
        </w:rPr>
        <w:t>счет бюджетных</w:t>
      </w:r>
      <w:r>
        <w:rPr>
          <w:spacing w:val="-4"/>
        </w:rPr>
        <w:t> </w:t>
      </w:r>
      <w:r>
        <w:rPr>
          <w:spacing w:val="-8"/>
        </w:rPr>
        <w:t>ассигно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ваний,</w:t>
      </w:r>
      <w:r>
        <w:rPr>
          <w:spacing w:val="-10"/>
        </w:rPr>
        <w:t> </w:t>
      </w:r>
      <w:r>
        <w:rPr>
          <w:spacing w:val="-6"/>
        </w:rPr>
        <w:t>предусмотренных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федеральном</w:t>
      </w:r>
      <w:r>
        <w:rPr/>
        <w:t> </w:t>
      </w:r>
      <w:r>
        <w:rPr>
          <w:spacing w:val="-6"/>
        </w:rPr>
        <w:t>бюджете</w:t>
      </w:r>
      <w:r>
        <w:rPr>
          <w:spacing w:val="-6"/>
        </w:rPr>
        <w:t> Министерству</w:t>
      </w:r>
      <w:r>
        <w:rPr>
          <w:spacing w:val="14"/>
        </w:rPr>
        <w:t> </w:t>
      </w:r>
      <w:r>
        <w:rPr>
          <w:spacing w:val="-6"/>
        </w:rPr>
        <w:t>здравоохране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ния Российской</w:t>
      </w:r>
      <w:r>
        <w:rPr>
          <w:spacing w:val="-7"/>
        </w:rPr>
        <w:t> </w:t>
      </w:r>
      <w:r>
        <w:rPr>
          <w:spacing w:val="-8"/>
        </w:rPr>
        <w:t>Федерации</w:t>
      </w:r>
      <w:r>
        <w:rPr>
          <w:spacing w:val="-8"/>
        </w:rPr>
        <w:t> для</w:t>
      </w:r>
      <w:r>
        <w:rPr>
          <w:spacing w:val="-7"/>
        </w:rPr>
        <w:t> </w:t>
      </w:r>
      <w:r>
        <w:rPr>
          <w:spacing w:val="-8"/>
        </w:rPr>
        <w:t>нужд</w:t>
      </w:r>
      <w:r>
        <w:rPr>
          <w:spacing w:val="-8"/>
        </w:rPr>
        <w:t> Фонда</w:t>
      </w:r>
      <w:r>
        <w:rPr>
          <w:spacing w:val="-7"/>
        </w:rPr>
        <w:t> </w:t>
      </w:r>
      <w:r>
        <w:rPr>
          <w:spacing w:val="-8"/>
        </w:rPr>
        <w:t>поддержки</w:t>
      </w:r>
      <w:r>
        <w:rPr>
          <w:spacing w:val="-7"/>
        </w:rPr>
        <w:t> </w:t>
      </w:r>
      <w:r>
        <w:rPr>
          <w:spacing w:val="-8"/>
        </w:rPr>
        <w:t>детей</w:t>
      </w:r>
      <w:r>
        <w:rPr>
          <w:spacing w:val="-8"/>
        </w:rPr>
        <w:t> с</w:t>
      </w:r>
      <w:r>
        <w:rPr>
          <w:spacing w:val="-7"/>
        </w:rPr>
        <w:t> </w:t>
      </w:r>
      <w:r>
        <w:rPr>
          <w:spacing w:val="-8"/>
        </w:rPr>
        <w:t>тяжелыми</w:t>
      </w:r>
      <w:r>
        <w:rPr>
          <w:spacing w:val="-4"/>
        </w:rPr>
        <w:t> </w:t>
      </w:r>
      <w:r>
        <w:rPr>
          <w:spacing w:val="-8"/>
        </w:rPr>
        <w:t>жиз</w:t>
      </w:r>
      <w:r>
        <w:rPr>
          <w:spacing w:val="-8"/>
        </w:rPr>
        <w:t>—</w:t>
      </w:r>
      <w:r>
        <w:rPr>
          <w:spacing w:val="-8"/>
        </w:rPr>
        <w:t> неугрожающими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хроническими</w:t>
      </w:r>
      <w:r>
        <w:rPr>
          <w:spacing w:val="-8"/>
        </w:rPr>
        <w:t> заболеваниями,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-8"/>
        </w:rPr>
        <w:t> том</w:t>
      </w:r>
      <w:r>
        <w:rPr>
          <w:spacing w:val="-7"/>
        </w:rPr>
        <w:t> </w:t>
      </w:r>
      <w:r>
        <w:rPr>
          <w:spacing w:val="-8"/>
        </w:rPr>
        <w:t>числе</w:t>
      </w:r>
      <w:r>
        <w:rPr>
          <w:spacing w:val="-7"/>
        </w:rPr>
        <w:t> </w:t>
      </w:r>
      <w:r>
        <w:rPr>
          <w:spacing w:val="-8"/>
        </w:rPr>
        <w:t>редкими</w:t>
      </w:r>
      <w:r>
        <w:rPr>
          <w:spacing w:val="-8"/>
        </w:rPr>
        <w:t> (орфан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4"/>
        </w:rPr>
        <w:t>ными)</w:t>
      </w:r>
      <w:r>
        <w:rPr>
          <w:spacing w:val="-12"/>
        </w:rPr>
        <w:t> </w:t>
      </w:r>
      <w:r>
        <w:rPr>
          <w:spacing w:val="-4"/>
        </w:rPr>
        <w:t>заболеваниями,</w:t>
      </w:r>
      <w:r>
        <w:rPr>
          <w:spacing w:val="-10"/>
        </w:rPr>
        <w:t> </w:t>
      </w:r>
      <w:r>
        <w:rPr>
          <w:spacing w:val="-4"/>
        </w:rPr>
        <w:t>«Kpyг</w:t>
      </w:r>
      <w:r>
        <w:rPr>
          <w:spacing w:val="-9"/>
        </w:rPr>
        <w:t> </w:t>
      </w:r>
      <w:r>
        <w:rPr>
          <w:spacing w:val="-4"/>
        </w:rPr>
        <w:t>добра»,</w:t>
      </w:r>
      <w:r>
        <w:rPr>
          <w:spacing w:val="-6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соответствии</w:t>
      </w:r>
      <w:r>
        <w:rPr/>
        <w:t> </w:t>
      </w:r>
      <w:r>
        <w:rPr>
          <w:spacing w:val="-4"/>
        </w:rPr>
        <w:t>с</w:t>
      </w:r>
      <w:r>
        <w:rPr>
          <w:spacing w:val="-12"/>
        </w:rPr>
        <w:t> </w:t>
      </w:r>
      <w:r>
        <w:rPr>
          <w:spacing w:val="-4"/>
        </w:rPr>
        <w:t>порядком</w:t>
      </w:r>
      <w:r>
        <w:rPr>
          <w:spacing w:val="-10"/>
        </w:rPr>
        <w:t> </w:t>
      </w:r>
      <w:r>
        <w:rPr>
          <w:spacing w:val="-4"/>
        </w:rPr>
        <w:t>приобретения</w:t>
      </w:r>
      <w:r>
        <w:rPr>
          <w:spacing w:val="-4"/>
        </w:rPr>
        <w:t> лекарственных</w:t>
      </w:r>
      <w:r>
        <w:rPr>
          <w:spacing w:val="-12"/>
        </w:rPr>
        <w:t> </w:t>
      </w:r>
      <w:r>
        <w:rPr>
          <w:spacing w:val="-4"/>
        </w:rPr>
        <w:t>препаратов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медицинских</w:t>
      </w:r>
      <w:r>
        <w:rPr>
          <w:spacing w:val="-11"/>
        </w:rPr>
        <w:t> </w:t>
      </w:r>
      <w:r>
        <w:rPr>
          <w:spacing w:val="-4"/>
        </w:rPr>
        <w:t>изделий</w:t>
      </w:r>
      <w:r>
        <w:rPr>
          <w:spacing w:val="-11"/>
        </w:rPr>
        <w:t> </w:t>
      </w:r>
      <w:r>
        <w:rPr>
          <w:spacing w:val="-4"/>
        </w:rPr>
        <w:t>для</w:t>
      </w:r>
      <w:r>
        <w:rPr>
          <w:spacing w:val="-11"/>
        </w:rPr>
        <w:t> </w:t>
      </w:r>
      <w:r>
        <w:rPr>
          <w:spacing w:val="-4"/>
        </w:rPr>
        <w:t>конкретного</w:t>
      </w:r>
      <w:r>
        <w:rPr>
          <w:spacing w:val="-6"/>
        </w:rPr>
        <w:t> </w:t>
      </w:r>
      <w:r>
        <w:rPr>
          <w:spacing w:val="-4"/>
        </w:rPr>
        <w:t>ребенка</w:t>
      </w:r>
      <w:r>
        <w:rPr>
          <w:spacing w:val="-9"/>
        </w:rPr>
        <w:t> </w:t>
      </w:r>
      <w:r>
        <w:rPr>
          <w:spacing w:val="-4"/>
        </w:rPr>
        <w:t>с</w:t>
      </w:r>
      <w:r>
        <w:rPr>
          <w:spacing w:val="-4"/>
        </w:rPr>
        <w:t> </w:t>
      </w:r>
      <w:r>
        <w:rPr>
          <w:spacing w:val="-10"/>
        </w:rPr>
        <w:t>тяжелым</w:t>
      </w:r>
      <w:r>
        <w:rPr>
          <w:spacing w:val="-6"/>
        </w:rPr>
        <w:t> </w:t>
      </w:r>
      <w:r>
        <w:rPr>
          <w:spacing w:val="-10"/>
        </w:rPr>
        <w:t>жизнеугрожающим</w:t>
      </w:r>
      <w:r>
        <w:rPr>
          <w:spacing w:val="-5"/>
        </w:rPr>
        <w:t> </w:t>
      </w:r>
      <w:r>
        <w:rPr>
          <w:spacing w:val="-10"/>
        </w:rPr>
        <w:t>или</w:t>
      </w:r>
      <w:r>
        <w:rPr>
          <w:spacing w:val="-6"/>
        </w:rPr>
        <w:t> </w:t>
      </w:r>
      <w:r>
        <w:rPr>
          <w:spacing w:val="-10"/>
        </w:rPr>
        <w:t>хроническим</w:t>
      </w:r>
      <w:r>
        <w:rPr>
          <w:spacing w:val="-5"/>
        </w:rPr>
        <w:t> </w:t>
      </w:r>
      <w:r>
        <w:rPr>
          <w:spacing w:val="-10"/>
        </w:rPr>
        <w:t>заболеванием,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том</w:t>
      </w:r>
      <w:r>
        <w:rPr>
          <w:spacing w:val="-5"/>
        </w:rPr>
        <w:t> </w:t>
      </w:r>
      <w:r>
        <w:rPr>
          <w:spacing w:val="-10"/>
        </w:rPr>
        <w:t>числе</w:t>
      </w:r>
      <w:r>
        <w:rPr>
          <w:spacing w:val="-6"/>
        </w:rPr>
        <w:t> </w:t>
      </w:r>
      <w:r>
        <w:rPr>
          <w:spacing w:val="-10"/>
        </w:rPr>
        <w:t>редким</w:t>
      </w:r>
      <w:r>
        <w:rPr>
          <w:spacing w:val="-10"/>
        </w:rPr>
        <w:t> </w:t>
      </w:r>
      <w:r>
        <w:rPr>
          <w:spacing w:val="-6"/>
        </w:rPr>
        <w:t>(орфанным)</w:t>
      </w:r>
      <w:r>
        <w:rPr>
          <w:spacing w:val="-10"/>
        </w:rPr>
        <w:t> </w:t>
      </w:r>
      <w:r>
        <w:rPr>
          <w:spacing w:val="-6"/>
        </w:rPr>
        <w:t>заболеванием,</w:t>
      </w:r>
      <w:r>
        <w:rPr>
          <w:spacing w:val="-9"/>
        </w:rPr>
        <w:t> </w:t>
      </w:r>
      <w:r>
        <w:rPr>
          <w:spacing w:val="-6"/>
        </w:rPr>
        <w:t>либо</w:t>
      </w:r>
      <w:r>
        <w:rPr>
          <w:spacing w:val="-10"/>
        </w:rPr>
        <w:t> </w:t>
      </w:r>
      <w:r>
        <w:rPr>
          <w:spacing w:val="-6"/>
        </w:rPr>
        <w:t>для</w:t>
      </w:r>
      <w:r>
        <w:rPr>
          <w:spacing w:val="-9"/>
        </w:rPr>
        <w:t> </w:t>
      </w:r>
      <w:r>
        <w:rPr>
          <w:spacing w:val="-6"/>
        </w:rPr>
        <w:t>групп</w:t>
      </w:r>
      <w:r>
        <w:rPr>
          <w:spacing w:val="-10"/>
        </w:rPr>
        <w:t> </w:t>
      </w:r>
      <w:r>
        <w:rPr>
          <w:spacing w:val="-6"/>
        </w:rPr>
        <w:t>таких</w:t>
      </w:r>
      <w:r>
        <w:rPr>
          <w:spacing w:val="-9"/>
        </w:rPr>
        <w:t> </w:t>
      </w:r>
      <w:r>
        <w:rPr>
          <w:spacing w:val="-6"/>
        </w:rPr>
        <w:t>детей,</w:t>
      </w:r>
      <w:r>
        <w:rPr>
          <w:spacing w:val="-9"/>
        </w:rPr>
        <w:t> </w:t>
      </w:r>
      <w:r>
        <w:rPr>
          <w:spacing w:val="-6"/>
        </w:rPr>
        <w:t>установленным</w:t>
      </w:r>
      <w:r>
        <w:rPr>
          <w:spacing w:val="-10"/>
        </w:rPr>
        <w:t> </w:t>
      </w:r>
      <w:r>
        <w:rPr>
          <w:spacing w:val="-6"/>
        </w:rPr>
        <w:t>поста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10"/>
        </w:rPr>
        <w:t>новлением</w:t>
      </w:r>
      <w:r>
        <w:rPr>
          <w:spacing w:val="-6"/>
        </w:rPr>
        <w:t> </w:t>
      </w:r>
      <w:r>
        <w:rPr>
          <w:spacing w:val="-10"/>
        </w:rPr>
        <w:t>Правительства</w:t>
      </w:r>
      <w:r>
        <w:rPr>
          <w:spacing w:val="7"/>
        </w:rPr>
        <w:t> </w:t>
      </w:r>
      <w:r>
        <w:rPr>
          <w:spacing w:val="-10"/>
        </w:rPr>
        <w:t>Российской</w:t>
      </w:r>
      <w:r>
        <w:rPr>
          <w:spacing w:val="17"/>
        </w:rPr>
        <w:t> </w:t>
      </w:r>
      <w:r>
        <w:rPr>
          <w:spacing w:val="-10"/>
        </w:rPr>
        <w:t>Федерации</w:t>
      </w:r>
      <w:r>
        <w:rPr/>
        <w:t> </w:t>
      </w:r>
      <w:r>
        <w:rPr>
          <w:spacing w:val="-10"/>
        </w:rPr>
        <w:t>от</w:t>
      </w:r>
      <w:r>
        <w:rPr>
          <w:spacing w:val="-6"/>
        </w:rPr>
        <w:t> </w:t>
      </w:r>
      <w:r>
        <w:rPr>
          <w:spacing w:val="-10"/>
        </w:rPr>
        <w:t>6</w:t>
      </w:r>
      <w:r>
        <w:rPr>
          <w:spacing w:val="-4"/>
        </w:rPr>
        <w:t> </w:t>
      </w:r>
      <w:r>
        <w:rPr>
          <w:spacing w:val="-10"/>
        </w:rPr>
        <w:t>апреля</w:t>
      </w:r>
      <w:r>
        <w:rPr/>
        <w:t> </w:t>
      </w:r>
      <w:r>
        <w:rPr>
          <w:spacing w:val="-10"/>
        </w:rPr>
        <w:t>2021</w:t>
      </w:r>
      <w:r>
        <w:rPr>
          <w:spacing w:val="12"/>
        </w:rPr>
        <w:t> </w:t>
      </w:r>
      <w:r>
        <w:rPr>
          <w:spacing w:val="-10"/>
        </w:rPr>
        <w:t>года</w:t>
      </w:r>
      <w:r>
        <w:rPr>
          <w:spacing w:val="-9"/>
        </w:rPr>
        <w:t> </w:t>
      </w:r>
      <w:r>
        <w:rPr>
          <w:spacing w:val="-10"/>
        </w:rPr>
        <w:t>№</w:t>
      </w:r>
      <w:r>
        <w:rPr>
          <w:spacing w:val="40"/>
        </w:rPr>
        <w:t> </w:t>
      </w:r>
      <w:r>
        <w:rPr>
          <w:spacing w:val="-10"/>
        </w:rPr>
        <w:t>545;</w:t>
      </w:r>
    </w:p>
    <w:p>
      <w:pPr>
        <w:pStyle w:val="BodyText"/>
        <w:spacing w:line="235" w:lineRule="auto"/>
        <w:ind w:left="166" w:right="81" w:firstLine="710"/>
      </w:pPr>
      <w:r>
        <w:rPr>
          <w:spacing w:val="-8"/>
        </w:rPr>
        <w:t>закупки</w:t>
      </w:r>
      <w:r>
        <w:rPr>
          <w:spacing w:val="-7"/>
        </w:rPr>
        <w:t> </w:t>
      </w:r>
      <w:r>
        <w:rPr>
          <w:spacing w:val="-8"/>
        </w:rPr>
        <w:t>антивирусных</w:t>
      </w:r>
      <w:r>
        <w:rPr/>
        <w:t> </w:t>
      </w:r>
      <w:r>
        <w:rPr>
          <w:spacing w:val="-8"/>
        </w:rPr>
        <w:t>лекарственных</w:t>
      </w:r>
      <w:r>
        <w:rPr/>
        <w:t> </w:t>
      </w:r>
      <w:r>
        <w:rPr>
          <w:spacing w:val="-8"/>
        </w:rPr>
        <w:t>препаратов</w:t>
      </w:r>
      <w:r>
        <w:rPr/>
        <w:t> </w:t>
      </w:r>
      <w:r>
        <w:rPr>
          <w:spacing w:val="-8"/>
        </w:rPr>
        <w:t>для</w:t>
      </w:r>
      <w:r>
        <w:rPr>
          <w:spacing w:val="-8"/>
        </w:rPr>
        <w:t> медицинского</w:t>
      </w:r>
      <w:r>
        <w:rPr/>
        <w:t> </w:t>
      </w:r>
      <w:r>
        <w:rPr>
          <w:spacing w:val="-8"/>
        </w:rPr>
        <w:t>при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менения,</w:t>
      </w:r>
      <w:r>
        <w:rPr>
          <w:w w:val="90"/>
        </w:rPr>
        <w:t> включенных</w:t>
      </w:r>
      <w:r>
        <w:rPr>
          <w:w w:val="90"/>
        </w:rPr>
        <w:t> в перечень</w:t>
      </w:r>
      <w:r>
        <w:rPr>
          <w:w w:val="90"/>
        </w:rPr>
        <w:t> жизненно</w:t>
      </w:r>
      <w:r>
        <w:rPr>
          <w:w w:val="90"/>
        </w:rPr>
        <w:t> необходимых</w:t>
      </w:r>
      <w:r>
        <w:rPr>
          <w:w w:val="90"/>
        </w:rPr>
        <w:t> и важнейших</w:t>
      </w:r>
      <w:r>
        <w:rPr>
          <w:w w:val="90"/>
        </w:rPr>
        <w:t> лекарст</w:t>
      </w:r>
      <w:r>
        <w:rPr>
          <w:w w:val="90"/>
        </w:rPr>
        <w:t>—</w:t>
      </w:r>
      <w:r>
        <w:rPr>
          <w:w w:val="90"/>
        </w:rPr>
        <w:t> венных</w:t>
      </w:r>
      <w:r>
        <w:rPr>
          <w:w w:val="90"/>
        </w:rPr>
        <w:t> препаратов,</w:t>
      </w:r>
      <w:r>
        <w:rPr/>
        <w:t> </w:t>
      </w:r>
      <w:r>
        <w:rPr>
          <w:w w:val="90"/>
        </w:rPr>
        <w:t>для лечения</w:t>
      </w:r>
      <w:r>
        <w:rPr>
          <w:w w:val="90"/>
        </w:rPr>
        <w:t> лиц,</w:t>
      </w:r>
      <w:r>
        <w:rPr>
          <w:w w:val="90"/>
        </w:rPr>
        <w:t> инфицированных вирусом иммунодефици</w:t>
      </w:r>
      <w:r>
        <w:rPr>
          <w:w w:val="90"/>
        </w:rPr>
        <w:t>—</w:t>
      </w:r>
      <w:r>
        <w:rPr>
          <w:spacing w:val="40"/>
        </w:rPr>
        <w:t> </w:t>
      </w:r>
      <w:r>
        <w:rPr>
          <w:spacing w:val="-4"/>
        </w:rPr>
        <w:t>та</w:t>
      </w:r>
      <w:r>
        <w:rPr>
          <w:spacing w:val="-12"/>
        </w:rPr>
        <w:t> </w:t>
      </w:r>
      <w:r>
        <w:rPr>
          <w:spacing w:val="-4"/>
        </w:rPr>
        <w:t>человека,</w:t>
      </w:r>
      <w:r>
        <w:rPr>
          <w:spacing w:val="-1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том</w:t>
      </w:r>
      <w:r>
        <w:rPr>
          <w:spacing w:val="-12"/>
        </w:rPr>
        <w:t> </w:t>
      </w:r>
      <w:r>
        <w:rPr>
          <w:spacing w:val="-4"/>
        </w:rPr>
        <w:t>числе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сочетании</w:t>
      </w:r>
      <w:r>
        <w:rPr>
          <w:spacing w:val="-7"/>
        </w:rPr>
        <w:t> </w:t>
      </w:r>
      <w:r>
        <w:rPr>
          <w:spacing w:val="-4"/>
        </w:rPr>
        <w:t>с</w:t>
      </w:r>
      <w:r>
        <w:rPr>
          <w:spacing w:val="-11"/>
        </w:rPr>
        <w:t> </w:t>
      </w:r>
      <w:r>
        <w:rPr>
          <w:spacing w:val="-4"/>
        </w:rPr>
        <w:t>вирусами</w:t>
      </w:r>
      <w:r>
        <w:rPr>
          <w:spacing w:val="-12"/>
        </w:rPr>
        <w:t> </w:t>
      </w:r>
      <w:r>
        <w:rPr>
          <w:spacing w:val="-4"/>
        </w:rPr>
        <w:t>гепатитов</w:t>
      </w:r>
      <w:r>
        <w:rPr>
          <w:spacing w:val="-2"/>
        </w:rPr>
        <w:t> </w:t>
      </w:r>
      <w:r>
        <w:rPr>
          <w:spacing w:val="-4"/>
        </w:rPr>
        <w:t>В</w:t>
      </w:r>
      <w:r>
        <w:rPr>
          <w:spacing w:val="8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С;</w:t>
      </w:r>
    </w:p>
    <w:p>
      <w:pPr>
        <w:pStyle w:val="BodyText"/>
        <w:spacing w:line="235" w:lineRule="auto"/>
        <w:ind w:left="171" w:right="90" w:firstLine="705"/>
      </w:pPr>
      <w:r>
        <w:rPr>
          <w:w w:val="90"/>
        </w:rPr>
        <w:t>закупки</w:t>
      </w:r>
      <w:r>
        <w:rPr>
          <w:w w:val="90"/>
        </w:rPr>
        <w:t> антибактериальных</w:t>
      </w:r>
      <w:r>
        <w:rPr>
          <w:w w:val="90"/>
        </w:rPr>
        <w:t> и</w:t>
      </w:r>
      <w:r>
        <w:rPr>
          <w:w w:val="90"/>
        </w:rPr>
        <w:t> противотуберкулезных</w:t>
      </w:r>
      <w:r>
        <w:rPr>
          <w:w w:val="90"/>
        </w:rPr>
        <w:t> лекарственных</w:t>
      </w:r>
      <w:r>
        <w:rPr/>
        <w:t> </w:t>
      </w:r>
      <w:r>
        <w:rPr>
          <w:w w:val="90"/>
        </w:rPr>
        <w:t>пре</w:t>
      </w:r>
      <w:r>
        <w:rPr>
          <w:w w:val="90"/>
        </w:rPr>
        <w:t>—</w:t>
      </w:r>
      <w:r>
        <w:rPr>
          <w:w w:val="90"/>
        </w:rPr>
        <w:t> паратов</w:t>
      </w:r>
      <w:r>
        <w:rPr>
          <w:w w:val="90"/>
        </w:rPr>
        <w:t> для медицинского</w:t>
      </w:r>
      <w:r>
        <w:rPr>
          <w:w w:val="90"/>
        </w:rPr>
        <w:t> применения,</w:t>
      </w:r>
      <w:r>
        <w:rPr>
          <w:w w:val="90"/>
        </w:rPr>
        <w:t> включенных</w:t>
      </w:r>
      <w:r>
        <w:rPr>
          <w:w w:val="90"/>
        </w:rPr>
        <w:t> в перечень</w:t>
      </w:r>
      <w:r>
        <w:rPr>
          <w:w w:val="90"/>
        </w:rPr>
        <w:t> жизненно</w:t>
      </w:r>
      <w:r>
        <w:rPr>
          <w:w w:val="90"/>
        </w:rPr>
        <w:t> необ</w:t>
      </w:r>
      <w:r>
        <w:rPr>
          <w:w w:val="90"/>
        </w:rPr>
        <w:t>—</w:t>
      </w:r>
      <w:r>
        <w:rPr>
          <w:w w:val="90"/>
        </w:rPr>
        <w:t> ходимьіх</w:t>
      </w:r>
      <w:r>
        <w:rPr>
          <w:w w:val="90"/>
        </w:rPr>
        <w:t> и важнейших</w:t>
      </w:r>
      <w:r>
        <w:rPr>
          <w:w w:val="90"/>
        </w:rPr>
        <w:t> лекарственных</w:t>
      </w:r>
      <w:r>
        <w:rPr>
          <w:w w:val="90"/>
        </w:rPr>
        <w:t> препаратов,</w:t>
      </w:r>
      <w:r>
        <w:rPr/>
        <w:t> </w:t>
      </w:r>
      <w:r>
        <w:rPr>
          <w:w w:val="90"/>
        </w:rPr>
        <w:t>для лечения лиц, больных</w:t>
      </w:r>
      <w:r>
        <w:rPr>
          <w:w w:val="90"/>
        </w:rPr>
        <w:t> ту</w:t>
      </w:r>
      <w:r>
        <w:rPr>
          <w:w w:val="90"/>
        </w:rPr>
        <w:t>—</w:t>
      </w:r>
      <w:r>
        <w:rPr>
          <w:w w:val="90"/>
        </w:rPr>
        <w:t> беркулезом</w:t>
      </w:r>
      <w:r>
        <w:rPr>
          <w:spacing w:val="40"/>
        </w:rPr>
        <w:t> </w:t>
      </w:r>
      <w:r>
        <w:rPr>
          <w:w w:val="90"/>
        </w:rPr>
        <w:t>с множественной</w:t>
      </w:r>
      <w:r>
        <w:rPr>
          <w:spacing w:val="40"/>
        </w:rPr>
        <w:t> </w:t>
      </w:r>
      <w:r>
        <w:rPr>
          <w:w w:val="90"/>
        </w:rPr>
        <w:t>лекарственной</w:t>
      </w:r>
      <w:r>
        <w:rPr/>
        <w:t> </w:t>
      </w:r>
      <w:r>
        <w:rPr>
          <w:w w:val="90"/>
        </w:rPr>
        <w:t>устойчивостью</w:t>
      </w:r>
      <w:r>
        <w:rPr/>
        <w:t> </w:t>
      </w:r>
      <w:r>
        <w:rPr>
          <w:w w:val="90"/>
        </w:rPr>
        <w:t>возбудителя;</w:t>
      </w:r>
    </w:p>
    <w:p>
      <w:pPr>
        <w:pStyle w:val="BodyText"/>
        <w:spacing w:line="232" w:lineRule="auto"/>
        <w:ind w:left="171" w:right="73" w:firstLine="701"/>
      </w:pPr>
      <w:r>
        <w:rPr>
          <w:spacing w:val="-8"/>
        </w:rPr>
        <w:t>предоставления в</w:t>
      </w:r>
      <w:r>
        <w:rPr>
          <w:spacing w:val="-7"/>
        </w:rPr>
        <w:t> </w:t>
      </w:r>
      <w:r>
        <w:rPr>
          <w:spacing w:val="-8"/>
        </w:rPr>
        <w:t>установленном</w:t>
      </w:r>
      <w:r>
        <w:rPr>
          <w:spacing w:val="-8"/>
        </w:rPr>
        <w:t> порядке</w:t>
      </w:r>
      <w:r>
        <w:rPr>
          <w:spacing w:val="-7"/>
        </w:rPr>
        <w:t> </w:t>
      </w:r>
      <w:r>
        <w:rPr>
          <w:spacing w:val="-8"/>
        </w:rPr>
        <w:t>областному</w:t>
      </w:r>
      <w:r>
        <w:rPr>
          <w:spacing w:val="-1"/>
        </w:rPr>
        <w:t> </w:t>
      </w:r>
      <w:r>
        <w:rPr>
          <w:spacing w:val="-8"/>
        </w:rPr>
        <w:t>бюджету</w:t>
      </w:r>
      <w:r>
        <w:rPr>
          <w:spacing w:val="-1"/>
        </w:rPr>
        <w:t> </w:t>
      </w:r>
      <w:r>
        <w:rPr>
          <w:spacing w:val="-8"/>
        </w:rPr>
        <w:t>субвенций</w:t>
      </w:r>
      <w:r>
        <w:rPr>
          <w:spacing w:val="-8"/>
        </w:rPr>
        <w:t> на</w:t>
      </w:r>
      <w:r>
        <w:rPr>
          <w:spacing w:val="-5"/>
        </w:rPr>
        <w:t> </w:t>
      </w:r>
      <w:r>
        <w:rPr>
          <w:spacing w:val="-8"/>
        </w:rPr>
        <w:t>оказание</w:t>
      </w:r>
      <w:r>
        <w:rPr/>
        <w:t> </w:t>
      </w:r>
      <w:r>
        <w:rPr>
          <w:spacing w:val="-8"/>
        </w:rPr>
        <w:t>государственной социальной</w:t>
      </w:r>
      <w:r>
        <w:rPr/>
        <w:t> </w:t>
      </w:r>
      <w:r>
        <w:rPr>
          <w:spacing w:val="-8"/>
        </w:rPr>
        <w:t>помощи</w:t>
      </w:r>
      <w:r>
        <w:rPr/>
        <w:t> </w:t>
      </w:r>
      <w:r>
        <w:rPr>
          <w:spacing w:val="-8"/>
        </w:rPr>
        <w:t>отдельным</w:t>
      </w:r>
      <w:r>
        <w:rPr/>
        <w:t> </w:t>
      </w:r>
      <w:r>
        <w:rPr>
          <w:spacing w:val="-8"/>
        </w:rPr>
        <w:t>категориям</w:t>
      </w:r>
      <w:r>
        <w:rPr/>
        <w:t> </w:t>
      </w:r>
      <w:r>
        <w:rPr>
          <w:spacing w:val="-8"/>
        </w:rPr>
        <w:t>граж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дан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виде</w:t>
      </w:r>
      <w:r>
        <w:rPr>
          <w:spacing w:val="-10"/>
        </w:rPr>
        <w:t> </w:t>
      </w:r>
      <w:r>
        <w:rPr>
          <w:spacing w:val="-6"/>
        </w:rPr>
        <w:t>набора</w:t>
      </w:r>
      <w:r>
        <w:rPr>
          <w:spacing w:val="-7"/>
        </w:rPr>
        <w:t> </w:t>
      </w:r>
      <w:r>
        <w:rPr>
          <w:spacing w:val="-6"/>
        </w:rPr>
        <w:t>социальных</w:t>
      </w:r>
      <w:r>
        <w:rPr>
          <w:spacing w:val="8"/>
        </w:rPr>
        <w:t> </w:t>
      </w:r>
      <w:r>
        <w:rPr>
          <w:spacing w:val="-6"/>
        </w:rPr>
        <w:t>услуг</w:t>
      </w:r>
      <w:r>
        <w:rPr>
          <w:spacing w:val="-8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части</w:t>
      </w:r>
      <w:r>
        <w:rPr>
          <w:spacing w:val="-7"/>
        </w:rPr>
        <w:t> </w:t>
      </w:r>
      <w:r>
        <w:rPr>
          <w:spacing w:val="-6"/>
        </w:rPr>
        <w:t>обеспечения</w:t>
      </w:r>
      <w:r>
        <w:rPr/>
        <w:t> </w:t>
      </w:r>
      <w:r>
        <w:rPr>
          <w:spacing w:val="-6"/>
        </w:rPr>
        <w:t>необходимыми</w:t>
      </w:r>
      <w:r>
        <w:rPr>
          <w:spacing w:val="7"/>
        </w:rPr>
        <w:t> </w:t>
      </w:r>
      <w:r>
        <w:rPr>
          <w:spacing w:val="-6"/>
        </w:rPr>
        <w:t>лекар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ственными</w:t>
      </w:r>
      <w:r>
        <w:rPr>
          <w:spacing w:val="-8"/>
        </w:rPr>
        <w:t> препаратами,</w:t>
      </w:r>
      <w:r>
        <w:rPr>
          <w:spacing w:val="-7"/>
        </w:rPr>
        <w:t> </w:t>
      </w:r>
      <w:r>
        <w:rPr>
          <w:spacing w:val="-8"/>
        </w:rPr>
        <w:t>медицинскими</w:t>
      </w:r>
      <w:r>
        <w:rPr>
          <w:spacing w:val="-8"/>
        </w:rPr>
        <w:t> изделиями,</w:t>
      </w:r>
      <w:r>
        <w:rPr>
          <w:spacing w:val="-7"/>
        </w:rPr>
        <w:t> </w:t>
      </w:r>
      <w:r>
        <w:rPr>
          <w:spacing w:val="-8"/>
        </w:rPr>
        <w:t>а</w:t>
      </w:r>
      <w:r>
        <w:rPr>
          <w:spacing w:val="-8"/>
        </w:rPr>
        <w:t> также</w:t>
      </w:r>
      <w:r>
        <w:rPr>
          <w:spacing w:val="-7"/>
        </w:rPr>
        <w:t> </w:t>
      </w:r>
      <w:r>
        <w:rPr>
          <w:spacing w:val="-8"/>
        </w:rPr>
        <w:t>специализирован</w:t>
      </w:r>
      <w:r>
        <w:rPr>
          <w:spacing w:val="-8"/>
        </w:rPr>
        <w:t>—</w:t>
      </w:r>
      <w:r>
        <w:rPr>
          <w:spacing w:val="-8"/>
        </w:rPr>
        <w:t> </w:t>
      </w:r>
      <w:r>
        <w:rPr/>
        <w:t>ными</w:t>
      </w:r>
      <w:r>
        <w:rPr>
          <w:spacing w:val="-8"/>
        </w:rPr>
        <w:t> </w:t>
      </w:r>
      <w:r>
        <w:rPr/>
        <w:t>продуктами лечебного</w:t>
      </w:r>
      <w:r>
        <w:rPr>
          <w:spacing w:val="-6"/>
        </w:rPr>
        <w:t> </w:t>
      </w:r>
      <w:r>
        <w:rPr/>
        <w:t>питания</w:t>
      </w:r>
      <w:r>
        <w:rPr>
          <w:spacing w:val="-5"/>
        </w:rPr>
        <w:t> </w:t>
      </w:r>
      <w:r>
        <w:rPr/>
        <w:t>для</w:t>
      </w:r>
      <w:r>
        <w:rPr>
          <w:spacing w:val="-7"/>
        </w:rPr>
        <w:t> </w:t>
      </w:r>
      <w:r>
        <w:rPr/>
        <w:t>детей-инвалидов</w:t>
      </w:r>
      <w:r>
        <w:rPr>
          <w:spacing w:val="-16"/>
        </w:rPr>
        <w:t> </w:t>
      </w:r>
      <w:r>
        <w:rPr/>
        <w:t>в</w:t>
      </w:r>
      <w:r>
        <w:rPr>
          <w:spacing w:val="-11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/>
        <w:t> </w:t>
      </w:r>
      <w:r>
        <w:rPr>
          <w:w w:val="90"/>
        </w:rPr>
        <w:t>пунктом</w:t>
      </w:r>
      <w:r>
        <w:rPr>
          <w:spacing w:val="29"/>
        </w:rPr>
        <w:t> </w:t>
      </w:r>
      <w:r>
        <w:rPr>
          <w:w w:val="90"/>
        </w:rPr>
        <w:t>1</w:t>
      </w:r>
      <w:r>
        <w:rPr>
          <w:spacing w:val="33"/>
        </w:rPr>
        <w:t> </w:t>
      </w:r>
      <w:r>
        <w:rPr>
          <w:w w:val="90"/>
        </w:rPr>
        <w:t>части</w:t>
      </w:r>
      <w:r>
        <w:rPr>
          <w:spacing w:val="19"/>
        </w:rPr>
        <w:t> </w:t>
      </w:r>
      <w:r>
        <w:rPr>
          <w:w w:val="90"/>
        </w:rPr>
        <w:t>1</w:t>
      </w:r>
      <w:r>
        <w:rPr>
          <w:spacing w:val="34"/>
        </w:rPr>
        <w:t> </w:t>
      </w:r>
      <w:r>
        <w:rPr>
          <w:w w:val="90"/>
        </w:rPr>
        <w:t>статьи 6</w:t>
      </w:r>
      <w:r>
        <w:rPr>
          <w:w w:val="90"/>
          <w:vertAlign w:val="superscript"/>
        </w:rPr>
        <w:t>2</w:t>
      </w:r>
      <w:r>
        <w:rPr>
          <w:spacing w:val="-8"/>
          <w:w w:val="90"/>
          <w:vertAlign w:val="baseline"/>
        </w:rPr>
        <w:t> </w:t>
      </w:r>
      <w:r>
        <w:rPr>
          <w:w w:val="90"/>
          <w:vertAlign w:val="baseline"/>
        </w:rPr>
        <w:t>Федерального</w:t>
      </w:r>
      <w:r>
        <w:rPr>
          <w:spacing w:val="40"/>
          <w:vertAlign w:val="baseline"/>
        </w:rPr>
        <w:t> </w:t>
      </w:r>
      <w:r>
        <w:rPr>
          <w:w w:val="90"/>
          <w:vertAlign w:val="baseline"/>
        </w:rPr>
        <w:t>закона</w:t>
      </w:r>
      <w:r>
        <w:rPr>
          <w:vertAlign w:val="baseline"/>
        </w:rPr>
        <w:t> </w:t>
      </w:r>
      <w:r>
        <w:rPr>
          <w:w w:val="90"/>
          <w:vertAlign w:val="baseline"/>
        </w:rPr>
        <w:t>от</w:t>
      </w:r>
      <w:r>
        <w:rPr>
          <w:vertAlign w:val="baseline"/>
        </w:rPr>
        <w:t> </w:t>
      </w:r>
      <w:r>
        <w:rPr>
          <w:w w:val="90"/>
          <w:vertAlign w:val="baseline"/>
        </w:rPr>
        <w:t>17 июля</w:t>
      </w:r>
      <w:r>
        <w:rPr>
          <w:spacing w:val="18"/>
          <w:vertAlign w:val="baseline"/>
        </w:rPr>
        <w:t> </w:t>
      </w:r>
      <w:r>
        <w:rPr>
          <w:w w:val="90"/>
          <w:vertAlign w:val="baseline"/>
        </w:rPr>
        <w:t>1999</w:t>
      </w:r>
      <w:r>
        <w:rPr>
          <w:vertAlign w:val="baseline"/>
        </w:rPr>
        <w:t> </w:t>
      </w:r>
      <w:r>
        <w:rPr>
          <w:w w:val="90"/>
          <w:vertAlign w:val="baseline"/>
        </w:rPr>
        <w:t>года</w:t>
      </w:r>
      <w:r>
        <w:rPr>
          <w:spacing w:val="-1"/>
          <w:w w:val="90"/>
          <w:vertAlign w:val="baseline"/>
        </w:rPr>
        <w:t> </w:t>
      </w:r>
      <w:r>
        <w:rPr>
          <w:w w:val="90"/>
          <w:vertAlign w:val="baseline"/>
        </w:rPr>
        <w:t>№</w:t>
      </w:r>
      <w:r>
        <w:rPr>
          <w:spacing w:val="70"/>
          <w:vertAlign w:val="baseline"/>
        </w:rPr>
        <w:t> </w:t>
      </w:r>
      <w:r>
        <w:rPr>
          <w:w w:val="90"/>
          <w:vertAlign w:val="baseline"/>
        </w:rPr>
        <w:t>178-ФЗ</w:t>
      </w:r>
    </w:p>
    <w:p>
      <w:pPr>
        <w:pStyle w:val="BodyText"/>
        <w:spacing w:line="325" w:lineRule="exact"/>
        <w:ind w:left="172"/>
      </w:pPr>
      <w:r>
        <w:rPr>
          <w:spacing w:val="-10"/>
        </w:rPr>
        <w:t>«О</w:t>
      </w:r>
      <w:r>
        <w:rPr>
          <w:spacing w:val="3"/>
        </w:rPr>
        <w:t> </w:t>
      </w:r>
      <w:r>
        <w:rPr>
          <w:spacing w:val="-10"/>
        </w:rPr>
        <w:t>государственной</w:t>
      </w:r>
      <w:r>
        <w:rPr>
          <w:spacing w:val="-11"/>
        </w:rPr>
        <w:t> </w:t>
      </w:r>
      <w:r>
        <w:rPr>
          <w:spacing w:val="-10"/>
        </w:rPr>
        <w:t>социальной</w:t>
      </w:r>
      <w:r>
        <w:rPr>
          <w:spacing w:val="28"/>
        </w:rPr>
        <w:t> </w:t>
      </w:r>
      <w:r>
        <w:rPr>
          <w:spacing w:val="-10"/>
        </w:rPr>
        <w:t>помощи»;</w:t>
      </w:r>
    </w:p>
    <w:p>
      <w:pPr>
        <w:pStyle w:val="BodyText"/>
        <w:spacing w:line="235" w:lineRule="auto"/>
        <w:ind w:left="171" w:right="93" w:firstLine="697"/>
      </w:pPr>
      <w:r>
        <w:rPr>
          <w:w w:val="90"/>
        </w:rPr>
        <w:t>мероприятий,</w:t>
      </w:r>
      <w:r>
        <w:rPr>
          <w:w w:val="90"/>
        </w:rPr>
        <w:t> предусмотренных национальным</w:t>
      </w:r>
      <w:r>
        <w:rPr>
          <w:w w:val="90"/>
        </w:rPr>
        <w:t> календарем</w:t>
      </w:r>
      <w:r>
        <w:rPr>
          <w:w w:val="90"/>
        </w:rPr>
        <w:t> профилактиче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ских прививок</w:t>
      </w:r>
      <w:r>
        <w:rPr>
          <w:spacing w:val="-7"/>
        </w:rPr>
        <w:t> </w:t>
      </w:r>
      <w:r>
        <w:rPr>
          <w:spacing w:val="-8"/>
        </w:rPr>
        <w:t>в рамках</w:t>
      </w:r>
      <w:r>
        <w:rPr>
          <w:spacing w:val="-7"/>
        </w:rPr>
        <w:t> </w:t>
      </w:r>
      <w:r>
        <w:rPr>
          <w:spacing w:val="-8"/>
        </w:rPr>
        <w:t>подпрограммы</w:t>
      </w:r>
      <w:r>
        <w:rPr>
          <w:spacing w:val="-8"/>
        </w:rPr>
        <w:t> «Совершенствование</w:t>
      </w:r>
      <w:r>
        <w:rPr>
          <w:spacing w:val="-7"/>
        </w:rPr>
        <w:t> </w:t>
      </w:r>
      <w:r>
        <w:rPr>
          <w:spacing w:val="-8"/>
        </w:rPr>
        <w:t>оказания</w:t>
      </w:r>
      <w:r>
        <w:rPr>
          <w:spacing w:val="-7"/>
        </w:rPr>
        <w:t> </w:t>
      </w:r>
      <w:r>
        <w:rPr>
          <w:spacing w:val="-8"/>
        </w:rPr>
        <w:t>медицин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ской</w:t>
      </w:r>
      <w:r>
        <w:rPr>
          <w:spacing w:val="-12"/>
        </w:rPr>
        <w:t> </w:t>
      </w:r>
      <w:r>
        <w:rPr>
          <w:spacing w:val="-4"/>
        </w:rPr>
        <w:t>помощи,</w:t>
      </w:r>
      <w:r>
        <w:rPr>
          <w:spacing w:val="-11"/>
        </w:rPr>
        <w:t> </w:t>
      </w:r>
      <w:r>
        <w:rPr>
          <w:spacing w:val="-4"/>
        </w:rPr>
        <w:t>включая</w:t>
      </w:r>
      <w:r>
        <w:rPr>
          <w:spacing w:val="-12"/>
        </w:rPr>
        <w:t> </w:t>
      </w:r>
      <w:r>
        <w:rPr>
          <w:spacing w:val="-4"/>
        </w:rPr>
        <w:t>профилактику</w:t>
      </w:r>
      <w:r>
        <w:rPr>
          <w:spacing w:val="-5"/>
        </w:rPr>
        <w:t> </w:t>
      </w:r>
      <w:r>
        <w:rPr>
          <w:spacing w:val="-4"/>
        </w:rPr>
        <w:t>заболеваний</w:t>
      </w:r>
      <w:r>
        <w:rPr>
          <w:spacing w:val="-9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формирование</w:t>
      </w:r>
      <w:r>
        <w:rPr>
          <w:spacing w:val="-4"/>
        </w:rPr>
        <w:t> </w:t>
      </w:r>
      <w:r>
        <w:rPr>
          <w:spacing w:val="-4"/>
        </w:rPr>
        <w:t>здорового</w:t>
      </w:r>
      <w:r>
        <w:rPr>
          <w:spacing w:val="-4"/>
        </w:rPr>
        <w:t> </w:t>
      </w:r>
      <w:r>
        <w:rPr>
          <w:spacing w:val="-8"/>
        </w:rPr>
        <w:t>образа</w:t>
      </w:r>
      <w:r>
        <w:rPr>
          <w:spacing w:val="40"/>
        </w:rPr>
        <w:t> </w:t>
      </w:r>
      <w:r>
        <w:rPr>
          <w:spacing w:val="-8"/>
        </w:rPr>
        <w:t>жизни»</w:t>
      </w:r>
      <w:r>
        <w:rPr>
          <w:spacing w:val="40"/>
        </w:rPr>
        <w:t> </w:t>
      </w:r>
      <w:r>
        <w:rPr>
          <w:spacing w:val="-8"/>
        </w:rPr>
        <w:t>государственной</w:t>
      </w:r>
      <w:r>
        <w:rPr>
          <w:spacing w:val="17"/>
        </w:rPr>
        <w:t> </w:t>
      </w:r>
      <w:r>
        <w:rPr>
          <w:spacing w:val="-8"/>
        </w:rPr>
        <w:t>программы</w:t>
      </w:r>
      <w:r>
        <w:rPr>
          <w:spacing w:val="40"/>
        </w:rPr>
        <w:t> </w:t>
      </w:r>
      <w:r>
        <w:rPr>
          <w:spacing w:val="-8"/>
        </w:rPr>
        <w:t>Российской</w:t>
      </w:r>
      <w:r>
        <w:rPr>
          <w:spacing w:val="40"/>
        </w:rPr>
        <w:t> </w:t>
      </w:r>
      <w:r>
        <w:rPr>
          <w:spacing w:val="-8"/>
        </w:rPr>
        <w:t>Федерации</w:t>
      </w:r>
      <w:r>
        <w:rPr>
          <w:spacing w:val="46"/>
        </w:rPr>
        <w:t> </w:t>
      </w:r>
      <w:r>
        <w:rPr>
          <w:spacing w:val="-8"/>
        </w:rPr>
        <w:t>«Развитие</w:t>
      </w:r>
    </w:p>
    <w:p>
      <w:pPr>
        <w:pStyle w:val="BodyText"/>
        <w:spacing w:after="0" w:line="235" w:lineRule="auto"/>
        <w:sectPr>
          <w:pgSz w:w="11920" w:h="16840"/>
          <w:pgMar w:header="581" w:footer="0" w:top="740" w:bottom="280" w:left="1275" w:right="566"/>
        </w:sectPr>
      </w:pPr>
    </w:p>
    <w:p>
      <w:pPr>
        <w:pStyle w:val="BodyText"/>
        <w:spacing w:line="230" w:lineRule="auto" w:before="39"/>
        <w:ind w:left="176" w:right="58" w:hanging="2"/>
      </w:pPr>
      <w:r>
        <w:rPr>
          <w:spacing w:val="-4"/>
        </w:rPr>
        <w:t>здравоохранения»,</w:t>
      </w:r>
      <w:r>
        <w:rPr>
          <w:spacing w:val="-4"/>
        </w:rPr>
        <w:t> утвержденной</w:t>
      </w:r>
      <w:r>
        <w:rPr>
          <w:spacing w:val="-4"/>
        </w:rPr>
        <w:t> постановлением</w:t>
      </w:r>
      <w:r>
        <w:rPr>
          <w:spacing w:val="-4"/>
        </w:rPr>
        <w:t> Правительства</w:t>
      </w:r>
      <w:r>
        <w:rPr>
          <w:spacing w:val="-4"/>
        </w:rPr>
        <w:t> </w:t>
      </w:r>
      <w:r>
        <w:rPr>
          <w:spacing w:val="-4"/>
        </w:rPr>
        <w:t>Российской</w:t>
      </w:r>
      <w:r>
        <w:rPr>
          <w:spacing w:val="-4"/>
        </w:rPr>
        <w:t> Федерации</w:t>
      </w:r>
      <w:r>
        <w:rPr>
          <w:spacing w:val="-12"/>
        </w:rPr>
        <w:t> </w:t>
      </w:r>
      <w:r>
        <w:rPr>
          <w:spacing w:val="-4"/>
        </w:rPr>
        <w:t>от</w:t>
      </w:r>
      <w:r>
        <w:rPr>
          <w:spacing w:val="-11"/>
        </w:rPr>
        <w:t> </w:t>
      </w:r>
      <w:r>
        <w:rPr>
          <w:spacing w:val="-4"/>
        </w:rPr>
        <w:t>26</w:t>
      </w:r>
      <w:r>
        <w:rPr>
          <w:spacing w:val="-12"/>
        </w:rPr>
        <w:t> </w:t>
      </w:r>
      <w:r>
        <w:rPr>
          <w:spacing w:val="-4"/>
        </w:rPr>
        <w:t>декабря</w:t>
      </w:r>
      <w:r>
        <w:rPr>
          <w:spacing w:val="-11"/>
        </w:rPr>
        <w:t> </w:t>
      </w:r>
      <w:r>
        <w:rPr>
          <w:spacing w:val="-4"/>
        </w:rPr>
        <w:t>2017</w:t>
      </w:r>
      <w:r>
        <w:rPr>
          <w:spacing w:val="-12"/>
        </w:rPr>
        <w:t> </w:t>
      </w:r>
      <w:r>
        <w:rPr>
          <w:spacing w:val="-4"/>
        </w:rPr>
        <w:t>года</w:t>
      </w:r>
      <w:r>
        <w:rPr>
          <w:spacing w:val="-11"/>
        </w:rPr>
        <w:t> </w:t>
      </w:r>
      <w:r>
        <w:rPr>
          <w:spacing w:val="-4"/>
        </w:rPr>
        <w:t>№</w:t>
      </w:r>
      <w:r>
        <w:rPr/>
        <w:t> </w:t>
      </w:r>
      <w:r>
        <w:rPr>
          <w:spacing w:val="-4"/>
        </w:rPr>
        <w:t>1640</w:t>
      </w:r>
      <w:r>
        <w:rPr>
          <w:spacing w:val="-11"/>
        </w:rPr>
        <w:t> </w:t>
      </w:r>
      <w:r>
        <w:rPr>
          <w:spacing w:val="-4"/>
        </w:rPr>
        <w:t>«Об</w:t>
      </w:r>
      <w:r>
        <w:rPr>
          <w:spacing w:val="-4"/>
        </w:rPr>
        <w:t> утверждении</w:t>
      </w:r>
      <w:r>
        <w:rPr>
          <w:spacing w:val="-9"/>
        </w:rPr>
        <w:t> </w:t>
      </w:r>
      <w:r>
        <w:rPr>
          <w:spacing w:val="-4"/>
        </w:rPr>
        <w:t>государственной</w:t>
      </w:r>
      <w:r>
        <w:rPr>
          <w:spacing w:val="-4"/>
        </w:rPr>
        <w:t> </w:t>
      </w:r>
      <w:r>
        <w:rPr>
          <w:spacing w:val="-8"/>
        </w:rPr>
        <w:t>программы</w:t>
      </w:r>
      <w:r>
        <w:rPr/>
        <w:t> </w:t>
      </w:r>
      <w:r>
        <w:rPr>
          <w:spacing w:val="-8"/>
        </w:rPr>
        <w:t>Российской</w:t>
      </w:r>
      <w:r>
        <w:rPr/>
        <w:t> </w:t>
      </w:r>
      <w:r>
        <w:rPr>
          <w:spacing w:val="-8"/>
        </w:rPr>
        <w:t>Федерации</w:t>
      </w:r>
      <w:r>
        <w:rPr/>
        <w:t> </w:t>
      </w:r>
      <w:r>
        <w:rPr>
          <w:spacing w:val="-8"/>
        </w:rPr>
        <w:t>«Развитие</w:t>
      </w:r>
      <w:r>
        <w:rPr>
          <w:spacing w:val="13"/>
        </w:rPr>
        <w:t> </w:t>
      </w:r>
      <w:r>
        <w:rPr>
          <w:spacing w:val="-8"/>
        </w:rPr>
        <w:t>здравоохранения»;</w:t>
      </w:r>
    </w:p>
    <w:p>
      <w:pPr>
        <w:pStyle w:val="BodyText"/>
        <w:spacing w:line="235" w:lineRule="auto" w:before="5"/>
        <w:ind w:left="171" w:right="59" w:firstLine="711"/>
      </w:pPr>
      <w:r>
        <w:rPr>
          <w:spacing w:val="-10"/>
        </w:rPr>
        <w:t>дополнительных</w:t>
      </w:r>
      <w:r>
        <w:rPr>
          <w:spacing w:val="-2"/>
        </w:rPr>
        <w:t> </w:t>
      </w:r>
      <w:r>
        <w:rPr>
          <w:spacing w:val="-10"/>
        </w:rPr>
        <w:t>мероприятий,</w:t>
      </w:r>
      <w:r>
        <w:rPr>
          <w:spacing w:val="28"/>
        </w:rPr>
        <w:t> </w:t>
      </w:r>
      <w:r>
        <w:rPr>
          <w:spacing w:val="-10"/>
        </w:rPr>
        <w:t>установленных</w:t>
      </w:r>
      <w:r>
        <w:rPr>
          <w:spacing w:val="30"/>
        </w:rPr>
        <w:t> </w:t>
      </w:r>
      <w:r>
        <w:rPr>
          <w:spacing w:val="-10"/>
        </w:rPr>
        <w:t>законодательством</w:t>
      </w:r>
      <w:r>
        <w:rPr>
          <w:spacing w:val="-6"/>
        </w:rPr>
        <w:t> </w:t>
      </w:r>
      <w:r>
        <w:rPr>
          <w:spacing w:val="-10"/>
        </w:rPr>
        <w:t>Россий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6"/>
        </w:rPr>
        <w:t>ской</w:t>
      </w:r>
      <w:r>
        <w:rPr>
          <w:spacing w:val="-10"/>
        </w:rPr>
        <w:t> </w:t>
      </w:r>
      <w:r>
        <w:rPr>
          <w:spacing w:val="-6"/>
        </w:rPr>
        <w:t>Федерации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соответствии</w:t>
      </w:r>
      <w:r>
        <w:rPr/>
        <w:t> </w:t>
      </w:r>
      <w:r>
        <w:rPr>
          <w:spacing w:val="-6"/>
        </w:rPr>
        <w:t>с</w:t>
      </w:r>
      <w:r>
        <w:rPr>
          <w:spacing w:val="-6"/>
        </w:rPr>
        <w:t> Указом</w:t>
      </w:r>
      <w:r>
        <w:rPr>
          <w:spacing w:val="-6"/>
        </w:rPr>
        <w:t> Президента</w:t>
      </w:r>
      <w:r>
        <w:rPr>
          <w:spacing w:val="9"/>
        </w:rPr>
        <w:t> </w:t>
      </w:r>
      <w:r>
        <w:rPr>
          <w:spacing w:val="-6"/>
        </w:rPr>
        <w:t>Российской</w:t>
      </w:r>
      <w:r>
        <w:rPr/>
        <w:t> </w:t>
      </w:r>
      <w:r>
        <w:rPr>
          <w:spacing w:val="-6"/>
        </w:rPr>
        <w:t>Федерации</w:t>
      </w:r>
      <w:r>
        <w:rPr/>
        <w:t> </w:t>
      </w:r>
      <w:r>
        <w:rPr>
          <w:spacing w:val="-6"/>
        </w:rPr>
        <w:t>от</w:t>
      </w:r>
      <w:r>
        <w:rPr>
          <w:spacing w:val="-6"/>
        </w:rPr>
        <w:t> </w:t>
      </w:r>
      <w:r>
        <w:rPr>
          <w:spacing w:val="-8"/>
        </w:rPr>
        <w:t>5 января</w:t>
      </w:r>
      <w:r>
        <w:rPr>
          <w:spacing w:val="-7"/>
        </w:rPr>
        <w:t> </w:t>
      </w:r>
      <w:r>
        <w:rPr>
          <w:spacing w:val="-8"/>
        </w:rPr>
        <w:t>2021</w:t>
      </w:r>
      <w:r>
        <w:rPr>
          <w:spacing w:val="-8"/>
        </w:rPr>
        <w:t> года</w:t>
      </w:r>
      <w:r>
        <w:rPr>
          <w:spacing w:val="-7"/>
        </w:rPr>
        <w:t> </w:t>
      </w:r>
      <w:r>
        <w:rPr>
          <w:spacing w:val="-8"/>
        </w:rPr>
        <w:t>№</w:t>
      </w:r>
      <w:r>
        <w:rPr>
          <w:spacing w:val="-8"/>
        </w:rPr>
        <w:t> 16</w:t>
      </w:r>
      <w:r>
        <w:rPr>
          <w:spacing w:val="-7"/>
        </w:rPr>
        <w:t> </w:t>
      </w:r>
      <w:r>
        <w:rPr>
          <w:spacing w:val="-8"/>
        </w:rPr>
        <w:t>«О</w:t>
      </w:r>
      <w:r>
        <w:rPr>
          <w:spacing w:val="-7"/>
        </w:rPr>
        <w:t> </w:t>
      </w:r>
      <w:r>
        <w:rPr>
          <w:spacing w:val="-8"/>
        </w:rPr>
        <w:t>создании</w:t>
      </w:r>
      <w:r>
        <w:rPr>
          <w:spacing w:val="-8"/>
        </w:rPr>
        <w:t> Фонда</w:t>
      </w:r>
      <w:r>
        <w:rPr>
          <w:spacing w:val="-7"/>
        </w:rPr>
        <w:t> </w:t>
      </w:r>
      <w:r>
        <w:rPr>
          <w:spacing w:val="-8"/>
        </w:rPr>
        <w:t>поддержки</w:t>
      </w:r>
      <w:r>
        <w:rPr>
          <w:spacing w:val="-8"/>
        </w:rPr>
        <w:t> детей</w:t>
      </w:r>
      <w:r>
        <w:rPr>
          <w:spacing w:val="-7"/>
        </w:rPr>
        <w:t> </w:t>
      </w:r>
      <w:r>
        <w:rPr>
          <w:spacing w:val="-8"/>
        </w:rPr>
        <w:t>с</w:t>
      </w:r>
      <w:r>
        <w:rPr>
          <w:spacing w:val="-7"/>
        </w:rPr>
        <w:t> </w:t>
      </w:r>
      <w:r>
        <w:rPr>
          <w:spacing w:val="-8"/>
        </w:rPr>
        <w:t>тяжелыми</w:t>
      </w:r>
      <w:r>
        <w:rPr>
          <w:spacing w:val="-8"/>
        </w:rPr>
        <w:t> жиз</w:t>
      </w:r>
      <w:r>
        <w:rPr>
          <w:spacing w:val="-8"/>
        </w:rPr>
        <w:t>—</w:t>
      </w:r>
      <w:r>
        <w:rPr>
          <w:spacing w:val="-8"/>
        </w:rPr>
        <w:t> неугрожающими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хроническими</w:t>
      </w:r>
      <w:r>
        <w:rPr>
          <w:spacing w:val="-4"/>
        </w:rPr>
        <w:t> </w:t>
      </w:r>
      <w:r>
        <w:rPr>
          <w:spacing w:val="-8"/>
        </w:rPr>
        <w:t>заболеваниями,</w:t>
      </w:r>
      <w:r>
        <w:rPr>
          <w:spacing w:val="-4"/>
        </w:rPr>
        <w:t> </w:t>
      </w:r>
      <w:r>
        <w:rPr>
          <w:spacing w:val="-8"/>
        </w:rPr>
        <w:t>в</w:t>
      </w:r>
      <w:r>
        <w:rPr>
          <w:spacing w:val="-8"/>
        </w:rPr>
        <w:t> том</w:t>
      </w:r>
      <w:r>
        <w:rPr>
          <w:spacing w:val="-7"/>
        </w:rPr>
        <w:t> </w:t>
      </w:r>
      <w:r>
        <w:rPr>
          <w:spacing w:val="-8"/>
        </w:rPr>
        <w:t>числе</w:t>
      </w:r>
      <w:r>
        <w:rPr>
          <w:spacing w:val="-7"/>
        </w:rPr>
        <w:t> </w:t>
      </w:r>
      <w:r>
        <w:rPr>
          <w:spacing w:val="-8"/>
        </w:rPr>
        <w:t>редкими</w:t>
      </w:r>
      <w:r>
        <w:rPr>
          <w:spacing w:val="-7"/>
        </w:rPr>
        <w:t> </w:t>
      </w:r>
      <w:r>
        <w:rPr>
          <w:spacing w:val="-8"/>
        </w:rPr>
        <w:t>(орфан</w:t>
      </w:r>
      <w:r>
        <w:rPr>
          <w:spacing w:val="-8"/>
        </w:rPr>
        <w:t>—</w:t>
      </w:r>
      <w:r>
        <w:rPr>
          <w:spacing w:val="-8"/>
        </w:rPr>
        <w:t> </w:t>
      </w:r>
      <w:r>
        <w:rPr/>
        <w:t>ными)</w:t>
      </w:r>
      <w:r>
        <w:rPr>
          <w:spacing w:val="-16"/>
        </w:rPr>
        <w:t> </w:t>
      </w:r>
      <w:r>
        <w:rPr/>
        <w:t>заболеваниями,</w:t>
      </w:r>
      <w:r>
        <w:rPr>
          <w:spacing w:val="-9"/>
        </w:rPr>
        <w:t> </w:t>
      </w:r>
      <w:r>
        <w:rPr/>
        <w:t>«Kpyr</w:t>
      </w:r>
      <w:r>
        <w:rPr>
          <w:spacing w:val="-10"/>
        </w:rPr>
        <w:t> </w:t>
      </w:r>
      <w:r>
        <w:rPr/>
        <w:t>добра»,</w:t>
      </w:r>
      <w:r>
        <w:rPr>
          <w:spacing w:val="-7"/>
        </w:rPr>
        <w:t> </w:t>
      </w:r>
      <w:r>
        <w:rPr/>
        <w:t>в</w:t>
      </w:r>
      <w:r>
        <w:rPr>
          <w:spacing w:val="-16"/>
        </w:rPr>
        <w:t> </w:t>
      </w:r>
      <w:r>
        <w:rPr/>
        <w:t>отношении</w:t>
      </w:r>
      <w:r>
        <w:rPr>
          <w:spacing w:val="-7"/>
        </w:rPr>
        <w:t> </w:t>
      </w:r>
      <w:r>
        <w:rPr/>
        <w:t>детей</w:t>
      </w:r>
      <w:r>
        <w:rPr>
          <w:spacing w:val="-13"/>
        </w:rPr>
        <w:t> </w:t>
      </w:r>
      <w:r>
        <w:rPr/>
        <w:t>в</w:t>
      </w:r>
      <w:r>
        <w:rPr>
          <w:spacing w:val="-16"/>
        </w:rPr>
        <w:t> </w:t>
      </w:r>
      <w:r>
        <w:rPr/>
        <w:t>возрасте</w:t>
      </w:r>
      <w:r>
        <w:rPr>
          <w:spacing w:val="-6"/>
        </w:rPr>
        <w:t> </w:t>
      </w:r>
      <w:r>
        <w:rPr/>
        <w:t>от</w:t>
      </w:r>
      <w:r>
        <w:rPr>
          <w:spacing w:val="-16"/>
        </w:rPr>
        <w:t> </w:t>
      </w:r>
      <w:r>
        <w:rPr/>
        <w:t>0</w:t>
      </w:r>
      <w:r>
        <w:rPr>
          <w:spacing w:val="-15"/>
        </w:rPr>
        <w:t> </w:t>
      </w:r>
      <w:r>
        <w:rPr/>
        <w:t>до</w:t>
      </w:r>
      <w:r>
        <w:rPr>
          <w:spacing w:val="-10"/>
        </w:rPr>
        <w:t> </w:t>
      </w:r>
      <w:r>
        <w:rPr/>
        <w:t>18</w:t>
      </w:r>
      <w:r>
        <w:rPr/>
        <w:t> </w:t>
      </w:r>
      <w:r>
        <w:rPr>
          <w:spacing w:val="-8"/>
        </w:rPr>
        <w:t>лет,</w:t>
      </w:r>
      <w:r>
        <w:rPr>
          <w:spacing w:val="-8"/>
        </w:rPr>
        <w:t> страдающих</w:t>
      </w:r>
      <w:r>
        <w:rPr>
          <w:spacing w:val="-7"/>
        </w:rPr>
        <w:t> </w:t>
      </w:r>
      <w:r>
        <w:rPr>
          <w:spacing w:val="-8"/>
        </w:rPr>
        <w:t>тяжелыми</w:t>
      </w:r>
      <w:r>
        <w:rPr>
          <w:spacing w:val="-8"/>
        </w:rPr>
        <w:t> жизнеугрожающими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8"/>
        </w:rPr>
        <w:t> хроническими</w:t>
      </w:r>
      <w:r>
        <w:rPr>
          <w:spacing w:val="-7"/>
        </w:rPr>
        <w:t> </w:t>
      </w:r>
      <w:r>
        <w:rPr>
          <w:spacing w:val="-8"/>
        </w:rPr>
        <w:t>заболевания</w:t>
      </w:r>
      <w:r>
        <w:rPr>
          <w:spacing w:val="-8"/>
        </w:rPr>
        <w:t>—</w:t>
      </w:r>
      <w:r>
        <w:rPr>
          <w:spacing w:val="-8"/>
        </w:rPr>
        <w:t> </w:t>
      </w:r>
      <w:r>
        <w:rPr/>
        <w:t>ми,</w:t>
      </w:r>
      <w:r>
        <w:rPr>
          <w:spacing w:val="-9"/>
        </w:rPr>
        <w:t> </w:t>
      </w:r>
      <w:r>
        <w:rPr/>
        <w:t>в</w:t>
      </w:r>
      <w:r>
        <w:rPr>
          <w:spacing w:val="-13"/>
        </w:rPr>
        <w:t> </w:t>
      </w:r>
      <w:r>
        <w:rPr/>
        <w:t>том</w:t>
      </w:r>
      <w:r>
        <w:rPr>
          <w:spacing w:val="-8"/>
        </w:rPr>
        <w:t> </w:t>
      </w:r>
      <w:r>
        <w:rPr/>
        <w:t>числе</w:t>
      </w:r>
      <w:r>
        <w:rPr>
          <w:spacing w:val="-6"/>
        </w:rPr>
        <w:t> </w:t>
      </w:r>
      <w:r>
        <w:rPr/>
        <w:t>прогрессирующими</w:t>
      </w:r>
      <w:r>
        <w:rPr>
          <w:spacing w:val="-16"/>
        </w:rPr>
        <w:t> </w:t>
      </w:r>
      <w:r>
        <w:rPr/>
        <w:t>редкими</w:t>
      </w:r>
      <w:r>
        <w:rPr>
          <w:spacing w:val="-6"/>
        </w:rPr>
        <w:t> </w:t>
      </w:r>
      <w:r>
        <w:rPr/>
        <w:t>(орфанными) заболеваниями,</w:t>
      </w:r>
      <w:r>
        <w:rPr>
          <w:spacing w:val="-4"/>
        </w:rPr>
        <w:t> </w:t>
      </w:r>
      <w:r>
        <w:rPr/>
        <w:t>и</w:t>
      </w:r>
      <w:r>
        <w:rPr/>
        <w:t> осуществляемых</w:t>
      </w:r>
      <w:r>
        <w:rPr>
          <w:spacing w:val="-16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6"/>
        </w:rPr>
        <w:t> </w:t>
      </w:r>
      <w:r>
        <w:rPr/>
        <w:t>числе</w:t>
      </w:r>
      <w:r>
        <w:rPr>
          <w:spacing w:val="-13"/>
        </w:rPr>
        <w:t> </w:t>
      </w:r>
      <w:r>
        <w:rPr/>
        <w:t>за</w:t>
      </w:r>
      <w:r>
        <w:rPr>
          <w:spacing w:val="-15"/>
        </w:rPr>
        <w:t> </w:t>
      </w:r>
      <w:r>
        <w:rPr/>
        <w:t>счет</w:t>
      </w:r>
      <w:r>
        <w:rPr>
          <w:spacing w:val="-14"/>
        </w:rPr>
        <w:t> </w:t>
      </w:r>
      <w:r>
        <w:rPr/>
        <w:t>бюджетных</w:t>
      </w:r>
      <w:r>
        <w:rPr>
          <w:spacing w:val="-1"/>
        </w:rPr>
        <w:t> </w:t>
      </w:r>
      <w:r>
        <w:rPr/>
        <w:t>ассигнований</w:t>
      </w:r>
      <w:r>
        <w:rPr>
          <w:spacing w:val="-10"/>
        </w:rPr>
        <w:t> </w:t>
      </w:r>
      <w:r>
        <w:rPr/>
        <w:t>федерального</w:t>
      </w:r>
      <w:r>
        <w:rPr/>
        <w:t> </w:t>
      </w:r>
      <w:r>
        <w:rPr>
          <w:spacing w:val="-6"/>
        </w:rPr>
        <w:t>бюджета,</w:t>
      </w:r>
      <w:r>
        <w:rPr>
          <w:spacing w:val="-10"/>
        </w:rPr>
        <w:t> </w:t>
      </w:r>
      <w:r>
        <w:rPr>
          <w:spacing w:val="-6"/>
        </w:rPr>
        <w:t>предусмотренных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федеральном</w:t>
      </w:r>
      <w:r>
        <w:rPr>
          <w:spacing w:val="-9"/>
        </w:rPr>
        <w:t> </w:t>
      </w:r>
      <w:r>
        <w:rPr>
          <w:spacing w:val="-6"/>
        </w:rPr>
        <w:t>бюджете</w:t>
      </w:r>
      <w:r>
        <w:rPr>
          <w:spacing w:val="-10"/>
        </w:rPr>
        <w:t> </w:t>
      </w:r>
      <w:r>
        <w:rPr>
          <w:spacing w:val="-6"/>
        </w:rPr>
        <w:t>Министерству</w:t>
      </w:r>
      <w:r>
        <w:rPr>
          <w:spacing w:val="-9"/>
        </w:rPr>
        <w:t> </w:t>
      </w:r>
      <w:r>
        <w:rPr>
          <w:spacing w:val="-6"/>
        </w:rPr>
        <w:t>здравоохра</w:t>
      </w:r>
      <w:r>
        <w:rPr>
          <w:spacing w:val="-6"/>
        </w:rPr>
        <w:softHyphen/>
      </w:r>
      <w:r>
        <w:rPr>
          <w:spacing w:val="-6"/>
        </w:rPr>
      </w:r>
      <w:r>
        <w:rPr/>
        <w:t>нения</w:t>
      </w:r>
      <w:r>
        <w:rPr>
          <w:spacing w:val="-6"/>
        </w:rPr>
        <w:t> </w:t>
      </w:r>
      <w:r>
        <w:rPr/>
        <w:t>Российской Федерации для</w:t>
      </w:r>
      <w:r>
        <w:rPr>
          <w:spacing w:val="-7"/>
        </w:rPr>
        <w:t> </w:t>
      </w:r>
      <w:r>
        <w:rPr/>
        <w:t>нужд</w:t>
      </w:r>
      <w:r>
        <w:rPr>
          <w:spacing w:val="-2"/>
        </w:rPr>
        <w:t> </w:t>
      </w:r>
      <w:r>
        <w:rPr/>
        <w:t>Фонда</w:t>
      </w:r>
      <w:r>
        <w:rPr>
          <w:spacing w:val="-4"/>
        </w:rPr>
        <w:t> </w:t>
      </w:r>
      <w:r>
        <w:rPr/>
        <w:t>поддержки детей</w:t>
      </w:r>
      <w:r>
        <w:rPr>
          <w:spacing w:val="-3"/>
        </w:rPr>
        <w:t> </w:t>
      </w:r>
      <w:r>
        <w:rPr/>
        <w:t>с</w:t>
      </w:r>
      <w:r>
        <w:rPr>
          <w:spacing w:val="-6"/>
        </w:rPr>
        <w:t> </w:t>
      </w:r>
      <w:r>
        <w:rPr/>
        <w:t>тяжелыми</w:t>
      </w:r>
      <w:r>
        <w:rPr/>
        <w:t> </w:t>
      </w:r>
      <w:r>
        <w:rPr>
          <w:spacing w:val="-4"/>
        </w:rPr>
        <w:t>жизнеугрожающими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хроническими</w:t>
      </w:r>
      <w:r>
        <w:rPr>
          <w:spacing w:val="-12"/>
        </w:rPr>
        <w:t> </w:t>
      </w:r>
      <w:r>
        <w:rPr>
          <w:spacing w:val="-4"/>
        </w:rPr>
        <w:t>заболеваниями,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11"/>
        </w:rPr>
        <w:t> </w:t>
      </w:r>
      <w:r>
        <w:rPr>
          <w:spacing w:val="-4"/>
        </w:rPr>
        <w:t>редкими</w:t>
      </w:r>
      <w:r>
        <w:rPr>
          <w:spacing w:val="-12"/>
        </w:rPr>
        <w:t> </w:t>
      </w:r>
      <w:r>
        <w:rPr>
          <w:spacing w:val="-4"/>
        </w:rPr>
        <w:t>(ор</w:t>
      </w:r>
      <w:r>
        <w:rPr>
          <w:spacing w:val="-4"/>
        </w:rPr>
        <w:t>-</w:t>
      </w:r>
      <w:r>
        <w:rPr>
          <w:spacing w:val="-4"/>
        </w:rPr>
        <w:t>фанными)</w:t>
      </w:r>
      <w:r>
        <w:rPr>
          <w:spacing w:val="-3"/>
        </w:rPr>
        <w:t> </w:t>
      </w:r>
      <w:r>
        <w:rPr>
          <w:spacing w:val="-4"/>
        </w:rPr>
        <w:t>заболеваниями,</w:t>
      </w:r>
      <w:r>
        <w:rPr>
          <w:spacing w:val="-12"/>
        </w:rPr>
        <w:t> </w:t>
      </w:r>
      <w:r>
        <w:rPr>
          <w:spacing w:val="-4"/>
        </w:rPr>
        <w:t>«Kpyг</w:t>
      </w:r>
      <w:r>
        <w:rPr>
          <w:spacing w:val="-11"/>
        </w:rPr>
        <w:t> </w:t>
      </w:r>
      <w:r>
        <w:rPr>
          <w:spacing w:val="-4"/>
        </w:rPr>
        <w:t>добра».</w:t>
      </w:r>
    </w:p>
    <w:p>
      <w:pPr>
        <w:pStyle w:val="BodyText"/>
        <w:spacing w:line="235" w:lineRule="auto"/>
        <w:ind w:left="171" w:right="64" w:firstLine="700"/>
      </w:pPr>
      <w:r>
        <w:rPr>
          <w:spacing w:val="-4"/>
        </w:rPr>
        <w:t>5.</w:t>
      </w:r>
      <w:r>
        <w:rPr>
          <w:spacing w:val="-12"/>
        </w:rPr>
        <w:t> </w:t>
      </w:r>
      <w:r>
        <w:rPr>
          <w:spacing w:val="-4"/>
        </w:rPr>
        <w:t>За</w:t>
      </w:r>
      <w:r>
        <w:rPr>
          <w:spacing w:val="-11"/>
        </w:rPr>
        <w:t> </w:t>
      </w:r>
      <w:r>
        <w:rPr>
          <w:spacing w:val="-4"/>
        </w:rPr>
        <w:t>счет</w:t>
      </w:r>
      <w:r>
        <w:rPr>
          <w:spacing w:val="-12"/>
        </w:rPr>
        <w:t> </w:t>
      </w:r>
      <w:r>
        <w:rPr>
          <w:spacing w:val="-4"/>
        </w:rPr>
        <w:t>бюджетных</w:t>
      </w:r>
      <w:r>
        <w:rPr>
          <w:spacing w:val="-4"/>
        </w:rPr>
        <w:t> ассигнований</w:t>
      </w:r>
      <w:r>
        <w:rPr>
          <w:spacing w:val="-4"/>
        </w:rPr>
        <w:t> областного</w:t>
      </w:r>
      <w:r>
        <w:rPr>
          <w:spacing w:val="-4"/>
        </w:rPr>
        <w:t> бюджета</w:t>
      </w:r>
      <w:r>
        <w:rPr>
          <w:spacing w:val="-7"/>
        </w:rPr>
        <w:t> </w:t>
      </w:r>
      <w:r>
        <w:rPr>
          <w:spacing w:val="-4"/>
        </w:rPr>
        <w:t>осуществляется</w:t>
      </w:r>
      <w:r>
        <w:rPr>
          <w:spacing w:val="-4"/>
        </w:rPr>
        <w:t> финансовое</w:t>
      </w:r>
      <w:r>
        <w:rPr>
          <w:spacing w:val="-1"/>
        </w:rPr>
        <w:t> </w:t>
      </w:r>
      <w:r>
        <w:rPr>
          <w:spacing w:val="-4"/>
        </w:rPr>
        <w:t>обеспечение:</w:t>
      </w:r>
    </w:p>
    <w:p>
      <w:pPr>
        <w:pStyle w:val="BodyText"/>
        <w:spacing w:line="235" w:lineRule="auto"/>
        <w:ind w:left="171" w:right="71" w:firstLine="706"/>
      </w:pPr>
      <w:r>
        <w:rPr>
          <w:spacing w:val="-8"/>
        </w:rPr>
        <w:t>скорой,</w:t>
      </w:r>
      <w:r>
        <w:rPr>
          <w:spacing w:val="1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том</w:t>
      </w:r>
      <w:r>
        <w:rPr>
          <w:spacing w:val="-6"/>
        </w:rPr>
        <w:t> </w:t>
      </w:r>
      <w:r>
        <w:rPr>
          <w:spacing w:val="-8"/>
        </w:rPr>
        <w:t>числе</w:t>
      </w:r>
      <w:r>
        <w:rPr>
          <w:spacing w:val="-7"/>
        </w:rPr>
        <w:t> </w:t>
      </w:r>
      <w:r>
        <w:rPr>
          <w:spacing w:val="-8"/>
        </w:rPr>
        <w:t>скорой</w:t>
      </w:r>
      <w:r>
        <w:rPr>
          <w:spacing w:val="-7"/>
        </w:rPr>
        <w:t> </w:t>
      </w:r>
      <w:r>
        <w:rPr>
          <w:spacing w:val="-8"/>
        </w:rPr>
        <w:t>специализированной,</w:t>
      </w:r>
      <w:r>
        <w:rPr>
          <w:spacing w:val="-2"/>
        </w:rPr>
        <w:t> </w:t>
      </w:r>
      <w:r>
        <w:rPr>
          <w:spacing w:val="-8"/>
        </w:rPr>
        <w:t>медицинской</w:t>
      </w:r>
      <w:r>
        <w:rPr>
          <w:spacing w:val="6"/>
        </w:rPr>
        <w:t> </w:t>
      </w:r>
      <w:r>
        <w:rPr>
          <w:spacing w:val="-8"/>
        </w:rPr>
        <w:t>помощи,</w:t>
      </w:r>
      <w:r>
        <w:rPr/>
        <w:t> </w:t>
      </w:r>
      <w:r>
        <w:rPr>
          <w:spacing w:val="-8"/>
        </w:rPr>
        <w:t>не</w:t>
      </w:r>
      <w:r>
        <w:rPr>
          <w:spacing w:val="-8"/>
        </w:rPr>
        <w:t> </w:t>
      </w:r>
      <w:r>
        <w:rPr>
          <w:w w:val="90"/>
        </w:rPr>
        <w:t>включенной</w:t>
      </w:r>
      <w:r>
        <w:rPr>
          <w:w w:val="90"/>
        </w:rPr>
        <w:t> в территориальную программу</w:t>
      </w:r>
      <w:r>
        <w:rPr>
          <w:w w:val="90"/>
        </w:rPr>
        <w:t> обязательного</w:t>
      </w:r>
      <w:r>
        <w:rPr>
          <w:w w:val="90"/>
        </w:rPr>
        <w:t> медицинского</w:t>
      </w:r>
      <w:r>
        <w:rPr/>
        <w:t> </w:t>
      </w:r>
      <w:r>
        <w:rPr>
          <w:w w:val="90"/>
        </w:rPr>
        <w:t>страхо</w:t>
      </w:r>
      <w:r>
        <w:rPr>
          <w:w w:val="90"/>
        </w:rPr>
        <w:softHyphen/>
      </w:r>
      <w:r>
        <w:rPr>
          <w:w w:val="90"/>
        </w:rPr>
        <w:t>вания,</w:t>
      </w:r>
      <w:r>
        <w:rPr>
          <w:spacing w:val="40"/>
        </w:rPr>
        <w:t> </w:t>
      </w:r>
      <w:r>
        <w:rPr>
          <w:w w:val="90"/>
        </w:rPr>
        <w:t>санитарно—авиационной эвакуации,</w:t>
      </w:r>
      <w:r>
        <w:rPr>
          <w:spacing w:val="40"/>
        </w:rPr>
        <w:t> </w:t>
      </w:r>
      <w:r>
        <w:rPr>
          <w:w w:val="90"/>
        </w:rPr>
        <w:t>осуществляемой воздушными</w:t>
      </w:r>
      <w:r>
        <w:rPr>
          <w:spacing w:val="40"/>
        </w:rPr>
        <w:t> </w:t>
      </w:r>
      <w:r>
        <w:rPr>
          <w:w w:val="90"/>
        </w:rPr>
        <w:t>судами,</w:t>
      </w:r>
      <w:r>
        <w:rPr>
          <w:w w:val="90"/>
        </w:rPr>
        <w:t> </w:t>
      </w:r>
      <w:r>
        <w:rPr>
          <w:spacing w:val="-4"/>
        </w:rPr>
        <w:t>а</w:t>
      </w:r>
      <w:r>
        <w:rPr>
          <w:spacing w:val="-12"/>
        </w:rPr>
        <w:t> </w:t>
      </w:r>
      <w:r>
        <w:rPr>
          <w:spacing w:val="-4"/>
        </w:rPr>
        <w:t>также</w:t>
      </w:r>
      <w:r>
        <w:rPr>
          <w:spacing w:val="-11"/>
        </w:rPr>
        <w:t> </w:t>
      </w:r>
      <w:r>
        <w:rPr>
          <w:spacing w:val="-4"/>
        </w:rPr>
        <w:t>расходов,</w:t>
      </w:r>
      <w:r>
        <w:rPr/>
        <w:t> </w:t>
      </w:r>
      <w:r>
        <w:rPr>
          <w:spacing w:val="-4"/>
        </w:rPr>
        <w:t>не</w:t>
      </w:r>
      <w:r>
        <w:rPr>
          <w:spacing w:val="-12"/>
        </w:rPr>
        <w:t> </w:t>
      </w:r>
      <w:r>
        <w:rPr>
          <w:spacing w:val="-4"/>
        </w:rPr>
        <w:t>включенных</w:t>
      </w:r>
      <w:r>
        <w:rPr>
          <w:spacing w:val="-4"/>
        </w:rPr>
        <w:t> в</w:t>
      </w:r>
      <w:r>
        <w:rPr>
          <w:spacing w:val="-12"/>
        </w:rPr>
        <w:t> </w:t>
      </w:r>
      <w:r>
        <w:rPr>
          <w:spacing w:val="-4"/>
        </w:rPr>
        <w:t>структуру</w:t>
      </w:r>
      <w:r>
        <w:rPr/>
        <w:t> </w:t>
      </w:r>
      <w:r>
        <w:rPr>
          <w:spacing w:val="-4"/>
        </w:rPr>
        <w:t>тарифов</w:t>
      </w:r>
      <w:r>
        <w:rPr>
          <w:spacing w:val="-7"/>
        </w:rPr>
        <w:t> </w:t>
      </w:r>
      <w:r>
        <w:rPr>
          <w:spacing w:val="-4"/>
        </w:rPr>
        <w:t>на</w:t>
      </w:r>
      <w:r>
        <w:rPr>
          <w:spacing w:val="-9"/>
        </w:rPr>
        <w:t> </w:t>
      </w:r>
      <w:r>
        <w:rPr>
          <w:spacing w:val="-4"/>
        </w:rPr>
        <w:t>оплату</w:t>
      </w:r>
      <w:r>
        <w:rPr>
          <w:spacing w:val="-4"/>
        </w:rPr>
        <w:t> </w:t>
      </w:r>
      <w:r>
        <w:rPr>
          <w:spacing w:val="-4"/>
        </w:rPr>
        <w:t>медицинской</w:t>
      </w:r>
      <w:r>
        <w:rPr>
          <w:spacing w:val="-4"/>
        </w:rPr>
        <w:t> </w:t>
      </w:r>
      <w:r>
        <w:rPr>
          <w:spacing w:val="-6"/>
        </w:rPr>
        <w:t>помощи,</w:t>
      </w:r>
      <w:r>
        <w:rPr>
          <w:spacing w:val="-10"/>
        </w:rPr>
        <w:t> </w:t>
      </w:r>
      <w:r>
        <w:rPr>
          <w:spacing w:val="-6"/>
        </w:rPr>
        <w:t>предусмотренную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территориальной</w:t>
      </w:r>
      <w:r>
        <w:rPr>
          <w:spacing w:val="-9"/>
        </w:rPr>
        <w:t> </w:t>
      </w:r>
      <w:r>
        <w:rPr>
          <w:spacing w:val="-6"/>
        </w:rPr>
        <w:t>программе</w:t>
      </w:r>
      <w:r>
        <w:rPr>
          <w:spacing w:val="-10"/>
        </w:rPr>
        <w:t> </w:t>
      </w:r>
      <w:r>
        <w:rPr>
          <w:spacing w:val="-6"/>
        </w:rPr>
        <w:t>обязательного</w:t>
      </w:r>
      <w:r>
        <w:rPr>
          <w:spacing w:val="-3"/>
        </w:rPr>
        <w:t> </w:t>
      </w:r>
      <w:r>
        <w:rPr>
          <w:spacing w:val="-6"/>
        </w:rPr>
        <w:t>меди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цинского</w:t>
      </w:r>
      <w:r>
        <w:rPr>
          <w:spacing w:val="-3"/>
        </w:rPr>
        <w:t> </w:t>
      </w:r>
      <w:r>
        <w:rPr>
          <w:spacing w:val="-4"/>
        </w:rPr>
        <w:t>страхования;</w:t>
      </w:r>
    </w:p>
    <w:p>
      <w:pPr>
        <w:pStyle w:val="BodyText"/>
        <w:spacing w:line="235" w:lineRule="auto" w:before="3"/>
        <w:ind w:left="175" w:right="77" w:firstLine="698"/>
      </w:pPr>
      <w:r>
        <w:rPr>
          <w:spacing w:val="-6"/>
        </w:rPr>
        <w:t>скорой,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том</w:t>
      </w:r>
      <w:r>
        <w:rPr>
          <w:spacing w:val="-10"/>
        </w:rPr>
        <w:t> </w:t>
      </w:r>
      <w:r>
        <w:rPr>
          <w:spacing w:val="-6"/>
        </w:rPr>
        <w:t>числе</w:t>
      </w:r>
      <w:r>
        <w:rPr>
          <w:spacing w:val="-9"/>
        </w:rPr>
        <w:t> </w:t>
      </w:r>
      <w:r>
        <w:rPr>
          <w:spacing w:val="-6"/>
        </w:rPr>
        <w:t>скорой</w:t>
      </w:r>
      <w:r>
        <w:rPr>
          <w:spacing w:val="-10"/>
        </w:rPr>
        <w:t> </w:t>
      </w:r>
      <w:r>
        <w:rPr>
          <w:spacing w:val="-6"/>
        </w:rPr>
        <w:t>специализированной,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</w:t>
      </w:r>
      <w:r>
        <w:rPr>
          <w:spacing w:val="-10"/>
        </w:rPr>
        <w:t> </w:t>
      </w:r>
      <w:r>
        <w:rPr>
          <w:spacing w:val="-6"/>
        </w:rPr>
        <w:t>не</w:t>
      </w:r>
      <w:r>
        <w:rPr>
          <w:spacing w:val="-6"/>
        </w:rPr>
        <w:t> </w:t>
      </w:r>
      <w:r>
        <w:rPr>
          <w:spacing w:val="-10"/>
        </w:rPr>
        <w:t>застрахованным</w:t>
      </w:r>
      <w:r>
        <w:rPr>
          <w:spacing w:val="-6"/>
        </w:rPr>
        <w:t> </w:t>
      </w:r>
      <w:r>
        <w:rPr>
          <w:spacing w:val="-10"/>
        </w:rPr>
        <w:t>по</w:t>
      </w:r>
      <w:r>
        <w:rPr>
          <w:spacing w:val="-3"/>
        </w:rPr>
        <w:t> </w:t>
      </w:r>
      <w:r>
        <w:rPr>
          <w:spacing w:val="-10"/>
        </w:rPr>
        <w:t>обязательному</w:t>
      </w:r>
      <w:r>
        <w:rPr>
          <w:spacing w:val="36"/>
        </w:rPr>
        <w:t> </w:t>
      </w:r>
      <w:r>
        <w:rPr>
          <w:spacing w:val="-10"/>
        </w:rPr>
        <w:t>медицинскому</w:t>
      </w:r>
      <w:r>
        <w:rPr>
          <w:spacing w:val="36"/>
        </w:rPr>
        <w:t> </w:t>
      </w:r>
      <w:r>
        <w:rPr>
          <w:spacing w:val="-10"/>
        </w:rPr>
        <w:t>страхованию</w:t>
      </w:r>
      <w:r>
        <w:rPr>
          <w:spacing w:val="14"/>
        </w:rPr>
        <w:t> </w:t>
      </w:r>
      <w:r>
        <w:rPr>
          <w:spacing w:val="-10"/>
        </w:rPr>
        <w:t>лицам;</w:t>
      </w:r>
    </w:p>
    <w:p>
      <w:pPr>
        <w:pStyle w:val="BodyText"/>
        <w:spacing w:line="235" w:lineRule="auto"/>
        <w:ind w:left="171" w:right="67" w:firstLine="701"/>
      </w:pPr>
      <w:r>
        <w:rPr>
          <w:w w:val="90"/>
        </w:rPr>
        <w:t>первичной</w:t>
      </w:r>
      <w:r>
        <w:rPr>
          <w:w w:val="90"/>
        </w:rPr>
        <w:t> медико—санитарной,</w:t>
      </w:r>
      <w:r>
        <w:rPr>
          <w:w w:val="90"/>
        </w:rPr>
        <w:t> первичной</w:t>
      </w:r>
      <w:r>
        <w:rPr>
          <w:w w:val="90"/>
        </w:rPr>
        <w:t> специализированной</w:t>
      </w:r>
      <w:r>
        <w:rPr>
          <w:w w:val="90"/>
        </w:rPr>
        <w:t> медико</w:t>
      </w:r>
      <w:r>
        <w:rPr>
          <w:w w:val="90"/>
        </w:rPr>
        <w:t>—</w:t>
      </w:r>
      <w:r>
        <w:rPr>
          <w:w w:val="90"/>
        </w:rPr>
        <w:t> </w:t>
      </w:r>
      <w:r>
        <w:rPr/>
        <w:t>санитарной</w:t>
      </w:r>
      <w:r>
        <w:rPr>
          <w:spacing w:val="-6"/>
        </w:rPr>
        <w:t> </w:t>
      </w:r>
      <w:r>
        <w:rPr/>
        <w:t>помощи</w:t>
      </w:r>
      <w:r>
        <w:rPr>
          <w:spacing w:val="-10"/>
        </w:rPr>
        <w:t> </w:t>
      </w:r>
      <w:r>
        <w:rPr/>
        <w:t>при</w:t>
      </w:r>
      <w:r>
        <w:rPr>
          <w:spacing w:val="-13"/>
        </w:rPr>
        <w:t> </w:t>
      </w:r>
      <w:r>
        <w:rPr/>
        <w:t>заболеваниях, не</w:t>
      </w:r>
      <w:r>
        <w:rPr>
          <w:spacing w:val="-12"/>
        </w:rPr>
        <w:t> </w:t>
      </w:r>
      <w:r>
        <w:rPr/>
        <w:t>включенных</w:t>
      </w:r>
      <w:r>
        <w:rPr>
          <w:spacing w:val="-2"/>
        </w:rPr>
        <w:t> </w:t>
      </w:r>
      <w:r>
        <w:rPr/>
        <w:t>в</w:t>
      </w:r>
      <w:r>
        <w:rPr>
          <w:spacing w:val="-15"/>
        </w:rPr>
        <w:t> </w:t>
      </w:r>
      <w:r>
        <w:rPr/>
        <w:t>базовую</w:t>
      </w:r>
      <w:r>
        <w:rPr>
          <w:spacing w:val="-12"/>
        </w:rPr>
        <w:t> </w:t>
      </w:r>
      <w:r>
        <w:rPr/>
        <w:t>программу</w:t>
      </w:r>
      <w:r>
        <w:rPr/>
        <w:t> </w:t>
      </w:r>
      <w:r>
        <w:rPr>
          <w:spacing w:val="-8"/>
        </w:rPr>
        <w:t>обязательного</w:t>
      </w:r>
      <w:r>
        <w:rPr>
          <w:spacing w:val="-8"/>
        </w:rPr>
        <w:t> медицинского</w:t>
      </w:r>
      <w:r>
        <w:rPr>
          <w:spacing w:val="-7"/>
        </w:rPr>
        <w:t> </w:t>
      </w:r>
      <w:r>
        <w:rPr>
          <w:spacing w:val="-8"/>
        </w:rPr>
        <w:t>страхования</w:t>
      </w:r>
      <w:r>
        <w:rPr>
          <w:spacing w:val="-8"/>
        </w:rPr>
        <w:t> (заболевания,</w:t>
      </w:r>
      <w:r>
        <w:rPr>
          <w:spacing w:val="-7"/>
        </w:rPr>
        <w:t> </w:t>
      </w:r>
      <w:r>
        <w:rPr>
          <w:spacing w:val="-8"/>
        </w:rPr>
        <w:t>передаваемые</w:t>
      </w:r>
      <w:r>
        <w:rPr>
          <w:spacing w:val="-8"/>
        </w:rPr>
        <w:t> </w:t>
      </w:r>
      <w:r>
        <w:rPr>
          <w:spacing w:val="-8"/>
        </w:rPr>
        <w:t>половым</w:t>
      </w:r>
      <w:r>
        <w:rPr>
          <w:spacing w:val="-8"/>
        </w:rPr>
        <w:t> путем,</w:t>
      </w:r>
      <w:r>
        <w:rPr>
          <w:spacing w:val="-8"/>
        </w:rPr>
        <w:t> вызванные</w:t>
      </w:r>
      <w:r>
        <w:rPr>
          <w:spacing w:val="-7"/>
        </w:rPr>
        <w:t> </w:t>
      </w:r>
      <w:r>
        <w:rPr>
          <w:spacing w:val="-8"/>
        </w:rPr>
        <w:t>вирусом</w:t>
      </w:r>
      <w:r>
        <w:rPr>
          <w:spacing w:val="-8"/>
        </w:rPr>
        <w:t> иммунодефицита</w:t>
      </w:r>
      <w:r>
        <w:rPr>
          <w:spacing w:val="-7"/>
        </w:rPr>
        <w:t> </w:t>
      </w:r>
      <w:r>
        <w:rPr>
          <w:spacing w:val="-8"/>
        </w:rPr>
        <w:t>человека,</w:t>
      </w:r>
      <w:r>
        <w:rPr>
          <w:spacing w:val="-8"/>
        </w:rPr>
        <w:t> синдром</w:t>
      </w:r>
      <w:r>
        <w:rPr>
          <w:spacing w:val="-7"/>
        </w:rPr>
        <w:t> </w:t>
      </w:r>
      <w:r>
        <w:rPr>
          <w:spacing w:val="-8"/>
        </w:rPr>
        <w:t>приобретенного</w:t>
      </w:r>
      <w:r>
        <w:rPr>
          <w:spacing w:val="-8"/>
        </w:rPr>
        <w:t> </w:t>
      </w:r>
      <w:r>
        <w:rPr>
          <w:w w:val="90"/>
        </w:rPr>
        <w:t>иммунодефицита,</w:t>
      </w:r>
      <w:r>
        <w:rPr>
          <w:w w:val="90"/>
        </w:rPr>
        <w:t> туберкулез,</w:t>
      </w:r>
      <w:r>
        <w:rPr>
          <w:w w:val="90"/>
        </w:rPr>
        <w:t> психические</w:t>
      </w:r>
      <w:r>
        <w:rPr>
          <w:w w:val="90"/>
        </w:rPr>
        <w:t> расстройства</w:t>
      </w:r>
      <w:r>
        <w:rPr>
          <w:w w:val="90"/>
        </w:rPr>
        <w:t> и расстройства</w:t>
      </w:r>
      <w:r>
        <w:rPr>
          <w:w w:val="90"/>
        </w:rPr>
        <w:t> поведе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ния,</w:t>
      </w:r>
      <w:r>
        <w:rPr>
          <w:spacing w:val="-12"/>
        </w:rPr>
        <w:t> </w:t>
      </w:r>
      <w:r>
        <w:rPr>
          <w:spacing w:val="-4"/>
        </w:rPr>
        <w:t>связанные</w:t>
      </w:r>
      <w:r>
        <w:rPr>
          <w:spacing w:val="-7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8"/>
        </w:rPr>
        <w:t> </w:t>
      </w:r>
      <w:r>
        <w:rPr>
          <w:spacing w:val="-4"/>
        </w:rPr>
        <w:t>с</w:t>
      </w:r>
      <w:r>
        <w:rPr>
          <w:spacing w:val="-10"/>
        </w:rPr>
        <w:t> </w:t>
      </w:r>
      <w:r>
        <w:rPr>
          <w:spacing w:val="-4"/>
        </w:rPr>
        <w:t>употреблением</w:t>
      </w:r>
      <w:r>
        <w:rPr/>
        <w:t> </w:t>
      </w:r>
      <w:r>
        <w:rPr>
          <w:spacing w:val="-4"/>
        </w:rPr>
        <w:t>психоактивных</w:t>
      </w:r>
      <w:r>
        <w:rPr>
          <w:spacing w:val="-4"/>
        </w:rPr>
        <w:t> веществ,</w:t>
      </w:r>
      <w:r>
        <w:rPr>
          <w:spacing w:val="-5"/>
        </w:rPr>
        <w:t> </w:t>
      </w:r>
      <w:r>
        <w:rPr>
          <w:spacing w:val="-4"/>
        </w:rPr>
        <w:t>включая</w:t>
      </w:r>
      <w:r>
        <w:rPr>
          <w:spacing w:val="-4"/>
        </w:rPr>
        <w:t> профилактические</w:t>
      </w:r>
      <w:r>
        <w:rPr>
          <w:spacing w:val="-11"/>
        </w:rPr>
        <w:t> </w:t>
      </w:r>
      <w:r>
        <w:rPr>
          <w:spacing w:val="-4"/>
        </w:rPr>
        <w:t>медицинские</w:t>
      </w:r>
      <w:r>
        <w:rPr/>
        <w:t> </w:t>
      </w:r>
      <w:r>
        <w:rPr>
          <w:spacing w:val="-4"/>
        </w:rPr>
        <w:t>осмотры</w:t>
      </w:r>
      <w:r>
        <w:rPr>
          <w:spacing w:val="-4"/>
        </w:rPr>
        <w:t> и</w:t>
      </w:r>
      <w:r>
        <w:rPr>
          <w:spacing w:val="-12"/>
        </w:rPr>
        <w:t> </w:t>
      </w:r>
      <w:r>
        <w:rPr>
          <w:spacing w:val="-4"/>
        </w:rPr>
        <w:t>обследования</w:t>
      </w:r>
      <w:r>
        <w:rPr>
          <w:spacing w:val="-4"/>
        </w:rPr>
        <w:t> лиц,</w:t>
      </w:r>
      <w:r>
        <w:rPr>
          <w:spacing w:val="-4"/>
        </w:rPr>
        <w:t> обучающихся</w:t>
      </w:r>
      <w:r>
        <w:rPr>
          <w:spacing w:val="-4"/>
        </w:rPr>
        <w:t> </w:t>
      </w:r>
      <w:r>
        <w:rPr>
          <w:spacing w:val="-4"/>
        </w:rPr>
        <w:t>в</w:t>
      </w:r>
      <w:r>
        <w:rPr>
          <w:spacing w:val="-4"/>
        </w:rPr>
        <w:t> </w:t>
      </w:r>
      <w:r>
        <w:rPr>
          <w:w w:val="90"/>
        </w:rPr>
        <w:t>общеобразовательных организациях</w:t>
      </w:r>
      <w:r>
        <w:rPr/>
        <w:t> </w:t>
      </w:r>
      <w:r>
        <w:rPr>
          <w:w w:val="90"/>
        </w:rPr>
        <w:t>и профессиональных образовательных орга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низациях,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образовательных организациях</w:t>
      </w:r>
      <w:r>
        <w:rPr>
          <w:spacing w:val="-7"/>
        </w:rPr>
        <w:t> </w:t>
      </w:r>
      <w:r>
        <w:rPr>
          <w:spacing w:val="-8"/>
        </w:rPr>
        <w:t>высшего</w:t>
      </w:r>
      <w:r>
        <w:rPr>
          <w:spacing w:val="-8"/>
        </w:rPr>
        <w:t> образования</w:t>
      </w:r>
      <w:r>
        <w:rPr>
          <w:spacing w:val="-4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целях ранне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го (своевременного) выявления</w:t>
      </w:r>
      <w:r>
        <w:rPr>
          <w:spacing w:val="40"/>
        </w:rPr>
        <w:t> </w:t>
      </w:r>
      <w:r>
        <w:rPr>
          <w:w w:val="90"/>
        </w:rPr>
        <w:t>незаконного</w:t>
      </w:r>
      <w:r>
        <w:rPr>
          <w:spacing w:val="40"/>
        </w:rPr>
        <w:t> </w:t>
      </w:r>
      <w:r>
        <w:rPr>
          <w:w w:val="90"/>
        </w:rPr>
        <w:t>потребления</w:t>
      </w:r>
      <w:r>
        <w:rPr>
          <w:spacing w:val="40"/>
        </w:rPr>
        <w:t> </w:t>
      </w:r>
      <w:r>
        <w:rPr>
          <w:w w:val="90"/>
        </w:rPr>
        <w:t>наркотических</w:t>
      </w:r>
      <w:r>
        <w:rPr>
          <w:spacing w:val="40"/>
        </w:rPr>
        <w:t> </w:t>
      </w:r>
      <w:r>
        <w:rPr>
          <w:w w:val="90"/>
        </w:rPr>
        <w:t>средств</w:t>
      </w:r>
      <w:r>
        <w:rPr/>
        <w:t> </w:t>
      </w:r>
      <w:r>
        <w:rPr>
          <w:w w:val="90"/>
        </w:rPr>
        <w:t>и психотропных</w:t>
      </w:r>
      <w:r>
        <w:rPr/>
        <w:t> </w:t>
      </w:r>
      <w:r>
        <w:rPr>
          <w:w w:val="90"/>
        </w:rPr>
        <w:t>веществ,</w:t>
      </w:r>
      <w:r>
        <w:rPr>
          <w:w w:val="90"/>
        </w:rPr>
        <w:t> а также</w:t>
      </w:r>
      <w:r>
        <w:rPr>
          <w:w w:val="90"/>
        </w:rPr>
        <w:t> консультаций</w:t>
      </w:r>
      <w:r>
        <w:rPr>
          <w:w w:val="90"/>
        </w:rPr>
        <w:t> врачами-психиатрами,</w:t>
      </w:r>
      <w:r>
        <w:rPr>
          <w:w w:val="90"/>
        </w:rPr>
        <w:t> нарколо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гами</w:t>
      </w:r>
      <w:r>
        <w:rPr>
          <w:spacing w:val="-3"/>
        </w:rPr>
        <w:t> </w:t>
      </w:r>
      <w:r>
        <w:rPr>
          <w:spacing w:val="-8"/>
        </w:rPr>
        <w:t>при</w:t>
      </w:r>
      <w:r>
        <w:rPr>
          <w:spacing w:val="-1"/>
        </w:rPr>
        <w:t> </w:t>
      </w:r>
      <w:r>
        <w:rPr>
          <w:spacing w:val="-8"/>
        </w:rPr>
        <w:t>проведении</w:t>
      </w:r>
      <w:r>
        <w:rPr/>
        <w:t> </w:t>
      </w:r>
      <w:r>
        <w:rPr>
          <w:spacing w:val="-8"/>
        </w:rPr>
        <w:t>профилактического медицинского</w:t>
      </w:r>
      <w:r>
        <w:rPr>
          <w:spacing w:val="24"/>
        </w:rPr>
        <w:t> </w:t>
      </w:r>
      <w:r>
        <w:rPr>
          <w:spacing w:val="-8"/>
        </w:rPr>
        <w:t>осмотра,</w:t>
      </w:r>
      <w:r>
        <w:rPr/>
        <w:t> </w:t>
      </w:r>
      <w:r>
        <w:rPr>
          <w:spacing w:val="-8"/>
        </w:rPr>
        <w:t>консультаций</w:t>
      </w:r>
      <w:r>
        <w:rPr>
          <w:spacing w:val="-8"/>
        </w:rPr>
        <w:t> </w:t>
      </w:r>
      <w:r>
        <w:rPr>
          <w:spacing w:val="-6"/>
        </w:rPr>
        <w:t>пациентов</w:t>
      </w:r>
      <w:r>
        <w:rPr>
          <w:spacing w:val="-10"/>
        </w:rPr>
        <w:t> </w:t>
      </w:r>
      <w:r>
        <w:rPr>
          <w:spacing w:val="-6"/>
        </w:rPr>
        <w:t>врачами—психиатрами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врачами—фтизиатрами</w:t>
      </w:r>
      <w:r>
        <w:rPr>
          <w:spacing w:val="-9"/>
        </w:rPr>
        <w:t> </w:t>
      </w:r>
      <w:r>
        <w:rPr>
          <w:spacing w:val="-6"/>
        </w:rPr>
        <w:t>при</w:t>
      </w:r>
      <w:r>
        <w:rPr>
          <w:spacing w:val="-10"/>
        </w:rPr>
        <w:t> </w:t>
      </w:r>
      <w:r>
        <w:rPr>
          <w:spacing w:val="-6"/>
        </w:rPr>
        <w:t>заболеваниях,</w:t>
      </w:r>
      <w:r>
        <w:rPr>
          <w:spacing w:val="-6"/>
        </w:rPr>
        <w:t> включенных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базовую программу</w:t>
      </w:r>
      <w:r>
        <w:rPr>
          <w:spacing w:val="-6"/>
        </w:rPr>
        <w:t> обязательного</w:t>
      </w:r>
      <w:r>
        <w:rPr>
          <w:spacing w:val="-6"/>
        </w:rPr>
        <w:t> медицинского</w:t>
      </w:r>
      <w:r>
        <w:rPr>
          <w:spacing w:val="-6"/>
        </w:rPr>
        <w:t> страхования,</w:t>
      </w:r>
      <w:r>
        <w:rPr/>
        <w:t> </w:t>
      </w:r>
      <w:r>
        <w:rPr>
          <w:spacing w:val="-6"/>
        </w:rPr>
        <w:t>а</w:t>
      </w:r>
      <w:r>
        <w:rPr>
          <w:spacing w:val="-6"/>
        </w:rPr>
        <w:t> </w:t>
      </w:r>
      <w:r>
        <w:rPr>
          <w:spacing w:val="-10"/>
        </w:rPr>
        <w:t>также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отношении</w:t>
      </w:r>
      <w:r>
        <w:rPr>
          <w:spacing w:val="-6"/>
        </w:rPr>
        <w:t> </w:t>
      </w:r>
      <w:r>
        <w:rPr>
          <w:spacing w:val="-10"/>
        </w:rPr>
        <w:t>лиц,</w:t>
      </w:r>
      <w:r>
        <w:rPr>
          <w:spacing w:val="-5"/>
        </w:rPr>
        <w:t> </w:t>
      </w:r>
      <w:r>
        <w:rPr>
          <w:spacing w:val="-10"/>
        </w:rPr>
        <w:t>находящихся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стационарных</w:t>
      </w:r>
      <w:r>
        <w:rPr>
          <w:spacing w:val="4"/>
        </w:rPr>
        <w:t> </w:t>
      </w:r>
      <w:r>
        <w:rPr>
          <w:spacing w:val="-10"/>
        </w:rPr>
        <w:t>организациях</w:t>
      </w:r>
      <w:r>
        <w:rPr>
          <w:spacing w:val="14"/>
        </w:rPr>
        <w:t> </w:t>
      </w:r>
      <w:r>
        <w:rPr>
          <w:spacing w:val="-10"/>
        </w:rPr>
        <w:t>социального</w:t>
      </w:r>
      <w:r>
        <w:rPr>
          <w:spacing w:val="-10"/>
        </w:rPr>
        <w:t> </w:t>
      </w:r>
      <w:r>
        <w:rPr>
          <w:spacing w:val="-8"/>
        </w:rPr>
        <w:t>обслуживания,</w:t>
      </w:r>
      <w:r>
        <w:rPr>
          <w:spacing w:val="11"/>
        </w:rPr>
        <w:t> </w:t>
      </w:r>
      <w:r>
        <w:rPr>
          <w:spacing w:val="-8"/>
        </w:rPr>
        <w:t>включая</w:t>
      </w:r>
      <w:r>
        <w:rPr>
          <w:spacing w:val="-8"/>
        </w:rPr>
        <w:t> медицинскую</w:t>
      </w:r>
      <w:r>
        <w:rPr/>
        <w:t> </w:t>
      </w:r>
      <w:r>
        <w:rPr>
          <w:spacing w:val="-8"/>
        </w:rPr>
        <w:t>помощь,</w:t>
      </w:r>
      <w:r>
        <w:rPr/>
        <w:t> </w:t>
      </w:r>
      <w:r>
        <w:rPr>
          <w:spacing w:val="-8"/>
        </w:rPr>
        <w:t>оказываемую</w:t>
      </w:r>
      <w:r>
        <w:rPr/>
        <w:t> </w:t>
      </w:r>
      <w:r>
        <w:rPr>
          <w:spacing w:val="-8"/>
        </w:rPr>
        <w:t>выездными</w:t>
      </w:r>
      <w:r>
        <w:rPr/>
        <w:t> </w:t>
      </w:r>
      <w:r>
        <w:rPr>
          <w:spacing w:val="-8"/>
        </w:rPr>
        <w:t>психи</w:t>
      </w:r>
      <w:r>
        <w:rPr>
          <w:spacing w:val="-8"/>
        </w:rPr>
        <w:t>-</w:t>
      </w:r>
      <w:r>
        <w:rPr>
          <w:spacing w:val="-8"/>
        </w:rPr>
      </w:r>
      <w:r>
        <w:rPr>
          <w:spacing w:val="-6"/>
        </w:rPr>
        <w:t>атрическими</w:t>
      </w:r>
      <w:r>
        <w:rPr/>
        <w:t> </w:t>
      </w:r>
      <w:r>
        <w:rPr>
          <w:spacing w:val="-6"/>
        </w:rPr>
        <w:t>бригадами;</w:t>
      </w:r>
    </w:p>
    <w:p>
      <w:pPr>
        <w:pStyle w:val="BodyText"/>
        <w:spacing w:line="232" w:lineRule="auto"/>
        <w:ind w:left="166" w:right="80" w:firstLine="706"/>
      </w:pPr>
      <w:r>
        <w:rPr>
          <w:spacing w:val="-6"/>
        </w:rPr>
        <w:t>специализированной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</w:t>
      </w:r>
      <w:r>
        <w:rPr>
          <w:spacing w:val="-6"/>
        </w:rPr>
        <w:t> в</w:t>
      </w:r>
      <w:r>
        <w:rPr>
          <w:spacing w:val="-8"/>
        </w:rPr>
        <w:t> </w:t>
      </w:r>
      <w:r>
        <w:rPr>
          <w:spacing w:val="-6"/>
        </w:rPr>
        <w:t>части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2"/>
        </w:rPr>
        <w:t> </w:t>
      </w:r>
      <w:r>
        <w:rPr>
          <w:spacing w:val="-6"/>
        </w:rPr>
        <w:t>помощи</w:t>
      </w:r>
      <w:r>
        <w:rPr>
          <w:spacing w:val="-6"/>
        </w:rPr>
        <w:t> </w:t>
      </w:r>
      <w:r>
        <w:rPr>
          <w:w w:val="90"/>
        </w:rPr>
        <w:t>при заболеваниях,</w:t>
      </w:r>
      <w:r>
        <w:rPr/>
        <w:t> </w:t>
      </w:r>
      <w:r>
        <w:rPr>
          <w:w w:val="90"/>
        </w:rPr>
        <w:t>не включенных</w:t>
      </w:r>
      <w:r>
        <w:rPr>
          <w:w w:val="90"/>
        </w:rPr>
        <w:t> в базовую программу</w:t>
      </w:r>
      <w:r>
        <w:rPr>
          <w:w w:val="90"/>
        </w:rPr>
        <w:t> обязательного</w:t>
      </w:r>
      <w:r>
        <w:rPr>
          <w:w w:val="90"/>
        </w:rPr>
        <w:t> медицин</w:t>
      </w:r>
      <w:r>
        <w:rPr>
          <w:w w:val="90"/>
        </w:rPr>
        <w:t>—</w:t>
      </w:r>
      <w:r>
        <w:rPr>
          <w:w w:val="90"/>
        </w:rPr>
        <w:t> ского</w:t>
      </w:r>
      <w:r>
        <w:rPr>
          <w:spacing w:val="27"/>
        </w:rPr>
        <w:t> </w:t>
      </w:r>
      <w:r>
        <w:rPr>
          <w:w w:val="90"/>
        </w:rPr>
        <w:t>страхования</w:t>
      </w:r>
      <w:r>
        <w:rPr>
          <w:spacing w:val="40"/>
        </w:rPr>
        <w:t> </w:t>
      </w:r>
      <w:r>
        <w:rPr>
          <w:w w:val="90"/>
        </w:rPr>
        <w:t>(заболевания,</w:t>
      </w:r>
      <w:r>
        <w:rPr>
          <w:spacing w:val="47"/>
        </w:rPr>
        <w:t> </w:t>
      </w:r>
      <w:r>
        <w:rPr>
          <w:w w:val="90"/>
        </w:rPr>
        <w:t>передаваемые</w:t>
      </w:r>
      <w:r>
        <w:rPr>
          <w:spacing w:val="46"/>
        </w:rPr>
        <w:t> </w:t>
      </w:r>
      <w:r>
        <w:rPr>
          <w:w w:val="90"/>
        </w:rPr>
        <w:t>половым</w:t>
      </w:r>
      <w:r>
        <w:rPr>
          <w:spacing w:val="28"/>
        </w:rPr>
        <w:t> </w:t>
      </w:r>
      <w:r>
        <w:rPr>
          <w:w w:val="90"/>
        </w:rPr>
        <w:t>путем,</w:t>
      </w:r>
      <w:r>
        <w:rPr>
          <w:spacing w:val="35"/>
        </w:rPr>
        <w:t> </w:t>
      </w:r>
      <w:r>
        <w:rPr>
          <w:w w:val="90"/>
        </w:rPr>
        <w:t>вызванные</w:t>
      </w:r>
      <w:r>
        <w:rPr>
          <w:spacing w:val="38"/>
        </w:rPr>
        <w:t> </w:t>
      </w:r>
      <w:r>
        <w:rPr>
          <w:spacing w:val="-2"/>
          <w:w w:val="80"/>
        </w:rPr>
        <w:t>виру—</w:t>
      </w:r>
    </w:p>
    <w:p>
      <w:pPr>
        <w:pStyle w:val="BodyText"/>
        <w:ind w:left="171"/>
      </w:pPr>
      <w:r>
        <w:rPr>
          <w:spacing w:val="-2"/>
          <w:w w:val="95"/>
        </w:rPr>
        <w:t>сом</w:t>
      </w:r>
      <w:r>
        <w:rPr>
          <w:spacing w:val="22"/>
        </w:rPr>
        <w:t> </w:t>
      </w:r>
      <w:r>
        <w:rPr>
          <w:spacing w:val="-2"/>
          <w:w w:val="95"/>
        </w:rPr>
        <w:t>иммунодефицита</w:t>
      </w:r>
      <w:r>
        <w:rPr>
          <w:spacing w:val="26"/>
        </w:rPr>
        <w:t> </w:t>
      </w:r>
      <w:r>
        <w:rPr>
          <w:spacing w:val="-2"/>
          <w:w w:val="95"/>
        </w:rPr>
        <w:t>человека,</w:t>
      </w:r>
      <w:r>
        <w:rPr>
          <w:spacing w:val="45"/>
        </w:rPr>
        <w:t> </w:t>
      </w:r>
      <w:r>
        <w:rPr>
          <w:spacing w:val="-2"/>
          <w:w w:val="95"/>
        </w:rPr>
        <w:t>синдром</w:t>
      </w:r>
      <w:r>
        <w:rPr>
          <w:spacing w:val="30"/>
        </w:rPr>
        <w:t> </w:t>
      </w:r>
      <w:r>
        <w:rPr>
          <w:spacing w:val="-2"/>
          <w:w w:val="95"/>
        </w:rPr>
        <w:t>приобретенного</w:t>
      </w:r>
      <w:r>
        <w:rPr>
          <w:spacing w:val="28"/>
        </w:rPr>
        <w:t> </w:t>
      </w:r>
      <w:r>
        <w:rPr>
          <w:spacing w:val="-2"/>
          <w:w w:val="95"/>
        </w:rPr>
        <w:t>иммунодефицита,</w:t>
      </w:r>
      <w:r>
        <w:rPr>
          <w:spacing w:val="27"/>
        </w:rPr>
        <w:t> </w:t>
      </w:r>
      <w:r>
        <w:rPr>
          <w:spacing w:val="-5"/>
          <w:w w:val="90"/>
        </w:rPr>
        <w:t>ту—</w:t>
      </w:r>
    </w:p>
    <w:p>
      <w:pPr>
        <w:pStyle w:val="BodyText"/>
        <w:spacing w:after="0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2" w:lineRule="auto" w:before="39"/>
        <w:ind w:left="180" w:right="55" w:hanging="3"/>
      </w:pPr>
      <w:r>
        <w:rPr>
          <w:spacing w:val="-6"/>
        </w:rPr>
        <w:t>беркулез,</w:t>
      </w:r>
      <w:r>
        <w:rPr>
          <w:spacing w:val="-10"/>
        </w:rPr>
        <w:t> </w:t>
      </w:r>
      <w:r>
        <w:rPr>
          <w:spacing w:val="-6"/>
        </w:rPr>
        <w:t>психические</w:t>
      </w:r>
      <w:r>
        <w:rPr>
          <w:spacing w:val="-9"/>
        </w:rPr>
        <w:t> </w:t>
      </w:r>
      <w:r>
        <w:rPr>
          <w:spacing w:val="-6"/>
        </w:rPr>
        <w:t>расстройства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расстройства</w:t>
      </w:r>
      <w:r>
        <w:rPr>
          <w:spacing w:val="-10"/>
        </w:rPr>
        <w:t> </w:t>
      </w:r>
      <w:r>
        <w:rPr>
          <w:spacing w:val="-6"/>
        </w:rPr>
        <w:t>поведения,</w:t>
      </w:r>
      <w:r>
        <w:rPr>
          <w:spacing w:val="-9"/>
        </w:rPr>
        <w:t> </w:t>
      </w:r>
      <w:r>
        <w:rPr>
          <w:spacing w:val="-6"/>
        </w:rPr>
        <w:t>связанные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том</w:t>
      </w:r>
      <w:r>
        <w:rPr>
          <w:spacing w:val="-6"/>
        </w:rPr>
        <w:t> </w:t>
      </w:r>
      <w:r>
        <w:rPr>
          <w:spacing w:val="-8"/>
        </w:rPr>
        <w:t>числе</w:t>
      </w:r>
      <w:r>
        <w:rPr/>
        <w:t> </w:t>
      </w:r>
      <w:r>
        <w:rPr>
          <w:spacing w:val="-8"/>
        </w:rPr>
        <w:t>с употреблением</w:t>
      </w:r>
      <w:r>
        <w:rPr>
          <w:spacing w:val="18"/>
        </w:rPr>
        <w:t> </w:t>
      </w:r>
      <w:r>
        <w:rPr>
          <w:spacing w:val="-8"/>
        </w:rPr>
        <w:t>психоактивных</w:t>
      </w:r>
      <w:r>
        <w:rPr>
          <w:spacing w:val="26"/>
        </w:rPr>
        <w:t> </w:t>
      </w:r>
      <w:r>
        <w:rPr>
          <w:spacing w:val="-8"/>
        </w:rPr>
        <w:t>веществ);</w:t>
      </w:r>
    </w:p>
    <w:p>
      <w:pPr>
        <w:pStyle w:val="BodyText"/>
        <w:spacing w:line="235" w:lineRule="auto" w:before="9"/>
        <w:ind w:left="171" w:right="63" w:firstLine="711"/>
        <w:jc w:val="right"/>
      </w:pPr>
      <w:r>
        <w:rPr>
          <w:spacing w:val="-8"/>
        </w:rPr>
        <w:t>паллиативной</w:t>
      </w:r>
      <w:r>
        <w:rPr>
          <w:spacing w:val="20"/>
        </w:rPr>
        <w:t> </w:t>
      </w:r>
      <w:r>
        <w:rPr>
          <w:spacing w:val="-8"/>
        </w:rPr>
        <w:t>медицинской</w:t>
      </w:r>
      <w:r>
        <w:rPr>
          <w:spacing w:val="13"/>
        </w:rPr>
        <w:t> </w:t>
      </w:r>
      <w:r>
        <w:rPr>
          <w:spacing w:val="-8"/>
        </w:rPr>
        <w:t>помощи,</w:t>
      </w:r>
      <w:r>
        <w:rPr>
          <w:spacing w:val="15"/>
        </w:rPr>
        <w:t> </w:t>
      </w:r>
      <w:r>
        <w:rPr>
          <w:spacing w:val="-8"/>
        </w:rPr>
        <w:t>в</w:t>
      </w:r>
      <w:r>
        <w:rPr>
          <w:spacing w:val="3"/>
        </w:rPr>
        <w:t> </w:t>
      </w:r>
      <w:r>
        <w:rPr>
          <w:spacing w:val="-8"/>
        </w:rPr>
        <w:t>том</w:t>
      </w:r>
      <w:r>
        <w:rPr>
          <w:spacing w:val="6"/>
        </w:rPr>
        <w:t> </w:t>
      </w:r>
      <w:r>
        <w:rPr>
          <w:spacing w:val="-8"/>
        </w:rPr>
        <w:t>числе</w:t>
      </w:r>
      <w:r>
        <w:rPr>
          <w:spacing w:val="11"/>
        </w:rPr>
        <w:t> </w:t>
      </w:r>
      <w:r>
        <w:rPr>
          <w:spacing w:val="-8"/>
        </w:rPr>
        <w:t>детям,</w:t>
      </w:r>
      <w:r>
        <w:rPr>
          <w:spacing w:val="21"/>
        </w:rPr>
        <w:t> </w:t>
      </w:r>
      <w:r>
        <w:rPr>
          <w:spacing w:val="-8"/>
        </w:rPr>
        <w:t>оказываемой</w:t>
      </w:r>
      <w:r>
        <w:rPr>
          <w:spacing w:val="17"/>
        </w:rPr>
        <w:t> </w:t>
      </w:r>
      <w:r>
        <w:rPr>
          <w:spacing w:val="-8"/>
        </w:rPr>
        <w:t>ам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бупаторно,</w:t>
      </w:r>
      <w:r>
        <w:rPr>
          <w:spacing w:val="30"/>
        </w:rPr>
        <w:t> </w:t>
      </w:r>
      <w:r>
        <w:rPr>
          <w:spacing w:val="-6"/>
        </w:rPr>
        <w:t>в</w:t>
      </w:r>
      <w:r>
        <w:rPr>
          <w:spacing w:val="9"/>
        </w:rPr>
        <w:t> </w:t>
      </w:r>
      <w:r>
        <w:rPr>
          <w:spacing w:val="-6"/>
        </w:rPr>
        <w:t>том</w:t>
      </w:r>
      <w:r>
        <w:rPr>
          <w:spacing w:val="15"/>
        </w:rPr>
        <w:t> </w:t>
      </w:r>
      <w:r>
        <w:rPr>
          <w:spacing w:val="-6"/>
        </w:rPr>
        <w:t>числе</w:t>
      </w:r>
      <w:r>
        <w:rPr>
          <w:spacing w:val="14"/>
        </w:rPr>
        <w:t> </w:t>
      </w:r>
      <w:r>
        <w:rPr>
          <w:spacing w:val="-6"/>
        </w:rPr>
        <w:t>на</w:t>
      </w:r>
      <w:r>
        <w:rPr>
          <w:spacing w:val="19"/>
        </w:rPr>
        <w:t> </w:t>
      </w:r>
      <w:r>
        <w:rPr>
          <w:spacing w:val="-6"/>
        </w:rPr>
        <w:t>дому,</w:t>
      </w:r>
      <w:r>
        <w:rPr>
          <w:spacing w:val="22"/>
        </w:rPr>
        <w:t> </w:t>
      </w:r>
      <w:r>
        <w:rPr>
          <w:spacing w:val="-6"/>
        </w:rPr>
        <w:t>включая</w:t>
      </w:r>
      <w:r>
        <w:rPr>
          <w:spacing w:val="13"/>
        </w:rPr>
        <w:t> </w:t>
      </w:r>
      <w:r>
        <w:rPr>
          <w:spacing w:val="-6"/>
        </w:rPr>
        <w:t>медицинскую</w:t>
      </w:r>
      <w:r>
        <w:rPr>
          <w:spacing w:val="26"/>
        </w:rPr>
        <w:t> </w:t>
      </w:r>
      <w:r>
        <w:rPr>
          <w:spacing w:val="-6"/>
        </w:rPr>
        <w:t>помощь,</w:t>
      </w:r>
      <w:r>
        <w:rPr>
          <w:spacing w:val="36"/>
        </w:rPr>
        <w:t> </w:t>
      </w:r>
      <w:r>
        <w:rPr>
          <w:spacing w:val="-6"/>
        </w:rPr>
        <w:t>оказываемую</w:t>
      </w:r>
      <w:r>
        <w:rPr>
          <w:spacing w:val="-6"/>
        </w:rPr>
        <w:t> </w:t>
      </w:r>
      <w:r>
        <w:rPr>
          <w:spacing w:val="-8"/>
        </w:rPr>
        <w:t>выездными</w:t>
      </w:r>
      <w:r>
        <w:rPr>
          <w:spacing w:val="58"/>
        </w:rPr>
        <w:t> </w:t>
      </w:r>
      <w:r>
        <w:rPr>
          <w:spacing w:val="-8"/>
        </w:rPr>
        <w:t>патронажными</w:t>
      </w:r>
      <w:r>
        <w:rPr>
          <w:spacing w:val="64"/>
        </w:rPr>
        <w:t> </w:t>
      </w:r>
      <w:r>
        <w:rPr>
          <w:spacing w:val="-8"/>
        </w:rPr>
        <w:t>бригадами,</w:t>
      </w:r>
      <w:r>
        <w:rPr>
          <w:spacing w:val="60"/>
        </w:rPr>
        <w:t> </w:t>
      </w:r>
      <w:r>
        <w:rPr>
          <w:spacing w:val="-8"/>
        </w:rPr>
        <w:t>в</w:t>
      </w:r>
      <w:r>
        <w:rPr>
          <w:spacing w:val="35"/>
        </w:rPr>
        <w:t> </w:t>
      </w:r>
      <w:r>
        <w:rPr>
          <w:spacing w:val="-8"/>
        </w:rPr>
        <w:t>дневном</w:t>
      </w:r>
      <w:r>
        <w:rPr>
          <w:spacing w:val="49"/>
        </w:rPr>
        <w:t> </w:t>
      </w:r>
      <w:r>
        <w:rPr>
          <w:spacing w:val="-8"/>
        </w:rPr>
        <w:t>стационаре</w:t>
      </w:r>
      <w:r>
        <w:rPr>
          <w:spacing w:val="59"/>
        </w:rPr>
        <w:t> </w:t>
      </w:r>
      <w:r>
        <w:rPr>
          <w:spacing w:val="-8"/>
        </w:rPr>
        <w:t>и</w:t>
      </w:r>
      <w:r>
        <w:rPr>
          <w:spacing w:val="32"/>
        </w:rPr>
        <w:t> </w:t>
      </w:r>
      <w:r>
        <w:rPr>
          <w:spacing w:val="-8"/>
        </w:rPr>
        <w:t>стационарно,</w:t>
      </w:r>
      <w:r>
        <w:rPr>
          <w:spacing w:val="-8"/>
        </w:rPr>
        <w:t> </w:t>
      </w:r>
      <w:r>
        <w:rPr>
          <w:spacing w:val="-10"/>
        </w:rPr>
        <w:t>включая</w:t>
      </w:r>
      <w:r>
        <w:rPr>
          <w:spacing w:val="-6"/>
        </w:rPr>
        <w:t> </w:t>
      </w:r>
      <w:r>
        <w:rPr>
          <w:spacing w:val="-10"/>
        </w:rPr>
        <w:t>койки</w:t>
      </w:r>
      <w:r>
        <w:rPr>
          <w:spacing w:val="-5"/>
        </w:rPr>
        <w:t> </w:t>
      </w:r>
      <w:r>
        <w:rPr>
          <w:spacing w:val="-10"/>
        </w:rPr>
        <w:t>паллиативной</w:t>
      </w:r>
      <w:r>
        <w:rPr>
          <w:spacing w:val="16"/>
        </w:rPr>
        <w:t> </w:t>
      </w:r>
      <w:r>
        <w:rPr>
          <w:spacing w:val="-10"/>
        </w:rPr>
        <w:t>медицинской</w:t>
      </w:r>
      <w:r>
        <w:rPr>
          <w:spacing w:val="11"/>
        </w:rPr>
        <w:t> </w:t>
      </w:r>
      <w:r>
        <w:rPr>
          <w:spacing w:val="-10"/>
        </w:rPr>
        <w:t>помощи</w:t>
      </w:r>
      <w:r>
        <w:rPr>
          <w:spacing w:val="-4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койки</w:t>
      </w:r>
      <w:r>
        <w:rPr/>
        <w:t> </w:t>
      </w:r>
      <w:r>
        <w:rPr>
          <w:spacing w:val="-10"/>
        </w:rPr>
        <w:t>сестринского</w:t>
      </w:r>
      <w:r>
        <w:rPr>
          <w:spacing w:val="17"/>
        </w:rPr>
        <w:t> </w:t>
      </w:r>
      <w:r>
        <w:rPr>
          <w:spacing w:val="-10"/>
        </w:rPr>
        <w:t>ухода;</w:t>
      </w:r>
      <w:r>
        <w:rPr>
          <w:spacing w:val="-10"/>
        </w:rPr>
        <w:t> </w:t>
      </w:r>
      <w:r>
        <w:rPr>
          <w:spacing w:val="-6"/>
        </w:rPr>
        <w:t>высокотехнологичной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20"/>
        </w:rPr>
        <w:t> </w:t>
      </w:r>
      <w:r>
        <w:rPr>
          <w:spacing w:val="-6"/>
        </w:rPr>
        <w:t>помощи,</w:t>
      </w:r>
      <w:r>
        <w:rPr>
          <w:spacing w:val="20"/>
        </w:rPr>
        <w:t> </w:t>
      </w:r>
      <w:r>
        <w:rPr>
          <w:spacing w:val="-6"/>
        </w:rPr>
        <w:t>оказываемой</w:t>
      </w:r>
      <w:r>
        <w:rPr>
          <w:spacing w:val="12"/>
        </w:rPr>
        <w:t> </w:t>
      </w:r>
      <w:r>
        <w:rPr>
          <w:spacing w:val="-6"/>
        </w:rPr>
        <w:t>в</w:t>
      </w:r>
      <w:r>
        <w:rPr>
          <w:spacing w:val="-1"/>
        </w:rPr>
        <w:t> </w:t>
      </w:r>
      <w:r>
        <w:rPr>
          <w:spacing w:val="-6"/>
        </w:rPr>
        <w:t>медицинских</w:t>
      </w:r>
      <w:r>
        <w:rPr>
          <w:spacing w:val="-6"/>
        </w:rPr>
        <w:t> </w:t>
      </w:r>
      <w:r>
        <w:rPr>
          <w:spacing w:val="-8"/>
        </w:rPr>
        <w:t>организациях,</w:t>
      </w:r>
      <w:r>
        <w:rPr>
          <w:spacing w:val="17"/>
        </w:rPr>
        <w:t> </w:t>
      </w:r>
      <w:r>
        <w:rPr>
          <w:spacing w:val="-8"/>
        </w:rPr>
        <w:t>подведомственных</w:t>
      </w:r>
      <w:r>
        <w:rPr>
          <w:spacing w:val="2"/>
        </w:rPr>
        <w:t> </w:t>
      </w:r>
      <w:r>
        <w:rPr>
          <w:spacing w:val="-8"/>
        </w:rPr>
        <w:t>Министерству</w:t>
      </w:r>
      <w:r>
        <w:rPr>
          <w:spacing w:val="27"/>
        </w:rPr>
        <w:t> </w:t>
      </w:r>
      <w:r>
        <w:rPr>
          <w:spacing w:val="-8"/>
        </w:rPr>
        <w:t>здравоохранения</w:t>
      </w:r>
      <w:r>
        <w:rPr>
          <w:spacing w:val="-3"/>
        </w:rPr>
        <w:t> </w:t>
      </w:r>
      <w:r>
        <w:rPr>
          <w:spacing w:val="-8"/>
        </w:rPr>
        <w:t>области,</w:t>
      </w:r>
      <w:r>
        <w:rPr>
          <w:spacing w:val="14"/>
        </w:rPr>
        <w:t> </w:t>
      </w:r>
      <w:r>
        <w:rPr>
          <w:spacing w:val="-8"/>
        </w:rPr>
        <w:t>в</w:t>
      </w:r>
      <w:r>
        <w:rPr>
          <w:spacing w:val="-4"/>
        </w:rPr>
        <w:t> </w:t>
      </w:r>
      <w:r>
        <w:rPr>
          <w:spacing w:val="-8"/>
        </w:rPr>
        <w:t>со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ответствии</w:t>
      </w:r>
      <w:r>
        <w:rPr>
          <w:spacing w:val="73"/>
        </w:rPr>
        <w:t> </w:t>
      </w:r>
      <w:r>
        <w:rPr>
          <w:w w:val="90"/>
        </w:rPr>
        <w:t>с</w:t>
      </w:r>
      <w:r>
        <w:rPr>
          <w:spacing w:val="47"/>
        </w:rPr>
        <w:t> </w:t>
      </w:r>
      <w:r>
        <w:rPr>
          <w:w w:val="90"/>
        </w:rPr>
        <w:t>разделом</w:t>
      </w:r>
      <w:r>
        <w:rPr>
          <w:spacing w:val="66"/>
        </w:rPr>
        <w:t> </w:t>
      </w:r>
      <w:r>
        <w:rPr>
          <w:w w:val="90"/>
        </w:rPr>
        <w:t>II</w:t>
      </w:r>
      <w:r>
        <w:rPr>
          <w:spacing w:val="35"/>
        </w:rPr>
        <w:t> </w:t>
      </w:r>
      <w:r>
        <w:rPr>
          <w:w w:val="90"/>
        </w:rPr>
        <w:t>перечня</w:t>
      </w:r>
      <w:r>
        <w:rPr>
          <w:spacing w:val="56"/>
        </w:rPr>
        <w:t> </w:t>
      </w:r>
      <w:r>
        <w:rPr>
          <w:w w:val="90"/>
        </w:rPr>
        <w:t>видов</w:t>
      </w:r>
      <w:r>
        <w:rPr>
          <w:spacing w:val="51"/>
        </w:rPr>
        <w:t> </w:t>
      </w:r>
      <w:r>
        <w:rPr>
          <w:w w:val="90"/>
        </w:rPr>
        <w:t>высокотехнологичной</w:t>
      </w:r>
      <w:r>
        <w:rPr>
          <w:spacing w:val="45"/>
        </w:rPr>
        <w:t> </w:t>
      </w:r>
      <w:r>
        <w:rPr>
          <w:w w:val="90"/>
        </w:rPr>
        <w:t>медицинской</w:t>
      </w:r>
      <w:r>
        <w:rPr>
          <w:spacing w:val="64"/>
        </w:rPr>
        <w:t> </w:t>
      </w:r>
      <w:r>
        <w:rPr>
          <w:spacing w:val="-5"/>
          <w:w w:val="75"/>
        </w:rPr>
        <w:t>по—</w:t>
      </w:r>
    </w:p>
    <w:p>
      <w:pPr>
        <w:pStyle w:val="BodyText"/>
        <w:spacing w:line="314" w:lineRule="exact"/>
        <w:ind w:left="171"/>
      </w:pPr>
      <w:r>
        <w:rPr>
          <w:w w:val="90"/>
        </w:rPr>
        <w:t>мощи</w:t>
      </w:r>
      <w:r>
        <w:rPr>
          <w:spacing w:val="23"/>
        </w:rPr>
        <w:t> </w:t>
      </w:r>
      <w:r>
        <w:rPr>
          <w:w w:val="90"/>
        </w:rPr>
        <w:t>Федеральной</w:t>
      </w:r>
      <w:r>
        <w:rPr>
          <w:spacing w:val="50"/>
        </w:rPr>
        <w:t> </w:t>
      </w:r>
      <w:r>
        <w:rPr>
          <w:spacing w:val="-2"/>
          <w:w w:val="90"/>
        </w:rPr>
        <w:t>программы;</w:t>
      </w:r>
    </w:p>
    <w:p>
      <w:pPr>
        <w:pStyle w:val="BodyText"/>
        <w:spacing w:line="235" w:lineRule="auto" w:before="2"/>
        <w:ind w:left="171" w:right="58" w:firstLine="706"/>
      </w:pPr>
      <w:r>
        <w:rPr>
          <w:w w:val="90"/>
        </w:rPr>
        <w:t>проведения</w:t>
      </w:r>
      <w:r>
        <w:rPr>
          <w:w w:val="90"/>
        </w:rPr>
        <w:t> медицинским</w:t>
      </w:r>
      <w:r>
        <w:rPr>
          <w:w w:val="90"/>
        </w:rPr>
        <w:t> психологом</w:t>
      </w:r>
      <w:r>
        <w:rPr>
          <w:w w:val="90"/>
        </w:rPr>
        <w:t> медико—психологического</w:t>
      </w:r>
      <w:r>
        <w:rPr>
          <w:w w:val="90"/>
        </w:rPr>
        <w:t> консуль</w:t>
      </w:r>
      <w:r>
        <w:rPr>
          <w:w w:val="90"/>
        </w:rPr>
        <w:t>—</w:t>
      </w:r>
      <w:r>
        <w:rPr>
          <w:w w:val="90"/>
        </w:rPr>
        <w:t> </w:t>
      </w:r>
      <w:r>
        <w:rPr/>
        <w:t>тирования</w:t>
      </w:r>
      <w:r>
        <w:rPr>
          <w:spacing w:val="-7"/>
        </w:rPr>
        <w:t> </w:t>
      </w:r>
      <w:r>
        <w:rPr/>
        <w:t>пациентов</w:t>
      </w:r>
      <w:r>
        <w:rPr>
          <w:spacing w:val="-3"/>
        </w:rPr>
        <w:t> </w:t>
      </w:r>
      <w:r>
        <w:rPr/>
        <w:t>по</w:t>
      </w:r>
      <w:r>
        <w:rPr>
          <w:spacing w:val="-10"/>
        </w:rPr>
        <w:t> </w:t>
      </w:r>
      <w:r>
        <w:rPr/>
        <w:t>вопросам,</w:t>
      </w:r>
      <w:r>
        <w:rPr>
          <w:spacing w:val="-3"/>
        </w:rPr>
        <w:t> </w:t>
      </w:r>
      <w:r>
        <w:rPr/>
        <w:t>связанным</w:t>
      </w:r>
      <w:r>
        <w:rPr>
          <w:spacing w:val="-3"/>
        </w:rPr>
        <w:t> </w:t>
      </w:r>
      <w:r>
        <w:rPr/>
        <w:t>с</w:t>
      </w:r>
      <w:r>
        <w:rPr>
          <w:spacing w:val="-12"/>
        </w:rPr>
        <w:t> </w:t>
      </w:r>
      <w:r>
        <w:rPr/>
        <w:t>имеющимся</w:t>
      </w:r>
      <w:r>
        <w:rPr>
          <w:spacing w:val="-3"/>
        </w:rPr>
        <w:t> </w:t>
      </w:r>
      <w:r>
        <w:rPr/>
        <w:t>заболеванием</w:t>
      </w:r>
      <w:r>
        <w:rPr>
          <w:spacing w:val="-3"/>
        </w:rPr>
        <w:t> </w:t>
      </w:r>
      <w:r>
        <w:rPr/>
        <w:t>и</w:t>
      </w:r>
      <w:r>
        <w:rPr/>
        <w:t> </w:t>
      </w:r>
      <w:r>
        <w:rPr>
          <w:spacing w:val="-4"/>
        </w:rPr>
        <w:t>(или)</w:t>
      </w:r>
      <w:r>
        <w:rPr>
          <w:spacing w:val="-12"/>
        </w:rPr>
        <w:t> </w:t>
      </w:r>
      <w:r>
        <w:rPr>
          <w:spacing w:val="-4"/>
        </w:rPr>
        <w:t>состоянием,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амбулаторных</w:t>
      </w:r>
      <w:r>
        <w:rPr>
          <w:spacing w:val="-11"/>
        </w:rPr>
        <w:t> </w:t>
      </w:r>
      <w:r>
        <w:rPr>
          <w:spacing w:val="-4"/>
        </w:rPr>
        <w:t>условиях,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условиях</w:t>
      </w:r>
      <w:r>
        <w:rPr>
          <w:spacing w:val="-11"/>
        </w:rPr>
        <w:t> </w:t>
      </w:r>
      <w:r>
        <w:rPr>
          <w:spacing w:val="-4"/>
        </w:rPr>
        <w:t>дневного</w:t>
      </w:r>
      <w:r>
        <w:rPr>
          <w:spacing w:val="-12"/>
        </w:rPr>
        <w:t> </w:t>
      </w:r>
      <w:r>
        <w:rPr>
          <w:spacing w:val="-4"/>
        </w:rPr>
        <w:t>стационара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6"/>
        </w:rPr>
        <w:t>стационарных</w:t>
      </w:r>
      <w:r>
        <w:rPr>
          <w:spacing w:val="-10"/>
        </w:rPr>
        <w:t> </w:t>
      </w:r>
      <w:r>
        <w:rPr>
          <w:spacing w:val="-6"/>
        </w:rPr>
        <w:t>условиях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специализированных</w:t>
      </w:r>
      <w:r>
        <w:rPr>
          <w:spacing w:val="-9"/>
        </w:rPr>
        <w:t> </w:t>
      </w:r>
      <w:r>
        <w:rPr>
          <w:spacing w:val="-6"/>
        </w:rPr>
        <w:t>медицинских</w:t>
      </w:r>
      <w:r>
        <w:rPr>
          <w:spacing w:val="-7"/>
        </w:rPr>
        <w:t> </w:t>
      </w:r>
      <w:r>
        <w:rPr>
          <w:spacing w:val="-6"/>
        </w:rPr>
        <w:t>организациях</w:t>
      </w:r>
      <w:r>
        <w:rPr/>
        <w:t> </w:t>
      </w:r>
      <w:r>
        <w:rPr>
          <w:spacing w:val="-6"/>
        </w:rPr>
        <w:t>при</w:t>
      </w:r>
      <w:r>
        <w:rPr>
          <w:spacing w:val="-6"/>
        </w:rPr>
        <w:t> </w:t>
      </w:r>
      <w:r>
        <w:rPr>
          <w:spacing w:val="-10"/>
        </w:rPr>
        <w:t>заболеваниях,</w:t>
      </w:r>
      <w:r>
        <w:rPr>
          <w:spacing w:val="-6"/>
        </w:rPr>
        <w:t> </w:t>
      </w:r>
      <w:r>
        <w:rPr>
          <w:spacing w:val="-10"/>
        </w:rPr>
        <w:t>не</w:t>
      </w:r>
      <w:r>
        <w:rPr>
          <w:spacing w:val="-5"/>
        </w:rPr>
        <w:t> </w:t>
      </w:r>
      <w:r>
        <w:rPr>
          <w:spacing w:val="-10"/>
        </w:rPr>
        <w:t>включенных</w:t>
      </w:r>
      <w:r>
        <w:rPr>
          <w:spacing w:val="1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базовую</w:t>
      </w:r>
      <w:r>
        <w:rPr>
          <w:spacing w:val="-6"/>
        </w:rPr>
        <w:t> </w:t>
      </w:r>
      <w:r>
        <w:rPr>
          <w:spacing w:val="-10"/>
        </w:rPr>
        <w:t>программу</w:t>
      </w:r>
      <w:r>
        <w:rPr/>
        <w:t> </w:t>
      </w:r>
      <w:r>
        <w:rPr>
          <w:spacing w:val="-10"/>
        </w:rPr>
        <w:t>обязательного</w:t>
      </w:r>
      <w:r>
        <w:rPr>
          <w:spacing w:val="-2"/>
        </w:rPr>
        <w:t> </w:t>
      </w:r>
      <w:r>
        <w:rPr>
          <w:spacing w:val="-10"/>
        </w:rPr>
        <w:t>медицинского</w:t>
      </w:r>
      <w:r>
        <w:rPr>
          <w:spacing w:val="-10"/>
        </w:rPr>
        <w:t> </w:t>
      </w:r>
      <w:r>
        <w:rPr>
          <w:spacing w:val="-4"/>
        </w:rPr>
        <w:t>страхования,</w:t>
      </w:r>
      <w:r>
        <w:rPr>
          <w:spacing w:val="-4"/>
        </w:rPr>
        <w:t> а</w:t>
      </w:r>
      <w:r>
        <w:rPr>
          <w:spacing w:val="-12"/>
        </w:rPr>
        <w:t> </w:t>
      </w:r>
      <w:r>
        <w:rPr>
          <w:spacing w:val="-4"/>
        </w:rPr>
        <w:t>также</w:t>
      </w:r>
      <w:r>
        <w:rPr>
          <w:spacing w:val="-11"/>
        </w:rPr>
        <w:t> </w:t>
      </w:r>
      <w:r>
        <w:rPr>
          <w:spacing w:val="-4"/>
        </w:rPr>
        <w:t>пациентов,</w:t>
      </w:r>
      <w:r>
        <w:rPr>
          <w:spacing w:val="-4"/>
        </w:rPr>
        <w:t> получающих</w:t>
      </w:r>
      <w:r>
        <w:rPr>
          <w:spacing w:val="-4"/>
        </w:rPr>
        <w:t> паллиативную</w:t>
      </w:r>
      <w:r>
        <w:rPr>
          <w:spacing w:val="-4"/>
        </w:rPr>
        <w:t> медицинскую</w:t>
      </w:r>
      <w:r>
        <w:rPr>
          <w:spacing w:val="-4"/>
        </w:rPr>
        <w:t> по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2"/>
        </w:rPr>
        <w:t>мощь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хосписах</w:t>
      </w:r>
      <w:r>
        <w:rPr>
          <w:spacing w:val="-6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домах</w:t>
      </w:r>
      <w:r>
        <w:rPr>
          <w:spacing w:val="-5"/>
        </w:rPr>
        <w:t> </w:t>
      </w:r>
      <w:r>
        <w:rPr>
          <w:spacing w:val="-2"/>
        </w:rPr>
        <w:t>сестринского</w:t>
      </w:r>
      <w:r>
        <w:rPr>
          <w:spacing w:val="17"/>
        </w:rPr>
        <w:t> </w:t>
      </w:r>
      <w:r>
        <w:rPr>
          <w:spacing w:val="-2"/>
        </w:rPr>
        <w:t>ухода;</w:t>
      </w:r>
    </w:p>
    <w:p>
      <w:pPr>
        <w:pStyle w:val="BodyText"/>
        <w:spacing w:line="235" w:lineRule="auto" w:before="4"/>
        <w:ind w:left="171" w:right="58" w:firstLine="701"/>
      </w:pPr>
      <w:r>
        <w:rPr>
          <w:w w:val="90"/>
        </w:rPr>
        <w:t>предоставления в медицинских</w:t>
      </w:r>
      <w:r>
        <w:rPr>
          <w:w w:val="90"/>
        </w:rPr>
        <w:t> организациях,</w:t>
      </w:r>
      <w:r>
        <w:rPr/>
        <w:t> </w:t>
      </w:r>
      <w:r>
        <w:rPr>
          <w:w w:val="90"/>
        </w:rPr>
        <w:t>оказывающих</w:t>
      </w:r>
      <w:r>
        <w:rPr>
          <w:w w:val="90"/>
        </w:rPr>
        <w:t> </w:t>
      </w:r>
      <w:r>
        <w:rPr>
          <w:w w:val="90"/>
        </w:rPr>
        <w:t>паллиативную</w:t>
      </w:r>
      <w:r>
        <w:rPr>
          <w:w w:val="90"/>
        </w:rPr>
        <w:t> </w:t>
      </w:r>
      <w:r>
        <w:rPr>
          <w:spacing w:val="-8"/>
        </w:rPr>
        <w:t>медицинскую</w:t>
      </w:r>
      <w:r>
        <w:rPr>
          <w:spacing w:val="1"/>
        </w:rPr>
        <w:t> </w:t>
      </w:r>
      <w:r>
        <w:rPr>
          <w:spacing w:val="-8"/>
        </w:rPr>
        <w:t>помощь,</w:t>
      </w:r>
      <w:r>
        <w:rPr>
          <w:spacing w:val="9"/>
        </w:rPr>
        <w:t> </w:t>
      </w:r>
      <w:r>
        <w:rPr>
          <w:spacing w:val="-8"/>
        </w:rPr>
        <w:t>государственной системы</w:t>
      </w:r>
      <w:r>
        <w:rPr/>
        <w:t> </w:t>
      </w:r>
      <w:r>
        <w:rPr>
          <w:spacing w:val="-8"/>
        </w:rPr>
        <w:t>здравоохранения психологиче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2"/>
        </w:rPr>
        <w:t>ской</w:t>
      </w:r>
      <w:r>
        <w:rPr>
          <w:spacing w:val="-14"/>
        </w:rPr>
        <w:t> </w:t>
      </w:r>
      <w:r>
        <w:rPr>
          <w:spacing w:val="-2"/>
        </w:rPr>
        <w:t>помощи</w:t>
      </w:r>
      <w:r>
        <w:rPr>
          <w:spacing w:val="-13"/>
        </w:rPr>
        <w:t> </w:t>
      </w:r>
      <w:r>
        <w:rPr>
          <w:spacing w:val="-2"/>
        </w:rPr>
        <w:t>пациенту,</w:t>
      </w:r>
      <w:r>
        <w:rPr>
          <w:spacing w:val="-13"/>
        </w:rPr>
        <w:t> </w:t>
      </w:r>
      <w:r>
        <w:rPr>
          <w:spacing w:val="-2"/>
        </w:rPr>
        <w:t>получающему</w:t>
      </w:r>
      <w:r>
        <w:rPr>
          <w:spacing w:val="-4"/>
        </w:rPr>
        <w:t> </w:t>
      </w:r>
      <w:r>
        <w:rPr>
          <w:spacing w:val="-2"/>
        </w:rPr>
        <w:t>паллиативную</w:t>
      </w:r>
      <w:r>
        <w:rPr>
          <w:spacing w:val="-11"/>
        </w:rPr>
        <w:t> </w:t>
      </w:r>
      <w:r>
        <w:rPr>
          <w:spacing w:val="-2"/>
        </w:rPr>
        <w:t>медицинскую</w:t>
      </w:r>
      <w:r>
        <w:rPr>
          <w:spacing w:val="-8"/>
        </w:rPr>
        <w:t> </w:t>
      </w:r>
      <w:r>
        <w:rPr>
          <w:spacing w:val="-2"/>
        </w:rPr>
        <w:t>помощь,</w:t>
      </w:r>
      <w:r>
        <w:rPr>
          <w:spacing w:val="-8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/>
        <w:t>членам семьи пациента, а также медицинской помощи врачами</w:t>
      </w:r>
      <w:r>
        <w:rPr/>
        <w:t>-</w:t>
      </w:r>
      <w:r>
        <w:rPr/>
      </w:r>
      <w:r>
        <w:rPr>
          <w:w w:val="90"/>
        </w:rPr>
        <w:t>психотерапевтами пациенту</w:t>
      </w:r>
      <w:r>
        <w:rPr>
          <w:w w:val="90"/>
        </w:rPr>
        <w:t> и членам семьи пациента</w:t>
      </w:r>
      <w:r>
        <w:rPr>
          <w:w w:val="90"/>
        </w:rPr>
        <w:t> или членам</w:t>
      </w:r>
      <w:r>
        <w:rPr>
          <w:w w:val="90"/>
        </w:rPr>
        <w:t> семьи пациен</w:t>
      </w:r>
      <w:r>
        <w:rPr>
          <w:w w:val="90"/>
        </w:rPr>
        <w:t>—</w:t>
      </w:r>
      <w:r>
        <w:rPr>
          <w:spacing w:val="80"/>
        </w:rPr>
        <w:t> </w:t>
      </w:r>
      <w:r>
        <w:rPr>
          <w:spacing w:val="-6"/>
        </w:rPr>
        <w:t>та</w:t>
      </w:r>
      <w:r>
        <w:rPr>
          <w:spacing w:val="-10"/>
        </w:rPr>
        <w:t> </w:t>
      </w:r>
      <w:r>
        <w:rPr>
          <w:spacing w:val="-6"/>
        </w:rPr>
        <w:t>после</w:t>
      </w:r>
      <w:r>
        <w:rPr>
          <w:spacing w:val="-9"/>
        </w:rPr>
        <w:t> </w:t>
      </w:r>
      <w:r>
        <w:rPr>
          <w:spacing w:val="-6"/>
        </w:rPr>
        <w:t>его</w:t>
      </w:r>
      <w:r>
        <w:rPr>
          <w:spacing w:val="-10"/>
        </w:rPr>
        <w:t> </w:t>
      </w:r>
      <w:r>
        <w:rPr>
          <w:spacing w:val="-6"/>
        </w:rPr>
        <w:t>смерти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случае</w:t>
      </w:r>
      <w:r>
        <w:rPr>
          <w:spacing w:val="-9"/>
        </w:rPr>
        <w:t> </w:t>
      </w:r>
      <w:r>
        <w:rPr>
          <w:spacing w:val="-6"/>
        </w:rPr>
        <w:t>их</w:t>
      </w:r>
      <w:r>
        <w:rPr>
          <w:spacing w:val="-9"/>
        </w:rPr>
        <w:t> </w:t>
      </w:r>
      <w:r>
        <w:rPr>
          <w:spacing w:val="-6"/>
        </w:rPr>
        <w:t>обращения</w:t>
      </w:r>
      <w:r>
        <w:rPr>
          <w:spacing w:val="-4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медицинскую</w:t>
      </w:r>
      <w:r>
        <w:rPr>
          <w:spacing w:val="-4"/>
        </w:rPr>
        <w:t> </w:t>
      </w:r>
      <w:r>
        <w:rPr>
          <w:spacing w:val="-6"/>
        </w:rPr>
        <w:t>организацию;</w:t>
      </w:r>
    </w:p>
    <w:p>
      <w:pPr>
        <w:pStyle w:val="BodyText"/>
        <w:spacing w:line="237" w:lineRule="auto" w:before="2"/>
        <w:ind w:left="171" w:right="85" w:firstLine="705"/>
      </w:pPr>
      <w:r>
        <w:rPr>
          <w:spacing w:val="-6"/>
        </w:rPr>
        <w:t>расходов</w:t>
      </w:r>
      <w:r>
        <w:rPr>
          <w:spacing w:val="-10"/>
        </w:rPr>
        <w:t> </w:t>
      </w:r>
      <w:r>
        <w:rPr>
          <w:spacing w:val="-6"/>
        </w:rPr>
        <w:t>медицинских</w:t>
      </w:r>
      <w:r>
        <w:rPr>
          <w:spacing w:val="-5"/>
        </w:rPr>
        <w:t> </w:t>
      </w:r>
      <w:r>
        <w:rPr>
          <w:spacing w:val="-6"/>
        </w:rPr>
        <w:t>организаций,</w:t>
      </w:r>
      <w:r>
        <w:rPr>
          <w:spacing w:val="9"/>
        </w:rPr>
        <w:t> </w:t>
      </w:r>
      <w:r>
        <w:rPr>
          <w:spacing w:val="-6"/>
        </w:rPr>
        <w:t>не</w:t>
      </w:r>
      <w:r>
        <w:rPr>
          <w:spacing w:val="-10"/>
        </w:rPr>
        <w:t> </w:t>
      </w:r>
      <w:r>
        <w:rPr>
          <w:spacing w:val="-6"/>
        </w:rPr>
        <w:t>включенных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структуру</w:t>
      </w:r>
      <w:r>
        <w:rPr/>
        <w:t> </w:t>
      </w:r>
      <w:r>
        <w:rPr>
          <w:spacing w:val="-6"/>
        </w:rPr>
        <w:t>тарифов</w:t>
      </w:r>
      <w:r>
        <w:rPr>
          <w:spacing w:val="-6"/>
        </w:rPr>
        <w:t> </w:t>
      </w:r>
      <w:r>
        <w:rPr>
          <w:w w:val="90"/>
        </w:rPr>
        <w:t>на оплату</w:t>
      </w:r>
      <w:r>
        <w:rPr>
          <w:w w:val="90"/>
        </w:rPr>
        <w:t> медицинской</w:t>
      </w:r>
      <w:r>
        <w:rPr/>
        <w:t> </w:t>
      </w:r>
      <w:r>
        <w:rPr>
          <w:w w:val="90"/>
        </w:rPr>
        <w:t>помощи,</w:t>
      </w:r>
      <w:r>
        <w:rPr>
          <w:w w:val="90"/>
        </w:rPr>
        <w:t> предусмотренную в территориальной програм</w:t>
      </w:r>
      <w:r>
        <w:rPr>
          <w:w w:val="90"/>
        </w:rPr>
        <w:t>—</w:t>
      </w:r>
      <w:r>
        <w:rPr/>
        <w:t> </w:t>
      </w:r>
      <w:r>
        <w:rPr>
          <w:spacing w:val="-8"/>
        </w:rPr>
        <w:t>ме обязательного</w:t>
      </w:r>
      <w:r>
        <w:rPr>
          <w:spacing w:val="6"/>
        </w:rPr>
        <w:t> </w:t>
      </w:r>
      <w:r>
        <w:rPr>
          <w:spacing w:val="-8"/>
        </w:rPr>
        <w:t>медицинского</w:t>
      </w:r>
      <w:r>
        <w:rPr/>
        <w:t> </w:t>
      </w:r>
      <w:r>
        <w:rPr>
          <w:spacing w:val="-8"/>
        </w:rPr>
        <w:t>страхования.</w:t>
      </w:r>
    </w:p>
    <w:p>
      <w:pPr>
        <w:pStyle w:val="BodyText"/>
        <w:spacing w:line="232" w:lineRule="auto"/>
        <w:ind w:left="171" w:right="70" w:firstLine="711"/>
      </w:pPr>
      <w:r>
        <w:rPr>
          <w:spacing w:val="-10"/>
        </w:rPr>
        <w:t>Финансовое</w:t>
      </w:r>
      <w:r>
        <w:rPr>
          <w:spacing w:val="-6"/>
        </w:rPr>
        <w:t> </w:t>
      </w:r>
      <w:r>
        <w:rPr>
          <w:spacing w:val="-10"/>
        </w:rPr>
        <w:t>обеспечение</w:t>
      </w:r>
      <w:r>
        <w:rPr>
          <w:spacing w:val="-5"/>
        </w:rPr>
        <w:t> </w:t>
      </w:r>
      <w:r>
        <w:rPr>
          <w:spacing w:val="-10"/>
        </w:rPr>
        <w:t>оказания</w:t>
      </w:r>
      <w:r>
        <w:rPr>
          <w:spacing w:val="-6"/>
        </w:rPr>
        <w:t> </w:t>
      </w:r>
      <w:r>
        <w:rPr>
          <w:spacing w:val="-10"/>
        </w:rPr>
        <w:t>социальных</w:t>
      </w:r>
      <w:r>
        <w:rPr>
          <w:spacing w:val="13"/>
        </w:rPr>
        <w:t> </w:t>
      </w:r>
      <w:r>
        <w:rPr>
          <w:spacing w:val="-10"/>
        </w:rPr>
        <w:t>услуг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предоставления</w:t>
      </w:r>
      <w:r>
        <w:rPr>
          <w:spacing w:val="-5"/>
        </w:rPr>
        <w:t> </w:t>
      </w:r>
      <w:r>
        <w:rPr>
          <w:spacing w:val="-10"/>
        </w:rPr>
        <w:t>мер</w:t>
      </w:r>
      <w:r>
        <w:rPr>
          <w:spacing w:val="-10"/>
        </w:rPr>
        <w:t> </w:t>
      </w:r>
      <w:r>
        <w:rPr>
          <w:spacing w:val="-4"/>
        </w:rPr>
        <w:t>социальной</w:t>
      </w:r>
      <w:r>
        <w:rPr>
          <w:spacing w:val="-12"/>
        </w:rPr>
        <w:t> </w:t>
      </w:r>
      <w:r>
        <w:rPr>
          <w:spacing w:val="-4"/>
        </w:rPr>
        <w:t>защиты</w:t>
      </w:r>
      <w:r>
        <w:rPr>
          <w:spacing w:val="-11"/>
        </w:rPr>
        <w:t> </w:t>
      </w:r>
      <w:r>
        <w:rPr>
          <w:spacing w:val="-4"/>
        </w:rPr>
        <w:t>(поддержки)</w:t>
      </w:r>
      <w:r>
        <w:rPr>
          <w:spacing w:val="-12"/>
        </w:rPr>
        <w:t> </w:t>
      </w:r>
      <w:r>
        <w:rPr>
          <w:spacing w:val="-4"/>
        </w:rPr>
        <w:t>пациента,</w:t>
      </w:r>
      <w:r>
        <w:rPr>
          <w:spacing w:val="-9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рамках</w:t>
      </w:r>
      <w:r>
        <w:rPr>
          <w:spacing w:val="-7"/>
        </w:rPr>
        <w:t> </w:t>
      </w:r>
      <w:r>
        <w:rPr>
          <w:spacing w:val="-4"/>
        </w:rPr>
        <w:t>деятельности</w:t>
      </w:r>
      <w:r>
        <w:rPr>
          <w:spacing w:val="-4"/>
        </w:rPr>
        <w:t> </w:t>
      </w:r>
      <w:r>
        <w:rPr>
          <w:w w:val="90"/>
        </w:rPr>
        <w:t>выездных</w:t>
      </w:r>
      <w:r>
        <w:rPr>
          <w:w w:val="90"/>
        </w:rPr>
        <w:t> патронажных</w:t>
      </w:r>
      <w:r>
        <w:rPr>
          <w:w w:val="90"/>
        </w:rPr>
        <w:t> бригад,</w:t>
      </w:r>
      <w:r>
        <w:rPr>
          <w:w w:val="90"/>
        </w:rPr>
        <w:t> осуществляется в</w:t>
      </w:r>
      <w:r>
        <w:rPr>
          <w:w w:val="90"/>
        </w:rPr>
        <w:t> соответствии</w:t>
      </w:r>
      <w:r>
        <w:rPr>
          <w:w w:val="90"/>
        </w:rPr>
        <w:t> с</w:t>
      </w:r>
      <w:r>
        <w:rPr>
          <w:w w:val="90"/>
        </w:rPr>
        <w:t> законодатель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ством</w:t>
      </w:r>
      <w:r>
        <w:rPr>
          <w:spacing w:val="-14"/>
        </w:rPr>
        <w:t> </w:t>
      </w:r>
      <w:r>
        <w:rPr>
          <w:spacing w:val="-2"/>
        </w:rPr>
        <w:t>Российской</w:t>
      </w:r>
      <w:r>
        <w:rPr>
          <w:spacing w:val="-5"/>
        </w:rPr>
        <w:t> </w:t>
      </w:r>
      <w:r>
        <w:rPr>
          <w:spacing w:val="-2"/>
        </w:rPr>
        <w:t>Федерации.</w:t>
      </w:r>
    </w:p>
    <w:p>
      <w:pPr>
        <w:pStyle w:val="BodyText"/>
        <w:spacing w:line="235" w:lineRule="auto"/>
        <w:ind w:left="171" w:right="64" w:firstLine="709"/>
      </w:pPr>
      <w:r>
        <w:rPr>
          <w:w w:val="90"/>
        </w:rPr>
        <w:t>Вологодской областью,</w:t>
      </w:r>
      <w:r>
        <w:rPr>
          <w:w w:val="90"/>
        </w:rPr>
        <w:t> на территории которой гражданин</w:t>
      </w:r>
      <w:r>
        <w:rPr>
          <w:w w:val="90"/>
        </w:rPr>
        <w:t> </w:t>
      </w:r>
      <w:r>
        <w:rPr>
          <w:w w:val="90"/>
        </w:rPr>
        <w:t>зарегистрирован</w:t>
      </w:r>
      <w:r>
        <w:rPr>
          <w:spacing w:val="40"/>
        </w:rPr>
        <w:t> </w:t>
      </w:r>
      <w:r>
        <w:rPr>
          <w:spacing w:val="-2"/>
        </w:rPr>
        <w:t>по</w:t>
      </w:r>
      <w:r>
        <w:rPr>
          <w:spacing w:val="-14"/>
        </w:rPr>
        <w:t> </w:t>
      </w:r>
      <w:r>
        <w:rPr>
          <w:spacing w:val="-2"/>
        </w:rPr>
        <w:t>месту</w:t>
      </w:r>
      <w:r>
        <w:rPr>
          <w:spacing w:val="-11"/>
        </w:rPr>
        <w:t> </w:t>
      </w:r>
      <w:r>
        <w:rPr>
          <w:spacing w:val="-2"/>
        </w:rPr>
        <w:t>жительства,</w:t>
      </w:r>
      <w:r>
        <w:rPr>
          <w:spacing w:val="-2"/>
        </w:rPr>
        <w:t> в</w:t>
      </w:r>
      <w:r>
        <w:rPr>
          <w:spacing w:val="-14"/>
        </w:rPr>
        <w:t> </w:t>
      </w:r>
      <w:r>
        <w:rPr>
          <w:spacing w:val="-2"/>
        </w:rPr>
        <w:t>порядке,</w:t>
      </w:r>
      <w:r>
        <w:rPr>
          <w:spacing w:val="-2"/>
        </w:rPr>
        <w:t> установленном</w:t>
      </w:r>
      <w:r>
        <w:rPr>
          <w:spacing w:val="-2"/>
        </w:rPr>
        <w:t> законом</w:t>
      </w:r>
      <w:r>
        <w:rPr>
          <w:spacing w:val="-7"/>
        </w:rPr>
        <w:t> </w:t>
      </w:r>
      <w:r>
        <w:rPr>
          <w:spacing w:val="-2"/>
        </w:rPr>
        <w:t>области</w:t>
      </w:r>
      <w:r>
        <w:rPr>
          <w:spacing w:val="-10"/>
        </w:rPr>
        <w:t> </w:t>
      </w:r>
      <w:r>
        <w:rPr>
          <w:spacing w:val="-2"/>
        </w:rPr>
        <w:t>от</w:t>
      </w:r>
      <w:r>
        <w:rPr>
          <w:spacing w:val="-14"/>
        </w:rPr>
        <w:t> </w:t>
      </w:r>
      <w:r>
        <w:rPr>
          <w:spacing w:val="-2"/>
        </w:rPr>
        <w:t>6</w:t>
      </w:r>
      <w:r>
        <w:rPr>
          <w:spacing w:val="-10"/>
        </w:rPr>
        <w:t> </w:t>
      </w:r>
      <w:r>
        <w:rPr>
          <w:spacing w:val="-2"/>
        </w:rPr>
        <w:t>декабря</w:t>
      </w:r>
      <w:r>
        <w:rPr>
          <w:spacing w:val="-2"/>
        </w:rPr>
        <w:t> 2013</w:t>
      </w:r>
      <w:r>
        <w:rPr>
          <w:spacing w:val="-14"/>
        </w:rPr>
        <w:t> </w:t>
      </w:r>
      <w:r>
        <w:rPr>
          <w:spacing w:val="-2"/>
        </w:rPr>
        <w:t>года</w:t>
      </w:r>
      <w:r>
        <w:rPr>
          <w:spacing w:val="-13"/>
        </w:rPr>
        <w:t> </w:t>
      </w:r>
      <w:r>
        <w:rPr>
          <w:spacing w:val="-2"/>
        </w:rPr>
        <w:t>№</w:t>
      </w:r>
      <w:r>
        <w:rPr>
          <w:spacing w:val="-14"/>
        </w:rPr>
        <w:t> </w:t>
      </w:r>
      <w:r>
        <w:rPr>
          <w:spacing w:val="-2"/>
        </w:rPr>
        <w:t>3222-03</w:t>
      </w:r>
      <w:r>
        <w:rPr>
          <w:spacing w:val="-13"/>
        </w:rPr>
        <w:t> </w:t>
      </w:r>
      <w:r>
        <w:rPr>
          <w:spacing w:val="-2"/>
        </w:rPr>
        <w:t>«О</w:t>
      </w:r>
      <w:r>
        <w:rPr>
          <w:spacing w:val="-14"/>
        </w:rPr>
        <w:t> </w:t>
      </w:r>
      <w:r>
        <w:rPr>
          <w:spacing w:val="-2"/>
        </w:rPr>
        <w:t>межбюджетных</w:t>
      </w:r>
      <w:r>
        <w:rPr>
          <w:spacing w:val="-13"/>
        </w:rPr>
        <w:t> </w:t>
      </w:r>
      <w:r>
        <w:rPr>
          <w:spacing w:val="-2"/>
        </w:rPr>
        <w:t>трансфертах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Вологодской</w:t>
      </w:r>
      <w:r>
        <w:rPr>
          <w:spacing w:val="-13"/>
        </w:rPr>
        <w:t> </w:t>
      </w:r>
      <w:r>
        <w:rPr>
          <w:spacing w:val="-2"/>
        </w:rPr>
        <w:t>области»,</w:t>
      </w:r>
      <w:r>
        <w:rPr>
          <w:spacing w:val="-2"/>
        </w:rPr>
        <w:t> </w:t>
      </w:r>
      <w:r>
        <w:rPr>
          <w:spacing w:val="-8"/>
        </w:rPr>
        <w:t>осуществляется возмещение</w:t>
      </w:r>
      <w:r>
        <w:rPr>
          <w:spacing w:val="-7"/>
        </w:rPr>
        <w:t> </w:t>
      </w:r>
      <w:r>
        <w:rPr>
          <w:spacing w:val="-8"/>
        </w:rPr>
        <w:t>субъекту</w:t>
      </w:r>
      <w:r>
        <w:rPr>
          <w:spacing w:val="-8"/>
        </w:rPr>
        <w:t> Российской</w:t>
      </w:r>
      <w:r>
        <w:rPr>
          <w:spacing w:val="-7"/>
        </w:rPr>
        <w:t> </w:t>
      </w:r>
      <w:r>
        <w:rPr>
          <w:spacing w:val="-8"/>
        </w:rPr>
        <w:t>Федерации,</w:t>
      </w:r>
      <w:r>
        <w:rPr>
          <w:spacing w:val="-8"/>
        </w:rPr>
        <w:t> на</w:t>
      </w:r>
      <w:r>
        <w:rPr>
          <w:spacing w:val="-7"/>
        </w:rPr>
        <w:t> </w:t>
      </w:r>
      <w:r>
        <w:rPr>
          <w:spacing w:val="-8"/>
        </w:rPr>
        <w:t>территории</w:t>
      </w:r>
      <w:r>
        <w:rPr>
          <w:spacing w:val="-7"/>
        </w:rPr>
        <w:t> </w:t>
      </w:r>
      <w:r>
        <w:rPr>
          <w:spacing w:val="-8"/>
        </w:rPr>
        <w:t>ко</w:t>
      </w:r>
      <w:r>
        <w:rPr>
          <w:spacing w:val="-8"/>
        </w:rPr>
        <w:softHyphen/>
      </w:r>
      <w:r>
        <w:rPr>
          <w:spacing w:val="-8"/>
        </w:rPr>
        <w:t>торого</w:t>
      </w:r>
      <w:r>
        <w:rPr>
          <w:spacing w:val="-8"/>
        </w:rPr>
        <w:t> гражданину</w:t>
      </w:r>
      <w:r>
        <w:rPr>
          <w:spacing w:val="-7"/>
        </w:rPr>
        <w:t> </w:t>
      </w:r>
      <w:r>
        <w:rPr>
          <w:spacing w:val="-8"/>
        </w:rPr>
        <w:t>фактически</w:t>
      </w:r>
      <w:r>
        <w:rPr>
          <w:spacing w:val="-8"/>
        </w:rPr>
        <w:t> оказана</w:t>
      </w:r>
      <w:r>
        <w:rPr>
          <w:spacing w:val="-7"/>
        </w:rPr>
        <w:t> </w:t>
      </w:r>
      <w:r>
        <w:rPr>
          <w:spacing w:val="-8"/>
        </w:rPr>
        <w:t>медицинская</w:t>
      </w:r>
      <w:r>
        <w:rPr>
          <w:spacing w:val="-8"/>
        </w:rPr>
        <w:t> помощь,</w:t>
      </w:r>
      <w:r>
        <w:rPr>
          <w:spacing w:val="-7"/>
        </w:rPr>
        <w:t> </w:t>
      </w:r>
      <w:r>
        <w:rPr>
          <w:spacing w:val="-8"/>
        </w:rPr>
        <w:t>затрат,</w:t>
      </w:r>
      <w:r>
        <w:rPr>
          <w:spacing w:val="-5"/>
        </w:rPr>
        <w:t> </w:t>
      </w:r>
      <w:r>
        <w:rPr>
          <w:spacing w:val="-8"/>
        </w:rPr>
        <w:t>связанных</w:t>
      </w:r>
      <w:r>
        <w:rPr>
          <w:spacing w:val="-8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оказанием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</w:t>
      </w:r>
      <w:r>
        <w:rPr>
          <w:spacing w:val="-9"/>
        </w:rPr>
        <w:t> </w:t>
      </w:r>
      <w:r>
        <w:rPr>
          <w:spacing w:val="-6"/>
        </w:rPr>
        <w:t>при</w:t>
      </w:r>
      <w:r>
        <w:rPr>
          <w:spacing w:val="-10"/>
        </w:rPr>
        <w:t> </w:t>
      </w:r>
      <w:r>
        <w:rPr>
          <w:spacing w:val="-6"/>
        </w:rPr>
        <w:t>заболеваниях,</w:t>
      </w:r>
      <w:r>
        <w:rPr>
          <w:spacing w:val="13"/>
        </w:rPr>
        <w:t> </w:t>
      </w:r>
      <w:r>
        <w:rPr>
          <w:spacing w:val="-6"/>
        </w:rPr>
        <w:t>не</w:t>
      </w:r>
      <w:r>
        <w:rPr>
          <w:spacing w:val="-10"/>
        </w:rPr>
        <w:t> </w:t>
      </w:r>
      <w:r>
        <w:rPr>
          <w:spacing w:val="-6"/>
        </w:rPr>
        <w:t>включенных</w:t>
      </w:r>
      <w:r>
        <w:rPr>
          <w:spacing w:val="5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базовую</w:t>
      </w:r>
      <w:r>
        <w:rPr>
          <w:spacing w:val="-6"/>
        </w:rPr>
        <w:t> </w:t>
      </w:r>
      <w:r>
        <w:rPr>
          <w:w w:val="90"/>
        </w:rPr>
        <w:t>программу</w:t>
      </w:r>
      <w:r>
        <w:rPr>
          <w:w w:val="90"/>
        </w:rPr>
        <w:t> обязательного медицинского</w:t>
      </w:r>
      <w:r>
        <w:rPr>
          <w:w w:val="90"/>
        </w:rPr>
        <w:t> страхования,</w:t>
      </w:r>
      <w:r>
        <w:rPr>
          <w:w w:val="90"/>
        </w:rPr>
        <w:t> и паллиативной</w:t>
      </w:r>
      <w:r>
        <w:rPr>
          <w:w w:val="90"/>
        </w:rPr>
        <w:t> медицин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ской помощи,</w:t>
      </w:r>
      <w:r>
        <w:rPr/>
        <w:t> </w:t>
      </w:r>
      <w:r>
        <w:rPr>
          <w:spacing w:val="-8"/>
        </w:rPr>
        <w:t>на</w:t>
      </w:r>
      <w:r>
        <w:rPr>
          <w:spacing w:val="-6"/>
        </w:rPr>
        <w:t> </w:t>
      </w:r>
      <w:r>
        <w:rPr>
          <w:spacing w:val="-8"/>
        </w:rPr>
        <w:t>основании</w:t>
      </w:r>
      <w:r>
        <w:rPr/>
        <w:t> </w:t>
      </w:r>
      <w:r>
        <w:rPr>
          <w:spacing w:val="-8"/>
        </w:rPr>
        <w:t>межрегионального</w:t>
      </w:r>
      <w:r>
        <w:rPr>
          <w:spacing w:val="-5"/>
        </w:rPr>
        <w:t> </w:t>
      </w:r>
      <w:r>
        <w:rPr>
          <w:spacing w:val="-8"/>
        </w:rPr>
        <w:t>соглашения,</w:t>
      </w:r>
      <w:r>
        <w:rPr>
          <w:spacing w:val="21"/>
        </w:rPr>
        <w:t> </w:t>
      </w:r>
      <w:r>
        <w:rPr>
          <w:spacing w:val="-8"/>
        </w:rPr>
        <w:t>заключаемого</w:t>
      </w:r>
      <w:r>
        <w:rPr/>
        <w:t> </w:t>
      </w:r>
      <w:r>
        <w:rPr>
          <w:spacing w:val="-8"/>
        </w:rPr>
        <w:t>субъ</w:t>
      </w:r>
      <w:r>
        <w:rPr>
          <w:spacing w:val="-8"/>
        </w:rPr>
        <w:softHyphen/>
      </w:r>
      <w:r>
        <w:rPr>
          <w:spacing w:val="-8"/>
        </w:rPr>
        <w:t>ектами</w:t>
      </w:r>
      <w:r>
        <w:rPr/>
        <w:t> </w:t>
      </w:r>
      <w:r>
        <w:rPr>
          <w:spacing w:val="-8"/>
        </w:rPr>
        <w:t>Российской</w:t>
      </w:r>
      <w:r>
        <w:rPr>
          <w:spacing w:val="14"/>
        </w:rPr>
        <w:t> </w:t>
      </w:r>
      <w:r>
        <w:rPr>
          <w:spacing w:val="-8"/>
        </w:rPr>
        <w:t>Федерации</w:t>
      </w:r>
      <w:r>
        <w:rPr/>
        <w:t> </w:t>
      </w:r>
      <w:r>
        <w:rPr>
          <w:spacing w:val="-8"/>
        </w:rPr>
        <w:t>в</w:t>
      </w:r>
      <w:r>
        <w:rPr>
          <w:spacing w:val="-3"/>
        </w:rPr>
        <w:t> </w:t>
      </w:r>
      <w:r>
        <w:rPr>
          <w:spacing w:val="-8"/>
        </w:rPr>
        <w:t>соответствии</w:t>
      </w:r>
      <w:r>
        <w:rPr>
          <w:spacing w:val="15"/>
        </w:rPr>
        <w:t> </w:t>
      </w:r>
      <w:r>
        <w:rPr>
          <w:spacing w:val="-8"/>
        </w:rPr>
        <w:t>с</w:t>
      </w:r>
      <w:r>
        <w:rPr>
          <w:spacing w:val="-5"/>
        </w:rPr>
        <w:t> </w:t>
      </w:r>
      <w:r>
        <w:rPr>
          <w:spacing w:val="-8"/>
        </w:rPr>
        <w:t>постановлением</w:t>
      </w:r>
      <w:r>
        <w:rPr>
          <w:spacing w:val="-3"/>
        </w:rPr>
        <w:t> </w:t>
      </w:r>
      <w:r>
        <w:rPr>
          <w:spacing w:val="-8"/>
        </w:rPr>
        <w:t>Правительства</w:t>
      </w:r>
      <w:r>
        <w:rPr>
          <w:spacing w:val="-8"/>
        </w:rPr>
        <w:t> </w:t>
      </w:r>
      <w:r>
        <w:rPr>
          <w:spacing w:val="-6"/>
        </w:rPr>
        <w:t>области</w:t>
      </w:r>
      <w:r>
        <w:rPr>
          <w:spacing w:val="-10"/>
        </w:rPr>
        <w:t> </w:t>
      </w:r>
      <w:r>
        <w:rPr>
          <w:spacing w:val="-6"/>
        </w:rPr>
        <w:t>от</w:t>
      </w:r>
      <w:r>
        <w:rPr>
          <w:spacing w:val="-9"/>
        </w:rPr>
        <w:t> </w:t>
      </w:r>
      <w:r>
        <w:rPr>
          <w:spacing w:val="-6"/>
        </w:rPr>
        <w:t>27</w:t>
      </w:r>
      <w:r>
        <w:rPr>
          <w:spacing w:val="-10"/>
        </w:rPr>
        <w:t> </w:t>
      </w:r>
      <w:r>
        <w:rPr>
          <w:spacing w:val="-6"/>
        </w:rPr>
        <w:t>апреля</w:t>
      </w:r>
      <w:r>
        <w:rPr>
          <w:spacing w:val="-9"/>
        </w:rPr>
        <w:t> </w:t>
      </w:r>
      <w:r>
        <w:rPr>
          <w:spacing w:val="-6"/>
        </w:rPr>
        <w:t>2020</w:t>
      </w:r>
      <w:r>
        <w:rPr>
          <w:spacing w:val="-10"/>
        </w:rPr>
        <w:t> </w:t>
      </w:r>
      <w:r>
        <w:rPr>
          <w:spacing w:val="-6"/>
        </w:rPr>
        <w:t>года</w:t>
      </w:r>
      <w:r>
        <w:rPr>
          <w:spacing w:val="-9"/>
        </w:rPr>
        <w:t> </w:t>
      </w:r>
      <w:r>
        <w:rPr>
          <w:spacing w:val="-6"/>
        </w:rPr>
        <w:t>N</w:t>
      </w:r>
      <w:r>
        <w:rPr>
          <w:spacing w:val="11"/>
        </w:rPr>
        <w:t> </w:t>
      </w:r>
      <w:r>
        <w:rPr>
          <w:spacing w:val="-6"/>
        </w:rPr>
        <w:t>474</w:t>
      </w:r>
      <w:r>
        <w:rPr>
          <w:spacing w:val="-10"/>
        </w:rPr>
        <w:t> </w:t>
      </w:r>
      <w:r>
        <w:rPr>
          <w:spacing w:val="-6"/>
        </w:rPr>
        <w:t>«Об</w:t>
      </w:r>
      <w:r>
        <w:rPr>
          <w:spacing w:val="-6"/>
        </w:rPr>
        <w:t> утверждении</w:t>
      </w:r>
      <w:r>
        <w:rPr>
          <w:spacing w:val="-9"/>
        </w:rPr>
        <w:t> </w:t>
      </w:r>
      <w:r>
        <w:rPr>
          <w:spacing w:val="-6"/>
        </w:rPr>
        <w:t>порядка</w:t>
      </w:r>
      <w:r>
        <w:rPr>
          <w:spacing w:val="-3"/>
        </w:rPr>
        <w:t> </w:t>
      </w:r>
      <w:r>
        <w:rPr>
          <w:spacing w:val="-6"/>
        </w:rPr>
        <w:t>заключения</w:t>
      </w:r>
      <w:r>
        <w:rPr>
          <w:spacing w:val="-6"/>
        </w:rPr>
        <w:t> со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глашений</w:t>
      </w:r>
      <w:r>
        <w:rPr>
          <w:spacing w:val="-6"/>
        </w:rPr>
        <w:t> </w:t>
      </w:r>
      <w:r>
        <w:rPr>
          <w:spacing w:val="-10"/>
        </w:rPr>
        <w:t>о</w:t>
      </w:r>
      <w:r>
        <w:rPr>
          <w:spacing w:val="-5"/>
        </w:rPr>
        <w:t> </w:t>
      </w:r>
      <w:r>
        <w:rPr>
          <w:spacing w:val="-10"/>
        </w:rPr>
        <w:t>предоставлении</w:t>
      </w:r>
      <w:r>
        <w:rPr>
          <w:spacing w:val="-6"/>
        </w:rPr>
        <w:t> </w:t>
      </w:r>
      <w:r>
        <w:rPr>
          <w:spacing w:val="-10"/>
        </w:rPr>
        <w:t>субсидий</w:t>
      </w:r>
      <w:r>
        <w:rPr>
          <w:spacing w:val="-5"/>
        </w:rPr>
        <w:t> </w:t>
      </w:r>
      <w:r>
        <w:rPr>
          <w:spacing w:val="-10"/>
        </w:rPr>
        <w:t>бюджетам</w:t>
      </w:r>
      <w:r>
        <w:rPr/>
        <w:t> </w:t>
      </w:r>
      <w:r>
        <w:rPr>
          <w:spacing w:val="-10"/>
        </w:rPr>
        <w:t>субъектов</w:t>
      </w:r>
      <w:r>
        <w:rPr/>
        <w:t> </w:t>
      </w:r>
      <w:r>
        <w:rPr>
          <w:spacing w:val="-10"/>
        </w:rPr>
        <w:t>Российской</w:t>
      </w:r>
      <w:r>
        <w:rPr>
          <w:spacing w:val="-1"/>
        </w:rPr>
        <w:t> </w:t>
      </w:r>
      <w:r>
        <w:rPr>
          <w:spacing w:val="-10"/>
        </w:rPr>
        <w:t>Федера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ции</w:t>
      </w:r>
      <w:r>
        <w:rPr>
          <w:spacing w:val="-8"/>
        </w:rPr>
        <w:t> из</w:t>
      </w:r>
      <w:r>
        <w:rPr>
          <w:spacing w:val="-7"/>
        </w:rPr>
        <w:t> </w:t>
      </w:r>
      <w:r>
        <w:rPr>
          <w:spacing w:val="-8"/>
        </w:rPr>
        <w:t>областного</w:t>
      </w:r>
      <w:r>
        <w:rPr>
          <w:spacing w:val="-8"/>
        </w:rPr>
        <w:t> бюджета»</w:t>
      </w:r>
      <w:r>
        <w:rPr>
          <w:spacing w:val="-7"/>
        </w:rPr>
        <w:t> </w:t>
      </w:r>
      <w:r>
        <w:rPr>
          <w:spacing w:val="-8"/>
        </w:rPr>
        <w:t>и включающего</w:t>
      </w:r>
      <w:r>
        <w:rPr>
          <w:spacing w:val="-7"/>
        </w:rPr>
        <w:t> </w:t>
      </w:r>
      <w:r>
        <w:rPr>
          <w:spacing w:val="-8"/>
        </w:rPr>
        <w:t>двустороннее</w:t>
      </w:r>
      <w:r>
        <w:rPr>
          <w:spacing w:val="-7"/>
        </w:rPr>
        <w:t> </w:t>
      </w:r>
      <w:r>
        <w:rPr>
          <w:spacing w:val="-8"/>
        </w:rPr>
        <w:t>урегулирование</w:t>
      </w:r>
      <w:r>
        <w:rPr>
          <w:spacing w:val="-8"/>
        </w:rPr>
        <w:t> во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4"/>
        </w:rPr>
        <w:t>проса</w:t>
      </w:r>
      <w:r>
        <w:rPr>
          <w:spacing w:val="-12"/>
        </w:rPr>
        <w:t> </w:t>
      </w:r>
      <w:r>
        <w:rPr>
          <w:spacing w:val="-4"/>
        </w:rPr>
        <w:t>возмещения</w:t>
      </w:r>
      <w:r>
        <w:rPr>
          <w:spacing w:val="-2"/>
        </w:rPr>
        <w:t> </w:t>
      </w:r>
      <w:r>
        <w:rPr>
          <w:spacing w:val="-4"/>
        </w:rPr>
        <w:t>затрат.</w:t>
      </w:r>
    </w:p>
    <w:p>
      <w:pPr>
        <w:pStyle w:val="BodyText"/>
        <w:spacing w:line="232" w:lineRule="auto"/>
        <w:ind w:left="171" w:right="70" w:firstLine="704"/>
      </w:pPr>
      <w:r>
        <w:rPr>
          <w:spacing w:val="-8"/>
        </w:rPr>
        <w:t>Вологодская</w:t>
      </w:r>
      <w:r>
        <w:rPr>
          <w:spacing w:val="-8"/>
        </w:rPr>
        <w:t> область</w:t>
      </w:r>
      <w:r>
        <w:rPr>
          <w:spacing w:val="-7"/>
        </w:rPr>
        <w:t> </w:t>
      </w:r>
      <w:r>
        <w:rPr>
          <w:spacing w:val="-8"/>
        </w:rPr>
        <w:t>вправе за</w:t>
      </w:r>
      <w:r>
        <w:rPr>
          <w:spacing w:val="-7"/>
        </w:rPr>
        <w:t> </w:t>
      </w:r>
      <w:r>
        <w:rPr>
          <w:spacing w:val="-8"/>
        </w:rPr>
        <w:t>счет областного</w:t>
      </w:r>
      <w:r>
        <w:rPr/>
        <w:t> </w:t>
      </w:r>
      <w:r>
        <w:rPr>
          <w:spacing w:val="-8"/>
        </w:rPr>
        <w:t>бюджета</w:t>
      </w:r>
      <w:r>
        <w:rPr>
          <w:spacing w:val="-4"/>
        </w:rPr>
        <w:t> </w:t>
      </w:r>
      <w:r>
        <w:rPr>
          <w:spacing w:val="-8"/>
        </w:rPr>
        <w:t>осуществлять</w:t>
      </w:r>
      <w:r>
        <w:rPr>
          <w:spacing w:val="5"/>
        </w:rPr>
        <w:t> </w:t>
      </w:r>
      <w:r>
        <w:rPr>
          <w:spacing w:val="-8"/>
        </w:rPr>
        <w:t>фи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нансовое</w:t>
      </w:r>
      <w:r>
        <w:rPr>
          <w:w w:val="90"/>
        </w:rPr>
        <w:t> обеспечение</w:t>
      </w:r>
      <w:r>
        <w:rPr/>
        <w:t> </w:t>
      </w:r>
      <w:r>
        <w:rPr>
          <w:w w:val="90"/>
        </w:rPr>
        <w:t>дополнительных объемов высокотехнологичной медицин</w:t>
      </w:r>
      <w:r>
        <w:rPr>
          <w:w w:val="90"/>
        </w:rPr>
        <w:t>—</w:t>
      </w:r>
      <w:r>
        <w:rPr>
          <w:w w:val="90"/>
        </w:rPr>
        <w:t> ской</w:t>
      </w:r>
      <w:r>
        <w:rPr>
          <w:spacing w:val="40"/>
        </w:rPr>
        <w:t> </w:t>
      </w:r>
      <w:r>
        <w:rPr>
          <w:w w:val="90"/>
        </w:rPr>
        <w:t>помощи,</w:t>
      </w:r>
      <w:r>
        <w:rPr>
          <w:spacing w:val="80"/>
        </w:rPr>
        <w:t> </w:t>
      </w:r>
      <w:r>
        <w:rPr>
          <w:w w:val="90"/>
        </w:rPr>
        <w:t>оказываемой</w:t>
      </w:r>
      <w:r>
        <w:rPr>
          <w:spacing w:val="80"/>
        </w:rPr>
        <w:t> </w:t>
      </w:r>
      <w:r>
        <w:rPr>
          <w:w w:val="90"/>
        </w:rPr>
        <w:t>медицинскими</w:t>
      </w:r>
      <w:r>
        <w:rPr>
          <w:spacing w:val="80"/>
        </w:rPr>
        <w:t> </w:t>
      </w:r>
      <w:r>
        <w:rPr>
          <w:w w:val="90"/>
        </w:rPr>
        <w:t>организациями,</w:t>
      </w:r>
      <w:r>
        <w:rPr>
          <w:spacing w:val="40"/>
        </w:rPr>
        <w:t> </w:t>
      </w:r>
      <w:r>
        <w:rPr>
          <w:w w:val="90"/>
        </w:rPr>
        <w:t>подведомственными</w:t>
      </w:r>
    </w:p>
    <w:p>
      <w:pPr>
        <w:pStyle w:val="BodyText"/>
        <w:spacing w:after="0" w:line="232" w:lineRule="auto"/>
        <w:sectPr>
          <w:pgSz w:w="11920" w:h="16840"/>
          <w:pgMar w:header="581" w:footer="0" w:top="720" w:bottom="280" w:left="1275" w:right="566"/>
        </w:sectPr>
      </w:pPr>
    </w:p>
    <w:p>
      <w:pPr>
        <w:pStyle w:val="BodyText"/>
        <w:spacing w:line="230" w:lineRule="auto" w:before="42"/>
        <w:ind w:left="186" w:right="54" w:hanging="2"/>
      </w:pPr>
      <w:r>
        <w:rPr>
          <w:spacing w:val="-10"/>
        </w:rPr>
        <w:t>Министерству</w:t>
      </w:r>
      <w:r>
        <w:rPr>
          <w:spacing w:val="26"/>
        </w:rPr>
        <w:t> </w:t>
      </w:r>
      <w:r>
        <w:rPr>
          <w:spacing w:val="-10"/>
        </w:rPr>
        <w:t>здравоохранения</w:t>
      </w:r>
      <w:r>
        <w:rPr>
          <w:spacing w:val="-2"/>
        </w:rPr>
        <w:t> </w:t>
      </w:r>
      <w:r>
        <w:rPr>
          <w:spacing w:val="-10"/>
        </w:rPr>
        <w:t>Вологодской</w:t>
      </w:r>
      <w:r>
        <w:rPr/>
        <w:t> </w:t>
      </w:r>
      <w:r>
        <w:rPr>
          <w:spacing w:val="-10"/>
        </w:rPr>
        <w:t>области,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соответствии</w:t>
      </w:r>
      <w:r>
        <w:rPr/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разделом</w:t>
      </w:r>
      <w:r>
        <w:rPr>
          <w:spacing w:val="-10"/>
        </w:rPr>
        <w:t> </w:t>
      </w:r>
      <w:r>
        <w:rPr>
          <w:spacing w:val="-6"/>
        </w:rPr>
        <w:t>I</w:t>
      </w:r>
      <w:r>
        <w:rPr>
          <w:spacing w:val="-10"/>
        </w:rPr>
        <w:t> </w:t>
      </w:r>
      <w:r>
        <w:rPr>
          <w:spacing w:val="-6"/>
        </w:rPr>
        <w:t>перечня</w:t>
      </w:r>
      <w:r>
        <w:rPr>
          <w:spacing w:val="-9"/>
        </w:rPr>
        <w:t> </w:t>
      </w:r>
      <w:r>
        <w:rPr>
          <w:spacing w:val="-6"/>
        </w:rPr>
        <w:t>видов</w:t>
      </w:r>
      <w:r>
        <w:rPr>
          <w:spacing w:val="-10"/>
        </w:rPr>
        <w:t> </w:t>
      </w:r>
      <w:r>
        <w:rPr>
          <w:spacing w:val="-6"/>
        </w:rPr>
        <w:t>высокотехнологичной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10"/>
        </w:rPr>
        <w:t> </w:t>
      </w:r>
      <w:r>
        <w:rPr>
          <w:spacing w:val="-6"/>
        </w:rPr>
        <w:t>помощи</w:t>
      </w:r>
      <w:r>
        <w:rPr>
          <w:spacing w:val="-9"/>
        </w:rPr>
        <w:t> </w:t>
      </w:r>
      <w:r>
        <w:rPr>
          <w:spacing w:val="-6"/>
        </w:rPr>
        <w:t>Федеральной</w:t>
      </w:r>
      <w:r>
        <w:rPr>
          <w:spacing w:val="-8"/>
        </w:rPr>
        <w:t> </w:t>
      </w:r>
      <w:r>
        <w:rPr>
          <w:spacing w:val="-6"/>
        </w:rPr>
        <w:t>про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2"/>
        </w:rPr>
        <w:t>граммы.</w:t>
      </w:r>
    </w:p>
    <w:p>
      <w:pPr>
        <w:pStyle w:val="BodyText"/>
        <w:spacing w:line="235" w:lineRule="auto" w:before="9"/>
        <w:ind w:left="892" w:right="56" w:hanging="2"/>
      </w:pPr>
      <w:r>
        <w:rPr>
          <w:spacing w:val="-2"/>
        </w:rPr>
        <w:t>За</w:t>
      </w:r>
      <w:r>
        <w:rPr>
          <w:spacing w:val="-14"/>
        </w:rPr>
        <w:t> </w:t>
      </w:r>
      <w:r>
        <w:rPr>
          <w:spacing w:val="-2"/>
        </w:rPr>
        <w:t>счет</w:t>
      </w:r>
      <w:r>
        <w:rPr>
          <w:spacing w:val="-13"/>
        </w:rPr>
        <w:t> </w:t>
      </w:r>
      <w:r>
        <w:rPr>
          <w:spacing w:val="-2"/>
        </w:rPr>
        <w:t>бюджетных</w:t>
      </w:r>
      <w:r>
        <w:rPr>
          <w:spacing w:val="-14"/>
        </w:rPr>
        <w:t> </w:t>
      </w:r>
      <w:r>
        <w:rPr>
          <w:spacing w:val="-2"/>
        </w:rPr>
        <w:t>ассигнований</w:t>
      </w:r>
      <w:r>
        <w:rPr>
          <w:spacing w:val="-4"/>
        </w:rPr>
        <w:t> </w:t>
      </w:r>
      <w:r>
        <w:rPr>
          <w:spacing w:val="-2"/>
        </w:rPr>
        <w:t>областного</w:t>
      </w:r>
      <w:r>
        <w:rPr>
          <w:spacing w:val="-7"/>
        </w:rPr>
        <w:t> </w:t>
      </w:r>
      <w:r>
        <w:rPr>
          <w:spacing w:val="-2"/>
        </w:rPr>
        <w:t>бюджета</w:t>
      </w:r>
      <w:r>
        <w:rPr>
          <w:spacing w:val="-9"/>
        </w:rPr>
        <w:t> </w:t>
      </w:r>
      <w:r>
        <w:rPr>
          <w:spacing w:val="-2"/>
        </w:rPr>
        <w:t>осуществляются:</w:t>
      </w:r>
      <w:r>
        <w:rPr>
          <w:spacing w:val="-2"/>
        </w:rPr>
        <w:t> </w:t>
      </w:r>
      <w:r>
        <w:rPr>
          <w:spacing w:val="-10"/>
        </w:rPr>
        <w:t>обеспечение</w:t>
      </w:r>
      <w:r>
        <w:rPr>
          <w:spacing w:val="40"/>
        </w:rPr>
        <w:t> </w:t>
      </w:r>
      <w:r>
        <w:rPr>
          <w:spacing w:val="-10"/>
        </w:rPr>
        <w:t>граждан</w:t>
      </w:r>
      <w:r>
        <w:rPr>
          <w:spacing w:val="40"/>
        </w:rPr>
        <w:t> </w:t>
      </w:r>
      <w:r>
        <w:rPr>
          <w:spacing w:val="-10"/>
        </w:rPr>
        <w:t>зарегистрированными</w:t>
      </w:r>
      <w:r>
        <w:rPr>
          <w:spacing w:val="28"/>
        </w:rPr>
        <w:t> </w:t>
      </w:r>
      <w:r>
        <w:rPr>
          <w:spacing w:val="-10"/>
        </w:rPr>
        <w:t>в</w:t>
      </w:r>
      <w:r>
        <w:rPr>
          <w:spacing w:val="33"/>
        </w:rPr>
        <w:t> </w:t>
      </w:r>
      <w:r>
        <w:rPr>
          <w:spacing w:val="-10"/>
        </w:rPr>
        <w:t>установленном</w:t>
      </w:r>
      <w:r>
        <w:rPr>
          <w:spacing w:val="40"/>
        </w:rPr>
        <w:t> </w:t>
      </w:r>
      <w:r>
        <w:rPr>
          <w:spacing w:val="-10"/>
        </w:rPr>
        <w:t>порядке</w:t>
      </w:r>
      <w:r>
        <w:rPr>
          <w:spacing w:val="40"/>
        </w:rPr>
        <w:t> </w:t>
      </w:r>
      <w:r>
        <w:rPr>
          <w:spacing w:val="-10"/>
        </w:rPr>
        <w:t>на</w:t>
      </w:r>
    </w:p>
    <w:p>
      <w:pPr>
        <w:pStyle w:val="BodyText"/>
        <w:spacing w:line="235" w:lineRule="auto"/>
        <w:ind w:left="181" w:right="61" w:firstLine="1"/>
      </w:pPr>
      <w:r>
        <w:rPr>
          <w:spacing w:val="-6"/>
        </w:rPr>
        <w:t>территории</w:t>
      </w:r>
      <w:r>
        <w:rPr>
          <w:spacing w:val="-6"/>
        </w:rPr>
        <w:t> Российской</w:t>
      </w:r>
      <w:r>
        <w:rPr/>
        <w:t> </w:t>
      </w:r>
      <w:r>
        <w:rPr>
          <w:spacing w:val="-6"/>
        </w:rPr>
        <w:t>Федерации</w:t>
      </w:r>
      <w:r>
        <w:rPr>
          <w:spacing w:val="-6"/>
        </w:rPr>
        <w:t> лекарственными</w:t>
      </w:r>
      <w:r>
        <w:rPr>
          <w:spacing w:val="-9"/>
        </w:rPr>
        <w:t> </w:t>
      </w:r>
      <w:r>
        <w:rPr>
          <w:spacing w:val="-6"/>
        </w:rPr>
        <w:t>препаратами</w:t>
      </w:r>
      <w:r>
        <w:rPr>
          <w:spacing w:val="-6"/>
        </w:rPr>
        <w:t> для</w:t>
      </w:r>
      <w:r>
        <w:rPr>
          <w:spacing w:val="-6"/>
        </w:rPr>
        <w:t> </w:t>
      </w:r>
      <w:r>
        <w:rPr>
          <w:spacing w:val="-6"/>
        </w:rPr>
        <w:t>лечения</w:t>
      </w:r>
      <w:r>
        <w:rPr>
          <w:spacing w:val="-6"/>
        </w:rPr>
        <w:t> </w:t>
      </w:r>
      <w:r>
        <w:rPr/>
        <w:t>заболеваний,</w:t>
      </w:r>
      <w:r>
        <w:rPr>
          <w:spacing w:val="-10"/>
        </w:rPr>
        <w:t> </w:t>
      </w:r>
      <w:r>
        <w:rPr/>
        <w:t>включенных</w:t>
      </w:r>
      <w:r>
        <w:rPr>
          <w:spacing w:val="-8"/>
        </w:rPr>
        <w:t> </w:t>
      </w:r>
      <w:r>
        <w:rPr/>
        <w:t>в</w:t>
      </w:r>
      <w:r>
        <w:rPr>
          <w:spacing w:val="-16"/>
        </w:rPr>
        <w:t> </w:t>
      </w:r>
      <w:r>
        <w:rPr/>
        <w:t>перечень</w:t>
      </w:r>
      <w:r>
        <w:rPr>
          <w:spacing w:val="-9"/>
        </w:rPr>
        <w:t> </w:t>
      </w:r>
      <w:r>
        <w:rPr/>
        <w:t>жизнеугрожающих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хронических</w:t>
      </w:r>
      <w:r>
        <w:rPr>
          <w:spacing w:val="-6"/>
        </w:rPr>
        <w:t> </w:t>
      </w:r>
      <w:r>
        <w:rPr/>
        <w:t>про</w:t>
      </w:r>
      <w:r>
        <w:rPr/>
        <w:t>-</w:t>
      </w:r>
      <w:r>
        <w:rPr/>
      </w:r>
      <w:r>
        <w:rPr>
          <w:w w:val="90"/>
        </w:rPr>
        <w:t>грессирующих редких</w:t>
      </w:r>
      <w:r>
        <w:rPr>
          <w:w w:val="90"/>
        </w:rPr>
        <w:t> (орфанных)</w:t>
      </w:r>
      <w:r>
        <w:rPr>
          <w:w w:val="90"/>
        </w:rPr>
        <w:t> заболеваний,</w:t>
      </w:r>
      <w:r>
        <w:rPr>
          <w:w w:val="90"/>
        </w:rPr>
        <w:t> приводящих</w:t>
      </w:r>
      <w:r>
        <w:rPr>
          <w:w w:val="90"/>
        </w:rPr>
        <w:t> к сокращению</w:t>
      </w:r>
      <w:r>
        <w:rPr>
          <w:w w:val="90"/>
        </w:rPr>
        <w:t> про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должительности жизни</w:t>
      </w:r>
      <w:r>
        <w:rPr>
          <w:spacing w:val="-7"/>
        </w:rPr>
        <w:t> </w:t>
      </w:r>
      <w:r>
        <w:rPr>
          <w:spacing w:val="-8"/>
        </w:rPr>
        <w:t>граждан или</w:t>
      </w:r>
      <w:r>
        <w:rPr>
          <w:spacing w:val="-7"/>
        </w:rPr>
        <w:t> </w:t>
      </w:r>
      <w:r>
        <w:rPr>
          <w:spacing w:val="-8"/>
        </w:rPr>
        <w:t>к их</w:t>
      </w:r>
      <w:r>
        <w:rPr>
          <w:spacing w:val="-7"/>
        </w:rPr>
        <w:t> </w:t>
      </w:r>
      <w:r>
        <w:rPr>
          <w:spacing w:val="-8"/>
        </w:rPr>
        <w:t>инвалидности;</w:t>
      </w:r>
    </w:p>
    <w:p>
      <w:pPr>
        <w:pStyle w:val="BodyText"/>
        <w:spacing w:line="232" w:lineRule="auto" w:before="7"/>
        <w:ind w:left="181" w:right="73" w:firstLine="706"/>
      </w:pPr>
      <w:r>
        <w:rPr/>
        <w:t>обеспечение лекарственными</w:t>
      </w:r>
      <w:r>
        <w:rPr>
          <w:spacing w:val="-5"/>
        </w:rPr>
        <w:t> </w:t>
      </w:r>
      <w:r>
        <w:rPr/>
        <w:t>препаратами в</w:t>
      </w:r>
      <w:r>
        <w:rPr>
          <w:spacing w:val="-1"/>
        </w:rPr>
        <w:t> </w:t>
      </w:r>
      <w:r>
        <w:rPr/>
        <w:t>соответствии с</w:t>
      </w:r>
      <w:r>
        <w:rPr>
          <w:spacing w:val="-1"/>
        </w:rPr>
        <w:t> </w:t>
      </w:r>
      <w:r>
        <w:rPr/>
        <w:t>перечнем</w:t>
      </w:r>
      <w:r>
        <w:rPr/>
        <w:t> </w:t>
      </w:r>
      <w:r>
        <w:rPr>
          <w:spacing w:val="-6"/>
        </w:rPr>
        <w:t>групп</w:t>
      </w:r>
      <w:r>
        <w:rPr>
          <w:spacing w:val="-10"/>
        </w:rPr>
        <w:t> </w:t>
      </w:r>
      <w:r>
        <w:rPr>
          <w:spacing w:val="-6"/>
        </w:rPr>
        <w:t>населения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категорий</w:t>
      </w:r>
      <w:r>
        <w:rPr>
          <w:spacing w:val="-9"/>
        </w:rPr>
        <w:t> </w:t>
      </w:r>
      <w:r>
        <w:rPr>
          <w:spacing w:val="-6"/>
        </w:rPr>
        <w:t>заболеваний,</w:t>
      </w:r>
      <w:r>
        <w:rPr>
          <w:spacing w:val="-10"/>
        </w:rPr>
        <w:t> </w:t>
      </w:r>
      <w:r>
        <w:rPr>
          <w:spacing w:val="-6"/>
        </w:rPr>
        <w:t>при</w:t>
      </w:r>
      <w:r>
        <w:rPr>
          <w:spacing w:val="-9"/>
        </w:rPr>
        <w:t> </w:t>
      </w:r>
      <w:r>
        <w:rPr>
          <w:spacing w:val="-6"/>
        </w:rPr>
        <w:t>амбулаторном</w:t>
      </w:r>
      <w:r>
        <w:rPr>
          <w:spacing w:val="-9"/>
        </w:rPr>
        <w:t> </w:t>
      </w:r>
      <w:r>
        <w:rPr>
          <w:spacing w:val="-6"/>
        </w:rPr>
        <w:t>лечении</w:t>
      </w:r>
      <w:r>
        <w:rPr>
          <w:spacing w:val="-10"/>
        </w:rPr>
        <w:t> </w:t>
      </w:r>
      <w:r>
        <w:rPr>
          <w:spacing w:val="-6"/>
        </w:rPr>
        <w:t>которых</w:t>
      </w:r>
      <w:r>
        <w:rPr>
          <w:spacing w:val="-6"/>
        </w:rPr>
        <w:t> лекарственные</w:t>
      </w:r>
      <w:r>
        <w:rPr>
          <w:spacing w:val="-10"/>
        </w:rPr>
        <w:t> </w:t>
      </w:r>
      <w:r>
        <w:rPr>
          <w:spacing w:val="-6"/>
        </w:rPr>
        <w:t>препараты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медицинские</w:t>
      </w:r>
      <w:r>
        <w:rPr>
          <w:spacing w:val="-6"/>
        </w:rPr>
        <w:t> изделия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соответствии</w:t>
      </w:r>
      <w:r>
        <w:rPr>
          <w:spacing w:val="-7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законода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8"/>
        </w:rPr>
        <w:t>тельством</w:t>
      </w:r>
      <w:r>
        <w:rPr>
          <w:spacing w:val="-1"/>
        </w:rPr>
        <w:t> </w:t>
      </w:r>
      <w:r>
        <w:rPr>
          <w:spacing w:val="-8"/>
        </w:rPr>
        <w:t>Российской</w:t>
      </w:r>
      <w:r>
        <w:rPr>
          <w:spacing w:val="2"/>
        </w:rPr>
        <w:t> </w:t>
      </w:r>
      <w:r>
        <w:rPr>
          <w:spacing w:val="-8"/>
        </w:rPr>
        <w:t>Федерации отпускаются</w:t>
      </w:r>
      <w:r>
        <w:rPr/>
        <w:t> </w:t>
      </w:r>
      <w:r>
        <w:rPr>
          <w:spacing w:val="-8"/>
        </w:rPr>
        <w:t>по рецептам</w:t>
      </w:r>
      <w:r>
        <w:rPr>
          <w:spacing w:val="-7"/>
        </w:rPr>
        <w:t> </w:t>
      </w:r>
      <w:r>
        <w:rPr>
          <w:spacing w:val="-8"/>
        </w:rPr>
        <w:t>врачей</w:t>
      </w:r>
      <w:r>
        <w:rPr>
          <w:spacing w:val="-5"/>
        </w:rPr>
        <w:t> </w:t>
      </w:r>
      <w:r>
        <w:rPr>
          <w:spacing w:val="-8"/>
        </w:rPr>
        <w:t>бесплатно;</w:t>
      </w:r>
    </w:p>
    <w:p>
      <w:pPr>
        <w:pStyle w:val="BodyText"/>
        <w:spacing w:line="237" w:lineRule="auto" w:before="3"/>
        <w:ind w:left="181" w:right="81" w:firstLine="706"/>
      </w:pPr>
      <w:r>
        <w:rPr/>
        <w:t>обеспечение лекарственными</w:t>
      </w:r>
      <w:r>
        <w:rPr>
          <w:spacing w:val="-7"/>
        </w:rPr>
        <w:t> </w:t>
      </w:r>
      <w:r>
        <w:rPr/>
        <w:t>препаратами в</w:t>
      </w:r>
      <w:r>
        <w:rPr>
          <w:spacing w:val="-4"/>
        </w:rPr>
        <w:t> </w:t>
      </w:r>
      <w:r>
        <w:rPr/>
        <w:t>соответствии с</w:t>
      </w:r>
      <w:r>
        <w:rPr>
          <w:spacing w:val="-3"/>
        </w:rPr>
        <w:t> </w:t>
      </w:r>
      <w:r>
        <w:rPr/>
        <w:t>перечнем</w:t>
      </w:r>
      <w:r>
        <w:rPr/>
        <w:t> </w:t>
      </w:r>
      <w:r>
        <w:rPr>
          <w:spacing w:val="-10"/>
        </w:rPr>
        <w:t>групп</w:t>
      </w:r>
      <w:r>
        <w:rPr>
          <w:spacing w:val="-6"/>
        </w:rPr>
        <w:t> </w:t>
      </w:r>
      <w:r>
        <w:rPr>
          <w:spacing w:val="-10"/>
        </w:rPr>
        <w:t>населения,</w:t>
      </w:r>
      <w:r>
        <w:rPr/>
        <w:t> </w:t>
      </w:r>
      <w:r>
        <w:rPr>
          <w:spacing w:val="-10"/>
        </w:rPr>
        <w:t>при</w:t>
      </w:r>
      <w:r>
        <w:rPr>
          <w:spacing w:val="-6"/>
        </w:rPr>
        <w:t> </w:t>
      </w:r>
      <w:r>
        <w:rPr>
          <w:spacing w:val="-10"/>
        </w:rPr>
        <w:t>амбулаторном</w:t>
      </w:r>
      <w:r>
        <w:rPr/>
        <w:t> </w:t>
      </w:r>
      <w:r>
        <w:rPr>
          <w:spacing w:val="-10"/>
        </w:rPr>
        <w:t>лечении</w:t>
      </w:r>
      <w:r>
        <w:rPr>
          <w:spacing w:val="-3"/>
        </w:rPr>
        <w:t> </w:t>
      </w:r>
      <w:r>
        <w:rPr>
          <w:spacing w:val="-10"/>
        </w:rPr>
        <w:t>которых</w:t>
      </w:r>
      <w:r>
        <w:rPr/>
        <w:t> </w:t>
      </w:r>
      <w:r>
        <w:rPr>
          <w:spacing w:val="-10"/>
        </w:rPr>
        <w:t>лекарственные</w:t>
      </w:r>
      <w:r>
        <w:rPr>
          <w:spacing w:val="12"/>
        </w:rPr>
        <w:t> </w:t>
      </w:r>
      <w:r>
        <w:rPr>
          <w:spacing w:val="-10"/>
        </w:rPr>
        <w:t>препараты</w:t>
      </w:r>
      <w:r>
        <w:rPr>
          <w:spacing w:val="-10"/>
        </w:rPr>
        <w:t> </w:t>
      </w:r>
      <w:r>
        <w:rPr>
          <w:spacing w:val="-8"/>
        </w:rPr>
        <w:t>отпускаются</w:t>
      </w:r>
      <w:r>
        <w:rPr>
          <w:spacing w:val="5"/>
        </w:rPr>
        <w:t> </w:t>
      </w:r>
      <w:r>
        <w:rPr>
          <w:spacing w:val="-8"/>
        </w:rPr>
        <w:t>по рецептам</w:t>
      </w:r>
      <w:r>
        <w:rPr>
          <w:spacing w:val="-5"/>
        </w:rPr>
        <w:t> </w:t>
      </w:r>
      <w:r>
        <w:rPr>
          <w:spacing w:val="-8"/>
        </w:rPr>
        <w:t>врачей</w:t>
      </w:r>
      <w:r>
        <w:rPr>
          <w:spacing w:val="-1"/>
        </w:rPr>
        <w:t> </w:t>
      </w:r>
      <w:r>
        <w:rPr>
          <w:spacing w:val="-8"/>
        </w:rPr>
        <w:t>с 50-процентной</w:t>
      </w:r>
      <w:r>
        <w:rPr>
          <w:spacing w:val="20"/>
        </w:rPr>
        <w:t> </w:t>
      </w:r>
      <w:r>
        <w:rPr>
          <w:spacing w:val="-8"/>
        </w:rPr>
        <w:t>скидкой;</w:t>
      </w:r>
    </w:p>
    <w:p>
      <w:pPr>
        <w:pStyle w:val="BodyText"/>
        <w:spacing w:line="237" w:lineRule="auto"/>
        <w:ind w:left="180" w:right="79" w:firstLine="702"/>
        <w:rPr>
          <w:sz w:val="26"/>
        </w:rPr>
      </w:pPr>
      <w:r>
        <w:rPr>
          <w:w w:val="90"/>
        </w:rPr>
        <w:t>пренатальная</w:t>
      </w:r>
      <w:r>
        <w:rPr>
          <w:w w:val="90"/>
        </w:rPr>
        <w:t> (дородовая)</w:t>
      </w:r>
      <w:r>
        <w:rPr>
          <w:w w:val="90"/>
        </w:rPr>
        <w:t> диагностика</w:t>
      </w:r>
      <w:r>
        <w:rPr>
          <w:w w:val="90"/>
        </w:rPr>
        <w:t> нарушений</w:t>
      </w:r>
      <w:r>
        <w:rPr>
          <w:w w:val="90"/>
        </w:rPr>
        <w:t> развития</w:t>
      </w:r>
      <w:r>
        <w:rPr>
          <w:w w:val="90"/>
        </w:rPr>
        <w:t> ребенка</w:t>
      </w:r>
      <w:r>
        <w:rPr>
          <w:w w:val="90"/>
        </w:rPr>
        <w:t> у</w:t>
      </w:r>
      <w:r>
        <w:rPr>
          <w:w w:val="90"/>
        </w:rPr>
        <w:t> бе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ременньж женщин,</w:t>
      </w:r>
      <w:r>
        <w:rPr>
          <w:spacing w:val="1"/>
        </w:rPr>
        <w:t> </w:t>
      </w:r>
      <w:r>
        <w:rPr>
          <w:spacing w:val="-8"/>
        </w:rPr>
        <w:t>неонатальный</w:t>
      </w:r>
      <w:r>
        <w:rPr/>
        <w:t> </w:t>
      </w:r>
      <w:r>
        <w:rPr>
          <w:spacing w:val="-8"/>
        </w:rPr>
        <w:t>скрининг</w:t>
      </w:r>
      <w:r>
        <w:rPr>
          <w:spacing w:val="-4"/>
        </w:rPr>
        <w:t> </w:t>
      </w:r>
      <w:r>
        <w:rPr>
          <w:spacing w:val="-8"/>
        </w:rPr>
        <w:t>на</w:t>
      </w:r>
      <w:r>
        <w:rPr>
          <w:spacing w:val="-8"/>
        </w:rPr>
        <w:t> 5</w:t>
      </w:r>
      <w:r>
        <w:rPr>
          <w:spacing w:val="-7"/>
        </w:rPr>
        <w:t> </w:t>
      </w:r>
      <w:r>
        <w:rPr>
          <w:spacing w:val="-8"/>
        </w:rPr>
        <w:t>наследственных и</w:t>
      </w:r>
      <w:r>
        <w:rPr>
          <w:spacing w:val="-7"/>
        </w:rPr>
        <w:t> </w:t>
      </w:r>
      <w:r>
        <w:rPr>
          <w:spacing w:val="-8"/>
        </w:rPr>
        <w:t>врожденных</w:t>
      </w:r>
      <w:r>
        <w:rPr>
          <w:spacing w:val="-8"/>
        </w:rPr>
        <w:t> </w:t>
      </w:r>
      <w:r>
        <w:rPr>
          <w:spacing w:val="-2"/>
        </w:rPr>
        <w:t>заболеваний</w:t>
      </w:r>
      <w:r>
        <w:rPr>
          <w:spacing w:val="-2"/>
        </w:rPr>
        <w:t> в</w:t>
      </w:r>
      <w:r>
        <w:rPr>
          <w:spacing w:val="-9"/>
        </w:rPr>
        <w:t> </w:t>
      </w:r>
      <w:r>
        <w:rPr>
          <w:spacing w:val="-2"/>
        </w:rPr>
        <w:t>части</w:t>
      </w:r>
      <w:r>
        <w:rPr>
          <w:spacing w:val="-9"/>
        </w:rPr>
        <w:t> </w:t>
      </w:r>
      <w:r>
        <w:rPr>
          <w:spacing w:val="-2"/>
        </w:rPr>
        <w:t>исследований</w:t>
      </w:r>
      <w:r>
        <w:rPr>
          <w:spacing w:val="-2"/>
        </w:rPr>
        <w:t> и</w:t>
      </w:r>
      <w:r>
        <w:rPr>
          <w:spacing w:val="-13"/>
        </w:rPr>
        <w:t> </w:t>
      </w:r>
      <w:r>
        <w:rPr>
          <w:spacing w:val="-2"/>
        </w:rPr>
        <w:t>консультаций,</w:t>
      </w:r>
      <w:r>
        <w:rPr>
          <w:spacing w:val="-2"/>
        </w:rPr>
        <w:t> осуществляемых</w:t>
      </w:r>
      <w:r>
        <w:rPr>
          <w:spacing w:val="-13"/>
        </w:rPr>
        <w:t> </w:t>
      </w:r>
      <w:r>
        <w:rPr>
          <w:spacing w:val="-2"/>
        </w:rPr>
        <w:t>медико</w:t>
      </w:r>
      <w:r>
        <w:rPr>
          <w:spacing w:val="-2"/>
        </w:rPr>
        <w:t>-</w:t>
      </w:r>
      <w:r>
        <w:rPr>
          <w:spacing w:val="-2"/>
        </w:rPr>
      </w:r>
      <w:r>
        <w:rPr>
          <w:w w:val="90"/>
        </w:rPr>
        <w:t>генетическими</w:t>
      </w:r>
      <w:r>
        <w:rPr/>
        <w:t> </w:t>
      </w:r>
      <w:r>
        <w:rPr>
          <w:w w:val="90"/>
        </w:rPr>
        <w:t>центрами</w:t>
      </w:r>
      <w:r>
        <w:rPr>
          <w:w w:val="90"/>
        </w:rPr>
        <w:t> (консультациями), а</w:t>
      </w:r>
      <w:r>
        <w:rPr>
          <w:spacing w:val="-3"/>
          <w:w w:val="90"/>
        </w:rPr>
        <w:t> </w:t>
      </w:r>
      <w:r>
        <w:rPr>
          <w:w w:val="90"/>
        </w:rPr>
        <w:t>также</w:t>
      </w:r>
      <w:r>
        <w:rPr>
          <w:w w:val="90"/>
        </w:rPr>
        <w:t> медико—генетических</w:t>
      </w:r>
      <w:r>
        <w:rPr>
          <w:spacing w:val="-2"/>
          <w:w w:val="90"/>
        </w:rPr>
        <w:t> </w:t>
      </w:r>
      <w:r>
        <w:rPr>
          <w:w w:val="90"/>
        </w:rPr>
        <w:t>иссле</w:t>
      </w:r>
      <w:r>
        <w:rPr>
          <w:w w:val="90"/>
        </w:rPr>
        <w:t>—</w:t>
      </w:r>
      <w:r>
        <w:rPr>
          <w:w w:val="90"/>
        </w:rPr>
        <w:t> дований</w:t>
      </w:r>
      <w:r>
        <w:rPr>
          <w:w w:val="90"/>
        </w:rPr>
        <w:t> в</w:t>
      </w:r>
      <w:r>
        <w:rPr>
          <w:w w:val="90"/>
        </w:rPr>
        <w:t> соответствующих</w:t>
      </w:r>
      <w:r>
        <w:rPr>
          <w:w w:val="90"/>
        </w:rPr>
        <w:t> структурных</w:t>
      </w:r>
      <w:r>
        <w:rPr/>
        <w:t> </w:t>
      </w:r>
      <w:r>
        <w:rPr>
          <w:w w:val="90"/>
        </w:rPr>
        <w:t>подразделениях</w:t>
      </w:r>
      <w:r>
        <w:rPr>
          <w:w w:val="90"/>
        </w:rPr>
        <w:t> медицинских</w:t>
      </w:r>
      <w:r>
        <w:rPr>
          <w:w w:val="90"/>
        </w:rPr>
        <w:t> органи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  <w:sz w:val="26"/>
        </w:rPr>
        <w:t>заций;</w:t>
      </w:r>
    </w:p>
    <w:p>
      <w:pPr>
        <w:pStyle w:val="BodyText"/>
        <w:spacing w:line="232" w:lineRule="auto" w:before="13"/>
        <w:ind w:left="181" w:right="63" w:firstLine="705"/>
      </w:pPr>
      <w:r>
        <w:rPr>
          <w:spacing w:val="-4"/>
        </w:rPr>
        <w:t>зубное</w:t>
      </w:r>
      <w:r>
        <w:rPr>
          <w:spacing w:val="-12"/>
        </w:rPr>
        <w:t> </w:t>
      </w:r>
      <w:r>
        <w:rPr>
          <w:spacing w:val="-4"/>
        </w:rPr>
        <w:t>протезирование</w:t>
      </w:r>
      <w:r>
        <w:rPr>
          <w:spacing w:val="-11"/>
        </w:rPr>
        <w:t> </w:t>
      </w:r>
      <w:r>
        <w:rPr>
          <w:spacing w:val="-4"/>
        </w:rPr>
        <w:t>отдельным</w:t>
      </w:r>
      <w:r>
        <w:rPr>
          <w:spacing w:val="-12"/>
        </w:rPr>
        <w:t> </w:t>
      </w:r>
      <w:r>
        <w:rPr>
          <w:spacing w:val="-4"/>
        </w:rPr>
        <w:t>категориям</w:t>
      </w:r>
      <w:r>
        <w:rPr>
          <w:spacing w:val="-11"/>
        </w:rPr>
        <w:t> </w:t>
      </w:r>
      <w:r>
        <w:rPr>
          <w:spacing w:val="-4"/>
        </w:rPr>
        <w:t>граждан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соответствии</w:t>
      </w:r>
      <w:r>
        <w:rPr>
          <w:spacing w:val="-11"/>
        </w:rPr>
        <w:t> </w:t>
      </w:r>
      <w:r>
        <w:rPr>
          <w:spacing w:val="-4"/>
        </w:rPr>
        <w:t>с</w:t>
      </w:r>
      <w:r>
        <w:rPr>
          <w:spacing w:val="-4"/>
        </w:rPr>
        <w:t> законодательством</w:t>
      </w:r>
      <w:r>
        <w:rPr>
          <w:spacing w:val="-12"/>
        </w:rPr>
        <w:t> </w:t>
      </w:r>
      <w:r>
        <w:rPr>
          <w:spacing w:val="-4"/>
        </w:rPr>
        <w:t>Российской</w:t>
      </w:r>
      <w:r>
        <w:rPr>
          <w:spacing w:val="-4"/>
        </w:rPr>
        <w:t> Федерации,</w:t>
      </w:r>
      <w:r>
        <w:rPr/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том</w:t>
      </w:r>
      <w:r>
        <w:rPr>
          <w:spacing w:val="-7"/>
        </w:rPr>
        <w:t> </w:t>
      </w:r>
      <w:r>
        <w:rPr>
          <w:spacing w:val="-4"/>
        </w:rPr>
        <w:t>числе</w:t>
      </w:r>
      <w:r>
        <w:rPr>
          <w:spacing w:val="-4"/>
        </w:rPr>
        <w:t> лицам,</w:t>
      </w:r>
      <w:r>
        <w:rPr>
          <w:spacing w:val="-4"/>
        </w:rPr>
        <w:t> находящимся</w:t>
      </w:r>
      <w:r>
        <w:rPr>
          <w:spacing w:val="-4"/>
        </w:rPr>
        <w:t> </w:t>
      </w:r>
      <w:r>
        <w:rPr>
          <w:spacing w:val="-4"/>
        </w:rPr>
        <w:t>в</w:t>
      </w:r>
      <w:r>
        <w:rPr>
          <w:spacing w:val="-4"/>
        </w:rPr>
        <w:t> </w:t>
      </w:r>
      <w:r>
        <w:rPr>
          <w:spacing w:val="-10"/>
        </w:rPr>
        <w:t>стационарных</w:t>
      </w:r>
      <w:r>
        <w:rPr/>
        <w:t> </w:t>
      </w:r>
      <w:r>
        <w:rPr>
          <w:spacing w:val="-10"/>
        </w:rPr>
        <w:t>организациях</w:t>
      </w:r>
      <w:r>
        <w:rPr>
          <w:spacing w:val="35"/>
        </w:rPr>
        <w:t> </w:t>
      </w:r>
      <w:r>
        <w:rPr>
          <w:spacing w:val="-10"/>
        </w:rPr>
        <w:t>социального</w:t>
      </w:r>
      <w:r>
        <w:rPr/>
        <w:t> </w:t>
      </w:r>
      <w:r>
        <w:rPr>
          <w:spacing w:val="-10"/>
        </w:rPr>
        <w:t>обслуживания;</w:t>
      </w:r>
    </w:p>
    <w:p>
      <w:pPr>
        <w:pStyle w:val="BodyText"/>
        <w:spacing w:line="235" w:lineRule="auto" w:before="2"/>
        <w:ind w:left="178" w:right="58" w:firstLine="704"/>
      </w:pPr>
      <w:r>
        <w:rPr>
          <w:spacing w:val="-6"/>
        </w:rPr>
        <w:t>предоставление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рамках</w:t>
      </w:r>
      <w:r>
        <w:rPr>
          <w:spacing w:val="-10"/>
        </w:rPr>
        <w:t> </w:t>
      </w:r>
      <w:r>
        <w:rPr>
          <w:spacing w:val="-6"/>
        </w:rPr>
        <w:t>оказания</w:t>
      </w:r>
      <w:r>
        <w:rPr>
          <w:spacing w:val="-9"/>
        </w:rPr>
        <w:t> </w:t>
      </w:r>
      <w:r>
        <w:rPr>
          <w:spacing w:val="-6"/>
        </w:rPr>
        <w:t>паллиативной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помощи,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6"/>
        </w:rPr>
        <w:t> </w:t>
      </w:r>
      <w:r>
        <w:rPr>
          <w:spacing w:val="-8"/>
        </w:rPr>
        <w:t>том</w:t>
      </w:r>
      <w:r>
        <w:rPr>
          <w:spacing w:val="-8"/>
        </w:rPr>
        <w:t> числе</w:t>
      </w:r>
      <w:r>
        <w:rPr>
          <w:spacing w:val="-7"/>
        </w:rPr>
        <w:t> </w:t>
      </w:r>
      <w:r>
        <w:rPr>
          <w:spacing w:val="-8"/>
        </w:rPr>
        <w:t>детям,</w:t>
      </w:r>
      <w:r>
        <w:rPr>
          <w:spacing w:val="-8"/>
        </w:rPr>
        <w:t> для</w:t>
      </w:r>
      <w:r>
        <w:rPr>
          <w:spacing w:val="-7"/>
        </w:rPr>
        <w:t> </w:t>
      </w:r>
      <w:r>
        <w:rPr>
          <w:spacing w:val="-8"/>
        </w:rPr>
        <w:t>использования</w:t>
      </w:r>
      <w:r>
        <w:rPr>
          <w:spacing w:val="-8"/>
        </w:rPr>
        <w:t> на</w:t>
      </w:r>
      <w:r>
        <w:rPr>
          <w:spacing w:val="-7"/>
        </w:rPr>
        <w:t> </w:t>
      </w:r>
      <w:r>
        <w:rPr>
          <w:spacing w:val="-8"/>
        </w:rPr>
        <w:t>дому</w:t>
      </w:r>
      <w:r>
        <w:rPr>
          <w:spacing w:val="-7"/>
        </w:rPr>
        <w:t> </w:t>
      </w:r>
      <w:r>
        <w:rPr>
          <w:spacing w:val="-8"/>
        </w:rPr>
        <w:t>медицинских</w:t>
      </w:r>
      <w:r>
        <w:rPr>
          <w:spacing w:val="-8"/>
        </w:rPr>
        <w:t> изделий,</w:t>
      </w:r>
      <w:r>
        <w:rPr>
          <w:spacing w:val="-7"/>
        </w:rPr>
        <w:t> </w:t>
      </w:r>
      <w:r>
        <w:rPr>
          <w:spacing w:val="-8"/>
        </w:rPr>
        <w:t>предназна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ченных</w:t>
      </w:r>
      <w:r>
        <w:rPr>
          <w:spacing w:val="-4"/>
        </w:rPr>
        <w:t> </w:t>
      </w:r>
      <w:r>
        <w:rPr>
          <w:spacing w:val="-10"/>
        </w:rPr>
        <w:t>для</w:t>
      </w:r>
      <w:r>
        <w:rPr>
          <w:spacing w:val="-4"/>
        </w:rPr>
        <w:t> </w:t>
      </w:r>
      <w:r>
        <w:rPr>
          <w:spacing w:val="-10"/>
        </w:rPr>
        <w:t>поддержания</w:t>
      </w:r>
      <w:r>
        <w:rPr>
          <w:spacing w:val="12"/>
        </w:rPr>
        <w:t> </w:t>
      </w:r>
      <w:r>
        <w:rPr>
          <w:spacing w:val="-10"/>
        </w:rPr>
        <w:t>функций</w:t>
      </w:r>
      <w:r>
        <w:rPr/>
        <w:t> </w:t>
      </w:r>
      <w:r>
        <w:rPr>
          <w:spacing w:val="-10"/>
        </w:rPr>
        <w:t>органов</w:t>
      </w:r>
      <w:r>
        <w:rPr>
          <w:spacing w:val="-4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систем</w:t>
      </w:r>
      <w:r>
        <w:rPr/>
        <w:t> </w:t>
      </w:r>
      <w:r>
        <w:rPr>
          <w:spacing w:val="-10"/>
        </w:rPr>
        <w:t>организма</w:t>
      </w:r>
      <w:r>
        <w:rPr>
          <w:spacing w:val="12"/>
        </w:rPr>
        <w:t> </w:t>
      </w:r>
      <w:r>
        <w:rPr>
          <w:spacing w:val="-10"/>
        </w:rPr>
        <w:t>человека,</w:t>
      </w:r>
      <w:r>
        <w:rPr>
          <w:spacing w:val="11"/>
        </w:rPr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пе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2"/>
        </w:rPr>
        <w:t>речню,</w:t>
      </w:r>
      <w:r>
        <w:rPr>
          <w:spacing w:val="-13"/>
        </w:rPr>
        <w:t> </w:t>
      </w:r>
      <w:r>
        <w:rPr>
          <w:spacing w:val="-2"/>
        </w:rPr>
        <w:t>утвержденному</w:t>
      </w:r>
      <w:r>
        <w:rPr>
          <w:spacing w:val="-4"/>
        </w:rPr>
        <w:t> </w:t>
      </w:r>
      <w:r>
        <w:rPr>
          <w:spacing w:val="-2"/>
        </w:rPr>
        <w:t>приказом</w:t>
      </w:r>
      <w:r>
        <w:rPr>
          <w:spacing w:val="-12"/>
        </w:rPr>
        <w:t> </w:t>
      </w:r>
      <w:r>
        <w:rPr>
          <w:spacing w:val="-2"/>
        </w:rPr>
        <w:t>Министерства</w:t>
      </w:r>
      <w:r>
        <w:rPr>
          <w:spacing w:val="-5"/>
        </w:rPr>
        <w:t> </w:t>
      </w:r>
      <w:r>
        <w:rPr>
          <w:spacing w:val="-2"/>
        </w:rPr>
        <w:t>здравоохранения</w:t>
      </w:r>
      <w:r>
        <w:rPr>
          <w:spacing w:val="-14"/>
        </w:rPr>
        <w:t> </w:t>
      </w:r>
      <w:r>
        <w:rPr>
          <w:spacing w:val="-2"/>
        </w:rPr>
        <w:t>Российской</w:t>
      </w:r>
      <w:r>
        <w:rPr>
          <w:spacing w:val="-2"/>
        </w:rPr>
        <w:t> </w:t>
      </w:r>
      <w:r>
        <w:rPr>
          <w:spacing w:val="-6"/>
        </w:rPr>
        <w:t>Федерации</w:t>
      </w:r>
      <w:r>
        <w:rPr>
          <w:spacing w:val="-10"/>
        </w:rPr>
        <w:t> </w:t>
      </w:r>
      <w:r>
        <w:rPr>
          <w:spacing w:val="-6"/>
        </w:rPr>
        <w:t>от</w:t>
      </w:r>
      <w:r>
        <w:rPr>
          <w:spacing w:val="-9"/>
        </w:rPr>
        <w:t> </w:t>
      </w:r>
      <w:r>
        <w:rPr>
          <w:spacing w:val="-6"/>
        </w:rPr>
        <w:t>51</w:t>
      </w:r>
      <w:r>
        <w:rPr>
          <w:spacing w:val="-10"/>
        </w:rPr>
        <w:t> </w:t>
      </w:r>
      <w:r>
        <w:rPr>
          <w:spacing w:val="-6"/>
        </w:rPr>
        <w:t>мая</w:t>
      </w:r>
      <w:r>
        <w:rPr>
          <w:spacing w:val="-9"/>
        </w:rPr>
        <w:t> </w:t>
      </w:r>
      <w:r>
        <w:rPr>
          <w:spacing w:val="-6"/>
        </w:rPr>
        <w:t>2019</w:t>
      </w:r>
      <w:r>
        <w:rPr>
          <w:spacing w:val="-10"/>
        </w:rPr>
        <w:t> </w:t>
      </w:r>
      <w:r>
        <w:rPr>
          <w:spacing w:val="-6"/>
        </w:rPr>
        <w:t>года</w:t>
      </w:r>
      <w:r>
        <w:rPr>
          <w:spacing w:val="-9"/>
        </w:rPr>
        <w:t> </w:t>
      </w:r>
      <w:r>
        <w:rPr>
          <w:spacing w:val="-6"/>
        </w:rPr>
        <w:t>№</w:t>
      </w:r>
      <w:r>
        <w:rPr>
          <w:spacing w:val="-9"/>
        </w:rPr>
        <w:t> </w:t>
      </w:r>
      <w:r>
        <w:rPr>
          <w:spacing w:val="-6"/>
        </w:rPr>
        <w:t>348н,</w:t>
      </w:r>
      <w:r>
        <w:rPr>
          <w:spacing w:val="-10"/>
        </w:rPr>
        <w:t> </w:t>
      </w:r>
      <w:r>
        <w:rPr>
          <w:spacing w:val="-6"/>
        </w:rPr>
        <w:t>а</w:t>
      </w:r>
      <w:r>
        <w:rPr>
          <w:spacing w:val="-9"/>
        </w:rPr>
        <w:t> </w:t>
      </w:r>
      <w:r>
        <w:rPr>
          <w:spacing w:val="-6"/>
        </w:rPr>
        <w:t>также</w:t>
      </w:r>
      <w:r>
        <w:rPr>
          <w:spacing w:val="-10"/>
        </w:rPr>
        <w:t> </w:t>
      </w:r>
      <w:r>
        <w:rPr>
          <w:spacing w:val="-6"/>
        </w:rPr>
        <w:t>обеспечение</w:t>
      </w:r>
      <w:r>
        <w:rPr>
          <w:spacing w:val="-9"/>
        </w:rPr>
        <w:t> </w:t>
      </w:r>
      <w:r>
        <w:rPr>
          <w:spacing w:val="-6"/>
        </w:rPr>
        <w:t>при</w:t>
      </w:r>
      <w:r>
        <w:rPr>
          <w:spacing w:val="-9"/>
        </w:rPr>
        <w:t> </w:t>
      </w:r>
      <w:r>
        <w:rPr>
          <w:spacing w:val="-6"/>
        </w:rPr>
        <w:t>посещениях</w:t>
      </w:r>
      <w:r>
        <w:rPr>
          <w:spacing w:val="-10"/>
        </w:rPr>
        <w:t> </w:t>
      </w:r>
      <w:r>
        <w:rPr>
          <w:spacing w:val="-6"/>
        </w:rPr>
        <w:t>на</w:t>
      </w:r>
      <w:r>
        <w:rPr>
          <w:spacing w:val="-6"/>
        </w:rPr>
        <w:t> </w:t>
      </w:r>
      <w:r>
        <w:rPr>
          <w:spacing w:val="-8"/>
        </w:rPr>
        <w:t>дому</w:t>
      </w:r>
      <w:r>
        <w:rPr>
          <w:spacing w:val="-8"/>
        </w:rPr>
        <w:t> лекарственными</w:t>
      </w:r>
      <w:r>
        <w:rPr>
          <w:spacing w:val="-7"/>
        </w:rPr>
        <w:t> </w:t>
      </w:r>
      <w:r>
        <w:rPr>
          <w:spacing w:val="-8"/>
        </w:rPr>
        <w:t>препаратами</w:t>
      </w:r>
      <w:r>
        <w:rPr>
          <w:spacing w:val="10"/>
        </w:rPr>
        <w:t> </w:t>
      </w:r>
      <w:r>
        <w:rPr>
          <w:spacing w:val="-8"/>
        </w:rPr>
        <w:t>для</w:t>
      </w:r>
      <w:r>
        <w:rPr>
          <w:spacing w:val="-6"/>
        </w:rPr>
        <w:t> </w:t>
      </w:r>
      <w:r>
        <w:rPr>
          <w:spacing w:val="-8"/>
        </w:rPr>
        <w:t>обезболивания,</w:t>
      </w:r>
      <w:r>
        <w:rPr>
          <w:spacing w:val="-8"/>
        </w:rPr>
        <w:t> включая</w:t>
      </w:r>
      <w:r>
        <w:rPr>
          <w:spacing w:val="-4"/>
        </w:rPr>
        <w:t> </w:t>
      </w:r>
      <w:r>
        <w:rPr>
          <w:spacing w:val="-8"/>
        </w:rPr>
        <w:t>наркотические</w:t>
      </w:r>
      <w:r>
        <w:rPr>
          <w:spacing w:val="-8"/>
        </w:rPr>
        <w:t> лекарственные препараты</w:t>
      </w:r>
      <w:r>
        <w:rPr>
          <w:spacing w:val="-7"/>
        </w:rPr>
        <w:t> </w:t>
      </w:r>
      <w:r>
        <w:rPr>
          <w:spacing w:val="-8"/>
        </w:rPr>
        <w:t>и психотропные</w:t>
      </w:r>
      <w:r>
        <w:rPr>
          <w:spacing w:val="-7"/>
        </w:rPr>
        <w:t> </w:t>
      </w:r>
      <w:r>
        <w:rPr>
          <w:spacing w:val="-8"/>
        </w:rPr>
        <w:t>лекарственные</w:t>
      </w:r>
      <w:r>
        <w:rPr>
          <w:spacing w:val="-8"/>
        </w:rPr>
        <w:t> препараты,</w:t>
      </w:r>
      <w:r>
        <w:rPr>
          <w:spacing w:val="-4"/>
        </w:rPr>
        <w:t> </w:t>
      </w:r>
      <w:r>
        <w:rPr>
          <w:spacing w:val="-8"/>
        </w:rPr>
        <w:t>и продук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тами</w:t>
      </w:r>
      <w:r>
        <w:rPr>
          <w:spacing w:val="-10"/>
        </w:rPr>
        <w:t> </w:t>
      </w:r>
      <w:r>
        <w:rPr>
          <w:spacing w:val="-6"/>
        </w:rPr>
        <w:t>лечебного</w:t>
      </w:r>
      <w:r>
        <w:rPr>
          <w:spacing w:val="-9"/>
        </w:rPr>
        <w:t> </w:t>
      </w:r>
      <w:r>
        <w:rPr>
          <w:spacing w:val="-6"/>
        </w:rPr>
        <w:t>(энтерального)</w:t>
      </w:r>
      <w:r>
        <w:rPr>
          <w:spacing w:val="-10"/>
        </w:rPr>
        <w:t> </w:t>
      </w:r>
      <w:r>
        <w:rPr>
          <w:spacing w:val="-6"/>
        </w:rPr>
        <w:t>питания</w:t>
      </w:r>
      <w:r>
        <w:rPr>
          <w:spacing w:val="-5"/>
        </w:rPr>
        <w:t> </w:t>
      </w:r>
      <w:r>
        <w:rPr>
          <w:spacing w:val="-6"/>
        </w:rPr>
        <w:t>с</w:t>
      </w:r>
      <w:r>
        <w:rPr>
          <w:spacing w:val="-6"/>
        </w:rPr>
        <w:t> учетом</w:t>
      </w:r>
      <w:r>
        <w:rPr>
          <w:spacing w:val="-6"/>
        </w:rPr>
        <w:t> предоставления</w:t>
      </w:r>
      <w:r>
        <w:rPr>
          <w:spacing w:val="-10"/>
        </w:rPr>
        <w:t> </w:t>
      </w:r>
      <w:r>
        <w:rPr>
          <w:spacing w:val="-6"/>
        </w:rPr>
        <w:t>медицинских</w:t>
      </w:r>
      <w:r>
        <w:rPr>
          <w:spacing w:val="-6"/>
        </w:rPr>
        <w:t> </w:t>
      </w:r>
      <w:r>
        <w:rPr>
          <w:spacing w:val="-10"/>
        </w:rPr>
        <w:t>изделий,</w:t>
      </w:r>
      <w:r>
        <w:rPr>
          <w:spacing w:val="-6"/>
        </w:rPr>
        <w:t> </w:t>
      </w:r>
      <w:r>
        <w:rPr>
          <w:spacing w:val="-10"/>
        </w:rPr>
        <w:t>лекарственных</w:t>
      </w:r>
      <w:r>
        <w:rPr>
          <w:spacing w:val="2"/>
        </w:rPr>
        <w:t> </w:t>
      </w:r>
      <w:r>
        <w:rPr>
          <w:spacing w:val="-10"/>
        </w:rPr>
        <w:t>препаратов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продуктов</w:t>
      </w:r>
      <w:r>
        <w:rPr/>
        <w:t> </w:t>
      </w:r>
      <w:r>
        <w:rPr>
          <w:spacing w:val="-10"/>
        </w:rPr>
        <w:t>лечебного</w:t>
      </w:r>
      <w:r>
        <w:rPr/>
        <w:t> </w:t>
      </w:r>
      <w:r>
        <w:rPr>
          <w:spacing w:val="-10"/>
        </w:rPr>
        <w:t>(энтерального)</w:t>
      </w:r>
      <w:r>
        <w:rPr>
          <w:spacing w:val="-6"/>
        </w:rPr>
        <w:t> </w:t>
      </w:r>
      <w:r>
        <w:rPr>
          <w:spacing w:val="-10"/>
        </w:rPr>
        <w:t>пита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8"/>
        </w:rPr>
        <w:t>ния ветеранам</w:t>
      </w:r>
      <w:r>
        <w:rPr>
          <w:spacing w:val="-2"/>
        </w:rPr>
        <w:t> </w:t>
      </w:r>
      <w:r>
        <w:rPr>
          <w:spacing w:val="-8"/>
        </w:rPr>
        <w:t>боевых</w:t>
      </w:r>
      <w:r>
        <w:rPr>
          <w:spacing w:val="-3"/>
        </w:rPr>
        <w:t> </w:t>
      </w:r>
      <w:r>
        <w:rPr>
          <w:spacing w:val="-8"/>
        </w:rPr>
        <w:t>действий во</w:t>
      </w:r>
      <w:r>
        <w:rPr>
          <w:spacing w:val="-7"/>
        </w:rPr>
        <w:t> </w:t>
      </w:r>
      <w:r>
        <w:rPr>
          <w:spacing w:val="-8"/>
        </w:rPr>
        <w:t>внеочередном</w:t>
      </w:r>
      <w:r>
        <w:rPr>
          <w:spacing w:val="-6"/>
        </w:rPr>
        <w:t> </w:t>
      </w:r>
      <w:r>
        <w:rPr>
          <w:spacing w:val="-8"/>
        </w:rPr>
        <w:t>порядке.</w:t>
      </w:r>
    </w:p>
    <w:p>
      <w:pPr>
        <w:pStyle w:val="BodyText"/>
        <w:spacing w:line="235" w:lineRule="auto"/>
        <w:ind w:left="176" w:right="57" w:firstLine="709"/>
      </w:pPr>
      <w:r>
        <w:rPr>
          <w:spacing w:val="-4"/>
        </w:rPr>
        <w:t>В</w:t>
      </w:r>
      <w:r>
        <w:rPr>
          <w:spacing w:val="-4"/>
        </w:rPr>
        <w:t> рамках</w:t>
      </w:r>
      <w:r>
        <w:rPr>
          <w:spacing w:val="-4"/>
        </w:rPr>
        <w:t> территориальной</w:t>
      </w:r>
      <w:r>
        <w:rPr>
          <w:spacing w:val="-12"/>
        </w:rPr>
        <w:t> </w:t>
      </w:r>
      <w:r>
        <w:rPr>
          <w:spacing w:val="-4"/>
        </w:rPr>
        <w:t>программы</w:t>
      </w:r>
      <w:r>
        <w:rPr>
          <w:spacing w:val="-4"/>
        </w:rPr>
        <w:t> за</w:t>
      </w:r>
      <w:r>
        <w:rPr>
          <w:spacing w:val="-9"/>
        </w:rPr>
        <w:t> </w:t>
      </w:r>
      <w:r>
        <w:rPr>
          <w:spacing w:val="-4"/>
        </w:rPr>
        <w:t>счет</w:t>
      </w:r>
      <w:r>
        <w:rPr>
          <w:spacing w:val="-10"/>
        </w:rPr>
        <w:t> </w:t>
      </w:r>
      <w:r>
        <w:rPr>
          <w:spacing w:val="-4"/>
        </w:rPr>
        <w:t>бюджетных</w:t>
      </w:r>
      <w:r>
        <w:rPr/>
        <w:t> </w:t>
      </w:r>
      <w:r>
        <w:rPr>
          <w:spacing w:val="-4"/>
        </w:rPr>
        <w:t>ассигнований</w:t>
      </w:r>
      <w:r>
        <w:rPr>
          <w:spacing w:val="-4"/>
        </w:rPr>
        <w:t> </w:t>
      </w:r>
      <w:r>
        <w:rPr>
          <w:w w:val="90"/>
        </w:rPr>
        <w:t>областного</w:t>
      </w:r>
      <w:r>
        <w:rPr>
          <w:w w:val="90"/>
        </w:rPr>
        <w:t> бюджета</w:t>
      </w:r>
      <w:r>
        <w:rPr>
          <w:w w:val="90"/>
        </w:rPr>
        <w:t> и средств</w:t>
      </w:r>
      <w:r>
        <w:rPr>
          <w:w w:val="90"/>
        </w:rPr>
        <w:t> обязательного</w:t>
      </w:r>
      <w:r>
        <w:rPr>
          <w:w w:val="90"/>
        </w:rPr>
        <w:t> медицинского</w:t>
      </w:r>
      <w:r>
        <w:rPr>
          <w:w w:val="90"/>
        </w:rPr>
        <w:t> страхования</w:t>
      </w:r>
      <w:r>
        <w:rPr>
          <w:w w:val="90"/>
        </w:rPr>
        <w:t> (по ви</w:t>
      </w:r>
      <w:r>
        <w:rPr>
          <w:w w:val="90"/>
        </w:rPr>
        <w:t>—</w:t>
      </w:r>
      <w:r>
        <w:rPr>
          <w:w w:val="90"/>
        </w:rPr>
        <w:t> </w:t>
      </w:r>
      <w:r>
        <w:rPr/>
        <w:t>дам</w:t>
      </w:r>
      <w:r>
        <w:rPr>
          <w:spacing w:val="-16"/>
        </w:rPr>
        <w:t> </w:t>
      </w:r>
      <w:r>
        <w:rPr/>
        <w:t>и</w:t>
      </w:r>
      <w:r>
        <w:rPr>
          <w:spacing w:val="-12"/>
        </w:rPr>
        <w:t> </w:t>
      </w:r>
      <w:r>
        <w:rPr/>
        <w:t>условиям</w:t>
      </w:r>
      <w:r>
        <w:rPr>
          <w:spacing w:val="-2"/>
        </w:rPr>
        <w:t> </w:t>
      </w:r>
      <w:r>
        <w:rPr/>
        <w:t>оказания</w:t>
      </w:r>
      <w:r>
        <w:rPr>
          <w:spacing w:val="-5"/>
        </w:rPr>
        <w:t> </w:t>
      </w:r>
      <w:r>
        <w:rPr/>
        <w:t>медицинской</w:t>
      </w:r>
      <w:r>
        <w:rPr>
          <w:spacing w:val="-1"/>
        </w:rPr>
        <w:t> </w:t>
      </w:r>
      <w:r>
        <w:rPr/>
        <w:t>помощи,</w:t>
      </w:r>
      <w:r>
        <w:rPr>
          <w:spacing w:val="-6"/>
        </w:rPr>
        <w:t> </w:t>
      </w:r>
      <w:r>
        <w:rPr/>
        <w:t>включенным в</w:t>
      </w:r>
      <w:r>
        <w:rPr>
          <w:spacing w:val="-14"/>
        </w:rPr>
        <w:t> </w:t>
      </w:r>
      <w:r>
        <w:rPr/>
        <w:t>базовую</w:t>
      </w:r>
      <w:r>
        <w:rPr>
          <w:spacing w:val="-10"/>
        </w:rPr>
        <w:t> </w:t>
      </w:r>
      <w:r>
        <w:rPr/>
        <w:t>про</w:t>
      </w:r>
      <w:r>
        <w:rPr/>
        <w:softHyphen/>
      </w:r>
      <w:r>
        <w:rPr/>
      </w:r>
      <w:r>
        <w:rPr>
          <w:spacing w:val="-6"/>
        </w:rPr>
        <w:t>грамму</w:t>
      </w:r>
      <w:r>
        <w:rPr>
          <w:spacing w:val="-10"/>
        </w:rPr>
        <w:t> </w:t>
      </w:r>
      <w:r>
        <w:rPr>
          <w:spacing w:val="-6"/>
        </w:rPr>
        <w:t>обязательного</w:t>
      </w:r>
      <w:r>
        <w:rPr>
          <w:spacing w:val="-9"/>
        </w:rPr>
        <w:t> </w:t>
      </w:r>
      <w:r>
        <w:rPr>
          <w:spacing w:val="-6"/>
        </w:rPr>
        <w:t>медицинского</w:t>
      </w:r>
      <w:r>
        <w:rPr>
          <w:spacing w:val="-4"/>
        </w:rPr>
        <w:t> </w:t>
      </w:r>
      <w:r>
        <w:rPr>
          <w:spacing w:val="-6"/>
        </w:rPr>
        <w:t>страхования)</w:t>
      </w:r>
      <w:r>
        <w:rPr>
          <w:spacing w:val="-1"/>
        </w:rPr>
        <w:t> </w:t>
      </w:r>
      <w:r>
        <w:rPr>
          <w:spacing w:val="-6"/>
        </w:rPr>
        <w:t>осуществляется</w:t>
      </w:r>
      <w:r>
        <w:rPr>
          <w:spacing w:val="-10"/>
        </w:rPr>
        <w:t> </w:t>
      </w:r>
      <w:r>
        <w:rPr>
          <w:spacing w:val="-6"/>
        </w:rPr>
        <w:t>финансовое</w:t>
      </w:r>
      <w:r>
        <w:rPr>
          <w:spacing w:val="-6"/>
        </w:rPr>
        <w:t> </w:t>
      </w:r>
      <w:r>
        <w:rPr>
          <w:spacing w:val="-4"/>
        </w:rPr>
        <w:t>обеспечение</w:t>
      </w:r>
      <w:r>
        <w:rPr>
          <w:spacing w:val="-11"/>
        </w:rPr>
        <w:t> </w:t>
      </w:r>
      <w:r>
        <w:rPr>
          <w:spacing w:val="-4"/>
        </w:rPr>
        <w:t>проведения</w:t>
      </w:r>
      <w:r>
        <w:rPr>
          <w:spacing w:val="-6"/>
        </w:rPr>
        <w:t> </w:t>
      </w:r>
      <w:r>
        <w:rPr>
          <w:spacing w:val="-4"/>
        </w:rPr>
        <w:t>осмотров</w:t>
      </w:r>
      <w:r>
        <w:rPr>
          <w:spacing w:val="-9"/>
        </w:rPr>
        <w:t> </w:t>
      </w:r>
      <w:r>
        <w:rPr>
          <w:spacing w:val="-4"/>
        </w:rPr>
        <w:t>врачами</w:t>
      </w:r>
      <w:r>
        <w:rPr>
          <w:spacing w:val="-10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диагностических</w:t>
      </w:r>
      <w:r>
        <w:rPr>
          <w:spacing w:val="-9"/>
        </w:rPr>
        <w:t> </w:t>
      </w:r>
      <w:r>
        <w:rPr>
          <w:spacing w:val="-4"/>
        </w:rPr>
        <w:t>исследований</w:t>
      </w:r>
      <w:r>
        <w:rPr>
          <w:spacing w:val="-5"/>
        </w:rPr>
        <w:t> </w:t>
      </w:r>
      <w:r>
        <w:rPr>
          <w:spacing w:val="-4"/>
        </w:rPr>
        <w:t>в</w:t>
      </w:r>
      <w:r>
        <w:rPr>
          <w:spacing w:val="-4"/>
        </w:rPr>
        <w:t> </w:t>
      </w:r>
      <w:r>
        <w:rPr>
          <w:spacing w:val="-2"/>
        </w:rPr>
        <w:t>целях</w:t>
      </w:r>
      <w:r>
        <w:rPr>
          <w:spacing w:val="-6"/>
        </w:rPr>
        <w:t> </w:t>
      </w:r>
      <w:r>
        <w:rPr>
          <w:spacing w:val="-2"/>
        </w:rPr>
        <w:t>медицинского</w:t>
      </w:r>
      <w:r>
        <w:rPr>
          <w:spacing w:val="-2"/>
        </w:rPr>
        <w:t> освидетельствования</w:t>
      </w:r>
      <w:r>
        <w:rPr>
          <w:spacing w:val="-13"/>
        </w:rPr>
        <w:t> </w:t>
      </w:r>
      <w:r>
        <w:rPr>
          <w:spacing w:val="-2"/>
        </w:rPr>
        <w:t>лиц,</w:t>
      </w:r>
      <w:r>
        <w:rPr>
          <w:spacing w:val="-2"/>
        </w:rPr>
        <w:t> желающих</w:t>
      </w:r>
      <w:r>
        <w:rPr>
          <w:spacing w:val="-2"/>
        </w:rPr>
        <w:t> усыновить</w:t>
      </w:r>
      <w:r>
        <w:rPr>
          <w:spacing w:val="-2"/>
        </w:rPr>
        <w:t> (удоче</w:t>
      </w:r>
      <w:r>
        <w:rPr>
          <w:spacing w:val="-2"/>
        </w:rPr>
        <w:t>-</w:t>
      </w:r>
      <w:r>
        <w:rPr>
          <w:spacing w:val="-2"/>
        </w:rPr>
        <w:t>рить),</w:t>
      </w:r>
      <w:r>
        <w:rPr>
          <w:spacing w:val="-14"/>
        </w:rPr>
        <w:t> </w:t>
      </w:r>
      <w:r>
        <w:rPr>
          <w:spacing w:val="-2"/>
        </w:rPr>
        <w:t>взять</w:t>
      </w:r>
      <w:r>
        <w:rPr>
          <w:spacing w:val="-13"/>
        </w:rPr>
        <w:t> </w:t>
      </w:r>
      <w:r>
        <w:rPr>
          <w:spacing w:val="-2"/>
        </w:rPr>
        <w:t>под</w:t>
      </w:r>
      <w:r>
        <w:rPr>
          <w:spacing w:val="-14"/>
        </w:rPr>
        <w:t> </w:t>
      </w:r>
      <w:r>
        <w:rPr>
          <w:spacing w:val="-2"/>
        </w:rPr>
        <w:t>опеку</w:t>
      </w:r>
      <w:r>
        <w:rPr>
          <w:spacing w:val="-13"/>
        </w:rPr>
        <w:t> </w:t>
      </w:r>
      <w:r>
        <w:rPr>
          <w:spacing w:val="-2"/>
        </w:rPr>
        <w:t>(попечительство),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приемную</w:t>
      </w:r>
      <w:r>
        <w:rPr>
          <w:spacing w:val="-12"/>
        </w:rPr>
        <w:t> </w:t>
      </w:r>
      <w:r>
        <w:rPr>
          <w:spacing w:val="-2"/>
        </w:rPr>
        <w:t>или</w:t>
      </w:r>
      <w:r>
        <w:rPr>
          <w:spacing w:val="-13"/>
        </w:rPr>
        <w:t> </w:t>
      </w:r>
      <w:r>
        <w:rPr>
          <w:spacing w:val="-2"/>
        </w:rPr>
        <w:t>патронатную</w:t>
      </w:r>
      <w:r>
        <w:rPr>
          <w:spacing w:val="-2"/>
        </w:rPr>
        <w:t> </w:t>
      </w:r>
      <w:r>
        <w:rPr>
          <w:spacing w:val="-2"/>
        </w:rPr>
        <w:t>семью</w:t>
      </w:r>
      <w:r>
        <w:rPr>
          <w:spacing w:val="-2"/>
        </w:rPr>
        <w:t> </w:t>
      </w:r>
      <w:r>
        <w:rPr>
          <w:spacing w:val="-8"/>
        </w:rPr>
        <w:t>детей,</w:t>
      </w:r>
      <w:r>
        <w:rPr>
          <w:spacing w:val="-8"/>
        </w:rPr>
        <w:t> оставшихся</w:t>
      </w:r>
      <w:r>
        <w:rPr>
          <w:spacing w:val="-7"/>
        </w:rPr>
        <w:t> </w:t>
      </w:r>
      <w:r>
        <w:rPr>
          <w:spacing w:val="-8"/>
        </w:rPr>
        <w:t>без попечения</w:t>
      </w:r>
      <w:r>
        <w:rPr>
          <w:spacing w:val="-4"/>
        </w:rPr>
        <w:t> </w:t>
      </w:r>
      <w:r>
        <w:rPr>
          <w:spacing w:val="-8"/>
        </w:rPr>
        <w:t>родителей,</w:t>
      </w:r>
      <w:r>
        <w:rPr>
          <w:spacing w:val="-1"/>
        </w:rPr>
        <w:t> </w:t>
      </w:r>
      <w:r>
        <w:rPr>
          <w:spacing w:val="-8"/>
        </w:rPr>
        <w:t>медицинского</w:t>
      </w:r>
      <w:r>
        <w:rPr/>
        <w:t> </w:t>
      </w:r>
      <w:r>
        <w:rPr>
          <w:spacing w:val="-8"/>
        </w:rPr>
        <w:t>обследования</w:t>
      </w:r>
      <w:r>
        <w:rPr/>
        <w:t> </w:t>
      </w:r>
      <w:r>
        <w:rPr>
          <w:spacing w:val="-8"/>
        </w:rPr>
        <w:t>детей</w:t>
      </w:r>
      <w:r>
        <w:rPr>
          <w:spacing w:val="-8"/>
        </w:rPr>
        <w:t>-</w:t>
      </w:r>
      <w:r>
        <w:rPr>
          <w:spacing w:val="-8"/>
        </w:rPr>
      </w:r>
      <w:r>
        <w:rPr>
          <w:spacing w:val="-4"/>
        </w:rPr>
        <w:t>сирот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детей,</w:t>
      </w:r>
      <w:r>
        <w:rPr>
          <w:spacing w:val="-12"/>
        </w:rPr>
        <w:t> </w:t>
      </w:r>
      <w:r>
        <w:rPr>
          <w:spacing w:val="-4"/>
        </w:rPr>
        <w:t>оставшихся</w:t>
      </w:r>
      <w:r>
        <w:rPr>
          <w:spacing w:val="-11"/>
        </w:rPr>
        <w:t> </w:t>
      </w:r>
      <w:r>
        <w:rPr>
          <w:spacing w:val="-4"/>
        </w:rPr>
        <w:t>без</w:t>
      </w:r>
      <w:r>
        <w:rPr>
          <w:spacing w:val="-12"/>
        </w:rPr>
        <w:t> </w:t>
      </w:r>
      <w:r>
        <w:rPr>
          <w:spacing w:val="-4"/>
        </w:rPr>
        <w:t>попечения</w:t>
      </w:r>
      <w:r>
        <w:rPr>
          <w:spacing w:val="-11"/>
        </w:rPr>
        <w:t> </w:t>
      </w:r>
      <w:r>
        <w:rPr>
          <w:spacing w:val="-4"/>
        </w:rPr>
        <w:t>родителей,</w:t>
      </w:r>
      <w:r>
        <w:rPr>
          <w:spacing w:val="-11"/>
        </w:rPr>
        <w:t> </w:t>
      </w:r>
      <w:r>
        <w:rPr>
          <w:spacing w:val="-4"/>
        </w:rPr>
        <w:t>помещаемых</w:t>
      </w:r>
      <w:r>
        <w:rPr>
          <w:spacing w:val="-12"/>
        </w:rPr>
        <w:t> </w:t>
      </w:r>
      <w:r>
        <w:rPr>
          <w:spacing w:val="-4"/>
        </w:rPr>
        <w:t>под</w:t>
      </w:r>
      <w:r>
        <w:rPr>
          <w:spacing w:val="-11"/>
        </w:rPr>
        <w:t> </w:t>
      </w:r>
      <w:r>
        <w:rPr>
          <w:spacing w:val="-4"/>
        </w:rPr>
        <w:t>надзор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4"/>
        </w:rPr>
        <w:t> </w:t>
      </w:r>
      <w:r>
        <w:rPr/>
        <w:t>организацию</w:t>
      </w:r>
      <w:r>
        <w:rPr>
          <w:spacing w:val="-4"/>
        </w:rPr>
        <w:t> </w:t>
      </w:r>
      <w:r>
        <w:rPr/>
        <w:t>для</w:t>
      </w:r>
      <w:r>
        <w:rPr>
          <w:spacing w:val="-14"/>
        </w:rPr>
        <w:t> </w:t>
      </w:r>
      <w:r>
        <w:rPr/>
        <w:t>детей-сирот</w:t>
      </w:r>
      <w:r>
        <w:rPr>
          <w:spacing w:val="-8"/>
        </w:rPr>
        <w:t> </w:t>
      </w:r>
      <w:r>
        <w:rPr/>
        <w:t>и</w:t>
      </w:r>
      <w:r>
        <w:rPr>
          <w:spacing w:val="-16"/>
        </w:rPr>
        <w:t> </w:t>
      </w:r>
      <w:r>
        <w:rPr/>
        <w:t>детей,</w:t>
      </w:r>
      <w:r>
        <w:rPr>
          <w:spacing w:val="-7"/>
        </w:rPr>
        <w:t> </w:t>
      </w:r>
      <w:r>
        <w:rPr/>
        <w:t>оставшихся</w:t>
      </w:r>
      <w:r>
        <w:rPr>
          <w:spacing w:val="-7"/>
        </w:rPr>
        <w:t> </w:t>
      </w:r>
      <w:r>
        <w:rPr/>
        <w:t>без</w:t>
      </w:r>
      <w:r>
        <w:rPr>
          <w:spacing w:val="-15"/>
        </w:rPr>
        <w:t> </w:t>
      </w:r>
      <w:r>
        <w:rPr/>
        <w:t>попечения</w:t>
      </w:r>
      <w:r>
        <w:rPr>
          <w:spacing w:val="-8"/>
        </w:rPr>
        <w:t> </w:t>
      </w:r>
      <w:r>
        <w:rPr/>
        <w:t>родителей,</w:t>
      </w:r>
      <w:r>
        <w:rPr/>
        <w:t> </w:t>
      </w:r>
      <w:r>
        <w:rPr>
          <w:w w:val="90"/>
        </w:rPr>
        <w:t>граждан,</w:t>
      </w:r>
      <w:r>
        <w:rPr>
          <w:spacing w:val="32"/>
        </w:rPr>
        <w:t> </w:t>
      </w:r>
      <w:r>
        <w:rPr>
          <w:w w:val="90"/>
        </w:rPr>
        <w:t>выразивших</w:t>
      </w:r>
      <w:r>
        <w:rPr>
          <w:spacing w:val="40"/>
        </w:rPr>
        <w:t> </w:t>
      </w:r>
      <w:r>
        <w:rPr>
          <w:w w:val="90"/>
        </w:rPr>
        <w:t>желание</w:t>
      </w:r>
      <w:r>
        <w:rPr/>
        <w:t> </w:t>
      </w:r>
      <w:r>
        <w:rPr>
          <w:w w:val="90"/>
        </w:rPr>
        <w:t>стать</w:t>
      </w:r>
      <w:r>
        <w:rPr/>
        <w:t> </w:t>
      </w:r>
      <w:r>
        <w:rPr>
          <w:w w:val="90"/>
        </w:rPr>
        <w:t>опекуном или попечителем</w:t>
      </w:r>
      <w:r>
        <w:rPr>
          <w:spacing w:val="40"/>
        </w:rPr>
        <w:t> </w:t>
      </w:r>
      <w:r>
        <w:rPr>
          <w:w w:val="90"/>
        </w:rPr>
        <w:t>совершеннолет—</w:t>
      </w:r>
    </w:p>
    <w:p>
      <w:pPr>
        <w:pStyle w:val="BodyText"/>
        <w:spacing w:after="0" w:line="235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35"/>
        <w:ind w:left="181" w:right="58"/>
      </w:pPr>
      <w:r>
        <w:rPr>
          <w:spacing w:val="-8"/>
        </w:rPr>
        <w:t>него</w:t>
      </w:r>
      <w:r>
        <w:rPr/>
        <w:t> </w:t>
      </w:r>
      <w:r>
        <w:rPr>
          <w:spacing w:val="-8"/>
        </w:rPr>
        <w:t>недееспособного</w:t>
      </w:r>
      <w:r>
        <w:rPr>
          <w:spacing w:val="-2"/>
        </w:rPr>
        <w:t> </w:t>
      </w:r>
      <w:r>
        <w:rPr>
          <w:spacing w:val="-8"/>
        </w:rPr>
        <w:t>или</w:t>
      </w:r>
      <w:r>
        <w:rPr>
          <w:spacing w:val="-4"/>
        </w:rPr>
        <w:t> </w:t>
      </w:r>
      <w:r>
        <w:rPr>
          <w:spacing w:val="-8"/>
        </w:rPr>
        <w:t>неполностью</w:t>
      </w:r>
      <w:r>
        <w:rPr/>
        <w:t> </w:t>
      </w:r>
      <w:r>
        <w:rPr>
          <w:spacing w:val="-8"/>
        </w:rPr>
        <w:t>дееспособного</w:t>
      </w:r>
      <w:r>
        <w:rPr/>
        <w:t> </w:t>
      </w:r>
      <w:r>
        <w:rPr>
          <w:spacing w:val="-8"/>
        </w:rPr>
        <w:t>гражданина,</w:t>
      </w:r>
      <w:r>
        <w:rPr>
          <w:spacing w:val="17"/>
        </w:rPr>
        <w:t> </w:t>
      </w:r>
      <w:r>
        <w:rPr>
          <w:spacing w:val="-8"/>
        </w:rPr>
        <w:t>проведения</w:t>
      </w:r>
      <w:r>
        <w:rPr>
          <w:spacing w:val="-8"/>
        </w:rPr>
        <w:t> </w:t>
      </w:r>
      <w:r>
        <w:rPr>
          <w:spacing w:val="-6"/>
        </w:rPr>
        <w:t>обязательных</w:t>
      </w:r>
      <w:r>
        <w:rPr>
          <w:spacing w:val="-10"/>
        </w:rPr>
        <w:t> </w:t>
      </w:r>
      <w:r>
        <w:rPr>
          <w:spacing w:val="-6"/>
        </w:rPr>
        <w:t>диагностических</w:t>
      </w:r>
      <w:r>
        <w:rPr>
          <w:spacing w:val="-9"/>
        </w:rPr>
        <w:t> </w:t>
      </w:r>
      <w:r>
        <w:rPr>
          <w:spacing w:val="-6"/>
        </w:rPr>
        <w:t>исследований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оказания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</w:t>
      </w:r>
      <w:r>
        <w:rPr>
          <w:spacing w:val="-6"/>
        </w:rPr>
        <w:t> </w:t>
      </w:r>
      <w:r>
        <w:rPr>
          <w:spacing w:val="-8"/>
        </w:rPr>
        <w:t>гражданам</w:t>
      </w:r>
      <w:r>
        <w:rPr>
          <w:spacing w:val="-8"/>
        </w:rPr>
        <w:t> при</w:t>
      </w:r>
      <w:r>
        <w:rPr>
          <w:spacing w:val="-7"/>
        </w:rPr>
        <w:t> </w:t>
      </w:r>
      <w:r>
        <w:rPr>
          <w:spacing w:val="-8"/>
        </w:rPr>
        <w:t>постановке</w:t>
      </w:r>
      <w:r>
        <w:rPr>
          <w:spacing w:val="-8"/>
        </w:rPr>
        <w:t> их</w:t>
      </w:r>
      <w:r>
        <w:rPr>
          <w:spacing w:val="-7"/>
        </w:rPr>
        <w:t> </w:t>
      </w:r>
      <w:r>
        <w:rPr>
          <w:spacing w:val="-8"/>
        </w:rPr>
        <w:t>на воинский</w:t>
      </w:r>
      <w:r>
        <w:rPr>
          <w:spacing w:val="-7"/>
        </w:rPr>
        <w:t> </w:t>
      </w:r>
      <w:r>
        <w:rPr>
          <w:spacing w:val="-8"/>
        </w:rPr>
        <w:t>учет,</w:t>
      </w:r>
      <w:r>
        <w:rPr>
          <w:spacing w:val="-7"/>
        </w:rPr>
        <w:t> </w:t>
      </w:r>
      <w:r>
        <w:rPr>
          <w:spacing w:val="-8"/>
        </w:rPr>
        <w:t>призыве или</w:t>
      </w:r>
      <w:r>
        <w:rPr>
          <w:spacing w:val="-7"/>
        </w:rPr>
        <w:t> </w:t>
      </w:r>
      <w:r>
        <w:rPr>
          <w:spacing w:val="-8"/>
        </w:rPr>
        <w:t>поступлении</w:t>
      </w:r>
      <w:r>
        <w:rPr>
          <w:spacing w:val="-8"/>
        </w:rPr>
        <w:t> на</w:t>
      </w:r>
      <w:r>
        <w:rPr>
          <w:spacing w:val="-7"/>
        </w:rPr>
        <w:t> </w:t>
      </w:r>
      <w:r>
        <w:rPr>
          <w:spacing w:val="-8"/>
        </w:rPr>
        <w:t>во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енную</w:t>
      </w:r>
      <w:r>
        <w:rPr>
          <w:spacing w:val="-10"/>
        </w:rPr>
        <w:t> </w:t>
      </w:r>
      <w:r>
        <w:rPr>
          <w:spacing w:val="-6"/>
        </w:rPr>
        <w:t>службу</w:t>
      </w:r>
      <w:r>
        <w:rPr>
          <w:spacing w:val="-9"/>
        </w:rPr>
        <w:t> </w:t>
      </w:r>
      <w:r>
        <w:rPr>
          <w:spacing w:val="-6"/>
        </w:rPr>
        <w:t>по</w:t>
      </w:r>
      <w:r>
        <w:rPr>
          <w:spacing w:val="-10"/>
        </w:rPr>
        <w:t> </w:t>
      </w:r>
      <w:r>
        <w:rPr>
          <w:spacing w:val="-6"/>
        </w:rPr>
        <w:t>контракту</w:t>
      </w:r>
      <w:r>
        <w:rPr>
          <w:spacing w:val="-6"/>
        </w:rPr>
        <w:t> или</w:t>
      </w:r>
      <w:r>
        <w:rPr>
          <w:spacing w:val="-9"/>
        </w:rPr>
        <w:t> </w:t>
      </w:r>
      <w:r>
        <w:rPr>
          <w:spacing w:val="-6"/>
        </w:rPr>
        <w:t>приравненную</w:t>
      </w:r>
      <w:r>
        <w:rPr/>
        <w:t> </w:t>
      </w:r>
      <w:r>
        <w:rPr>
          <w:spacing w:val="-6"/>
        </w:rPr>
        <w:t>к</w:t>
      </w:r>
      <w:r>
        <w:rPr>
          <w:spacing w:val="-10"/>
        </w:rPr>
        <w:t> </w:t>
      </w:r>
      <w:r>
        <w:rPr>
          <w:spacing w:val="-6"/>
        </w:rPr>
        <w:t>ней</w:t>
      </w:r>
      <w:r>
        <w:rPr>
          <w:spacing w:val="-9"/>
        </w:rPr>
        <w:t> </w:t>
      </w:r>
      <w:r>
        <w:rPr>
          <w:spacing w:val="-6"/>
        </w:rPr>
        <w:t>службу,</w:t>
      </w:r>
      <w:r>
        <w:rPr>
          <w:spacing w:val="6"/>
        </w:rPr>
        <w:t> </w:t>
      </w:r>
      <w:r>
        <w:rPr>
          <w:spacing w:val="-6"/>
        </w:rPr>
        <w:t>поступлении</w:t>
      </w:r>
      <w:r>
        <w:rPr>
          <w:spacing w:val="5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во</w:t>
      </w:r>
      <w:r>
        <w:rPr>
          <w:spacing w:val="-6"/>
        </w:rPr>
        <w:softHyphen/>
      </w:r>
      <w:r>
        <w:rPr>
          <w:spacing w:val="-6"/>
        </w:rPr>
      </w:r>
      <w:r>
        <w:rPr>
          <w:w w:val="90"/>
        </w:rPr>
        <w:t>енные</w:t>
      </w:r>
      <w:r>
        <w:rPr>
          <w:w w:val="90"/>
        </w:rPr>
        <w:t> профессиональные</w:t>
      </w:r>
      <w:r>
        <w:rPr>
          <w:w w:val="90"/>
        </w:rPr>
        <w:t> образовательные</w:t>
      </w:r>
      <w:r>
        <w:rPr>
          <w:w w:val="90"/>
        </w:rPr>
        <w:t> организации</w:t>
      </w:r>
      <w:r>
        <w:rPr>
          <w:w w:val="90"/>
        </w:rPr>
        <w:t> или</w:t>
      </w:r>
      <w:r>
        <w:rPr>
          <w:w w:val="90"/>
        </w:rPr>
        <w:t> военные</w:t>
      </w:r>
      <w:r>
        <w:rPr>
          <w:w w:val="90"/>
        </w:rPr>
        <w:t> образова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тельные</w:t>
      </w:r>
      <w:r>
        <w:rPr>
          <w:spacing w:val="-6"/>
        </w:rPr>
        <w:t> организации</w:t>
      </w:r>
      <w:r>
        <w:rPr/>
        <w:t> </w:t>
      </w:r>
      <w:r>
        <w:rPr>
          <w:spacing w:val="-6"/>
        </w:rPr>
        <w:t>высшего</w:t>
      </w:r>
      <w:r>
        <w:rPr>
          <w:spacing w:val="-6"/>
        </w:rPr>
        <w:t> образования,</w:t>
      </w:r>
      <w:r>
        <w:rPr/>
        <w:t> </w:t>
      </w:r>
      <w:r>
        <w:rPr>
          <w:spacing w:val="-6"/>
        </w:rPr>
        <w:t>при</w:t>
      </w:r>
      <w:r>
        <w:rPr>
          <w:spacing w:val="-6"/>
        </w:rPr>
        <w:t> заключении</w:t>
      </w:r>
      <w:r>
        <w:rPr>
          <w:spacing w:val="-6"/>
        </w:rPr>
        <w:t> с</w:t>
      </w:r>
      <w:r>
        <w:rPr>
          <w:spacing w:val="-7"/>
        </w:rPr>
        <w:t> </w:t>
      </w:r>
      <w:r>
        <w:rPr>
          <w:spacing w:val="-6"/>
        </w:rPr>
        <w:t>Министерством</w:t>
      </w:r>
      <w:r>
        <w:rPr>
          <w:spacing w:val="-6"/>
        </w:rPr>
        <w:t> </w:t>
      </w:r>
      <w:r>
        <w:rPr>
          <w:spacing w:val="-8"/>
        </w:rPr>
        <w:t>обороны</w:t>
      </w:r>
      <w:r>
        <w:rPr>
          <w:spacing w:val="-8"/>
        </w:rPr>
        <w:t> Российской</w:t>
      </w:r>
      <w:r>
        <w:rPr>
          <w:spacing w:val="-2"/>
        </w:rPr>
        <w:t> </w:t>
      </w:r>
      <w:r>
        <w:rPr>
          <w:spacing w:val="-8"/>
        </w:rPr>
        <w:t>Федерации</w:t>
      </w:r>
      <w:r>
        <w:rPr>
          <w:spacing w:val="-5"/>
        </w:rPr>
        <w:t> </w:t>
      </w:r>
      <w:r>
        <w:rPr>
          <w:spacing w:val="-8"/>
        </w:rPr>
        <w:t>договора</w:t>
      </w:r>
      <w:r>
        <w:rPr/>
        <w:t> </w:t>
      </w:r>
      <w:r>
        <w:rPr>
          <w:spacing w:val="-8"/>
        </w:rPr>
        <w:t>об</w:t>
      </w:r>
      <w:r>
        <w:rPr>
          <w:spacing w:val="-4"/>
        </w:rPr>
        <w:t> </w:t>
      </w:r>
      <w:r>
        <w:rPr>
          <w:spacing w:val="-8"/>
        </w:rPr>
        <w:t>обучении</w:t>
      </w:r>
      <w:r>
        <w:rPr>
          <w:spacing w:val="-5"/>
        </w:rPr>
        <w:t> </w:t>
      </w:r>
      <w:r>
        <w:rPr>
          <w:spacing w:val="-8"/>
        </w:rPr>
        <w:t>в военном</w:t>
      </w:r>
      <w:r>
        <w:rPr/>
        <w:t> </w:t>
      </w:r>
      <w:r>
        <w:rPr>
          <w:spacing w:val="-8"/>
        </w:rPr>
        <w:t>учебном</w:t>
      </w:r>
      <w:r>
        <w:rPr>
          <w:spacing w:val="-8"/>
        </w:rPr>
        <w:t> цен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4"/>
        </w:rPr>
        <w:t>тре</w:t>
      </w:r>
      <w:r>
        <w:rPr>
          <w:spacing w:val="-12"/>
        </w:rPr>
        <w:t> </w:t>
      </w:r>
      <w:r>
        <w:rPr>
          <w:spacing w:val="-4"/>
        </w:rPr>
        <w:t>при</w:t>
      </w:r>
      <w:r>
        <w:rPr>
          <w:spacing w:val="-11"/>
        </w:rPr>
        <w:t> </w:t>
      </w:r>
      <w:r>
        <w:rPr>
          <w:spacing w:val="-4"/>
        </w:rPr>
        <w:t>федеральной</w:t>
      </w:r>
      <w:r>
        <w:rPr>
          <w:spacing w:val="-12"/>
        </w:rPr>
        <w:t> </w:t>
      </w:r>
      <w:r>
        <w:rPr>
          <w:spacing w:val="-4"/>
        </w:rPr>
        <w:t>государственной</w:t>
      </w:r>
      <w:r>
        <w:rPr>
          <w:spacing w:val="-11"/>
        </w:rPr>
        <w:t> </w:t>
      </w:r>
      <w:r>
        <w:rPr>
          <w:spacing w:val="-4"/>
        </w:rPr>
        <w:t>образовательной</w:t>
      </w:r>
      <w:r>
        <w:rPr>
          <w:spacing w:val="-12"/>
        </w:rPr>
        <w:t> </w:t>
      </w:r>
      <w:r>
        <w:rPr>
          <w:spacing w:val="-4"/>
        </w:rPr>
        <w:t>организации</w:t>
      </w:r>
      <w:r>
        <w:rPr>
          <w:spacing w:val="-11"/>
        </w:rPr>
        <w:t> </w:t>
      </w:r>
      <w:r>
        <w:rPr>
          <w:spacing w:val="-4"/>
        </w:rPr>
        <w:t>высшего</w:t>
      </w:r>
      <w:r>
        <w:rPr>
          <w:spacing w:val="-4"/>
        </w:rPr>
        <w:t> </w:t>
      </w:r>
      <w:r>
        <w:rPr>
          <w:spacing w:val="-8"/>
        </w:rPr>
        <w:t>образования</w:t>
      </w:r>
      <w:r>
        <w:rPr>
          <w:spacing w:val="3"/>
        </w:rPr>
        <w:t> </w:t>
      </w:r>
      <w:r>
        <w:rPr>
          <w:spacing w:val="-8"/>
        </w:rPr>
        <w:t>по</w:t>
      </w:r>
      <w:r>
        <w:rPr>
          <w:spacing w:val="-5"/>
        </w:rPr>
        <w:t> </w:t>
      </w:r>
      <w:r>
        <w:rPr>
          <w:spacing w:val="-8"/>
        </w:rPr>
        <w:t>программе</w:t>
      </w:r>
      <w:r>
        <w:rPr>
          <w:spacing w:val="9"/>
        </w:rPr>
        <w:t> </w:t>
      </w:r>
      <w:r>
        <w:rPr>
          <w:spacing w:val="-8"/>
        </w:rPr>
        <w:t>военной</w:t>
      </w:r>
      <w:r>
        <w:rPr/>
        <w:t> </w:t>
      </w:r>
      <w:r>
        <w:rPr>
          <w:spacing w:val="-8"/>
        </w:rPr>
        <w:t>подготовки</w:t>
      </w:r>
      <w:r>
        <w:rPr/>
        <w:t> </w:t>
      </w:r>
      <w:r>
        <w:rPr>
          <w:spacing w:val="-8"/>
        </w:rPr>
        <w:t>или</w:t>
      </w:r>
      <w:r>
        <w:rPr>
          <w:spacing w:val="-7"/>
        </w:rPr>
        <w:t> </w:t>
      </w:r>
      <w:r>
        <w:rPr>
          <w:spacing w:val="-8"/>
        </w:rPr>
        <w:t>в военной</w:t>
      </w:r>
      <w:r>
        <w:rPr/>
        <w:t> </w:t>
      </w:r>
      <w:r>
        <w:rPr>
          <w:spacing w:val="-8"/>
        </w:rPr>
        <w:t>образовательной</w:t>
      </w:r>
      <w:r>
        <w:rPr>
          <w:spacing w:val="-8"/>
        </w:rPr>
        <w:t> </w:t>
      </w:r>
      <w:r>
        <w:rPr>
          <w:w w:val="90"/>
        </w:rPr>
        <w:t>организации высшего образования по программе</w:t>
      </w:r>
      <w:r>
        <w:rPr>
          <w:w w:val="90"/>
        </w:rPr>
        <w:t> военной подготовки</w:t>
      </w:r>
      <w:r>
        <w:rPr>
          <w:w w:val="90"/>
        </w:rPr>
        <w:t> </w:t>
      </w:r>
      <w:r>
        <w:rPr>
          <w:w w:val="90"/>
        </w:rPr>
        <w:t>сержантов,</w:t>
      </w:r>
      <w:r>
        <w:rPr>
          <w:w w:val="90"/>
        </w:rPr>
        <w:t> </w:t>
      </w:r>
      <w:r>
        <w:rPr>
          <w:spacing w:val="-2"/>
        </w:rPr>
        <w:t>старшин</w:t>
      </w:r>
      <w:r>
        <w:rPr>
          <w:spacing w:val="-11"/>
        </w:rPr>
        <w:t> </w:t>
      </w:r>
      <w:r>
        <w:rPr>
          <w:spacing w:val="-2"/>
        </w:rPr>
        <w:t>запаса</w:t>
      </w:r>
      <w:r>
        <w:rPr>
          <w:spacing w:val="-11"/>
        </w:rPr>
        <w:t> </w:t>
      </w:r>
      <w:r>
        <w:rPr>
          <w:spacing w:val="-2"/>
        </w:rPr>
        <w:t>либо</w:t>
      </w:r>
      <w:r>
        <w:rPr>
          <w:spacing w:val="-14"/>
        </w:rPr>
        <w:t> </w:t>
      </w:r>
      <w:r>
        <w:rPr>
          <w:spacing w:val="-2"/>
        </w:rPr>
        <w:t>программе</w:t>
      </w:r>
      <w:r>
        <w:rPr>
          <w:spacing w:val="-4"/>
        </w:rPr>
        <w:t> </w:t>
      </w:r>
      <w:r>
        <w:rPr>
          <w:spacing w:val="-2"/>
        </w:rPr>
        <w:t>военной</w:t>
      </w:r>
      <w:r>
        <w:rPr>
          <w:spacing w:val="-11"/>
        </w:rPr>
        <w:t> </w:t>
      </w:r>
      <w:r>
        <w:rPr>
          <w:spacing w:val="-2"/>
        </w:rPr>
        <w:t>подготовки</w:t>
      </w:r>
      <w:r>
        <w:rPr>
          <w:spacing w:val="-8"/>
        </w:rPr>
        <w:t> </w:t>
      </w:r>
      <w:r>
        <w:rPr>
          <w:spacing w:val="-2"/>
        </w:rPr>
        <w:t>солдат,</w:t>
      </w:r>
      <w:r>
        <w:rPr>
          <w:spacing w:val="-10"/>
        </w:rPr>
        <w:t> </w:t>
      </w:r>
      <w:r>
        <w:rPr>
          <w:spacing w:val="-2"/>
        </w:rPr>
        <w:t>матросов</w:t>
      </w:r>
      <w:r>
        <w:rPr>
          <w:spacing w:val="-6"/>
        </w:rPr>
        <w:t> </w:t>
      </w:r>
      <w:r>
        <w:rPr>
          <w:spacing w:val="-2"/>
        </w:rPr>
        <w:t>запаса,</w:t>
      </w:r>
      <w:r>
        <w:rPr>
          <w:spacing w:val="-2"/>
        </w:rPr>
        <w:t> </w:t>
      </w:r>
      <w:r>
        <w:rPr>
          <w:spacing w:val="-6"/>
        </w:rPr>
        <w:t>призыве</w:t>
      </w:r>
      <w:r>
        <w:rPr>
          <w:spacing w:val="-6"/>
        </w:rPr>
        <w:t> на</w:t>
      </w:r>
      <w:r>
        <w:rPr>
          <w:spacing w:val="-9"/>
        </w:rPr>
        <w:t> </w:t>
      </w:r>
      <w:r>
        <w:rPr>
          <w:spacing w:val="-6"/>
        </w:rPr>
        <w:t>военные</w:t>
      </w:r>
      <w:r>
        <w:rPr/>
        <w:t> </w:t>
      </w:r>
      <w:r>
        <w:rPr>
          <w:spacing w:val="-6"/>
        </w:rPr>
        <w:t>сборы,</w:t>
      </w:r>
      <w:r>
        <w:rPr>
          <w:spacing w:val="8"/>
        </w:rPr>
        <w:t> </w:t>
      </w:r>
      <w:r>
        <w:rPr>
          <w:spacing w:val="-6"/>
        </w:rPr>
        <w:t>а</w:t>
      </w:r>
      <w:r>
        <w:rPr>
          <w:spacing w:val="-10"/>
        </w:rPr>
        <w:t> </w:t>
      </w:r>
      <w:r>
        <w:rPr>
          <w:spacing w:val="-6"/>
        </w:rPr>
        <w:t>также</w:t>
      </w:r>
      <w:r>
        <w:rPr>
          <w:spacing w:val="-6"/>
        </w:rPr>
        <w:t> при</w:t>
      </w:r>
      <w:r>
        <w:rPr>
          <w:spacing w:val="-10"/>
        </w:rPr>
        <w:t> </w:t>
      </w:r>
      <w:r>
        <w:rPr>
          <w:spacing w:val="-6"/>
        </w:rPr>
        <w:t>направлении</w:t>
      </w:r>
      <w:r>
        <w:rPr/>
        <w:t> </w:t>
      </w:r>
      <w:r>
        <w:rPr>
          <w:spacing w:val="-6"/>
        </w:rPr>
        <w:t>на</w:t>
      </w:r>
      <w:r>
        <w:rPr>
          <w:spacing w:val="-6"/>
        </w:rPr>
        <w:t> альтернативную</w:t>
      </w:r>
      <w:r>
        <w:rPr>
          <w:spacing w:val="-10"/>
        </w:rPr>
        <w:t> </w:t>
      </w:r>
      <w:r>
        <w:rPr>
          <w:spacing w:val="-6"/>
        </w:rPr>
        <w:t>граж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2"/>
        </w:rPr>
        <w:t>данскую</w:t>
      </w:r>
      <w:r>
        <w:rPr>
          <w:spacing w:val="-14"/>
        </w:rPr>
        <w:t> </w:t>
      </w:r>
      <w:r>
        <w:rPr>
          <w:spacing w:val="-2"/>
        </w:rPr>
        <w:t>службу,</w:t>
      </w:r>
      <w:r>
        <w:rPr>
          <w:spacing w:val="-13"/>
        </w:rPr>
        <w:t> </w:t>
      </w:r>
      <w:r>
        <w:rPr>
          <w:spacing w:val="-2"/>
        </w:rPr>
        <w:t>за</w:t>
      </w:r>
      <w:r>
        <w:rPr>
          <w:spacing w:val="-14"/>
        </w:rPr>
        <w:t> </w:t>
      </w:r>
      <w:r>
        <w:rPr>
          <w:spacing w:val="-2"/>
        </w:rPr>
        <w:t>исключением</w:t>
      </w:r>
      <w:r>
        <w:rPr>
          <w:spacing w:val="-6"/>
        </w:rPr>
        <w:t> </w:t>
      </w:r>
      <w:r>
        <w:rPr>
          <w:spacing w:val="-2"/>
        </w:rPr>
        <w:t>медицинского</w:t>
      </w:r>
      <w:r>
        <w:rPr>
          <w:spacing w:val="-3"/>
        </w:rPr>
        <w:t> </w:t>
      </w:r>
      <w:r>
        <w:rPr>
          <w:spacing w:val="-2"/>
        </w:rPr>
        <w:t>освидетельствования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целях</w:t>
      </w:r>
      <w:r>
        <w:rPr>
          <w:spacing w:val="-2"/>
        </w:rPr>
        <w:t> </w:t>
      </w:r>
      <w:r>
        <w:rPr>
          <w:spacing w:val="-8"/>
        </w:rPr>
        <w:t>определения</w:t>
      </w:r>
      <w:r>
        <w:rPr>
          <w:spacing w:val="-1"/>
        </w:rPr>
        <w:t> </w:t>
      </w:r>
      <w:r>
        <w:rPr>
          <w:spacing w:val="-8"/>
        </w:rPr>
        <w:t>годности граждан</w:t>
      </w:r>
      <w:r>
        <w:rPr>
          <w:spacing w:val="-7"/>
        </w:rPr>
        <w:t> </w:t>
      </w:r>
      <w:r>
        <w:rPr>
          <w:spacing w:val="-8"/>
        </w:rPr>
        <w:t>к военной</w:t>
      </w:r>
      <w:r>
        <w:rPr>
          <w:spacing w:val="-7"/>
        </w:rPr>
        <w:t> </w:t>
      </w:r>
      <w:r>
        <w:rPr>
          <w:spacing w:val="-8"/>
        </w:rPr>
        <w:t>или</w:t>
      </w:r>
      <w:r>
        <w:rPr>
          <w:spacing w:val="-7"/>
        </w:rPr>
        <w:t> </w:t>
      </w:r>
      <w:r>
        <w:rPr>
          <w:spacing w:val="-8"/>
        </w:rPr>
        <w:t>приравненной</w:t>
      </w:r>
      <w:r>
        <w:rPr>
          <w:spacing w:val="3"/>
        </w:rPr>
        <w:t> </w:t>
      </w:r>
      <w:r>
        <w:rPr>
          <w:spacing w:val="-8"/>
        </w:rPr>
        <w:t>к</w:t>
      </w:r>
      <w:r>
        <w:rPr>
          <w:spacing w:val="-7"/>
        </w:rPr>
        <w:t> </w:t>
      </w:r>
      <w:r>
        <w:rPr>
          <w:spacing w:val="-8"/>
        </w:rPr>
        <w:t>ней</w:t>
      </w:r>
      <w:r>
        <w:rPr>
          <w:spacing w:val="-7"/>
        </w:rPr>
        <w:t> </w:t>
      </w:r>
      <w:r>
        <w:rPr>
          <w:spacing w:val="-8"/>
        </w:rPr>
        <w:t>службе.</w:t>
      </w:r>
    </w:p>
    <w:p>
      <w:pPr>
        <w:pStyle w:val="BodyText"/>
        <w:spacing w:line="235" w:lineRule="auto" w:before="4"/>
        <w:ind w:left="180" w:right="47" w:firstLine="704"/>
      </w:pPr>
      <w:r>
        <w:rPr>
          <w:spacing w:val="-10"/>
        </w:rPr>
        <w:t>Кроме</w:t>
      </w:r>
      <w:r>
        <w:rPr>
          <w:spacing w:val="-6"/>
        </w:rPr>
        <w:t> </w:t>
      </w:r>
      <w:r>
        <w:rPr>
          <w:spacing w:val="-10"/>
        </w:rPr>
        <w:t>того,</w:t>
      </w:r>
      <w:r>
        <w:rPr>
          <w:spacing w:val="-5"/>
        </w:rPr>
        <w:t> </w:t>
      </w:r>
      <w:r>
        <w:rPr>
          <w:spacing w:val="-10"/>
        </w:rPr>
        <w:t>за</w:t>
      </w:r>
      <w:r>
        <w:rPr>
          <w:spacing w:val="-6"/>
        </w:rPr>
        <w:t> </w:t>
      </w:r>
      <w:r>
        <w:rPr>
          <w:spacing w:val="-10"/>
        </w:rPr>
        <w:t>счет</w:t>
      </w:r>
      <w:r>
        <w:rPr>
          <w:spacing w:val="-5"/>
        </w:rPr>
        <w:t> </w:t>
      </w:r>
      <w:r>
        <w:rPr>
          <w:spacing w:val="-10"/>
        </w:rPr>
        <w:t>бюджетных</w:t>
      </w:r>
      <w:r>
        <w:rPr>
          <w:spacing w:val="-6"/>
        </w:rPr>
        <w:t> </w:t>
      </w:r>
      <w:r>
        <w:rPr>
          <w:spacing w:val="-10"/>
        </w:rPr>
        <w:t>ассигнований</w:t>
      </w:r>
      <w:r>
        <w:rPr>
          <w:spacing w:val="-5"/>
        </w:rPr>
        <w:t> </w:t>
      </w:r>
      <w:r>
        <w:rPr>
          <w:spacing w:val="-10"/>
        </w:rPr>
        <w:t>федерального</w:t>
      </w:r>
      <w:r>
        <w:rPr>
          <w:spacing w:val="-5"/>
        </w:rPr>
        <w:t> </w:t>
      </w:r>
      <w:r>
        <w:rPr>
          <w:spacing w:val="-10"/>
        </w:rPr>
        <w:t>бюджета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об</w:t>
      </w:r>
      <w:r>
        <w:rPr>
          <w:spacing w:val="-10"/>
        </w:rPr>
        <w:t>—</w:t>
      </w:r>
      <w:r>
        <w:rPr>
          <w:spacing w:val="-10"/>
        </w:rPr>
        <w:t> ластного</w:t>
      </w:r>
      <w:r>
        <w:rPr/>
        <w:t> </w:t>
      </w:r>
      <w:r>
        <w:rPr>
          <w:spacing w:val="-10"/>
        </w:rPr>
        <w:t>бюджета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установленном</w:t>
      </w:r>
      <w:r>
        <w:rPr>
          <w:spacing w:val="15"/>
        </w:rPr>
        <w:t> </w:t>
      </w:r>
      <w:r>
        <w:rPr>
          <w:spacing w:val="-10"/>
        </w:rPr>
        <w:t>порядке</w:t>
      </w:r>
      <w:r>
        <w:rPr/>
        <w:t> </w:t>
      </w:r>
      <w:r>
        <w:rPr>
          <w:spacing w:val="-10"/>
        </w:rPr>
        <w:t>оказывается</w:t>
      </w:r>
      <w:r>
        <w:rPr/>
        <w:t> </w:t>
      </w:r>
      <w:r>
        <w:rPr>
          <w:spacing w:val="-10"/>
        </w:rPr>
        <w:t>медицинская</w:t>
      </w:r>
      <w:r>
        <w:rPr/>
        <w:t> </w:t>
      </w:r>
      <w:r>
        <w:rPr>
          <w:spacing w:val="-10"/>
        </w:rPr>
        <w:t>помощь</w:t>
      </w:r>
      <w:r>
        <w:rPr/>
        <w:t> </w:t>
      </w:r>
      <w:r>
        <w:rPr>
          <w:spacing w:val="-10"/>
        </w:rPr>
        <w:t>и</w:t>
      </w:r>
      <w:r>
        <w:rPr>
          <w:spacing w:val="-10"/>
        </w:rPr>
        <w:t> предоставляются</w:t>
      </w:r>
      <w:r>
        <w:rPr>
          <w:spacing w:val="-6"/>
        </w:rPr>
        <w:t> </w:t>
      </w:r>
      <w:r>
        <w:rPr>
          <w:spacing w:val="-10"/>
        </w:rPr>
        <w:t>иные</w:t>
      </w:r>
      <w:r>
        <w:rPr>
          <w:spacing w:val="-5"/>
        </w:rPr>
        <w:t> </w:t>
      </w:r>
      <w:r>
        <w:rPr>
          <w:spacing w:val="-10"/>
        </w:rPr>
        <w:t>государственные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муниципальные</w:t>
      </w:r>
      <w:r>
        <w:rPr>
          <w:spacing w:val="14"/>
        </w:rPr>
        <w:t> </w:t>
      </w:r>
      <w:r>
        <w:rPr>
          <w:spacing w:val="-10"/>
        </w:rPr>
        <w:t>услуги</w:t>
      </w:r>
      <w:r>
        <w:rPr/>
        <w:t> </w:t>
      </w:r>
      <w:r>
        <w:rPr>
          <w:spacing w:val="-10"/>
        </w:rPr>
        <w:t>(выполняются</w:t>
      </w:r>
      <w:r>
        <w:rPr>
          <w:spacing w:val="-10"/>
        </w:rPr>
        <w:t> </w:t>
      </w:r>
      <w:r>
        <w:rPr>
          <w:spacing w:val="-8"/>
        </w:rPr>
        <w:t>работы)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медицинских</w:t>
      </w:r>
      <w:r>
        <w:rPr>
          <w:spacing w:val="-8"/>
        </w:rPr>
        <w:t> организациях,</w:t>
      </w:r>
      <w:r>
        <w:rPr>
          <w:spacing w:val="-7"/>
        </w:rPr>
        <w:t> </w:t>
      </w:r>
      <w:r>
        <w:rPr>
          <w:spacing w:val="-8"/>
        </w:rPr>
        <w:t>подведомственных федеральным</w:t>
      </w:r>
      <w:r>
        <w:rPr>
          <w:spacing w:val="-7"/>
        </w:rPr>
        <w:t> </w:t>
      </w:r>
      <w:r>
        <w:rPr>
          <w:spacing w:val="-8"/>
        </w:rPr>
        <w:t>органам</w:t>
      </w:r>
      <w:r>
        <w:rPr>
          <w:spacing w:val="-8"/>
        </w:rPr>
        <w:t> </w:t>
      </w:r>
      <w:r>
        <w:rPr>
          <w:spacing w:val="-10"/>
        </w:rPr>
        <w:t>исполнительной</w:t>
      </w:r>
      <w:r>
        <w:rPr>
          <w:spacing w:val="-5"/>
        </w:rPr>
        <w:t> </w:t>
      </w:r>
      <w:r>
        <w:rPr>
          <w:spacing w:val="-10"/>
        </w:rPr>
        <w:t>власти,</w:t>
      </w:r>
      <w:r>
        <w:rPr>
          <w:spacing w:val="13"/>
        </w:rPr>
        <w:t> </w:t>
      </w:r>
      <w:r>
        <w:rPr>
          <w:spacing w:val="-10"/>
        </w:rPr>
        <w:t>исполнительным</w:t>
      </w:r>
      <w:r>
        <w:rPr>
          <w:spacing w:val="-3"/>
        </w:rPr>
        <w:t> </w:t>
      </w:r>
      <w:r>
        <w:rPr>
          <w:spacing w:val="-10"/>
        </w:rPr>
        <w:t>органам</w:t>
      </w:r>
      <w:r>
        <w:rPr/>
        <w:t> </w:t>
      </w:r>
      <w:r>
        <w:rPr>
          <w:spacing w:val="-10"/>
        </w:rPr>
        <w:t>субъектов</w:t>
      </w:r>
      <w:r>
        <w:rPr/>
        <w:t> </w:t>
      </w:r>
      <w:r>
        <w:rPr>
          <w:spacing w:val="-10"/>
        </w:rPr>
        <w:t>Российской</w:t>
      </w:r>
      <w:r>
        <w:rPr/>
        <w:t> </w:t>
      </w:r>
      <w:r>
        <w:rPr>
          <w:spacing w:val="-10"/>
        </w:rPr>
        <w:t>Феде</w:t>
      </w:r>
      <w:r>
        <w:rPr>
          <w:spacing w:val="-10"/>
        </w:rPr>
        <w:t>—</w:t>
      </w:r>
      <w:r>
        <w:rPr>
          <w:spacing w:val="-10"/>
        </w:rPr>
        <w:t> рации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органам</w:t>
      </w:r>
      <w:r>
        <w:rPr>
          <w:spacing w:val="-1"/>
        </w:rPr>
        <w:t> </w:t>
      </w:r>
      <w:r>
        <w:rPr>
          <w:spacing w:val="-10"/>
        </w:rPr>
        <w:t>местного</w:t>
      </w:r>
      <w:r>
        <w:rPr>
          <w:spacing w:val="10"/>
        </w:rPr>
        <w:t> </w:t>
      </w:r>
      <w:r>
        <w:rPr>
          <w:spacing w:val="-10"/>
        </w:rPr>
        <w:t>самоуправления</w:t>
      </w:r>
      <w:r>
        <w:rPr>
          <w:spacing w:val="-6"/>
        </w:rPr>
        <w:t> </w:t>
      </w:r>
      <w:r>
        <w:rPr>
          <w:spacing w:val="-10"/>
        </w:rPr>
        <w:t>соответственно,</w:t>
      </w:r>
      <w:r>
        <w:rPr>
          <w:spacing w:val="-3"/>
        </w:rPr>
        <w:t> </w:t>
      </w:r>
      <w:r>
        <w:rPr>
          <w:spacing w:val="-10"/>
        </w:rPr>
        <w:t>за</w:t>
      </w:r>
      <w:r>
        <w:rPr>
          <w:spacing w:val="-1"/>
        </w:rPr>
        <w:t> </w:t>
      </w:r>
      <w:r>
        <w:rPr>
          <w:spacing w:val="-10"/>
        </w:rPr>
        <w:t>исключением</w:t>
      </w:r>
      <w:r>
        <w:rPr>
          <w:spacing w:val="16"/>
        </w:rPr>
        <w:t> </w:t>
      </w:r>
      <w:r>
        <w:rPr>
          <w:spacing w:val="-10"/>
        </w:rPr>
        <w:t>ви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дов медицинской</w:t>
      </w:r>
      <w:r>
        <w:rPr>
          <w:spacing w:val="-7"/>
        </w:rPr>
        <w:t> </w:t>
      </w:r>
      <w:r>
        <w:rPr>
          <w:spacing w:val="-8"/>
        </w:rPr>
        <w:t>помощи,</w:t>
      </w:r>
      <w:r>
        <w:rPr>
          <w:spacing w:val="-4"/>
        </w:rPr>
        <w:t> </w:t>
      </w:r>
      <w:r>
        <w:rPr>
          <w:spacing w:val="-8"/>
        </w:rPr>
        <w:t>оказываемой</w:t>
      </w:r>
      <w:r>
        <w:rPr/>
        <w:t> </w:t>
      </w:r>
      <w:r>
        <w:rPr>
          <w:spacing w:val="-8"/>
        </w:rPr>
        <w:t>за</w:t>
      </w:r>
      <w:r>
        <w:rPr>
          <w:spacing w:val="-8"/>
        </w:rPr>
        <w:t> счет</w:t>
      </w:r>
      <w:r>
        <w:rPr>
          <w:spacing w:val="-7"/>
        </w:rPr>
        <w:t> </w:t>
      </w:r>
      <w:r>
        <w:rPr>
          <w:spacing w:val="-8"/>
        </w:rPr>
        <w:t>средств</w:t>
      </w:r>
      <w:r>
        <w:rPr>
          <w:spacing w:val="-4"/>
        </w:rPr>
        <w:t> </w:t>
      </w:r>
      <w:r>
        <w:rPr>
          <w:spacing w:val="-8"/>
        </w:rPr>
        <w:t>обязательного</w:t>
      </w:r>
      <w:r>
        <w:rPr>
          <w:spacing w:val="8"/>
        </w:rPr>
        <w:t> </w:t>
      </w:r>
      <w:r>
        <w:rPr>
          <w:spacing w:val="-8"/>
        </w:rPr>
        <w:t>медицин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ского</w:t>
      </w:r>
      <w:r>
        <w:rPr/>
        <w:t> </w:t>
      </w:r>
      <w:r>
        <w:rPr>
          <w:spacing w:val="-10"/>
        </w:rPr>
        <w:t>страхования,</w:t>
      </w:r>
      <w:r>
        <w:rPr>
          <w:spacing w:val="19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лепрозориях</w:t>
      </w:r>
      <w:r>
        <w:rPr>
          <w:spacing w:val="17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соответствующих</w:t>
      </w:r>
      <w:r>
        <w:rPr>
          <w:spacing w:val="-3"/>
        </w:rPr>
        <w:t> </w:t>
      </w:r>
      <w:r>
        <w:rPr>
          <w:spacing w:val="-10"/>
        </w:rPr>
        <w:t>структурных</w:t>
      </w:r>
      <w:r>
        <w:rPr>
          <w:spacing w:val="18"/>
        </w:rPr>
        <w:t> </w:t>
      </w:r>
      <w:r>
        <w:rPr>
          <w:spacing w:val="-10"/>
        </w:rPr>
        <w:t>подразделе</w:t>
      </w:r>
      <w:r>
        <w:rPr>
          <w:spacing w:val="-10"/>
        </w:rPr>
        <w:t>—</w:t>
      </w:r>
      <w:r>
        <w:rPr>
          <w:spacing w:val="-10"/>
        </w:rPr>
        <w:t> </w:t>
      </w:r>
      <w:r>
        <w:rPr/>
        <w:t>ниях</w:t>
      </w:r>
      <w:r>
        <w:rPr>
          <w:spacing w:val="-16"/>
        </w:rPr>
        <w:t> </w:t>
      </w:r>
      <w:r>
        <w:rPr/>
        <w:t>медицинских</w:t>
      </w:r>
      <w:r>
        <w:rPr>
          <w:spacing w:val="-15"/>
        </w:rPr>
        <w:t> </w:t>
      </w:r>
      <w:r>
        <w:rPr/>
        <w:t>организаций,</w:t>
      </w:r>
      <w:r>
        <w:rPr>
          <w:spacing w:val="-16"/>
        </w:rPr>
        <w:t> </w:t>
      </w:r>
      <w:r>
        <w:rPr/>
        <w:t>центрах</w:t>
      </w:r>
      <w:r>
        <w:rPr>
          <w:spacing w:val="-15"/>
        </w:rPr>
        <w:t> </w:t>
      </w:r>
      <w:r>
        <w:rPr/>
        <w:t>профилактики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борьбы</w:t>
      </w:r>
      <w:r>
        <w:rPr>
          <w:spacing w:val="-15"/>
        </w:rPr>
        <w:t> </w:t>
      </w:r>
      <w:r>
        <w:rPr/>
        <w:t>со</w:t>
      </w:r>
      <w:r>
        <w:rPr>
          <w:spacing w:val="-16"/>
        </w:rPr>
        <w:t> </w:t>
      </w:r>
      <w:r>
        <w:rPr/>
        <w:t>СПИДом,</w:t>
      </w:r>
      <w:r>
        <w:rPr/>
        <w:t> </w:t>
      </w:r>
      <w:r>
        <w:rPr>
          <w:spacing w:val="-8"/>
        </w:rPr>
        <w:t>врачебно-физкультурных диспансерах,</w:t>
      </w:r>
      <w:r>
        <w:rPr/>
        <w:t> </w:t>
      </w:r>
      <w:r>
        <w:rPr>
          <w:spacing w:val="-8"/>
        </w:rPr>
        <w:t>центрах</w:t>
      </w:r>
      <w:r>
        <w:rPr>
          <w:spacing w:val="19"/>
        </w:rPr>
        <w:t> </w:t>
      </w:r>
      <w:r>
        <w:rPr>
          <w:spacing w:val="-8"/>
        </w:rPr>
        <w:t>охраны</w:t>
      </w:r>
      <w:r>
        <w:rPr/>
        <w:t> </w:t>
      </w:r>
      <w:r>
        <w:rPr>
          <w:spacing w:val="-8"/>
        </w:rPr>
        <w:t>здоровья</w:t>
      </w:r>
      <w:r>
        <w:rPr/>
        <w:t> </w:t>
      </w:r>
      <w:r>
        <w:rPr>
          <w:spacing w:val="-8"/>
        </w:rPr>
        <w:t>семьи</w:t>
      </w:r>
      <w:r>
        <w:rPr>
          <w:spacing w:val="-3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репро</w:t>
      </w:r>
      <w:r>
        <w:rPr>
          <w:spacing w:val="-8"/>
        </w:rPr>
        <w:t>-</w:t>
      </w:r>
      <w:r>
        <w:rPr>
          <w:spacing w:val="-8"/>
        </w:rPr>
      </w:r>
      <w:r>
        <w:rPr/>
        <w:t>дукции,</w:t>
      </w:r>
      <w:r>
        <w:rPr>
          <w:spacing w:val="-12"/>
        </w:rPr>
        <w:t> </w:t>
      </w:r>
      <w:r>
        <w:rPr/>
        <w:t>медико—генетических</w:t>
      </w:r>
      <w:r>
        <w:rPr>
          <w:spacing w:val="-12"/>
        </w:rPr>
        <w:t> </w:t>
      </w:r>
      <w:r>
        <w:rPr/>
        <w:t>центрах</w:t>
      </w:r>
      <w:r>
        <w:rPr>
          <w:spacing w:val="-9"/>
        </w:rPr>
        <w:t> </w:t>
      </w:r>
      <w:r>
        <w:rPr/>
        <w:t>(консультациях)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соответствующих</w:t>
      </w:r>
      <w:r>
        <w:rPr/>
        <w:t> </w:t>
      </w:r>
      <w:r>
        <w:rPr>
          <w:w w:val="90"/>
        </w:rPr>
        <w:t>структурных</w:t>
      </w:r>
      <w:r>
        <w:rPr>
          <w:w w:val="90"/>
        </w:rPr>
        <w:t> подразделениях</w:t>
      </w:r>
      <w:r>
        <w:rPr>
          <w:w w:val="90"/>
        </w:rPr>
        <w:t> медицинских</w:t>
      </w:r>
      <w:r>
        <w:rPr>
          <w:w w:val="90"/>
        </w:rPr>
        <w:t> организаций,</w:t>
      </w:r>
      <w:r>
        <w:rPr>
          <w:w w:val="90"/>
        </w:rPr>
        <w:t> центрах</w:t>
      </w:r>
      <w:r>
        <w:rPr>
          <w:w w:val="90"/>
        </w:rPr>
        <w:t> охраны</w:t>
      </w:r>
      <w:r>
        <w:rPr>
          <w:w w:val="90"/>
        </w:rPr>
        <w:t> репро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дуктивного</w:t>
      </w:r>
      <w:r>
        <w:rPr>
          <w:spacing w:val="-14"/>
        </w:rPr>
        <w:t> </w:t>
      </w:r>
      <w:r>
        <w:rPr>
          <w:spacing w:val="-2"/>
        </w:rPr>
        <w:t>здоровья</w:t>
      </w:r>
      <w:r>
        <w:rPr>
          <w:spacing w:val="-13"/>
        </w:rPr>
        <w:t> </w:t>
      </w:r>
      <w:r>
        <w:rPr>
          <w:spacing w:val="-2"/>
        </w:rPr>
        <w:t>подростков,</w:t>
      </w:r>
      <w:r>
        <w:rPr>
          <w:spacing w:val="-14"/>
        </w:rPr>
        <w:t> </w:t>
      </w:r>
      <w:r>
        <w:rPr>
          <w:spacing w:val="-2"/>
        </w:rPr>
        <w:t>центрах</w:t>
      </w:r>
      <w:r>
        <w:rPr>
          <w:spacing w:val="-13"/>
        </w:rPr>
        <w:t> </w:t>
      </w:r>
      <w:r>
        <w:rPr>
          <w:spacing w:val="-2"/>
        </w:rPr>
        <w:t>медицинской</w:t>
      </w:r>
      <w:r>
        <w:rPr>
          <w:spacing w:val="-14"/>
        </w:rPr>
        <w:t> </w:t>
      </w:r>
      <w:r>
        <w:rPr>
          <w:spacing w:val="-2"/>
        </w:rPr>
        <w:t>профилактики</w:t>
      </w:r>
      <w:r>
        <w:rPr>
          <w:spacing w:val="-13"/>
        </w:rPr>
        <w:t> </w:t>
      </w:r>
      <w:r>
        <w:rPr>
          <w:spacing w:val="-2"/>
        </w:rPr>
        <w:t>(за</w:t>
      </w:r>
      <w:r>
        <w:rPr>
          <w:spacing w:val="-13"/>
        </w:rPr>
        <w:t> </w:t>
      </w:r>
      <w:r>
        <w:rPr>
          <w:spacing w:val="-2"/>
        </w:rPr>
        <w:t>ис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10"/>
        </w:rPr>
        <w:t>ключением</w:t>
      </w:r>
      <w:r>
        <w:rPr>
          <w:spacing w:val="-6"/>
        </w:rPr>
        <w:t> </w:t>
      </w:r>
      <w:r>
        <w:rPr>
          <w:spacing w:val="-10"/>
        </w:rPr>
        <w:t>первичной</w:t>
      </w:r>
      <w:r>
        <w:rPr>
          <w:spacing w:val="-5"/>
        </w:rPr>
        <w:t> </w:t>
      </w:r>
      <w:r>
        <w:rPr>
          <w:spacing w:val="-10"/>
        </w:rPr>
        <w:t>медико—санитарной</w:t>
      </w:r>
      <w:r>
        <w:rPr>
          <w:spacing w:val="-6"/>
        </w:rPr>
        <w:t> </w:t>
      </w:r>
      <w:r>
        <w:rPr>
          <w:spacing w:val="-10"/>
        </w:rPr>
        <w:t>помощи,</w:t>
      </w:r>
      <w:r>
        <w:rPr>
          <w:spacing w:val="-3"/>
        </w:rPr>
        <w:t> </w:t>
      </w:r>
      <w:r>
        <w:rPr>
          <w:spacing w:val="-10"/>
        </w:rPr>
        <w:t>включенной</w:t>
      </w:r>
      <w:r>
        <w:rPr>
          <w:spacing w:val="6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базовую</w:t>
      </w:r>
      <w:r>
        <w:rPr>
          <w:spacing w:val="-3"/>
        </w:rPr>
        <w:t> </w:t>
      </w:r>
      <w:r>
        <w:rPr>
          <w:spacing w:val="-10"/>
        </w:rPr>
        <w:t>про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6"/>
        </w:rPr>
        <w:t>грамму</w:t>
      </w:r>
      <w:r>
        <w:rPr>
          <w:spacing w:val="-6"/>
        </w:rPr>
        <w:t> обязательного</w:t>
      </w:r>
      <w:r>
        <w:rPr>
          <w:spacing w:val="-6"/>
        </w:rPr>
        <w:t> медицинского</w:t>
      </w:r>
      <w:r>
        <w:rPr>
          <w:spacing w:val="-6"/>
        </w:rPr>
        <w:t> страхования),</w:t>
      </w:r>
      <w:r>
        <w:rPr/>
        <w:t> </w:t>
      </w:r>
      <w:r>
        <w:rPr>
          <w:spacing w:val="-6"/>
        </w:rPr>
        <w:t>центрах</w:t>
      </w:r>
      <w:r>
        <w:rPr>
          <w:spacing w:val="-6"/>
        </w:rPr>
        <w:t> </w:t>
      </w:r>
      <w:r>
        <w:rPr>
          <w:spacing w:val="-6"/>
        </w:rPr>
        <w:t>профессиональной</w:t>
      </w:r>
      <w:r>
        <w:rPr>
          <w:spacing w:val="-6"/>
        </w:rPr>
        <w:t> </w:t>
      </w:r>
      <w:r>
        <w:rPr>
          <w:spacing w:val="-10"/>
        </w:rPr>
        <w:t>патологии</w:t>
      </w:r>
      <w:r>
        <w:rPr/>
        <w:t> </w:t>
      </w:r>
      <w:r>
        <w:rPr>
          <w:spacing w:val="-10"/>
        </w:rPr>
        <w:t>и</w:t>
      </w:r>
      <w:r>
        <w:rPr>
          <w:spacing w:val="-3"/>
        </w:rPr>
        <w:t> </w:t>
      </w:r>
      <w:r>
        <w:rPr>
          <w:spacing w:val="-10"/>
        </w:rPr>
        <w:t>в</w:t>
      </w:r>
      <w:r>
        <w:rPr>
          <w:spacing w:val="-4"/>
        </w:rPr>
        <w:t> </w:t>
      </w:r>
      <w:r>
        <w:rPr>
          <w:spacing w:val="-10"/>
        </w:rPr>
        <w:t>соответствующих</w:t>
      </w:r>
      <w:r>
        <w:rPr/>
        <w:t> </w:t>
      </w:r>
      <w:r>
        <w:rPr>
          <w:spacing w:val="-10"/>
        </w:rPr>
        <w:t>структурных</w:t>
      </w:r>
      <w:r>
        <w:rPr>
          <w:spacing w:val="14"/>
        </w:rPr>
        <w:t> </w:t>
      </w:r>
      <w:r>
        <w:rPr>
          <w:spacing w:val="-10"/>
        </w:rPr>
        <w:t>подразделениях</w:t>
      </w:r>
      <w:r>
        <w:rPr/>
        <w:t> </w:t>
      </w:r>
      <w:r>
        <w:rPr>
          <w:spacing w:val="-10"/>
        </w:rPr>
        <w:t>медицинских</w:t>
      </w:r>
      <w:r>
        <w:rPr>
          <w:spacing w:val="20"/>
        </w:rPr>
        <w:t> </w:t>
      </w:r>
      <w:r>
        <w:rPr>
          <w:spacing w:val="-10"/>
        </w:rPr>
        <w:t>ор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2"/>
        </w:rPr>
        <w:t>ганизаций,</w:t>
      </w:r>
      <w:r>
        <w:rPr>
          <w:spacing w:val="-2"/>
        </w:rPr>
        <w:t> бюро</w:t>
      </w:r>
      <w:r>
        <w:rPr>
          <w:spacing w:val="-2"/>
        </w:rPr>
        <w:t> судебно-медицинской</w:t>
      </w:r>
      <w:r>
        <w:rPr>
          <w:spacing w:val="-4"/>
        </w:rPr>
        <w:t> </w:t>
      </w:r>
      <w:r>
        <w:rPr>
          <w:spacing w:val="-2"/>
        </w:rPr>
        <w:t>экспертизы,</w:t>
      </w:r>
      <w:r>
        <w:rPr>
          <w:spacing w:val="-2"/>
        </w:rPr>
        <w:t> патолого-</w:t>
      </w:r>
      <w:r>
        <w:rPr>
          <w:spacing w:val="-2"/>
        </w:rPr>
        <w:t>анатомических</w:t>
      </w:r>
      <w:r>
        <w:rPr>
          <w:spacing w:val="-2"/>
        </w:rPr>
        <w:t> </w:t>
      </w:r>
      <w:r>
        <w:rPr>
          <w:spacing w:val="-6"/>
        </w:rPr>
        <w:t>бюро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патолого—анатомических</w:t>
      </w:r>
      <w:r>
        <w:rPr>
          <w:spacing w:val="-10"/>
        </w:rPr>
        <w:t> </w:t>
      </w:r>
      <w:r>
        <w:rPr>
          <w:spacing w:val="-6"/>
        </w:rPr>
        <w:t>отделениях</w:t>
      </w:r>
      <w:r>
        <w:rPr>
          <w:spacing w:val="-9"/>
        </w:rPr>
        <w:t> </w:t>
      </w:r>
      <w:r>
        <w:rPr>
          <w:spacing w:val="-6"/>
        </w:rPr>
        <w:t>медицинских</w:t>
      </w:r>
      <w:r>
        <w:rPr>
          <w:spacing w:val="-7"/>
        </w:rPr>
        <w:t> </w:t>
      </w:r>
      <w:r>
        <w:rPr>
          <w:spacing w:val="-6"/>
        </w:rPr>
        <w:t>организаций</w:t>
      </w:r>
      <w:r>
        <w:rPr>
          <w:spacing w:val="-9"/>
        </w:rPr>
        <w:t> </w:t>
      </w:r>
      <w:r>
        <w:rPr>
          <w:spacing w:val="-6"/>
        </w:rPr>
        <w:t>(за</w:t>
      </w:r>
      <w:r>
        <w:rPr>
          <w:spacing w:val="-10"/>
        </w:rPr>
        <w:t> </w:t>
      </w:r>
      <w:r>
        <w:rPr>
          <w:spacing w:val="-6"/>
        </w:rPr>
        <w:t>ис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ключением</w:t>
      </w:r>
      <w:r>
        <w:rPr>
          <w:spacing w:val="-8"/>
        </w:rPr>
        <w:t> диагностических</w:t>
      </w:r>
      <w:r>
        <w:rPr>
          <w:spacing w:val="-7"/>
        </w:rPr>
        <w:t> </w:t>
      </w:r>
      <w:r>
        <w:rPr>
          <w:spacing w:val="-8"/>
        </w:rPr>
        <w:t>исследований,</w:t>
      </w:r>
      <w:r>
        <w:rPr>
          <w:spacing w:val="-6"/>
        </w:rPr>
        <w:t> </w:t>
      </w:r>
      <w:r>
        <w:rPr>
          <w:spacing w:val="-8"/>
        </w:rPr>
        <w:t>проводимых</w:t>
      </w:r>
      <w:r>
        <w:rPr>
          <w:spacing w:val="-3"/>
        </w:rPr>
        <w:t> </w:t>
      </w:r>
      <w:r>
        <w:rPr>
          <w:spacing w:val="-8"/>
        </w:rPr>
        <w:t>по</w:t>
      </w:r>
      <w:r>
        <w:rPr>
          <w:spacing w:val="-8"/>
        </w:rPr>
        <w:t> заболеваниям,</w:t>
      </w:r>
      <w:r>
        <w:rPr>
          <w:spacing w:val="9"/>
        </w:rPr>
        <w:t> </w:t>
      </w:r>
      <w:r>
        <w:rPr>
          <w:spacing w:val="-8"/>
        </w:rPr>
        <w:t>ука</w:t>
      </w:r>
      <w:r>
        <w:rPr>
          <w:spacing w:val="-8"/>
        </w:rPr>
        <w:t>—</w:t>
      </w:r>
      <w:r>
        <w:rPr>
          <w:spacing w:val="-8"/>
        </w:rPr>
        <w:t> занным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разделе</w:t>
      </w:r>
      <w:r>
        <w:rPr>
          <w:spacing w:val="-8"/>
        </w:rPr>
        <w:t> III</w:t>
      </w:r>
      <w:r>
        <w:rPr>
          <w:spacing w:val="-7"/>
        </w:rPr>
        <w:t> </w:t>
      </w:r>
      <w:r>
        <w:rPr>
          <w:spacing w:val="-8"/>
        </w:rPr>
        <w:t>Федеральной</w:t>
      </w:r>
      <w:r>
        <w:rPr>
          <w:spacing w:val="-8"/>
        </w:rPr>
        <w:t> программы,</w:t>
      </w:r>
      <w:r>
        <w:rPr>
          <w:spacing w:val="-7"/>
        </w:rPr>
        <w:t> </w:t>
      </w:r>
      <w:r>
        <w:rPr>
          <w:spacing w:val="-8"/>
        </w:rPr>
        <w:t>финансовое</w:t>
      </w:r>
      <w:r>
        <w:rPr>
          <w:spacing w:val="3"/>
        </w:rPr>
        <w:t> </w:t>
      </w:r>
      <w:r>
        <w:rPr>
          <w:spacing w:val="-8"/>
        </w:rPr>
        <w:t>обеспечение</w:t>
      </w:r>
      <w:r>
        <w:rPr/>
        <w:t> </w:t>
      </w:r>
      <w:r>
        <w:rPr>
          <w:spacing w:val="-8"/>
        </w:rPr>
        <w:t>которых</w:t>
      </w:r>
      <w:r>
        <w:rPr>
          <w:spacing w:val="-8"/>
        </w:rPr>
        <w:t> </w:t>
      </w:r>
      <w:r>
        <w:rPr>
          <w:w w:val="90"/>
        </w:rPr>
        <w:t>осуществляется за счет средств</w:t>
      </w:r>
      <w:r>
        <w:rPr>
          <w:w w:val="90"/>
        </w:rPr>
        <w:t> обязательного</w:t>
      </w:r>
      <w:r>
        <w:rPr/>
        <w:t> </w:t>
      </w:r>
      <w:r>
        <w:rPr>
          <w:w w:val="90"/>
        </w:rPr>
        <w:t>медицинского</w:t>
      </w:r>
      <w:r>
        <w:rPr>
          <w:w w:val="90"/>
        </w:rPr>
        <w:t> страхования</w:t>
      </w:r>
      <w:r>
        <w:rPr>
          <w:w w:val="90"/>
        </w:rPr>
        <w:t> в рам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ках</w:t>
      </w:r>
      <w:r>
        <w:rPr>
          <w:spacing w:val="-5"/>
        </w:rPr>
        <w:t> </w:t>
      </w:r>
      <w:r>
        <w:rPr>
          <w:spacing w:val="-10"/>
        </w:rPr>
        <w:t>территориальной</w:t>
      </w:r>
      <w:r>
        <w:rPr>
          <w:spacing w:val="-6"/>
        </w:rPr>
        <w:t> </w:t>
      </w:r>
      <w:r>
        <w:rPr>
          <w:spacing w:val="-10"/>
        </w:rPr>
        <w:t>программы</w:t>
      </w:r>
      <w:r>
        <w:rPr/>
        <w:t> </w:t>
      </w:r>
      <w:r>
        <w:rPr>
          <w:spacing w:val="-10"/>
        </w:rPr>
        <w:t>обязательного</w:t>
      </w:r>
      <w:r>
        <w:rPr>
          <w:spacing w:val="14"/>
        </w:rPr>
        <w:t> </w:t>
      </w:r>
      <w:r>
        <w:rPr>
          <w:spacing w:val="-10"/>
        </w:rPr>
        <w:t>медицинского</w:t>
      </w:r>
      <w:r>
        <w:rPr>
          <w:spacing w:val="16"/>
        </w:rPr>
        <w:t> </w:t>
      </w:r>
      <w:r>
        <w:rPr>
          <w:spacing w:val="-10"/>
        </w:rPr>
        <w:t>страхования),</w:t>
      </w:r>
      <w:r>
        <w:rPr>
          <w:spacing w:val="21"/>
        </w:rPr>
        <w:t> </w:t>
      </w:r>
      <w:r>
        <w:rPr>
          <w:spacing w:val="-10"/>
        </w:rPr>
        <w:t>ме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4"/>
        </w:rPr>
        <w:t>дицинских</w:t>
      </w:r>
      <w:r>
        <w:rPr>
          <w:spacing w:val="-8"/>
        </w:rPr>
        <w:t> </w:t>
      </w:r>
      <w:r>
        <w:rPr>
          <w:spacing w:val="-4"/>
        </w:rPr>
        <w:t>информационно-аналитических</w:t>
      </w:r>
      <w:r>
        <w:rPr>
          <w:spacing w:val="-11"/>
        </w:rPr>
        <w:t> </w:t>
      </w:r>
      <w:r>
        <w:rPr>
          <w:spacing w:val="-4"/>
        </w:rPr>
        <w:t>центрах,</w:t>
      </w:r>
      <w:r>
        <w:rPr>
          <w:spacing w:val="-4"/>
        </w:rPr>
        <w:t> бюро</w:t>
      </w:r>
      <w:r>
        <w:rPr>
          <w:spacing w:val="-11"/>
        </w:rPr>
        <w:t> </w:t>
      </w:r>
      <w:r>
        <w:rPr>
          <w:spacing w:val="-4"/>
        </w:rPr>
        <w:t>медицинской</w:t>
      </w:r>
      <w:r>
        <w:rPr>
          <w:spacing w:val="-4"/>
        </w:rPr>
        <w:t> стати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10"/>
        </w:rPr>
        <w:t>стике,</w:t>
      </w:r>
      <w:r>
        <w:rPr>
          <w:spacing w:val="-4"/>
        </w:rPr>
        <w:t> </w:t>
      </w:r>
      <w:r>
        <w:rPr>
          <w:spacing w:val="-10"/>
        </w:rPr>
        <w:t>на</w:t>
      </w:r>
      <w:r>
        <w:rPr>
          <w:spacing w:val="-5"/>
        </w:rPr>
        <w:t> </w:t>
      </w:r>
      <w:r>
        <w:rPr>
          <w:spacing w:val="-10"/>
        </w:rPr>
        <w:t>станциях</w:t>
      </w:r>
      <w:r>
        <w:rPr/>
        <w:t> </w:t>
      </w:r>
      <w:r>
        <w:rPr>
          <w:spacing w:val="-10"/>
        </w:rPr>
        <w:t>переживания</w:t>
      </w:r>
      <w:r>
        <w:rPr/>
        <w:t> </w:t>
      </w:r>
      <w:r>
        <w:rPr>
          <w:spacing w:val="-10"/>
        </w:rPr>
        <w:t>крови</w:t>
      </w:r>
      <w:r>
        <w:rPr>
          <w:spacing w:val="-2"/>
        </w:rPr>
        <w:t> </w:t>
      </w:r>
      <w:r>
        <w:rPr>
          <w:spacing w:val="-10"/>
        </w:rPr>
        <w:t>(в</w:t>
      </w:r>
      <w:r>
        <w:rPr>
          <w:spacing w:val="-6"/>
        </w:rPr>
        <w:t> </w:t>
      </w:r>
      <w:r>
        <w:rPr>
          <w:spacing w:val="-10"/>
        </w:rPr>
        <w:t>центрах</w:t>
      </w:r>
      <w:r>
        <w:rPr/>
        <w:t> </w:t>
      </w:r>
      <w:r>
        <w:rPr>
          <w:spacing w:val="-10"/>
        </w:rPr>
        <w:t>крови),</w:t>
      </w:r>
      <w:r>
        <w:rPr>
          <w:spacing w:val="8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отделениях</w:t>
      </w:r>
      <w:r>
        <w:rPr>
          <w:spacing w:val="11"/>
        </w:rPr>
        <w:t> </w:t>
      </w:r>
      <w:r>
        <w:rPr>
          <w:spacing w:val="-10"/>
        </w:rPr>
        <w:t>пережи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6"/>
        </w:rPr>
        <w:t>вания</w:t>
      </w:r>
      <w:r>
        <w:rPr>
          <w:spacing w:val="-10"/>
        </w:rPr>
        <w:t> </w:t>
      </w:r>
      <w:r>
        <w:rPr>
          <w:spacing w:val="-6"/>
        </w:rPr>
        <w:t>крови</w:t>
      </w:r>
      <w:r>
        <w:rPr>
          <w:spacing w:val="-9"/>
        </w:rPr>
        <w:t> </w:t>
      </w:r>
      <w:r>
        <w:rPr>
          <w:spacing w:val="-6"/>
        </w:rPr>
        <w:t>(отделениях</w:t>
      </w:r>
      <w:r>
        <w:rPr>
          <w:spacing w:val="-10"/>
        </w:rPr>
        <w:t> </w:t>
      </w:r>
      <w:r>
        <w:rPr>
          <w:spacing w:val="-6"/>
        </w:rPr>
        <w:t>трансфузиологии)</w:t>
      </w:r>
      <w:r>
        <w:rPr>
          <w:spacing w:val="-9"/>
        </w:rPr>
        <w:t> </w:t>
      </w:r>
      <w:r>
        <w:rPr>
          <w:spacing w:val="-6"/>
        </w:rPr>
        <w:t>медицинских</w:t>
      </w:r>
      <w:r>
        <w:rPr>
          <w:spacing w:val="-5"/>
        </w:rPr>
        <w:t> </w:t>
      </w:r>
      <w:r>
        <w:rPr>
          <w:spacing w:val="-6"/>
        </w:rPr>
        <w:t>организаций,</w:t>
      </w:r>
      <w:r>
        <w:rPr>
          <w:spacing w:val="3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домах</w:t>
      </w:r>
      <w:r>
        <w:rPr>
          <w:spacing w:val="-6"/>
        </w:rPr>
        <w:t> </w:t>
      </w:r>
      <w:r>
        <w:rPr>
          <w:spacing w:val="-4"/>
        </w:rPr>
        <w:t>ребенка,</w:t>
      </w:r>
      <w:r>
        <w:rPr>
          <w:spacing w:val="-12"/>
        </w:rPr>
        <w:t> </w:t>
      </w:r>
      <w:r>
        <w:rPr>
          <w:spacing w:val="-4"/>
        </w:rPr>
        <w:t>включая</w:t>
      </w:r>
      <w:r>
        <w:rPr>
          <w:spacing w:val="-8"/>
        </w:rPr>
        <w:t> </w:t>
      </w:r>
      <w:r>
        <w:rPr>
          <w:spacing w:val="-4"/>
        </w:rPr>
        <w:t>специализированные,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молочных</w:t>
      </w:r>
      <w:r>
        <w:rPr/>
        <w:t> </w:t>
      </w:r>
      <w:r>
        <w:rPr>
          <w:spacing w:val="-4"/>
        </w:rPr>
        <w:t>кухнях</w:t>
      </w:r>
      <w:r>
        <w:rPr>
          <w:spacing w:val="-6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прочих</w:t>
      </w:r>
      <w:r>
        <w:rPr>
          <w:spacing w:val="-6"/>
        </w:rPr>
        <w:t> </w:t>
      </w:r>
      <w:r>
        <w:rPr>
          <w:spacing w:val="-4"/>
        </w:rPr>
        <w:t>медицин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ских</w:t>
      </w:r>
      <w:r>
        <w:rPr>
          <w:spacing w:val="-10"/>
        </w:rPr>
        <w:t> </w:t>
      </w:r>
      <w:r>
        <w:rPr>
          <w:spacing w:val="-6"/>
        </w:rPr>
        <w:t>организациях,</w:t>
      </w:r>
      <w:r>
        <w:rPr>
          <w:spacing w:val="-9"/>
        </w:rPr>
        <w:t> </w:t>
      </w:r>
      <w:r>
        <w:rPr>
          <w:spacing w:val="-6"/>
        </w:rPr>
        <w:t>входящих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номенклатуру</w:t>
      </w:r>
      <w:r>
        <w:rPr>
          <w:spacing w:val="-10"/>
        </w:rPr>
        <w:t> </w:t>
      </w:r>
      <w:r>
        <w:rPr>
          <w:spacing w:val="-6"/>
        </w:rPr>
        <w:t>медицинских</w:t>
      </w:r>
      <w:r>
        <w:rPr>
          <w:spacing w:val="-9"/>
        </w:rPr>
        <w:t> </w:t>
      </w:r>
      <w:r>
        <w:rPr>
          <w:spacing w:val="-6"/>
        </w:rPr>
        <w:t>организаций,</w:t>
      </w:r>
      <w:r>
        <w:rPr>
          <w:spacing w:val="-9"/>
        </w:rPr>
        <w:t> </w:t>
      </w:r>
      <w:r>
        <w:rPr>
          <w:spacing w:val="-6"/>
        </w:rPr>
        <w:t>утвер</w:t>
      </w:r>
      <w:r>
        <w:rPr>
          <w:spacing w:val="-6"/>
        </w:rPr>
        <w:t>-</w:t>
      </w:r>
      <w:r>
        <w:rPr>
          <w:spacing w:val="-6"/>
        </w:rPr>
        <w:t>ждаемую</w:t>
      </w:r>
      <w:r>
        <w:rPr>
          <w:spacing w:val="-10"/>
        </w:rPr>
        <w:t> </w:t>
      </w:r>
      <w:r>
        <w:rPr>
          <w:spacing w:val="-6"/>
        </w:rPr>
        <w:t>Министерством</w:t>
      </w:r>
      <w:r>
        <w:rPr>
          <w:spacing w:val="-4"/>
        </w:rPr>
        <w:t> </w:t>
      </w:r>
      <w:r>
        <w:rPr>
          <w:spacing w:val="-6"/>
        </w:rPr>
        <w:t>здравоохранения</w:t>
      </w:r>
      <w:r>
        <w:rPr>
          <w:spacing w:val="-9"/>
        </w:rPr>
        <w:t> </w:t>
      </w:r>
      <w:r>
        <w:rPr>
          <w:spacing w:val="-6"/>
        </w:rPr>
        <w:t>Российской</w:t>
      </w:r>
      <w:r>
        <w:rPr>
          <w:spacing w:val="-6"/>
        </w:rPr>
        <w:t> Федерации,</w:t>
      </w:r>
      <w:r>
        <w:rPr>
          <w:spacing w:val="6"/>
        </w:rPr>
        <w:t> </w:t>
      </w:r>
      <w:r>
        <w:rPr>
          <w:spacing w:val="-6"/>
        </w:rPr>
        <w:t>а</w:t>
      </w:r>
      <w:r>
        <w:rPr>
          <w:spacing w:val="-10"/>
        </w:rPr>
        <w:t> </w:t>
      </w:r>
      <w:r>
        <w:rPr>
          <w:spacing w:val="-6"/>
        </w:rPr>
        <w:t>также</w:t>
      </w:r>
      <w:r>
        <w:rPr>
          <w:spacing w:val="-7"/>
        </w:rPr>
        <w:t> </w:t>
      </w:r>
      <w:r>
        <w:rPr>
          <w:spacing w:val="-6"/>
        </w:rPr>
        <w:t>осу</w:t>
      </w:r>
      <w:r>
        <w:rPr>
          <w:spacing w:val="-6"/>
        </w:rPr>
        <w:softHyphen/>
      </w:r>
      <w:r>
        <w:rPr>
          <w:spacing w:val="-6"/>
        </w:rPr>
      </w:r>
      <w:r>
        <w:rPr/>
        <w:t>ществляется финансовое обеспечение авиационных работ при санитарно</w:t>
      </w:r>
      <w:r>
        <w:rPr/>
        <w:t>-</w:t>
      </w:r>
      <w:r>
        <w:rPr/>
      </w:r>
      <w:r>
        <w:rPr>
          <w:w w:val="90"/>
        </w:rPr>
        <w:t>авиационной</w:t>
      </w:r>
      <w:r>
        <w:rPr>
          <w:w w:val="90"/>
        </w:rPr>
        <w:t> эвакуации,</w:t>
      </w:r>
      <w:r>
        <w:rPr>
          <w:w w:val="90"/>
        </w:rPr>
        <w:t> осуществляемой воздушными</w:t>
      </w:r>
      <w:r>
        <w:rPr>
          <w:w w:val="90"/>
        </w:rPr>
        <w:t> судами,</w:t>
      </w:r>
      <w:r>
        <w:rPr>
          <w:w w:val="90"/>
        </w:rPr>
        <w:t> медицинской</w:t>
      </w:r>
      <w:r>
        <w:rPr>
          <w:w w:val="90"/>
        </w:rPr>
        <w:t> по</w:t>
      </w:r>
      <w:r>
        <w:rPr>
          <w:w w:val="90"/>
        </w:rPr>
        <w:t>—</w:t>
      </w:r>
      <w:r>
        <w:rPr>
          <w:w w:val="90"/>
        </w:rPr>
        <w:t> </w:t>
      </w:r>
      <w:r>
        <w:rPr/>
        <w:t>мощи</w:t>
      </w:r>
      <w:r>
        <w:rPr>
          <w:spacing w:val="-16"/>
        </w:rPr>
        <w:t> </w:t>
      </w:r>
      <w:r>
        <w:rPr/>
        <w:t>в</w:t>
      </w:r>
      <w:r>
        <w:rPr>
          <w:spacing w:val="-15"/>
        </w:rPr>
        <w:t> </w:t>
      </w:r>
      <w:r>
        <w:rPr/>
        <w:t>специализированных</w:t>
      </w:r>
      <w:r>
        <w:rPr>
          <w:spacing w:val="-16"/>
        </w:rPr>
        <w:t> </w:t>
      </w:r>
      <w:r>
        <w:rPr/>
        <w:t>медицинских</w:t>
      </w:r>
      <w:r>
        <w:rPr>
          <w:spacing w:val="-15"/>
        </w:rPr>
        <w:t> </w:t>
      </w:r>
      <w:r>
        <w:rPr/>
        <w:t>организациях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соответствующих</w:t>
      </w:r>
      <w:r>
        <w:rPr/>
        <w:t> </w:t>
      </w:r>
      <w:r>
        <w:rPr>
          <w:w w:val="90"/>
        </w:rPr>
        <w:t>структурных</w:t>
      </w:r>
      <w:r>
        <w:rPr>
          <w:spacing w:val="40"/>
        </w:rPr>
        <w:t> </w:t>
      </w:r>
      <w:r>
        <w:rPr>
          <w:w w:val="90"/>
        </w:rPr>
        <w:t>подразделениям медицинских</w:t>
      </w:r>
      <w:r>
        <w:rPr>
          <w:spacing w:val="40"/>
        </w:rPr>
        <w:t> </w:t>
      </w:r>
      <w:r>
        <w:rPr>
          <w:w w:val="90"/>
        </w:rPr>
        <w:t>организаций,</w:t>
      </w:r>
      <w:r>
        <w:rPr>
          <w:spacing w:val="40"/>
        </w:rPr>
        <w:t> </w:t>
      </w:r>
      <w:r>
        <w:rPr>
          <w:w w:val="90"/>
        </w:rPr>
        <w:t>оказывающих</w:t>
      </w:r>
      <w:r>
        <w:rPr>
          <w:spacing w:val="40"/>
        </w:rPr>
        <w:t> </w:t>
      </w:r>
      <w:r>
        <w:rPr>
          <w:w w:val="90"/>
        </w:rPr>
        <w:t>медицин-</w:t>
      </w:r>
    </w:p>
    <w:p>
      <w:pPr>
        <w:pStyle w:val="BodyText"/>
        <w:spacing w:after="0" w:line="235" w:lineRule="auto"/>
        <w:sectPr>
          <w:pgSz w:w="11920" w:h="16840"/>
          <w:pgMar w:header="581" w:footer="0" w:top="720" w:bottom="280" w:left="1275" w:right="566"/>
        </w:sectPr>
      </w:pPr>
    </w:p>
    <w:p>
      <w:pPr>
        <w:pStyle w:val="BodyText"/>
        <w:spacing w:line="235" w:lineRule="auto" w:before="32"/>
        <w:ind w:left="166" w:right="48" w:firstLine="4"/>
      </w:pPr>
      <w:r>
        <w:rPr>
          <w:spacing w:val="-2"/>
        </w:rPr>
        <w:t>скую</w:t>
      </w:r>
      <w:r>
        <w:rPr>
          <w:spacing w:val="-14"/>
        </w:rPr>
        <w:t> </w:t>
      </w:r>
      <w:r>
        <w:rPr>
          <w:spacing w:val="-2"/>
        </w:rPr>
        <w:t>помощь</w:t>
      </w:r>
      <w:r>
        <w:rPr>
          <w:spacing w:val="-13"/>
        </w:rPr>
        <w:t> </w:t>
      </w:r>
      <w:r>
        <w:rPr>
          <w:spacing w:val="-2"/>
        </w:rPr>
        <w:t>по</w:t>
      </w:r>
      <w:r>
        <w:rPr>
          <w:spacing w:val="-14"/>
        </w:rPr>
        <w:t> </w:t>
      </w:r>
      <w:r>
        <w:rPr>
          <w:spacing w:val="-2"/>
        </w:rPr>
        <w:t>профилю</w:t>
      </w:r>
      <w:r>
        <w:rPr>
          <w:spacing w:val="-11"/>
        </w:rPr>
        <w:t> </w:t>
      </w:r>
      <w:r>
        <w:rPr>
          <w:spacing w:val="-2"/>
        </w:rPr>
        <w:t>«медицинская</w:t>
      </w:r>
      <w:r>
        <w:rPr>
          <w:spacing w:val="-6"/>
        </w:rPr>
        <w:t> </w:t>
      </w:r>
      <w:r>
        <w:rPr>
          <w:spacing w:val="-2"/>
        </w:rPr>
        <w:t>реабилитация»</w:t>
      </w:r>
      <w:r>
        <w:rPr>
          <w:spacing w:val="-2"/>
        </w:rPr>
        <w:t> при</w:t>
      </w:r>
      <w:r>
        <w:rPr>
          <w:spacing w:val="-14"/>
        </w:rPr>
        <w:t> </w:t>
      </w:r>
      <w:r>
        <w:rPr>
          <w:spacing w:val="-2"/>
        </w:rPr>
        <w:t>заболеваниях,</w:t>
      </w:r>
      <w:r>
        <w:rPr>
          <w:spacing w:val="-2"/>
        </w:rPr>
        <w:t> </w:t>
      </w:r>
      <w:r>
        <w:rPr>
          <w:spacing w:val="-2"/>
        </w:rPr>
        <w:t>не</w:t>
      </w:r>
      <w:r>
        <w:rPr>
          <w:spacing w:val="-2"/>
        </w:rPr>
        <w:t> </w:t>
      </w:r>
      <w:r>
        <w:rPr>
          <w:spacing w:val="-10"/>
        </w:rPr>
        <w:t>включенных</w:t>
      </w:r>
      <w:r>
        <w:rPr>
          <w:spacing w:val="4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базовую</w:t>
      </w:r>
      <w:r>
        <w:rPr/>
        <w:t> </w:t>
      </w:r>
      <w:r>
        <w:rPr>
          <w:spacing w:val="-10"/>
        </w:rPr>
        <w:t>программу</w:t>
      </w:r>
      <w:r>
        <w:rPr/>
        <w:t> </w:t>
      </w:r>
      <w:r>
        <w:rPr>
          <w:spacing w:val="-10"/>
        </w:rPr>
        <w:t>обязательного</w:t>
      </w:r>
      <w:r>
        <w:rPr>
          <w:spacing w:val="13"/>
        </w:rPr>
        <w:t> </w:t>
      </w:r>
      <w:r>
        <w:rPr>
          <w:spacing w:val="-10"/>
        </w:rPr>
        <w:t>медицинского</w:t>
      </w:r>
      <w:r>
        <w:rPr>
          <w:spacing w:val="14"/>
        </w:rPr>
        <w:t> </w:t>
      </w:r>
      <w:r>
        <w:rPr>
          <w:spacing w:val="-10"/>
        </w:rPr>
        <w:t>страхования</w:t>
      </w:r>
      <w:r>
        <w:rPr/>
        <w:t> </w:t>
      </w:r>
      <w:r>
        <w:rPr>
          <w:spacing w:val="-10"/>
        </w:rPr>
        <w:t>(за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8"/>
        </w:rPr>
        <w:t>болевания,</w:t>
      </w:r>
      <w:r>
        <w:rPr>
          <w:spacing w:val="1"/>
        </w:rPr>
        <w:t> </w:t>
      </w:r>
      <w:r>
        <w:rPr>
          <w:spacing w:val="-8"/>
        </w:rPr>
        <w:t>передаваемые</w:t>
      </w:r>
      <w:r>
        <w:rPr/>
        <w:t> </w:t>
      </w:r>
      <w:r>
        <w:rPr>
          <w:spacing w:val="-8"/>
        </w:rPr>
        <w:t>половым</w:t>
      </w:r>
      <w:r>
        <w:rPr>
          <w:spacing w:val="-8"/>
        </w:rPr>
        <w:t> путем,</w:t>
      </w:r>
      <w:r>
        <w:rPr>
          <w:spacing w:val="-3"/>
        </w:rPr>
        <w:t> </w:t>
      </w:r>
      <w:r>
        <w:rPr>
          <w:spacing w:val="-8"/>
        </w:rPr>
        <w:t>вызванные</w:t>
      </w:r>
      <w:r>
        <w:rPr>
          <w:spacing w:val="-4"/>
        </w:rPr>
        <w:t> </w:t>
      </w:r>
      <w:r>
        <w:rPr>
          <w:spacing w:val="-8"/>
        </w:rPr>
        <w:t>вирусом</w:t>
      </w:r>
      <w:r>
        <w:rPr>
          <w:spacing w:val="-8"/>
        </w:rPr>
        <w:t> </w:t>
      </w:r>
      <w:r>
        <w:rPr>
          <w:spacing w:val="-8"/>
        </w:rPr>
        <w:t>иммунодефицита</w:t>
      </w:r>
      <w:r>
        <w:rPr>
          <w:spacing w:val="-8"/>
        </w:rPr>
        <w:t> </w:t>
      </w:r>
      <w:r>
        <w:rPr>
          <w:spacing w:val="-4"/>
        </w:rPr>
        <w:t>человека,</w:t>
      </w:r>
      <w:r>
        <w:rPr>
          <w:spacing w:val="-12"/>
        </w:rPr>
        <w:t> </w:t>
      </w:r>
      <w:r>
        <w:rPr>
          <w:spacing w:val="-4"/>
        </w:rPr>
        <w:t>синдром</w:t>
      </w:r>
      <w:r>
        <w:rPr>
          <w:spacing w:val="-11"/>
        </w:rPr>
        <w:t> </w:t>
      </w:r>
      <w:r>
        <w:rPr>
          <w:spacing w:val="-4"/>
        </w:rPr>
        <w:t>приобретенного</w:t>
      </w:r>
      <w:r>
        <w:rPr>
          <w:spacing w:val="-12"/>
        </w:rPr>
        <w:t> </w:t>
      </w:r>
      <w:r>
        <w:rPr>
          <w:spacing w:val="-4"/>
        </w:rPr>
        <w:t>иммунодефицита,</w:t>
      </w:r>
      <w:r>
        <w:rPr>
          <w:spacing w:val="-11"/>
        </w:rPr>
        <w:t> </w:t>
      </w:r>
      <w:r>
        <w:rPr>
          <w:spacing w:val="-4"/>
        </w:rPr>
        <w:t>туберкулез,</w:t>
      </w:r>
      <w:r>
        <w:rPr>
          <w:spacing w:val="-12"/>
        </w:rPr>
        <w:t> </w:t>
      </w:r>
      <w:r>
        <w:rPr>
          <w:spacing w:val="-4"/>
        </w:rPr>
        <w:t>психические</w:t>
      </w:r>
      <w:r>
        <w:rPr>
          <w:spacing w:val="-4"/>
        </w:rPr>
        <w:t> </w:t>
      </w:r>
      <w:r>
        <w:rPr>
          <w:spacing w:val="-8"/>
        </w:rPr>
        <w:t>расстройства</w:t>
      </w:r>
      <w:r>
        <w:rPr>
          <w:spacing w:val="1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расстройства</w:t>
      </w:r>
      <w:r>
        <w:rPr/>
        <w:t> </w:t>
      </w:r>
      <w:r>
        <w:rPr>
          <w:spacing w:val="-8"/>
        </w:rPr>
        <w:t>поведения,</w:t>
      </w:r>
      <w:r>
        <w:rPr/>
        <w:t> </w:t>
      </w:r>
      <w:r>
        <w:rPr>
          <w:spacing w:val="-8"/>
        </w:rPr>
        <w:t>в том</w:t>
      </w:r>
      <w:r>
        <w:rPr>
          <w:spacing w:val="-2"/>
        </w:rPr>
        <w:t> </w:t>
      </w:r>
      <w:r>
        <w:rPr>
          <w:spacing w:val="-8"/>
        </w:rPr>
        <w:t>числе</w:t>
      </w:r>
      <w:r>
        <w:rPr>
          <w:spacing w:val="-3"/>
        </w:rPr>
        <w:t> </w:t>
      </w:r>
      <w:r>
        <w:rPr>
          <w:spacing w:val="-8"/>
        </w:rPr>
        <w:t>связанные</w:t>
      </w:r>
      <w:r>
        <w:rPr/>
        <w:t> </w:t>
      </w:r>
      <w:r>
        <w:rPr>
          <w:spacing w:val="-8"/>
        </w:rPr>
        <w:t>с</w:t>
      </w:r>
      <w:r>
        <w:rPr>
          <w:spacing w:val="-4"/>
        </w:rPr>
        <w:t> </w:t>
      </w:r>
      <w:r>
        <w:rPr>
          <w:spacing w:val="-8"/>
        </w:rPr>
        <w:t>употреблением</w:t>
      </w:r>
      <w:r>
        <w:rPr>
          <w:spacing w:val="-8"/>
        </w:rPr>
        <w:t> </w:t>
      </w:r>
      <w:r>
        <w:rPr>
          <w:spacing w:val="-4"/>
        </w:rPr>
        <w:t>психоактивных</w:t>
      </w:r>
      <w:r>
        <w:rPr>
          <w:spacing w:val="-12"/>
        </w:rPr>
        <w:t> </w:t>
      </w:r>
      <w:r>
        <w:rPr>
          <w:spacing w:val="-4"/>
        </w:rPr>
        <w:t>веществ),</w:t>
      </w:r>
      <w:r>
        <w:rPr>
          <w:spacing w:val="-6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расходов</w:t>
      </w:r>
      <w:r>
        <w:rPr>
          <w:spacing w:val="-12"/>
        </w:rPr>
        <w:t> </w:t>
      </w:r>
      <w:r>
        <w:rPr>
          <w:spacing w:val="-4"/>
        </w:rPr>
        <w:t>медицинских</w:t>
      </w:r>
      <w:r>
        <w:rPr/>
        <w:t> </w:t>
      </w:r>
      <w:r>
        <w:rPr>
          <w:spacing w:val="-4"/>
        </w:rPr>
        <w:t>организаций,</w:t>
      </w:r>
      <w:r>
        <w:rPr>
          <w:spacing w:val="5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11"/>
        </w:rPr>
        <w:t> </w:t>
      </w:r>
      <w:r>
        <w:rPr>
          <w:spacing w:val="-4"/>
        </w:rPr>
        <w:t>на</w:t>
      </w:r>
      <w:r>
        <w:rPr>
          <w:spacing w:val="-4"/>
        </w:rPr>
        <w:t> приобретение</w:t>
      </w:r>
      <w:r>
        <w:rPr>
          <w:spacing w:val="-12"/>
        </w:rPr>
        <w:t> </w:t>
      </w:r>
      <w:r>
        <w:rPr>
          <w:spacing w:val="-4"/>
        </w:rPr>
        <w:t>основных</w:t>
      </w:r>
      <w:r>
        <w:rPr>
          <w:spacing w:val="-6"/>
        </w:rPr>
        <w:t> </w:t>
      </w:r>
      <w:r>
        <w:rPr>
          <w:spacing w:val="-4"/>
        </w:rPr>
        <w:t>средств</w:t>
      </w:r>
      <w:r>
        <w:rPr>
          <w:spacing w:val="-9"/>
        </w:rPr>
        <w:t> </w:t>
      </w:r>
      <w:r>
        <w:rPr>
          <w:spacing w:val="-4"/>
        </w:rPr>
        <w:t>(оборудования,</w:t>
      </w:r>
      <w:r>
        <w:rPr>
          <w:spacing w:val="-10"/>
        </w:rPr>
        <w:t> </w:t>
      </w:r>
      <w:r>
        <w:rPr>
          <w:spacing w:val="-4"/>
        </w:rPr>
        <w:t>производственного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хозяйст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венного</w:t>
      </w:r>
      <w:r>
        <w:rPr>
          <w:spacing w:val="-6"/>
        </w:rPr>
        <w:t> инвентаря)</w:t>
      </w:r>
      <w:r>
        <w:rPr/>
        <w:t> </w:t>
      </w:r>
      <w:r>
        <w:rPr>
          <w:spacing w:val="-6"/>
        </w:rPr>
        <w:t>и</w:t>
      </w:r>
      <w:r>
        <w:rPr>
          <w:spacing w:val="-8"/>
        </w:rPr>
        <w:t> </w:t>
      </w:r>
      <w:r>
        <w:rPr>
          <w:spacing w:val="-6"/>
        </w:rPr>
        <w:t>в</w:t>
      </w:r>
      <w:r>
        <w:rPr>
          <w:spacing w:val="-6"/>
        </w:rPr>
        <w:t> случае</w:t>
      </w:r>
      <w:r>
        <w:rPr>
          <w:spacing w:val="-6"/>
        </w:rPr>
        <w:t> применения</w:t>
      </w:r>
      <w:r>
        <w:rPr/>
        <w:t> </w:t>
      </w:r>
      <w:r>
        <w:rPr>
          <w:spacing w:val="-6"/>
        </w:rPr>
        <w:t>телемедицинских</w:t>
      </w:r>
      <w:r>
        <w:rPr>
          <w:spacing w:val="-8"/>
        </w:rPr>
        <w:t> </w:t>
      </w:r>
      <w:r>
        <w:rPr>
          <w:spacing w:val="-6"/>
        </w:rPr>
        <w:t>(дистанционных</w:t>
      </w:r>
      <w:r>
        <w:rPr>
          <w:spacing w:val="-6"/>
        </w:rPr>
        <w:t>)</w:t>
      </w:r>
      <w:r>
        <w:rPr>
          <w:spacing w:val="-6"/>
        </w:rPr>
        <w:t> </w:t>
      </w:r>
      <w:r>
        <w:rPr>
          <w:spacing w:val="-8"/>
        </w:rPr>
        <w:t>технологий</w:t>
      </w:r>
      <w:r>
        <w:rPr/>
        <w:t> </w:t>
      </w:r>
      <w:r>
        <w:rPr>
          <w:spacing w:val="-8"/>
        </w:rPr>
        <w:t>при оказании</w:t>
      </w:r>
      <w:r>
        <w:rPr/>
        <w:t> </w:t>
      </w:r>
      <w:r>
        <w:rPr>
          <w:spacing w:val="-8"/>
        </w:rPr>
        <w:t>медицинской</w:t>
      </w:r>
      <w:r>
        <w:rPr>
          <w:spacing w:val="17"/>
        </w:rPr>
        <w:t> </w:t>
      </w:r>
      <w:r>
        <w:rPr>
          <w:spacing w:val="-8"/>
        </w:rPr>
        <w:t>помощи.</w:t>
      </w:r>
    </w:p>
    <w:p>
      <w:pPr>
        <w:pStyle w:val="BodyText"/>
        <w:spacing w:line="235" w:lineRule="auto" w:before="4"/>
        <w:ind w:left="167" w:right="64" w:firstLine="709"/>
      </w:pPr>
      <w:r>
        <w:rPr>
          <w:spacing w:val="-4"/>
        </w:rPr>
        <w:t>Проведение</w:t>
      </w:r>
      <w:r>
        <w:rPr>
          <w:spacing w:val="-4"/>
        </w:rPr>
        <w:t> патолого—анатомических</w:t>
      </w:r>
      <w:r>
        <w:rPr>
          <w:spacing w:val="-4"/>
        </w:rPr>
        <w:t> вскрытий</w:t>
      </w:r>
      <w:r>
        <w:rPr>
          <w:spacing w:val="-4"/>
        </w:rPr>
        <w:t> (посмертное</w:t>
      </w:r>
      <w:r>
        <w:rPr>
          <w:spacing w:val="-4"/>
        </w:rPr>
        <w:t> патолого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анатомическое</w:t>
      </w:r>
      <w:r>
        <w:rPr>
          <w:spacing w:val="-6"/>
        </w:rPr>
        <w:t> исследование</w:t>
      </w:r>
      <w:r>
        <w:rPr/>
        <w:t> </w:t>
      </w:r>
      <w:r>
        <w:rPr>
          <w:spacing w:val="-6"/>
        </w:rPr>
        <w:t>внутренних</w:t>
      </w:r>
      <w:r>
        <w:rPr>
          <w:spacing w:val="-6"/>
        </w:rPr>
        <w:t> органов и</w:t>
      </w:r>
      <w:r>
        <w:rPr>
          <w:spacing w:val="-10"/>
        </w:rPr>
        <w:t> </w:t>
      </w:r>
      <w:r>
        <w:rPr>
          <w:spacing w:val="-6"/>
        </w:rPr>
        <w:t>тканей</w:t>
      </w:r>
      <w:r>
        <w:rPr>
          <w:spacing w:val="-6"/>
        </w:rPr>
        <w:t> умершего</w:t>
      </w:r>
      <w:r>
        <w:rPr/>
        <w:t> </w:t>
      </w:r>
      <w:r>
        <w:rPr>
          <w:spacing w:val="-6"/>
        </w:rPr>
        <w:t>человека,</w:t>
      </w:r>
      <w:r>
        <w:rPr>
          <w:spacing w:val="-6"/>
        </w:rPr>
        <w:t> </w:t>
      </w:r>
      <w:r>
        <w:rPr>
          <w:w w:val="90"/>
        </w:rPr>
        <w:t>новорожденных, а также</w:t>
      </w:r>
      <w:r>
        <w:rPr>
          <w:w w:val="90"/>
        </w:rPr>
        <w:t> мертворожденных и плодов)</w:t>
      </w:r>
      <w:r>
        <w:rPr>
          <w:w w:val="90"/>
        </w:rPr>
        <w:t> в патолого—</w:t>
      </w:r>
      <w:r>
        <w:rPr>
          <w:w w:val="90"/>
        </w:rPr>
        <w:t>анатомических</w:t>
      </w:r>
      <w:r>
        <w:rPr>
          <w:w w:val="90"/>
        </w:rPr>
        <w:t> </w:t>
      </w:r>
      <w:r>
        <w:rPr>
          <w:spacing w:val="-2"/>
        </w:rPr>
        <w:t>отделениях</w:t>
      </w:r>
      <w:r>
        <w:rPr>
          <w:spacing w:val="-14"/>
        </w:rPr>
        <w:t> </w:t>
      </w:r>
      <w:r>
        <w:rPr>
          <w:spacing w:val="-2"/>
        </w:rPr>
        <w:t>медицинских</w:t>
      </w:r>
      <w:r>
        <w:rPr>
          <w:spacing w:val="-6"/>
        </w:rPr>
        <w:t> </w:t>
      </w:r>
      <w:r>
        <w:rPr>
          <w:spacing w:val="-2"/>
        </w:rPr>
        <w:t>организаций,</w:t>
      </w:r>
      <w:r>
        <w:rPr>
          <w:spacing w:val="-10"/>
        </w:rPr>
        <w:t> </w:t>
      </w:r>
      <w:r>
        <w:rPr>
          <w:spacing w:val="-2"/>
        </w:rPr>
        <w:t>имеющих</w:t>
      </w:r>
      <w:r>
        <w:rPr>
          <w:spacing w:val="-12"/>
        </w:rPr>
        <w:t> </w:t>
      </w:r>
      <w:r>
        <w:rPr>
          <w:spacing w:val="-2"/>
        </w:rPr>
        <w:t>лицензии</w:t>
      </w:r>
      <w:r>
        <w:rPr>
          <w:spacing w:val="-14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осуществление</w:t>
      </w:r>
      <w:r>
        <w:rPr>
          <w:spacing w:val="-2"/>
        </w:rPr>
        <w:t> </w:t>
      </w:r>
      <w:r>
        <w:rPr>
          <w:spacing w:val="-4"/>
        </w:rPr>
        <w:t>медицинской</w:t>
      </w:r>
      <w:r>
        <w:rPr>
          <w:spacing w:val="-12"/>
        </w:rPr>
        <w:t> </w:t>
      </w:r>
      <w:r>
        <w:rPr>
          <w:spacing w:val="-4"/>
        </w:rPr>
        <w:t>деятельности,</w:t>
      </w:r>
      <w:r>
        <w:rPr>
          <w:spacing w:val="-11"/>
        </w:rPr>
        <w:t> </w:t>
      </w:r>
      <w:r>
        <w:rPr>
          <w:spacing w:val="-4"/>
        </w:rPr>
        <w:t>предусматривающие</w:t>
      </w:r>
      <w:r>
        <w:rPr>
          <w:spacing w:val="-12"/>
        </w:rPr>
        <w:t> </w:t>
      </w:r>
      <w:r>
        <w:rPr>
          <w:spacing w:val="-4"/>
        </w:rPr>
        <w:t>выполнение</w:t>
      </w:r>
      <w:r>
        <w:rPr>
          <w:spacing w:val="-11"/>
        </w:rPr>
        <w:t> </w:t>
      </w:r>
      <w:r>
        <w:rPr>
          <w:spacing w:val="-4"/>
        </w:rPr>
        <w:t>работ</w:t>
      </w:r>
      <w:r>
        <w:rPr>
          <w:spacing w:val="-11"/>
        </w:rPr>
        <w:t> </w:t>
      </w:r>
      <w:r>
        <w:rPr>
          <w:spacing w:val="-4"/>
        </w:rPr>
        <w:t>(услуг)</w:t>
      </w:r>
      <w:r>
        <w:rPr>
          <w:spacing w:val="-11"/>
        </w:rPr>
        <w:t> </w:t>
      </w:r>
      <w:r>
        <w:rPr>
          <w:spacing w:val="-4"/>
        </w:rPr>
        <w:t>по</w:t>
      </w:r>
      <w:r>
        <w:rPr>
          <w:spacing w:val="-4"/>
        </w:rPr>
        <w:t> </w:t>
      </w:r>
      <w:r>
        <w:rPr>
          <w:spacing w:val="-8"/>
        </w:rPr>
        <w:t>патологической анатомии,</w:t>
      </w:r>
      <w:r>
        <w:rPr>
          <w:spacing w:val="-1"/>
        </w:rPr>
        <w:t> </w:t>
      </w:r>
      <w:r>
        <w:rPr>
          <w:spacing w:val="-8"/>
        </w:rPr>
        <w:t>осуществляется за</w:t>
      </w:r>
      <w:r>
        <w:rPr>
          <w:spacing w:val="-5"/>
        </w:rPr>
        <w:t> </w:t>
      </w:r>
      <w:r>
        <w:rPr>
          <w:spacing w:val="-8"/>
        </w:rPr>
        <w:t>счет</w:t>
      </w:r>
      <w:r>
        <w:rPr>
          <w:spacing w:val="-4"/>
        </w:rPr>
        <w:t> </w:t>
      </w:r>
      <w:r>
        <w:rPr>
          <w:spacing w:val="-8"/>
        </w:rPr>
        <w:t>бюджетных</w:t>
      </w:r>
      <w:r>
        <w:rPr>
          <w:spacing w:val="8"/>
        </w:rPr>
        <w:t> </w:t>
      </w:r>
      <w:r>
        <w:rPr>
          <w:spacing w:val="-8"/>
        </w:rPr>
        <w:t>ассигнований</w:t>
      </w:r>
      <w:r>
        <w:rPr/>
        <w:t> </w:t>
      </w:r>
      <w:r>
        <w:rPr>
          <w:spacing w:val="-8"/>
        </w:rPr>
        <w:t>фе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дерального</w:t>
      </w:r>
      <w:r>
        <w:rPr/>
        <w:t> </w:t>
      </w:r>
      <w:r>
        <w:rPr>
          <w:spacing w:val="-6"/>
        </w:rPr>
        <w:t>бюджета</w:t>
      </w:r>
      <w:r>
        <w:rPr/>
        <w:t> </w:t>
      </w:r>
      <w:r>
        <w:rPr>
          <w:spacing w:val="-6"/>
        </w:rPr>
        <w:t>и</w:t>
      </w:r>
      <w:r>
        <w:rPr>
          <w:spacing w:val="-7"/>
        </w:rPr>
        <w:t> </w:t>
      </w:r>
      <w:r>
        <w:rPr>
          <w:spacing w:val="-6"/>
        </w:rPr>
        <w:t>соответствующих</w:t>
      </w:r>
      <w:r>
        <w:rPr>
          <w:spacing w:val="-6"/>
        </w:rPr>
        <w:t> бюджетов</w:t>
      </w:r>
      <w:r>
        <w:rPr/>
        <w:t> </w:t>
      </w:r>
      <w:r>
        <w:rPr>
          <w:spacing w:val="-6"/>
        </w:rPr>
        <w:t>с</w:t>
      </w:r>
      <w:r>
        <w:rPr>
          <w:spacing w:val="-6"/>
        </w:rPr>
        <w:t> учетом</w:t>
      </w:r>
      <w:r>
        <w:rPr>
          <w:spacing w:val="-6"/>
        </w:rPr>
        <w:t> подведомственно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сти</w:t>
      </w:r>
      <w:r>
        <w:rPr>
          <w:spacing w:val="-9"/>
        </w:rPr>
        <w:t> </w:t>
      </w:r>
      <w:r>
        <w:rPr>
          <w:spacing w:val="-4"/>
        </w:rPr>
        <w:t>медицинских</w:t>
      </w:r>
      <w:r>
        <w:rPr>
          <w:spacing w:val="-4"/>
        </w:rPr>
        <w:t> организаций</w:t>
      </w:r>
      <w:r>
        <w:rPr>
          <w:spacing w:val="-4"/>
        </w:rPr>
        <w:t> федеральным</w:t>
      </w:r>
      <w:r>
        <w:rPr>
          <w:spacing w:val="-4"/>
        </w:rPr>
        <w:t> органам</w:t>
      </w:r>
      <w:r>
        <w:rPr>
          <w:spacing w:val="-4"/>
        </w:rPr>
        <w:t> исполнительной</w:t>
      </w:r>
      <w:r>
        <w:rPr>
          <w:spacing w:val="-11"/>
        </w:rPr>
        <w:t> </w:t>
      </w:r>
      <w:r>
        <w:rPr>
          <w:spacing w:val="-4"/>
        </w:rPr>
        <w:t>власти,</w:t>
      </w:r>
      <w:r>
        <w:rPr>
          <w:spacing w:val="-4"/>
        </w:rPr>
        <w:t> </w:t>
      </w:r>
      <w:r>
        <w:rPr>
          <w:spacing w:val="-8"/>
        </w:rPr>
        <w:t>исполнительным органам</w:t>
      </w:r>
      <w:r>
        <w:rPr>
          <w:spacing w:val="-7"/>
        </w:rPr>
        <w:t> </w:t>
      </w:r>
      <w:r>
        <w:rPr>
          <w:spacing w:val="-8"/>
        </w:rPr>
        <w:t>субъектов</w:t>
      </w:r>
      <w:r>
        <w:rPr>
          <w:spacing w:val="7"/>
        </w:rPr>
        <w:t> </w:t>
      </w:r>
      <w:r>
        <w:rPr>
          <w:spacing w:val="-8"/>
        </w:rPr>
        <w:t>Российской</w:t>
      </w:r>
      <w:r>
        <w:rPr>
          <w:spacing w:val="11"/>
        </w:rPr>
        <w:t> </w:t>
      </w:r>
      <w:r>
        <w:rPr>
          <w:spacing w:val="-8"/>
        </w:rPr>
        <w:t>Федерации</w:t>
      </w:r>
      <w:r>
        <w:rPr/>
        <w:t> </w:t>
      </w:r>
      <w:r>
        <w:rPr>
          <w:spacing w:val="-8"/>
        </w:rPr>
        <w:t>и органам</w:t>
      </w:r>
      <w:r>
        <w:rPr>
          <w:spacing w:val="-2"/>
        </w:rPr>
        <w:t> </w:t>
      </w:r>
      <w:r>
        <w:rPr>
          <w:spacing w:val="-8"/>
        </w:rPr>
        <w:t>местного</w:t>
      </w:r>
      <w:r>
        <w:rPr>
          <w:spacing w:val="-8"/>
        </w:rPr>
        <w:t> </w:t>
      </w:r>
      <w:r>
        <w:rPr>
          <w:spacing w:val="-6"/>
        </w:rPr>
        <w:t>самоуправления соответственно:</w:t>
      </w:r>
    </w:p>
    <w:p>
      <w:pPr>
        <w:pStyle w:val="BodyText"/>
        <w:spacing w:line="235" w:lineRule="auto" w:before="4"/>
        <w:ind w:left="171" w:right="78" w:firstLine="701"/>
      </w:pP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случае</w:t>
      </w:r>
      <w:r>
        <w:rPr>
          <w:spacing w:val="5"/>
        </w:rPr>
        <w:t> </w:t>
      </w:r>
      <w:r>
        <w:rPr>
          <w:spacing w:val="-10"/>
        </w:rPr>
        <w:t>смерти</w:t>
      </w:r>
      <w:r>
        <w:rPr/>
        <w:t> </w:t>
      </w:r>
      <w:r>
        <w:rPr>
          <w:spacing w:val="-10"/>
        </w:rPr>
        <w:t>пациента</w:t>
      </w:r>
      <w:r>
        <w:rPr>
          <w:spacing w:val="10"/>
        </w:rPr>
        <w:t> </w:t>
      </w:r>
      <w:r>
        <w:rPr>
          <w:spacing w:val="-10"/>
        </w:rPr>
        <w:t>при</w:t>
      </w:r>
      <w:r>
        <w:rPr>
          <w:spacing w:val="-4"/>
        </w:rPr>
        <w:t> </w:t>
      </w:r>
      <w:r>
        <w:rPr>
          <w:spacing w:val="-10"/>
        </w:rPr>
        <w:t>оказании</w:t>
      </w:r>
      <w:r>
        <w:rPr/>
        <w:t> </w:t>
      </w:r>
      <w:r>
        <w:rPr>
          <w:spacing w:val="-10"/>
        </w:rPr>
        <w:t>медицинской</w:t>
      </w:r>
      <w:r>
        <w:rPr>
          <w:spacing w:val="14"/>
        </w:rPr>
        <w:t> </w:t>
      </w:r>
      <w:r>
        <w:rPr>
          <w:spacing w:val="-10"/>
        </w:rPr>
        <w:t>помощи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стационар</w:t>
      </w:r>
      <w:r>
        <w:rPr>
          <w:spacing w:val="-10"/>
        </w:rPr>
        <w:t>-</w:t>
      </w:r>
      <w:r>
        <w:rPr>
          <w:spacing w:val="-10"/>
        </w:rPr>
      </w:r>
      <w:r>
        <w:rPr>
          <w:spacing w:val="-8"/>
        </w:rPr>
        <w:t>ньіх</w:t>
      </w:r>
      <w:r>
        <w:rPr>
          <w:spacing w:val="-8"/>
        </w:rPr>
        <w:t> условиях</w:t>
      </w:r>
      <w:r>
        <w:rPr/>
        <w:t> </w:t>
      </w:r>
      <w:r>
        <w:rPr>
          <w:spacing w:val="-8"/>
        </w:rPr>
        <w:t>(результат</w:t>
      </w:r>
      <w:r>
        <w:rPr/>
        <w:t> </w:t>
      </w:r>
      <w:r>
        <w:rPr>
          <w:spacing w:val="-8"/>
        </w:rPr>
        <w:t>госпитализации)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организации,</w:t>
      </w:r>
      <w:r>
        <w:rPr>
          <w:spacing w:val="9"/>
        </w:rPr>
        <w:t> </w:t>
      </w:r>
      <w:r>
        <w:rPr>
          <w:spacing w:val="-8"/>
        </w:rPr>
        <w:t>оказы</w:t>
      </w:r>
      <w:r>
        <w:rPr>
          <w:spacing w:val="-8"/>
        </w:rPr>
        <w:t>—</w:t>
      </w:r>
      <w:r>
        <w:rPr>
          <w:spacing w:val="-8"/>
        </w:rPr>
        <w:t> вающей</w:t>
      </w:r>
      <w:r>
        <w:rPr>
          <w:spacing w:val="-8"/>
        </w:rPr>
        <w:t> медицинскую</w:t>
      </w:r>
      <w:r>
        <w:rPr>
          <w:spacing w:val="-7"/>
        </w:rPr>
        <w:t> </w:t>
      </w:r>
      <w:r>
        <w:rPr>
          <w:spacing w:val="-8"/>
        </w:rPr>
        <w:t>помощь при</w:t>
      </w:r>
      <w:r>
        <w:rPr>
          <w:spacing w:val="-7"/>
        </w:rPr>
        <w:t> </w:t>
      </w:r>
      <w:r>
        <w:rPr>
          <w:spacing w:val="-8"/>
        </w:rPr>
        <w:t>заболеваниях,</w:t>
      </w:r>
      <w:r>
        <w:rPr>
          <w:spacing w:val="-8"/>
        </w:rPr>
        <w:t> передаваемых</w:t>
      </w:r>
      <w:r>
        <w:rPr>
          <w:spacing w:val="4"/>
        </w:rPr>
        <w:t> </w:t>
      </w:r>
      <w:r>
        <w:rPr>
          <w:spacing w:val="-8"/>
        </w:rPr>
        <w:t>половым</w:t>
      </w:r>
      <w:r>
        <w:rPr>
          <w:spacing w:val="-8"/>
        </w:rPr>
        <w:t> </w:t>
      </w:r>
      <w:r>
        <w:rPr>
          <w:spacing w:val="-8"/>
        </w:rPr>
        <w:t>путем,</w:t>
      </w:r>
      <w:r>
        <w:rPr>
          <w:spacing w:val="-8"/>
        </w:rPr>
        <w:t> </w:t>
      </w:r>
      <w:r>
        <w:rPr>
          <w:w w:val="90"/>
        </w:rPr>
        <w:t>вызванных</w:t>
      </w:r>
      <w:r>
        <w:rPr>
          <w:w w:val="90"/>
        </w:rPr>
        <w:t> вирусом иммунодефицита человека,</w:t>
      </w:r>
      <w:r>
        <w:rPr>
          <w:w w:val="90"/>
        </w:rPr>
        <w:t> ВИЧ—инфекции</w:t>
      </w:r>
      <w:r>
        <w:rPr/>
        <w:t> </w:t>
      </w:r>
      <w:r>
        <w:rPr>
          <w:w w:val="90"/>
        </w:rPr>
        <w:t>и синдроме</w:t>
      </w:r>
      <w:r>
        <w:rPr>
          <w:w w:val="90"/>
        </w:rPr>
        <w:t> при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обретенного</w:t>
      </w:r>
      <w:r>
        <w:rPr>
          <w:spacing w:val="-4"/>
        </w:rPr>
        <w:t> иммунодефицита,</w:t>
      </w:r>
      <w:r>
        <w:rPr>
          <w:spacing w:val="-9"/>
        </w:rPr>
        <w:t> </w:t>
      </w:r>
      <w:r>
        <w:rPr>
          <w:spacing w:val="-4"/>
        </w:rPr>
        <w:t>туберкулезе,</w:t>
      </w:r>
      <w:r>
        <w:rPr>
          <w:spacing w:val="-4"/>
        </w:rPr>
        <w:t> психических</w:t>
      </w:r>
      <w:r>
        <w:rPr>
          <w:spacing w:val="-4"/>
        </w:rPr>
        <w:t> расстройствах</w:t>
      </w:r>
      <w:r>
        <w:rPr>
          <w:spacing w:val="-4"/>
        </w:rPr>
        <w:t> и</w:t>
      </w:r>
      <w:r>
        <w:rPr>
          <w:spacing w:val="-12"/>
        </w:rPr>
        <w:t> </w:t>
      </w:r>
      <w:r>
        <w:rPr>
          <w:spacing w:val="-4"/>
        </w:rPr>
        <w:t>рас</w:t>
      </w:r>
      <w:r>
        <w:rPr>
          <w:spacing w:val="-4"/>
        </w:rPr>
        <w:softHyphen/>
      </w:r>
      <w:r>
        <w:rPr>
          <w:spacing w:val="-4"/>
        </w:rPr>
        <w:t>стройствах</w:t>
      </w:r>
      <w:r>
        <w:rPr>
          <w:spacing w:val="-12"/>
        </w:rPr>
        <w:t> </w:t>
      </w:r>
      <w:r>
        <w:rPr>
          <w:spacing w:val="-4"/>
        </w:rPr>
        <w:t>поведения,</w:t>
      </w:r>
      <w:r>
        <w:rPr>
          <w:spacing w:val="-11"/>
        </w:rPr>
        <w:t> </w:t>
      </w:r>
      <w:r>
        <w:rPr>
          <w:spacing w:val="-4"/>
        </w:rPr>
        <w:t>связанных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том</w:t>
      </w:r>
      <w:r>
        <w:rPr>
          <w:spacing w:val="-12"/>
        </w:rPr>
        <w:t> </w:t>
      </w:r>
      <w:r>
        <w:rPr>
          <w:spacing w:val="-4"/>
        </w:rPr>
        <w:t>числе</w:t>
      </w:r>
      <w:r>
        <w:rPr>
          <w:spacing w:val="-11"/>
        </w:rPr>
        <w:t> </w:t>
      </w:r>
      <w:r>
        <w:rPr>
          <w:spacing w:val="-4"/>
        </w:rPr>
        <w:t>с</w:t>
      </w:r>
      <w:r>
        <w:rPr>
          <w:spacing w:val="-11"/>
        </w:rPr>
        <w:t> </w:t>
      </w:r>
      <w:r>
        <w:rPr>
          <w:spacing w:val="-4"/>
        </w:rPr>
        <w:t>употреблением</w:t>
      </w:r>
      <w:r>
        <w:rPr>
          <w:spacing w:val="-10"/>
        </w:rPr>
        <w:t> </w:t>
      </w:r>
      <w:r>
        <w:rPr>
          <w:spacing w:val="-4"/>
        </w:rPr>
        <w:t>психоактивных</w:t>
      </w:r>
      <w:r>
        <w:rPr>
          <w:spacing w:val="-4"/>
        </w:rPr>
        <w:t> </w:t>
      </w:r>
      <w:r>
        <w:rPr>
          <w:spacing w:val="-6"/>
        </w:rPr>
        <w:t>веществ,</w:t>
      </w:r>
      <w:r>
        <w:rPr>
          <w:spacing w:val="11"/>
        </w:rPr>
        <w:t> </w:t>
      </w:r>
      <w:r>
        <w:rPr>
          <w:spacing w:val="-6"/>
        </w:rPr>
        <w:t>а</w:t>
      </w:r>
      <w:r>
        <w:rPr>
          <w:spacing w:val="-10"/>
        </w:rPr>
        <w:t> </w:t>
      </w:r>
      <w:r>
        <w:rPr>
          <w:spacing w:val="-6"/>
        </w:rPr>
        <w:t>также</w:t>
      </w:r>
      <w:r>
        <w:rPr/>
        <w:t> </w:t>
      </w:r>
      <w:r>
        <w:rPr>
          <w:spacing w:val="-6"/>
        </w:rPr>
        <w:t>умерших</w:t>
      </w:r>
      <w:r>
        <w:rPr/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хосписах</w:t>
      </w:r>
      <w:r>
        <w:rPr/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больницах</w:t>
      </w:r>
      <w:r>
        <w:rPr>
          <w:spacing w:val="12"/>
        </w:rPr>
        <w:t> </w:t>
      </w:r>
      <w:r>
        <w:rPr>
          <w:spacing w:val="-6"/>
        </w:rPr>
        <w:t>сестринского</w:t>
      </w:r>
      <w:r>
        <w:rPr>
          <w:spacing w:val="18"/>
        </w:rPr>
        <w:t> </w:t>
      </w:r>
      <w:r>
        <w:rPr>
          <w:spacing w:val="-6"/>
        </w:rPr>
        <w:t>ухода;</w:t>
      </w:r>
    </w:p>
    <w:p>
      <w:pPr>
        <w:pStyle w:val="BodyText"/>
        <w:spacing w:line="235" w:lineRule="auto"/>
        <w:ind w:left="171" w:right="88" w:firstLine="701"/>
      </w:pP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случае</w:t>
      </w:r>
      <w:r>
        <w:rPr>
          <w:spacing w:val="-13"/>
        </w:rPr>
        <w:t> </w:t>
      </w:r>
      <w:r>
        <w:rPr>
          <w:spacing w:val="-2"/>
        </w:rPr>
        <w:t>смерти</w:t>
      </w:r>
      <w:r>
        <w:rPr>
          <w:spacing w:val="-13"/>
        </w:rPr>
        <w:t> </w:t>
      </w:r>
      <w:r>
        <w:rPr>
          <w:spacing w:val="-2"/>
        </w:rPr>
        <w:t>гражданина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медицинской</w:t>
      </w:r>
      <w:r>
        <w:rPr>
          <w:spacing w:val="-2"/>
        </w:rPr>
        <w:t> организации,</w:t>
      </w:r>
      <w:r>
        <w:rPr>
          <w:spacing w:val="-2"/>
        </w:rPr>
        <w:t> </w:t>
      </w:r>
      <w:r>
        <w:rPr>
          <w:spacing w:val="-2"/>
        </w:rPr>
        <w:t>оказывающей</w:t>
      </w:r>
      <w:r>
        <w:rPr>
          <w:spacing w:val="-2"/>
        </w:rPr>
        <w:t> </w:t>
      </w:r>
      <w:r>
        <w:rPr>
          <w:spacing w:val="-10"/>
        </w:rPr>
        <w:t>медицинскую</w:t>
      </w:r>
      <w:r>
        <w:rPr>
          <w:spacing w:val="-6"/>
        </w:rPr>
        <w:t> </w:t>
      </w:r>
      <w:r>
        <w:rPr>
          <w:spacing w:val="-10"/>
        </w:rPr>
        <w:t>помощь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амбулаторных</w:t>
      </w:r>
      <w:r>
        <w:rPr>
          <w:spacing w:val="9"/>
        </w:rPr>
        <w:t> </w:t>
      </w:r>
      <w:r>
        <w:rPr>
          <w:spacing w:val="-10"/>
        </w:rPr>
        <w:t>условиях</w:t>
      </w:r>
      <w:r>
        <w:rPr>
          <w:spacing w:val="-1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условиях</w:t>
      </w:r>
      <w:r>
        <w:rPr>
          <w:spacing w:val="-2"/>
        </w:rPr>
        <w:t> </w:t>
      </w:r>
      <w:r>
        <w:rPr>
          <w:spacing w:val="-10"/>
        </w:rPr>
        <w:t>дневного</w:t>
      </w:r>
      <w:r>
        <w:rPr/>
        <w:t> </w:t>
      </w:r>
      <w:r>
        <w:rPr>
          <w:spacing w:val="-10"/>
        </w:rPr>
        <w:t>стациона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ра,</w:t>
      </w:r>
      <w:r>
        <w:rPr>
          <w:w w:val="90"/>
        </w:rPr>
        <w:t> а также</w:t>
      </w:r>
      <w:r>
        <w:rPr>
          <w:w w:val="90"/>
        </w:rPr>
        <w:t> вне</w:t>
      </w:r>
      <w:r>
        <w:rPr>
          <w:w w:val="90"/>
        </w:rPr>
        <w:t> медицинской</w:t>
      </w:r>
      <w:r>
        <w:rPr>
          <w:w w:val="90"/>
        </w:rPr>
        <w:t> организации,</w:t>
      </w:r>
      <w:r>
        <w:rPr/>
        <w:t> </w:t>
      </w:r>
      <w:r>
        <w:rPr>
          <w:w w:val="90"/>
        </w:rPr>
        <w:t>когда</w:t>
      </w:r>
      <w:r>
        <w:rPr>
          <w:w w:val="90"/>
        </w:rPr>
        <w:t> обязательность проведения</w:t>
      </w:r>
      <w:r>
        <w:rPr>
          <w:w w:val="90"/>
        </w:rPr>
        <w:t> па</w:t>
      </w:r>
      <w:r>
        <w:rPr>
          <w:w w:val="90"/>
        </w:rPr>
        <w:t>—</w:t>
      </w:r>
      <w:r>
        <w:rPr>
          <w:w w:val="90"/>
        </w:rPr>
        <w:t> толого-анатомических вскрытий в целях</w:t>
      </w:r>
      <w:r>
        <w:rPr>
          <w:w w:val="90"/>
        </w:rPr>
        <w:t> установления</w:t>
      </w:r>
      <w:r>
        <w:rPr/>
        <w:t> </w:t>
      </w:r>
      <w:r>
        <w:rPr>
          <w:w w:val="90"/>
        </w:rPr>
        <w:t>причины</w:t>
      </w:r>
      <w:r>
        <w:rPr>
          <w:w w:val="90"/>
        </w:rPr>
        <w:t> смерти</w:t>
      </w:r>
      <w:r>
        <w:rPr>
          <w:w w:val="90"/>
        </w:rPr>
        <w:t> установ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лена</w:t>
      </w:r>
      <w:r>
        <w:rPr/>
        <w:t> </w:t>
      </w:r>
      <w:r>
        <w:rPr>
          <w:spacing w:val="-8"/>
        </w:rPr>
        <w:t>законодательством</w:t>
      </w:r>
      <w:r>
        <w:rPr>
          <w:spacing w:val="-9"/>
        </w:rPr>
        <w:t> </w:t>
      </w:r>
      <w:r>
        <w:rPr>
          <w:spacing w:val="-8"/>
        </w:rPr>
        <w:t>Российской</w:t>
      </w:r>
      <w:r>
        <w:rPr>
          <w:spacing w:val="12"/>
        </w:rPr>
        <w:t> </w:t>
      </w:r>
      <w:r>
        <w:rPr>
          <w:spacing w:val="-8"/>
        </w:rPr>
        <w:t>Федерации.</w:t>
      </w:r>
    </w:p>
    <w:p>
      <w:pPr>
        <w:pStyle w:val="BodyText"/>
        <w:spacing w:line="235" w:lineRule="auto"/>
        <w:ind w:left="171" w:right="68" w:firstLine="710"/>
      </w:pPr>
      <w:r>
        <w:rPr>
          <w:w w:val="90"/>
        </w:rPr>
        <w:t>За счет бюджетных</w:t>
      </w:r>
      <w:r>
        <w:rPr/>
        <w:t> </w:t>
      </w:r>
      <w:r>
        <w:rPr>
          <w:w w:val="90"/>
        </w:rPr>
        <w:t>ассигнований</w:t>
      </w:r>
      <w:r>
        <w:rPr>
          <w:w w:val="90"/>
        </w:rPr>
        <w:t> областного</w:t>
      </w:r>
      <w:r>
        <w:rPr>
          <w:w w:val="90"/>
        </w:rPr>
        <w:t> бюджета</w:t>
      </w:r>
      <w:r>
        <w:rPr>
          <w:w w:val="90"/>
        </w:rPr>
        <w:t> осуществляется фи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нансовое</w:t>
      </w:r>
      <w:r>
        <w:rPr>
          <w:w w:val="95"/>
        </w:rPr>
        <w:t> обеспечение</w:t>
      </w:r>
      <w:r>
        <w:rPr>
          <w:w w:val="95"/>
        </w:rPr>
        <w:t> транспортировки</w:t>
      </w:r>
      <w:r>
        <w:rPr>
          <w:w w:val="95"/>
        </w:rPr>
        <w:t> пациентов,</w:t>
      </w:r>
      <w:r>
        <w:rPr>
          <w:w w:val="95"/>
        </w:rPr>
        <w:t> страдающих</w:t>
      </w:r>
      <w:r>
        <w:rPr>
          <w:w w:val="95"/>
        </w:rPr>
        <w:t> </w:t>
      </w:r>
      <w:r>
        <w:rPr>
          <w:w w:val="95"/>
        </w:rPr>
        <w:t>хронической</w:t>
      </w:r>
      <w:r>
        <w:rPr>
          <w:w w:val="95"/>
        </w:rPr>
        <w:t> почечной</w:t>
      </w:r>
      <w:r>
        <w:rPr>
          <w:spacing w:val="-1"/>
          <w:w w:val="95"/>
        </w:rPr>
        <w:t> </w:t>
      </w:r>
      <w:r>
        <w:rPr>
          <w:w w:val="95"/>
        </w:rPr>
        <w:t>недостаточностью,</w:t>
      </w:r>
      <w:r>
        <w:rPr>
          <w:spacing w:val="-12"/>
          <w:w w:val="95"/>
        </w:rPr>
        <w:t> </w:t>
      </w:r>
      <w:r>
        <w:rPr>
          <w:w w:val="95"/>
        </w:rPr>
        <w:t>проживающих</w:t>
      </w:r>
      <w:r>
        <w:rPr>
          <w:w w:val="95"/>
        </w:rPr>
        <w:t> на</w:t>
      </w:r>
      <w:r>
        <w:rPr>
          <w:spacing w:val="-7"/>
          <w:w w:val="95"/>
        </w:rPr>
        <w:t> </w:t>
      </w:r>
      <w:r>
        <w:rPr>
          <w:w w:val="95"/>
        </w:rPr>
        <w:t>территории</w:t>
      </w:r>
      <w:r>
        <w:rPr>
          <w:w w:val="95"/>
        </w:rPr>
        <w:t> населенных</w:t>
      </w:r>
      <w:r>
        <w:rPr>
          <w:w w:val="95"/>
        </w:rPr>
        <w:t> </w:t>
      </w:r>
      <w:r>
        <w:rPr>
          <w:w w:val="95"/>
        </w:rPr>
        <w:t>пунктов</w:t>
      </w:r>
      <w:r>
        <w:rPr>
          <w:w w:val="95"/>
        </w:rPr>
        <w:t> Вологодской</w:t>
      </w:r>
      <w:r>
        <w:rPr>
          <w:w w:val="95"/>
        </w:rPr>
        <w:t> области,</w:t>
      </w:r>
      <w:r>
        <w:rPr>
          <w:w w:val="95"/>
        </w:rPr>
        <w:t> в</w:t>
      </w:r>
      <w:r>
        <w:rPr>
          <w:spacing w:val="-13"/>
          <w:w w:val="95"/>
        </w:rPr>
        <w:t> </w:t>
      </w:r>
      <w:r>
        <w:rPr>
          <w:w w:val="95"/>
        </w:rPr>
        <w:t>которых</w:t>
      </w:r>
      <w:r>
        <w:rPr>
          <w:w w:val="95"/>
        </w:rPr>
        <w:t> отсутствуют</w:t>
      </w:r>
      <w:r>
        <w:rPr>
          <w:w w:val="95"/>
        </w:rPr>
        <w:t> медицинские организации,</w:t>
      </w:r>
      <w:r>
        <w:rPr>
          <w:w w:val="95"/>
        </w:rPr>
        <w:t> оказы</w:t>
      </w:r>
      <w:r>
        <w:rPr>
          <w:w w:val="95"/>
        </w:rPr>
        <w:softHyphen/>
      </w:r>
      <w:r>
        <w:rPr>
          <w:w w:val="95"/>
        </w:rPr>
        <w:t>вающие</w:t>
      </w:r>
      <w:r>
        <w:rPr>
          <w:w w:val="95"/>
        </w:rPr>
        <w:t> медицинскую</w:t>
      </w:r>
      <w:r>
        <w:rPr>
          <w:w w:val="95"/>
        </w:rPr>
        <w:t> помощь</w:t>
      </w:r>
      <w:r>
        <w:rPr>
          <w:w w:val="95"/>
        </w:rPr>
        <w:t> методом</w:t>
      </w:r>
      <w:r>
        <w:rPr>
          <w:w w:val="95"/>
        </w:rPr>
        <w:t> заместительной</w:t>
      </w:r>
      <w:r>
        <w:rPr>
          <w:w w:val="95"/>
        </w:rPr>
        <w:t> почечной</w:t>
      </w:r>
      <w:r>
        <w:rPr>
          <w:w w:val="95"/>
        </w:rPr>
        <w:t> терапии,</w:t>
      </w:r>
      <w:r>
        <w:rPr>
          <w:w w:val="95"/>
        </w:rPr>
        <w:t> </w:t>
      </w:r>
      <w:r>
        <w:rPr>
          <w:w w:val="95"/>
        </w:rPr>
        <w:t>от</w:t>
      </w:r>
      <w:r>
        <w:rPr>
          <w:w w:val="95"/>
        </w:rPr>
        <w:t> места</w:t>
      </w:r>
      <w:r>
        <w:rPr>
          <w:w w:val="95"/>
        </w:rPr>
        <w:t> их</w:t>
      </w:r>
      <w:r>
        <w:rPr>
          <w:w w:val="95"/>
        </w:rPr>
        <w:t> фактического</w:t>
      </w:r>
      <w:r>
        <w:rPr>
          <w:w w:val="95"/>
        </w:rPr>
        <w:t> проживания</w:t>
      </w:r>
      <w:r>
        <w:rPr>
          <w:w w:val="95"/>
        </w:rPr>
        <w:t> до</w:t>
      </w:r>
      <w:r>
        <w:rPr>
          <w:w w:val="95"/>
        </w:rPr>
        <w:t> места</w:t>
      </w:r>
      <w:r>
        <w:rPr>
          <w:w w:val="95"/>
        </w:rPr>
        <w:t> получения</w:t>
      </w:r>
      <w:r>
        <w:rPr>
          <w:w w:val="95"/>
        </w:rPr>
        <w:t> медицинской</w:t>
      </w:r>
      <w:r>
        <w:rPr>
          <w:w w:val="95"/>
        </w:rPr>
        <w:t> </w:t>
      </w:r>
      <w:r>
        <w:rPr>
          <w:w w:val="95"/>
        </w:rPr>
        <w:t>помощи,</w:t>
      </w:r>
      <w:r>
        <w:rPr>
          <w:w w:val="95"/>
        </w:rPr>
        <w:t> </w:t>
      </w:r>
      <w:r>
        <w:rPr>
          <w:w w:val="90"/>
        </w:rPr>
        <w:t>которая оказывается</w:t>
      </w:r>
      <w:r>
        <w:rPr>
          <w:w w:val="90"/>
        </w:rPr>
        <w:t> методом</w:t>
      </w:r>
      <w:r>
        <w:rPr>
          <w:w w:val="90"/>
        </w:rPr>
        <w:t> заместительной почечной</w:t>
      </w:r>
      <w:r>
        <w:rPr>
          <w:w w:val="90"/>
        </w:rPr>
        <w:t> терапии,</w:t>
      </w:r>
      <w:r>
        <w:rPr/>
        <w:t> </w:t>
      </w:r>
      <w:r>
        <w:rPr>
          <w:w w:val="90"/>
        </w:rPr>
        <w:t>и обратно</w:t>
      </w:r>
      <w:r>
        <w:rPr>
          <w:w w:val="90"/>
        </w:rPr>
        <w:t> в со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ответствии</w:t>
      </w:r>
      <w:r>
        <w:rPr>
          <w:spacing w:val="-13"/>
          <w:w w:val="95"/>
        </w:rPr>
        <w:t> </w:t>
      </w:r>
      <w:r>
        <w:rPr>
          <w:w w:val="95"/>
        </w:rPr>
        <w:t>с</w:t>
      </w:r>
      <w:r>
        <w:rPr>
          <w:spacing w:val="-12"/>
          <w:w w:val="95"/>
        </w:rPr>
        <w:t> </w:t>
      </w:r>
      <w:r>
        <w:rPr>
          <w:w w:val="95"/>
        </w:rPr>
        <w:t>порядком,</w:t>
      </w:r>
      <w:r>
        <w:rPr>
          <w:spacing w:val="-10"/>
          <w:w w:val="95"/>
        </w:rPr>
        <w:t> </w:t>
      </w:r>
      <w:r>
        <w:rPr>
          <w:w w:val="95"/>
        </w:rPr>
        <w:t>утвержденным</w:t>
      </w:r>
      <w:r>
        <w:rPr>
          <w:spacing w:val="-6"/>
          <w:w w:val="95"/>
        </w:rPr>
        <w:t> </w:t>
      </w:r>
      <w:r>
        <w:rPr>
          <w:w w:val="95"/>
        </w:rPr>
        <w:t>Министерством</w:t>
      </w:r>
      <w:r>
        <w:rPr>
          <w:spacing w:val="-7"/>
          <w:w w:val="95"/>
        </w:rPr>
        <w:t> </w:t>
      </w:r>
      <w:r>
        <w:rPr>
          <w:w w:val="95"/>
        </w:rPr>
        <w:t>здравоохранения</w:t>
      </w:r>
      <w:r>
        <w:rPr>
          <w:spacing w:val="-13"/>
          <w:w w:val="95"/>
        </w:rPr>
        <w:t> </w:t>
      </w:r>
      <w:r>
        <w:rPr>
          <w:w w:val="95"/>
        </w:rPr>
        <w:t>Воло</w:t>
      </w:r>
      <w:r>
        <w:rPr>
          <w:w w:val="95"/>
        </w:rPr>
        <w:t>—</w:t>
      </w:r>
      <w:r>
        <w:rPr>
          <w:w w:val="95"/>
        </w:rPr>
        <w:t> годской области.</w:t>
      </w:r>
    </w:p>
    <w:p>
      <w:pPr>
        <w:pStyle w:val="BodyText"/>
        <w:spacing w:line="235" w:lineRule="auto"/>
        <w:ind w:left="171" w:right="76" w:firstLine="543"/>
      </w:pPr>
      <w:r>
        <w:rPr>
          <w:spacing w:val="-8"/>
        </w:rPr>
        <w:t>Финансовое</w:t>
      </w:r>
      <w:r>
        <w:rPr/>
        <w:t> </w:t>
      </w:r>
      <w:r>
        <w:rPr>
          <w:spacing w:val="-8"/>
        </w:rPr>
        <w:t>обеспечение</w:t>
      </w:r>
      <w:r>
        <w:rPr/>
        <w:t> </w:t>
      </w:r>
      <w:r>
        <w:rPr>
          <w:spacing w:val="-8"/>
        </w:rPr>
        <w:t>компенсационных</w:t>
      </w:r>
      <w:r>
        <w:rPr>
          <w:spacing w:val="-8"/>
        </w:rPr>
        <w:t> выплат</w:t>
      </w:r>
      <w:r>
        <w:rPr/>
        <w:t> </w:t>
      </w:r>
      <w:r>
        <w:rPr>
          <w:spacing w:val="-8"/>
        </w:rPr>
        <w:t>отдельным</w:t>
      </w:r>
      <w:r>
        <w:rPr/>
        <w:t> </w:t>
      </w:r>
      <w:r>
        <w:rPr>
          <w:spacing w:val="-8"/>
        </w:rPr>
        <w:t>категориям</w:t>
      </w:r>
      <w:r>
        <w:rPr>
          <w:spacing w:val="-8"/>
        </w:rPr>
        <w:t> лиц,</w:t>
      </w:r>
      <w:r>
        <w:rPr/>
        <w:t> </w:t>
      </w:r>
      <w:r>
        <w:rPr>
          <w:spacing w:val="-8"/>
        </w:rPr>
        <w:t>подвергающихся риску</w:t>
      </w:r>
      <w:r>
        <w:rPr>
          <w:spacing w:val="13"/>
        </w:rPr>
        <w:t> </w:t>
      </w:r>
      <w:r>
        <w:rPr>
          <w:spacing w:val="-8"/>
        </w:rPr>
        <w:t>заражения</w:t>
      </w:r>
      <w:r>
        <w:rPr/>
        <w:t> </w:t>
      </w:r>
      <w:r>
        <w:rPr>
          <w:spacing w:val="-8"/>
        </w:rPr>
        <w:t>новой</w:t>
      </w:r>
      <w:r>
        <w:rPr>
          <w:spacing w:val="-1"/>
        </w:rPr>
        <w:t> </w:t>
      </w:r>
      <w:r>
        <w:rPr>
          <w:spacing w:val="-8"/>
        </w:rPr>
        <w:t>коронавирусной</w:t>
      </w:r>
      <w:r>
        <w:rPr>
          <w:spacing w:val="-1"/>
        </w:rPr>
        <w:t> </w:t>
      </w:r>
      <w:r>
        <w:rPr>
          <w:spacing w:val="-8"/>
        </w:rPr>
        <w:t>инфекцией</w:t>
      </w:r>
      <w:r>
        <w:rPr/>
        <w:t> </w:t>
      </w:r>
      <w:r>
        <w:rPr>
          <w:spacing w:val="-8"/>
        </w:rPr>
        <w:t>поря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док предоставления которых</w:t>
      </w:r>
      <w:r>
        <w:rPr/>
        <w:t> </w:t>
      </w:r>
      <w:r>
        <w:rPr>
          <w:w w:val="90"/>
        </w:rPr>
        <w:t>установлен</w:t>
      </w:r>
      <w:r>
        <w:rPr>
          <w:w w:val="90"/>
        </w:rPr>
        <w:t> постановлением Правительства</w:t>
      </w:r>
      <w:r>
        <w:rPr/>
        <w:t> </w:t>
      </w:r>
      <w:r>
        <w:rPr>
          <w:w w:val="90"/>
        </w:rPr>
        <w:t>Россий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ской Федерации</w:t>
      </w:r>
      <w:r>
        <w:rPr>
          <w:spacing w:val="-7"/>
        </w:rPr>
        <w:t> </w:t>
      </w:r>
      <w:r>
        <w:rPr>
          <w:spacing w:val="-8"/>
        </w:rPr>
        <w:t>от</w:t>
      </w:r>
      <w:r>
        <w:rPr>
          <w:spacing w:val="-8"/>
        </w:rPr>
        <w:t> 15</w:t>
      </w:r>
      <w:r>
        <w:rPr>
          <w:spacing w:val="-7"/>
        </w:rPr>
        <w:t> </w:t>
      </w:r>
      <w:r>
        <w:rPr>
          <w:spacing w:val="-8"/>
        </w:rPr>
        <w:t>июля 2022</w:t>
      </w:r>
      <w:r>
        <w:rPr>
          <w:spacing w:val="-7"/>
        </w:rPr>
        <w:t> </w:t>
      </w:r>
      <w:r>
        <w:rPr>
          <w:spacing w:val="-8"/>
        </w:rPr>
        <w:t>года</w:t>
      </w:r>
      <w:r>
        <w:rPr>
          <w:spacing w:val="-7"/>
        </w:rPr>
        <w:t> </w:t>
      </w:r>
      <w:r>
        <w:rPr>
          <w:spacing w:val="-8"/>
        </w:rPr>
        <w:t>№</w:t>
      </w:r>
      <w:r>
        <w:rPr>
          <w:spacing w:val="-7"/>
        </w:rPr>
        <w:t> </w:t>
      </w:r>
      <w:r>
        <w:rPr>
          <w:spacing w:val="-8"/>
        </w:rPr>
        <w:t>1268</w:t>
      </w:r>
      <w:r>
        <w:rPr>
          <w:spacing w:val="-6"/>
        </w:rPr>
        <w:t> </w:t>
      </w:r>
      <w:r>
        <w:rPr>
          <w:spacing w:val="-8"/>
        </w:rPr>
        <w:t>«О</w:t>
      </w:r>
      <w:r>
        <w:rPr>
          <w:spacing w:val="-7"/>
        </w:rPr>
        <w:t> </w:t>
      </w:r>
      <w:r>
        <w:rPr>
          <w:spacing w:val="-8"/>
        </w:rPr>
        <w:t>порядке</w:t>
      </w:r>
      <w:r>
        <w:rPr>
          <w:spacing w:val="-6"/>
        </w:rPr>
        <w:t> </w:t>
      </w:r>
      <w:r>
        <w:rPr>
          <w:spacing w:val="-8"/>
        </w:rPr>
        <w:t>предоставления</w:t>
      </w:r>
      <w:r>
        <w:rPr>
          <w:spacing w:val="-7"/>
        </w:rPr>
        <w:t> </w:t>
      </w:r>
      <w:r>
        <w:rPr>
          <w:spacing w:val="-8"/>
        </w:rPr>
        <w:t>ком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пенсационной</w:t>
      </w:r>
      <w:r>
        <w:rPr/>
        <w:t> </w:t>
      </w:r>
      <w:r>
        <w:rPr>
          <w:spacing w:val="-6"/>
        </w:rPr>
        <w:t>выплаты</w:t>
      </w:r>
      <w:r>
        <w:rPr>
          <w:spacing w:val="-6"/>
        </w:rPr>
        <w:t> отдельным</w:t>
      </w:r>
      <w:r>
        <w:rPr>
          <w:spacing w:val="-6"/>
        </w:rPr>
        <w:t> категориям</w:t>
      </w:r>
      <w:r>
        <w:rPr>
          <w:spacing w:val="-6"/>
        </w:rPr>
        <w:t> лиц,</w:t>
      </w:r>
      <w:r>
        <w:rPr>
          <w:spacing w:val="-6"/>
        </w:rPr>
        <w:t> подвергающихся</w:t>
      </w:r>
      <w:r>
        <w:rPr>
          <w:spacing w:val="-10"/>
        </w:rPr>
        <w:t> </w:t>
      </w:r>
      <w:r>
        <w:rPr>
          <w:spacing w:val="-6"/>
        </w:rPr>
        <w:t>риску</w:t>
      </w:r>
      <w:r>
        <w:rPr/>
        <w:t> </w:t>
      </w:r>
      <w:r>
        <w:rPr>
          <w:spacing w:val="-6"/>
        </w:rPr>
        <w:t>за</w:t>
      </w:r>
      <w:r>
        <w:rPr>
          <w:spacing w:val="-6"/>
        </w:rPr>
        <w:softHyphen/>
      </w:r>
      <w:r>
        <w:rPr>
          <w:spacing w:val="-6"/>
        </w:rPr>
        <w:t>ражения</w:t>
      </w:r>
      <w:r>
        <w:rPr>
          <w:spacing w:val="39"/>
        </w:rPr>
        <w:t> </w:t>
      </w:r>
      <w:r>
        <w:rPr>
          <w:spacing w:val="-6"/>
        </w:rPr>
        <w:t>новой</w:t>
      </w:r>
      <w:r>
        <w:rPr>
          <w:spacing w:val="38"/>
        </w:rPr>
        <w:t> </w:t>
      </w:r>
      <w:r>
        <w:rPr>
          <w:spacing w:val="-6"/>
        </w:rPr>
        <w:t>коронавирусной</w:t>
      </w:r>
      <w:r>
        <w:rPr>
          <w:spacing w:val="25"/>
        </w:rPr>
        <w:t> </w:t>
      </w:r>
      <w:r>
        <w:rPr>
          <w:spacing w:val="-6"/>
        </w:rPr>
        <w:t>инфекцией»,</w:t>
      </w:r>
      <w:r>
        <w:rPr>
          <w:spacing w:val="59"/>
        </w:rPr>
        <w:t> </w:t>
      </w:r>
      <w:r>
        <w:rPr>
          <w:spacing w:val="-6"/>
        </w:rPr>
        <w:t>осуществляется</w:t>
      </w:r>
      <w:r>
        <w:rPr>
          <w:spacing w:val="28"/>
        </w:rPr>
        <w:t> </w:t>
      </w:r>
      <w:r>
        <w:rPr>
          <w:spacing w:val="-6"/>
        </w:rPr>
        <w:t>за</w:t>
      </w:r>
      <w:r>
        <w:rPr>
          <w:spacing w:val="40"/>
        </w:rPr>
        <w:t> </w:t>
      </w:r>
      <w:r>
        <w:rPr>
          <w:spacing w:val="-6"/>
        </w:rPr>
        <w:t>счет</w:t>
      </w:r>
      <w:r>
        <w:rPr>
          <w:spacing w:val="38"/>
        </w:rPr>
        <w:t> </w:t>
      </w:r>
      <w:r>
        <w:rPr>
          <w:spacing w:val="-6"/>
        </w:rPr>
        <w:t>средств</w:t>
      </w:r>
    </w:p>
    <w:p>
      <w:pPr>
        <w:pStyle w:val="BodyText"/>
        <w:spacing w:after="0" w:line="235" w:lineRule="auto"/>
        <w:sectPr>
          <w:pgSz w:w="11920" w:h="16840"/>
          <w:pgMar w:header="581" w:footer="0" w:top="740" w:bottom="280" w:left="1275" w:right="566"/>
        </w:sectPr>
      </w:pPr>
    </w:p>
    <w:p>
      <w:pPr>
        <w:pStyle w:val="BodyText"/>
        <w:spacing w:line="232" w:lineRule="auto" w:before="27"/>
        <w:ind w:left="190" w:right="44"/>
      </w:pPr>
      <w:r>
        <w:rPr>
          <w:w w:val="90"/>
        </w:rPr>
        <w:t>фонда</w:t>
      </w:r>
      <w:r>
        <w:rPr>
          <w:w w:val="90"/>
        </w:rPr>
        <w:t> оплаты труда медицинской</w:t>
      </w:r>
      <w:r>
        <w:rPr>
          <w:w w:val="90"/>
        </w:rPr>
        <w:t> организации,</w:t>
      </w:r>
      <w:r>
        <w:rPr>
          <w:spacing w:val="40"/>
        </w:rPr>
        <w:t> </w:t>
      </w:r>
      <w:r>
        <w:rPr>
          <w:w w:val="90"/>
        </w:rPr>
        <w:t>сформированного из всех источ</w:t>
      </w:r>
      <w:r>
        <w:rPr>
          <w:w w:val="90"/>
        </w:rPr>
        <w:t>—</w:t>
      </w:r>
      <w:r>
        <w:rPr>
          <w:w w:val="90"/>
        </w:rPr>
        <w:t> </w:t>
      </w:r>
      <w:r>
        <w:rPr/>
        <w:t>ников, разрешенных законодательством</w:t>
      </w:r>
      <w:r>
        <w:rPr>
          <w:spacing w:val="-2"/>
        </w:rPr>
        <w:t> </w:t>
      </w:r>
      <w:r>
        <w:rPr/>
        <w:t>Российской Федерации в</w:t>
      </w:r>
      <w:r>
        <w:rPr>
          <w:spacing w:val="-2"/>
        </w:rPr>
        <w:t> </w:t>
      </w:r>
      <w:r>
        <w:rPr/>
        <w:t>том </w:t>
      </w:r>
      <w:r>
        <w:rPr/>
        <w:t>числе</w:t>
      </w:r>
      <w:r>
        <w:rPr/>
        <w:t> </w:t>
      </w:r>
      <w:r>
        <w:rPr>
          <w:spacing w:val="-8"/>
        </w:rPr>
        <w:t>средств обязательного</w:t>
      </w:r>
      <w:r>
        <w:rPr>
          <w:spacing w:val="-3"/>
        </w:rPr>
        <w:t> </w:t>
      </w:r>
      <w:r>
        <w:rPr>
          <w:spacing w:val="-8"/>
        </w:rPr>
        <w:t>медицинского</w:t>
      </w:r>
      <w:r>
        <w:rPr>
          <w:spacing w:val="9"/>
        </w:rPr>
        <w:t> </w:t>
      </w:r>
      <w:r>
        <w:rPr>
          <w:spacing w:val="-8"/>
        </w:rPr>
        <w:t>страхования.</w:t>
      </w:r>
    </w:p>
    <w:p>
      <w:pPr>
        <w:pStyle w:val="BodyText"/>
        <w:spacing w:line="235" w:lineRule="auto" w:before="3"/>
        <w:ind w:left="190" w:right="41" w:firstLine="541"/>
      </w:pPr>
      <w:r>
        <w:rPr>
          <w:w w:val="90"/>
        </w:rPr>
        <w:t>Комиссия</w:t>
      </w:r>
      <w:r>
        <w:rPr>
          <w:w w:val="90"/>
        </w:rPr>
        <w:t> по</w:t>
      </w:r>
      <w:r>
        <w:rPr>
          <w:w w:val="90"/>
        </w:rPr>
        <w:t> разработке</w:t>
      </w:r>
      <w:r>
        <w:rPr>
          <w:w w:val="90"/>
        </w:rPr>
        <w:t> территориальной</w:t>
      </w:r>
      <w:r>
        <w:rPr>
          <w:w w:val="90"/>
        </w:rPr>
        <w:t> программы</w:t>
      </w:r>
      <w:r>
        <w:rPr>
          <w:w w:val="90"/>
        </w:rPr>
        <w:t> обязательного</w:t>
      </w:r>
      <w:r>
        <w:rPr>
          <w:w w:val="90"/>
        </w:rPr>
        <w:t> меди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цинского</w:t>
      </w:r>
      <w:r>
        <w:rPr>
          <w:spacing w:val="-4"/>
        </w:rPr>
        <w:t> страхования</w:t>
      </w:r>
      <w:r>
        <w:rPr>
          <w:spacing w:val="-4"/>
        </w:rPr>
        <w:t> осуществляет</w:t>
      </w:r>
      <w:r>
        <w:rPr>
          <w:spacing w:val="-4"/>
        </w:rPr>
        <w:t> распределение</w:t>
      </w:r>
      <w:r>
        <w:rPr>
          <w:spacing w:val="-4"/>
        </w:rPr>
        <w:t> объемов,</w:t>
      </w:r>
      <w:r>
        <w:rPr>
          <w:spacing w:val="-4"/>
        </w:rPr>
        <w:t> в</w:t>
      </w:r>
      <w:r>
        <w:rPr>
          <w:spacing w:val="-12"/>
        </w:rPr>
        <w:t> </w:t>
      </w:r>
      <w:r>
        <w:rPr>
          <w:spacing w:val="-4"/>
        </w:rPr>
        <w:t>соответствии</w:t>
      </w:r>
      <w:r>
        <w:rPr>
          <w:spacing w:val="-4"/>
        </w:rPr>
        <w:t> </w:t>
      </w:r>
      <w:r>
        <w:rPr>
          <w:spacing w:val="-4"/>
        </w:rPr>
        <w:t>с</w:t>
      </w:r>
      <w:r>
        <w:rPr>
          <w:spacing w:val="-4"/>
        </w:rPr>
        <w:t> </w:t>
      </w:r>
      <w:r>
        <w:rPr>
          <w:w w:val="90"/>
        </w:rPr>
        <w:t>территориальной программой</w:t>
      </w:r>
      <w:r>
        <w:rPr>
          <w:spacing w:val="40"/>
        </w:rPr>
        <w:t> </w:t>
      </w:r>
      <w:r>
        <w:rPr>
          <w:w w:val="90"/>
        </w:rPr>
        <w:t>обязательного</w:t>
      </w:r>
      <w:r>
        <w:rPr>
          <w:spacing w:val="40"/>
        </w:rPr>
        <w:t> </w:t>
      </w:r>
      <w:r>
        <w:rPr>
          <w:w w:val="90"/>
        </w:rPr>
        <w:t>медицинского</w:t>
      </w:r>
      <w:r>
        <w:rPr>
          <w:spacing w:val="40"/>
        </w:rPr>
        <w:t> </w:t>
      </w:r>
      <w:r>
        <w:rPr>
          <w:w w:val="90"/>
        </w:rPr>
        <w:t>страхования</w:t>
      </w:r>
      <w:r>
        <w:rPr>
          <w:spacing w:val="40"/>
        </w:rPr>
        <w:t> </w:t>
      </w:r>
      <w:r>
        <w:rPr>
          <w:w w:val="90"/>
        </w:rPr>
        <w:t>области</w:t>
      </w:r>
      <w:r>
        <w:rPr>
          <w:spacing w:val="40"/>
        </w:rPr>
        <w:t> </w:t>
      </w:r>
      <w:r>
        <w:rPr>
          <w:spacing w:val="-8"/>
        </w:rPr>
        <w:t>и с</w:t>
      </w:r>
      <w:r>
        <w:rPr>
          <w:spacing w:val="-7"/>
        </w:rPr>
        <w:t> </w:t>
      </w:r>
      <w:r>
        <w:rPr>
          <w:spacing w:val="-8"/>
        </w:rPr>
        <w:t>учетом объемов,</w:t>
      </w:r>
      <w:r>
        <w:rPr>
          <w:spacing w:val="-7"/>
        </w:rPr>
        <w:t> </w:t>
      </w:r>
      <w:r>
        <w:rPr>
          <w:spacing w:val="-8"/>
        </w:rPr>
        <w:t>предназначенных для</w:t>
      </w:r>
      <w:r>
        <w:rPr>
          <w:spacing w:val="-7"/>
        </w:rPr>
        <w:t> </w:t>
      </w:r>
      <w:r>
        <w:rPr>
          <w:spacing w:val="-8"/>
        </w:rPr>
        <w:t>оплаты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8"/>
        </w:rPr>
        <w:t> помощи,</w:t>
      </w:r>
      <w:r>
        <w:rPr>
          <w:spacing w:val="-1"/>
        </w:rPr>
        <w:t> </w:t>
      </w:r>
      <w:r>
        <w:rPr>
          <w:spacing w:val="-8"/>
        </w:rPr>
        <w:t>оказан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2"/>
        </w:rPr>
        <w:t>ной</w:t>
      </w:r>
      <w:r>
        <w:rPr>
          <w:spacing w:val="-9"/>
        </w:rPr>
        <w:t> </w:t>
      </w:r>
      <w:r>
        <w:rPr>
          <w:spacing w:val="-2"/>
        </w:rPr>
        <w:t>застрахованным</w:t>
      </w:r>
      <w:r>
        <w:rPr>
          <w:spacing w:val="-14"/>
        </w:rPr>
        <w:t> </w:t>
      </w:r>
      <w:r>
        <w:rPr>
          <w:spacing w:val="-2"/>
        </w:rPr>
        <w:t>лицам</w:t>
      </w:r>
      <w:r>
        <w:rPr>
          <w:spacing w:val="-6"/>
        </w:rPr>
        <w:t> </w:t>
      </w:r>
      <w:r>
        <w:rPr>
          <w:spacing w:val="-2"/>
        </w:rPr>
        <w:t>за</w:t>
      </w:r>
      <w:r>
        <w:rPr>
          <w:spacing w:val="-13"/>
        </w:rPr>
        <w:t> </w:t>
      </w:r>
      <w:r>
        <w:rPr>
          <w:spacing w:val="-2"/>
        </w:rPr>
        <w:t>пределами</w:t>
      </w:r>
      <w:r>
        <w:rPr>
          <w:spacing w:val="-2"/>
        </w:rPr>
        <w:t> субъекта</w:t>
      </w:r>
      <w:r>
        <w:rPr>
          <w:spacing w:val="-3"/>
        </w:rPr>
        <w:t> </w:t>
      </w:r>
      <w:r>
        <w:rPr>
          <w:spacing w:val="-2"/>
        </w:rPr>
        <w:t>Российской</w:t>
      </w:r>
      <w:r>
        <w:rPr>
          <w:spacing w:val="-2"/>
        </w:rPr>
        <w:t> Федерации,</w:t>
      </w:r>
      <w:r>
        <w:rPr>
          <w:spacing w:val="-2"/>
        </w:rPr>
        <w:t> </w:t>
      </w:r>
      <w:r>
        <w:rPr>
          <w:spacing w:val="-2"/>
        </w:rPr>
        <w:t>на</w:t>
      </w:r>
      <w:r>
        <w:rPr>
          <w:spacing w:val="-2"/>
        </w:rPr>
        <w:t> </w:t>
      </w:r>
      <w:r>
        <w:rPr>
          <w:w w:val="90"/>
        </w:rPr>
        <w:t>территории которого</w:t>
      </w:r>
      <w:r>
        <w:rPr/>
        <w:t> </w:t>
      </w:r>
      <w:r>
        <w:rPr>
          <w:w w:val="90"/>
        </w:rPr>
        <w:t>выдан полис обязательного</w:t>
      </w:r>
      <w:r>
        <w:rPr/>
        <w:t> </w:t>
      </w:r>
      <w:r>
        <w:rPr>
          <w:w w:val="90"/>
        </w:rPr>
        <w:t>медицинского</w:t>
      </w:r>
      <w:r>
        <w:rPr>
          <w:spacing w:val="40"/>
        </w:rPr>
        <w:t> </w:t>
      </w:r>
      <w:r>
        <w:rPr>
          <w:w w:val="90"/>
        </w:rPr>
        <w:t>страхования.</w:t>
      </w:r>
    </w:p>
    <w:p>
      <w:pPr>
        <w:pStyle w:val="BodyText"/>
        <w:spacing w:line="235" w:lineRule="auto"/>
        <w:ind w:left="190" w:right="56" w:firstLine="541"/>
      </w:pPr>
      <w:r>
        <w:rPr>
          <w:spacing w:val="-2"/>
        </w:rPr>
        <w:t>Медицинские</w:t>
      </w:r>
      <w:r>
        <w:rPr>
          <w:spacing w:val="-2"/>
        </w:rPr>
        <w:t> организации,</w:t>
      </w:r>
      <w:r>
        <w:rPr>
          <w:spacing w:val="-2"/>
        </w:rPr>
        <w:t> оказывающие</w:t>
      </w:r>
      <w:r>
        <w:rPr>
          <w:spacing w:val="-2"/>
        </w:rPr>
        <w:t> несколько</w:t>
      </w:r>
      <w:r>
        <w:rPr>
          <w:spacing w:val="-3"/>
        </w:rPr>
        <w:t> </w:t>
      </w:r>
      <w:r>
        <w:rPr>
          <w:spacing w:val="-2"/>
        </w:rPr>
        <w:t>видов</w:t>
      </w:r>
      <w:r>
        <w:rPr>
          <w:spacing w:val="-10"/>
        </w:rPr>
        <w:t> </w:t>
      </w:r>
      <w:r>
        <w:rPr>
          <w:spacing w:val="-2"/>
        </w:rPr>
        <w:t>медицинской</w:t>
      </w:r>
      <w:r>
        <w:rPr>
          <w:spacing w:val="-2"/>
        </w:rPr>
        <w:t> </w:t>
      </w:r>
      <w:r>
        <w:rPr>
          <w:w w:val="90"/>
        </w:rPr>
        <w:t>помощи,</w:t>
      </w:r>
      <w:r>
        <w:rPr>
          <w:w w:val="90"/>
        </w:rPr>
        <w:t> не вправе перераспределять</w:t>
      </w:r>
      <w:r>
        <w:rPr>
          <w:spacing w:val="-7"/>
          <w:w w:val="90"/>
        </w:rPr>
        <w:t> </w:t>
      </w:r>
      <w:r>
        <w:rPr>
          <w:w w:val="90"/>
        </w:rPr>
        <w:t>средства обязательного</w:t>
      </w:r>
      <w:r>
        <w:rPr/>
        <w:t> </w:t>
      </w:r>
      <w:r>
        <w:rPr>
          <w:w w:val="90"/>
        </w:rPr>
        <w:t>медицинского</w:t>
      </w:r>
      <w:r>
        <w:rPr/>
        <w:t> </w:t>
      </w:r>
      <w:r>
        <w:rPr>
          <w:w w:val="90"/>
        </w:rPr>
        <w:t>стра</w:t>
      </w:r>
      <w:r>
        <w:rPr>
          <w:w w:val="90"/>
        </w:rPr>
        <w:softHyphen/>
      </w:r>
      <w:r>
        <w:rPr>
          <w:w w:val="90"/>
        </w:rPr>
        <w:t>хования,</w:t>
      </w:r>
      <w:r>
        <w:rPr>
          <w:w w:val="90"/>
        </w:rPr>
        <w:t> предназначенные для оказания</w:t>
      </w:r>
      <w:r>
        <w:rPr>
          <w:w w:val="90"/>
        </w:rPr>
        <w:t> скорой,</w:t>
      </w:r>
      <w:r>
        <w:rPr>
          <w:w w:val="90"/>
        </w:rPr>
        <w:t> в том числе</w:t>
      </w:r>
      <w:r>
        <w:rPr>
          <w:w w:val="90"/>
        </w:rPr>
        <w:t> скорой специализи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рованной,</w:t>
      </w:r>
      <w:r>
        <w:rPr>
          <w:spacing w:val="-14"/>
        </w:rPr>
        <w:t> </w:t>
      </w: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помощи,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использовать</w:t>
      </w:r>
      <w:r>
        <w:rPr>
          <w:spacing w:val="-14"/>
        </w:rPr>
        <w:t> </w:t>
      </w:r>
      <w:r>
        <w:rPr>
          <w:spacing w:val="-2"/>
        </w:rPr>
        <w:t>их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предоставление</w:t>
      </w:r>
      <w:r>
        <w:rPr>
          <w:spacing w:val="-14"/>
        </w:rPr>
        <w:t> </w:t>
      </w:r>
      <w:r>
        <w:rPr>
          <w:spacing w:val="-2"/>
        </w:rPr>
        <w:t>других</w:t>
      </w:r>
      <w:r>
        <w:rPr>
          <w:spacing w:val="-2"/>
        </w:rPr>
        <w:t> </w:t>
      </w:r>
      <w:r>
        <w:rPr>
          <w:spacing w:val="-4"/>
        </w:rPr>
        <w:t>видов</w:t>
      </w:r>
      <w:r>
        <w:rPr>
          <w:spacing w:val="-9"/>
        </w:rPr>
        <w:t> </w:t>
      </w:r>
      <w:r>
        <w:rPr>
          <w:spacing w:val="-4"/>
        </w:rPr>
        <w:t>медицинской</w:t>
      </w:r>
      <w:r>
        <w:rPr/>
        <w:t> </w:t>
      </w:r>
      <w:r>
        <w:rPr>
          <w:spacing w:val="-4"/>
        </w:rPr>
        <w:t>помощи.</w:t>
      </w:r>
    </w:p>
    <w:p>
      <w:pPr>
        <w:pStyle w:val="BodyText"/>
        <w:spacing w:line="235" w:lineRule="auto"/>
        <w:ind w:left="190" w:right="53" w:firstLine="546"/>
      </w:pPr>
      <w:r>
        <w:rPr>
          <w:spacing w:val="-6"/>
        </w:rPr>
        <w:t>Средства</w:t>
      </w:r>
      <w:r>
        <w:rPr>
          <w:spacing w:val="-10"/>
        </w:rPr>
        <w:t> </w:t>
      </w:r>
      <w:r>
        <w:rPr>
          <w:spacing w:val="-6"/>
        </w:rPr>
        <w:t>нормированного</w:t>
      </w:r>
      <w:r>
        <w:rPr>
          <w:spacing w:val="-9"/>
        </w:rPr>
        <w:t> </w:t>
      </w:r>
      <w:r>
        <w:rPr>
          <w:spacing w:val="-6"/>
        </w:rPr>
        <w:t>страхового</w:t>
      </w:r>
      <w:r>
        <w:rPr>
          <w:spacing w:val="-10"/>
        </w:rPr>
        <w:t> </w:t>
      </w:r>
      <w:r>
        <w:rPr>
          <w:spacing w:val="-6"/>
        </w:rPr>
        <w:t>запаса</w:t>
      </w:r>
      <w:r>
        <w:rPr>
          <w:spacing w:val="-6"/>
        </w:rPr>
        <w:t> Территориального</w:t>
      </w:r>
      <w:r>
        <w:rPr>
          <w:spacing w:val="-10"/>
        </w:rPr>
        <w:t> </w:t>
      </w:r>
      <w:r>
        <w:rPr>
          <w:spacing w:val="-6"/>
        </w:rPr>
        <w:t>фонда</w:t>
      </w:r>
      <w:r>
        <w:rPr>
          <w:spacing w:val="-5"/>
        </w:rPr>
        <w:t> </w:t>
      </w:r>
      <w:r>
        <w:rPr>
          <w:spacing w:val="-6"/>
        </w:rPr>
        <w:t>обя</w:t>
      </w:r>
      <w:r>
        <w:rPr>
          <w:spacing w:val="-6"/>
        </w:rPr>
        <w:softHyphen/>
      </w:r>
      <w:r>
        <w:rPr>
          <w:spacing w:val="-6"/>
        </w:rPr>
        <w:t>зательного</w:t>
      </w:r>
      <w:r>
        <w:rPr>
          <w:spacing w:val="-7"/>
        </w:rPr>
        <w:t> </w:t>
      </w:r>
      <w:r>
        <w:rPr>
          <w:spacing w:val="-6"/>
        </w:rPr>
        <w:t>медицинского</w:t>
      </w:r>
      <w:r>
        <w:rPr>
          <w:spacing w:val="-6"/>
        </w:rPr>
        <w:t> страхования</w:t>
      </w:r>
      <w:r>
        <w:rPr>
          <w:spacing w:val="-10"/>
        </w:rPr>
        <w:t> </w:t>
      </w:r>
      <w:r>
        <w:rPr>
          <w:spacing w:val="-6"/>
        </w:rPr>
        <w:t>Вологодской</w:t>
      </w:r>
      <w:r>
        <w:rPr>
          <w:spacing w:val="-6"/>
        </w:rPr>
        <w:t> области,</w:t>
      </w:r>
      <w:r>
        <w:rPr>
          <w:spacing w:val="-6"/>
        </w:rPr>
        <w:t> </w:t>
      </w:r>
      <w:r>
        <w:rPr>
          <w:spacing w:val="-6"/>
        </w:rPr>
        <w:t>предусмотренные</w:t>
      </w:r>
      <w:r>
        <w:rPr>
          <w:spacing w:val="-6"/>
        </w:rPr>
        <w:t> </w:t>
      </w:r>
      <w:r>
        <w:rPr>
          <w:spacing w:val="-8"/>
        </w:rPr>
        <w:t>на</w:t>
      </w:r>
      <w:r>
        <w:rPr/>
        <w:t> </w:t>
      </w:r>
      <w:r>
        <w:rPr>
          <w:spacing w:val="-8"/>
        </w:rPr>
        <w:t>дополнительное</w:t>
      </w:r>
      <w:r>
        <w:rPr>
          <w:spacing w:val="-4"/>
        </w:rPr>
        <w:t> </w:t>
      </w:r>
      <w:r>
        <w:rPr>
          <w:spacing w:val="-8"/>
        </w:rPr>
        <w:t>финансовое</w:t>
      </w:r>
      <w:r>
        <w:rPr/>
        <w:t> </w:t>
      </w:r>
      <w:r>
        <w:rPr>
          <w:spacing w:val="-8"/>
        </w:rPr>
        <w:t>обеспечение</w:t>
      </w:r>
      <w:r>
        <w:rPr>
          <w:spacing w:val="19"/>
        </w:rPr>
        <w:t> </w:t>
      </w:r>
      <w:r>
        <w:rPr>
          <w:spacing w:val="-8"/>
        </w:rPr>
        <w:t>реализации</w:t>
      </w:r>
      <w:r>
        <w:rPr/>
        <w:t> </w:t>
      </w:r>
      <w:r>
        <w:rPr>
          <w:spacing w:val="-8"/>
        </w:rPr>
        <w:t>территориальной</w:t>
      </w:r>
      <w:r>
        <w:rPr>
          <w:spacing w:val="-6"/>
        </w:rPr>
        <w:t> </w:t>
      </w:r>
      <w:r>
        <w:rPr>
          <w:spacing w:val="-8"/>
        </w:rPr>
        <w:t>про</w:t>
      </w:r>
      <w:r>
        <w:rPr>
          <w:spacing w:val="-8"/>
        </w:rPr>
        <w:softHyphen/>
      </w:r>
      <w:r>
        <w:rPr>
          <w:spacing w:val="-8"/>
        </w:rPr>
        <w:t>граммы</w:t>
      </w:r>
      <w:r>
        <w:rPr>
          <w:spacing w:val="-8"/>
        </w:rPr>
        <w:t> обязательного</w:t>
      </w:r>
      <w:r>
        <w:rPr>
          <w:spacing w:val="-7"/>
        </w:rPr>
        <w:t> </w:t>
      </w:r>
      <w:r>
        <w:rPr>
          <w:spacing w:val="-8"/>
        </w:rPr>
        <w:t>медицинского</w:t>
      </w:r>
      <w:r>
        <w:rPr>
          <w:spacing w:val="-8"/>
        </w:rPr>
        <w:t> страхования,</w:t>
      </w:r>
      <w:r>
        <w:rPr>
          <w:spacing w:val="-7"/>
        </w:rPr>
        <w:t> </w:t>
      </w:r>
      <w:r>
        <w:rPr>
          <w:spacing w:val="-8"/>
        </w:rPr>
        <w:t>а</w:t>
      </w:r>
      <w:r>
        <w:rPr>
          <w:spacing w:val="-8"/>
        </w:rPr>
        <w:t> также</w:t>
      </w:r>
      <w:r>
        <w:rPr>
          <w:spacing w:val="-7"/>
        </w:rPr>
        <w:t> </w:t>
      </w:r>
      <w:r>
        <w:rPr>
          <w:spacing w:val="-8"/>
        </w:rPr>
        <w:t>на</w:t>
      </w:r>
      <w:r>
        <w:rPr>
          <w:spacing w:val="-7"/>
        </w:rPr>
        <w:t> </w:t>
      </w:r>
      <w:r>
        <w:rPr>
          <w:spacing w:val="-8"/>
        </w:rPr>
        <w:t>оппату</w:t>
      </w:r>
      <w:r>
        <w:rPr>
          <w:spacing w:val="-8"/>
        </w:rPr>
        <w:t> медицин</w:t>
      </w:r>
      <w:r>
        <w:rPr>
          <w:spacing w:val="-8"/>
        </w:rPr>
        <w:t>—</w:t>
      </w:r>
      <w:r>
        <w:rPr>
          <w:spacing w:val="-8"/>
        </w:rPr>
        <w:t> ской помощи,</w:t>
      </w:r>
      <w:r>
        <w:rPr>
          <w:spacing w:val="9"/>
        </w:rPr>
        <w:t> </w:t>
      </w:r>
      <w:r>
        <w:rPr>
          <w:spacing w:val="-8"/>
        </w:rPr>
        <w:t>оказанной</w:t>
      </w:r>
      <w:r>
        <w:rPr/>
        <w:t> </w:t>
      </w:r>
      <w:r>
        <w:rPr>
          <w:spacing w:val="-8"/>
        </w:rPr>
        <w:t>застрахованным лицам</w:t>
      </w:r>
      <w:r>
        <w:rPr/>
        <w:t> </w:t>
      </w:r>
      <w:r>
        <w:rPr>
          <w:spacing w:val="-8"/>
        </w:rPr>
        <w:t>за пределами</w:t>
      </w:r>
      <w:r>
        <w:rPr/>
        <w:t> </w:t>
      </w:r>
      <w:r>
        <w:rPr>
          <w:spacing w:val="-8"/>
        </w:rPr>
        <w:t>территории</w:t>
      </w:r>
      <w:r>
        <w:rPr/>
        <w:t> </w:t>
      </w:r>
      <w:r>
        <w:rPr>
          <w:spacing w:val="-8"/>
        </w:rPr>
        <w:t>субъ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екта</w:t>
      </w:r>
      <w:r>
        <w:rPr>
          <w:w w:val="90"/>
        </w:rPr>
        <w:t> Российской</w:t>
      </w:r>
      <w:r>
        <w:rPr>
          <w:w w:val="90"/>
        </w:rPr>
        <w:t> Федерации,</w:t>
      </w:r>
      <w:r>
        <w:rPr/>
        <w:t> </w:t>
      </w:r>
      <w:r>
        <w:rPr>
          <w:w w:val="90"/>
        </w:rPr>
        <w:t>в котором</w:t>
      </w:r>
      <w:r>
        <w:rPr>
          <w:w w:val="90"/>
        </w:rPr>
        <w:t> вьtцан</w:t>
      </w:r>
      <w:r>
        <w:rPr>
          <w:w w:val="90"/>
        </w:rPr>
        <w:t> полис</w:t>
      </w:r>
      <w:r>
        <w:rPr>
          <w:w w:val="90"/>
        </w:rPr>
        <w:t> обязательного</w:t>
      </w:r>
      <w:r>
        <w:rPr>
          <w:w w:val="90"/>
        </w:rPr>
        <w:t> медицинско</w:t>
      </w:r>
      <w:r>
        <w:rPr>
          <w:w w:val="90"/>
        </w:rPr>
        <w:t>—</w:t>
      </w:r>
      <w:r>
        <w:rPr>
          <w:spacing w:val="80"/>
        </w:rPr>
        <w:t> </w:t>
      </w:r>
      <w:r>
        <w:rPr>
          <w:spacing w:val="-10"/>
        </w:rPr>
        <w:t>го</w:t>
      </w:r>
      <w:r>
        <w:rPr>
          <w:spacing w:val="-6"/>
        </w:rPr>
        <w:t> </w:t>
      </w:r>
      <w:r>
        <w:rPr>
          <w:spacing w:val="-10"/>
        </w:rPr>
        <w:t>страхования,</w:t>
      </w:r>
      <w:r>
        <w:rPr>
          <w:spacing w:val="-5"/>
        </w:rPr>
        <w:t> </w:t>
      </w:r>
      <w:r>
        <w:rPr>
          <w:spacing w:val="-10"/>
        </w:rPr>
        <w:t>могут</w:t>
      </w:r>
      <w:r>
        <w:rPr>
          <w:spacing w:val="-6"/>
        </w:rPr>
        <w:t> </w:t>
      </w:r>
      <w:r>
        <w:rPr>
          <w:spacing w:val="-10"/>
        </w:rPr>
        <w:t>направляться</w:t>
      </w:r>
      <w:r>
        <w:rPr>
          <w:spacing w:val="-5"/>
        </w:rPr>
        <w:t> </w:t>
      </w:r>
      <w:r>
        <w:rPr>
          <w:spacing w:val="-10"/>
        </w:rPr>
        <w:t>медицинскими</w:t>
      </w:r>
      <w:r>
        <w:rPr>
          <w:spacing w:val="-5"/>
        </w:rPr>
        <w:t> </w:t>
      </w:r>
      <w:r>
        <w:rPr>
          <w:spacing w:val="-10"/>
        </w:rPr>
        <w:t>организациями</w:t>
      </w:r>
      <w:r>
        <w:rPr>
          <w:spacing w:val="2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возмеще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ние расходов</w:t>
      </w:r>
      <w:r>
        <w:rPr>
          <w:spacing w:val="1"/>
        </w:rPr>
        <w:t> </w:t>
      </w:r>
      <w:r>
        <w:rPr>
          <w:spacing w:val="-8"/>
        </w:rPr>
        <w:t>за</w:t>
      </w:r>
      <w:r>
        <w:rPr>
          <w:spacing w:val="-5"/>
        </w:rPr>
        <w:t> </w:t>
      </w:r>
      <w:r>
        <w:rPr>
          <w:spacing w:val="-8"/>
        </w:rPr>
        <w:t>предоставленную медицинскую</w:t>
      </w:r>
      <w:r>
        <w:rPr>
          <w:spacing w:val="11"/>
        </w:rPr>
        <w:t> </w:t>
      </w:r>
      <w:r>
        <w:rPr>
          <w:spacing w:val="-8"/>
        </w:rPr>
        <w:t>помощь</w:t>
      </w:r>
      <w:r>
        <w:rPr>
          <w:spacing w:val="-5"/>
        </w:rPr>
        <w:t> </w:t>
      </w:r>
      <w:r>
        <w:rPr>
          <w:spacing w:val="-8"/>
        </w:rPr>
        <w:t>по</w:t>
      </w:r>
      <w:r>
        <w:rPr>
          <w:spacing w:val="-2"/>
        </w:rPr>
        <w:t> </w:t>
      </w:r>
      <w:r>
        <w:rPr>
          <w:spacing w:val="-8"/>
        </w:rPr>
        <w:t>видам</w:t>
      </w:r>
      <w:r>
        <w:rPr>
          <w:spacing w:val="-1"/>
        </w:rPr>
        <w:t> </w:t>
      </w:r>
      <w:r>
        <w:rPr>
          <w:spacing w:val="-8"/>
        </w:rPr>
        <w:t>и условиям</w:t>
      </w:r>
      <w:r>
        <w:rPr/>
        <w:t> </w:t>
      </w:r>
      <w:r>
        <w:rPr>
          <w:spacing w:val="-8"/>
        </w:rPr>
        <w:t>ее</w:t>
      </w:r>
      <w:r>
        <w:rPr>
          <w:spacing w:val="-8"/>
        </w:rPr>
        <w:t> </w:t>
      </w:r>
      <w:r>
        <w:rPr>
          <w:spacing w:val="-6"/>
        </w:rPr>
        <w:t>оказания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части</w:t>
      </w:r>
      <w:r>
        <w:rPr>
          <w:spacing w:val="-10"/>
        </w:rPr>
        <w:t> </w:t>
      </w:r>
      <w:r>
        <w:rPr>
          <w:spacing w:val="-6"/>
        </w:rPr>
        <w:t>объемов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10"/>
        </w:rPr>
        <w:t> </w:t>
      </w:r>
      <w:r>
        <w:rPr>
          <w:spacing w:val="-6"/>
        </w:rPr>
        <w:t>помощи,</w:t>
      </w:r>
      <w:r>
        <w:rPr>
          <w:spacing w:val="-9"/>
        </w:rPr>
        <w:t> </w:t>
      </w:r>
      <w:r>
        <w:rPr>
          <w:spacing w:val="-6"/>
        </w:rPr>
        <w:t>превышающих</w:t>
      </w:r>
      <w:r>
        <w:rPr>
          <w:spacing w:val="-9"/>
        </w:rPr>
        <w:t> </w:t>
      </w:r>
      <w:r>
        <w:rPr>
          <w:spacing w:val="-6"/>
        </w:rPr>
        <w:t>установленные</w:t>
      </w:r>
      <w:r>
        <w:rPr>
          <w:spacing w:val="-6"/>
        </w:rPr>
        <w:t> им</w:t>
      </w:r>
      <w:r>
        <w:rPr>
          <w:spacing w:val="-10"/>
        </w:rPr>
        <w:t> </w:t>
      </w:r>
      <w:r>
        <w:rPr>
          <w:spacing w:val="-6"/>
        </w:rPr>
        <w:t>комиссией</w:t>
      </w:r>
      <w:r>
        <w:rPr>
          <w:spacing w:val="-9"/>
        </w:rPr>
        <w:t> </w:t>
      </w:r>
      <w:r>
        <w:rPr>
          <w:spacing w:val="-6"/>
        </w:rPr>
        <w:t>по</w:t>
      </w:r>
      <w:r>
        <w:rPr>
          <w:spacing w:val="-10"/>
        </w:rPr>
        <w:t> </w:t>
      </w:r>
      <w:r>
        <w:rPr>
          <w:spacing w:val="-6"/>
        </w:rPr>
        <w:t>разработке</w:t>
      </w:r>
      <w:r>
        <w:rPr>
          <w:spacing w:val="-9"/>
        </w:rPr>
        <w:t> </w:t>
      </w:r>
      <w:r>
        <w:rPr>
          <w:spacing w:val="-6"/>
        </w:rPr>
        <w:t>территориальной</w:t>
      </w:r>
      <w:r>
        <w:rPr>
          <w:spacing w:val="-10"/>
        </w:rPr>
        <w:t> </w:t>
      </w:r>
      <w:r>
        <w:rPr>
          <w:spacing w:val="-6"/>
        </w:rPr>
        <w:t>программы</w:t>
      </w:r>
      <w:r>
        <w:rPr>
          <w:spacing w:val="-9"/>
        </w:rPr>
        <w:t> </w:t>
      </w:r>
      <w:r>
        <w:rPr>
          <w:spacing w:val="-6"/>
        </w:rPr>
        <w:t>обязательного</w:t>
      </w:r>
      <w:r>
        <w:rPr>
          <w:spacing w:val="-9"/>
        </w:rPr>
        <w:t> </w:t>
      </w:r>
      <w:r>
        <w:rPr>
          <w:spacing w:val="-6"/>
        </w:rPr>
        <w:t>меди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2"/>
        </w:rPr>
        <w:t>цинского</w:t>
      </w:r>
      <w:r>
        <w:rPr>
          <w:spacing w:val="-3"/>
        </w:rPr>
        <w:t> </w:t>
      </w:r>
      <w:r>
        <w:rPr>
          <w:spacing w:val="-2"/>
        </w:rPr>
        <w:t>страхования.</w:t>
      </w:r>
    </w:p>
    <w:p>
      <w:pPr>
        <w:pStyle w:val="BodyText"/>
        <w:spacing w:line="235" w:lineRule="auto" w:before="8"/>
        <w:ind w:left="190" w:right="53" w:firstLine="541"/>
      </w:pPr>
      <w:r>
        <w:rPr>
          <w:spacing w:val="-6"/>
        </w:rPr>
        <w:t>Не</w:t>
      </w:r>
      <w:r>
        <w:rPr>
          <w:spacing w:val="-10"/>
        </w:rPr>
        <w:t> </w:t>
      </w:r>
      <w:r>
        <w:rPr>
          <w:spacing w:val="-6"/>
        </w:rPr>
        <w:t>допускается</w:t>
      </w:r>
      <w:r>
        <w:rPr>
          <w:spacing w:val="-2"/>
        </w:rPr>
        <w:t> </w:t>
      </w:r>
      <w:r>
        <w:rPr>
          <w:spacing w:val="-6"/>
        </w:rPr>
        <w:t>использование</w:t>
      </w:r>
      <w:r>
        <w:rPr/>
        <w:t> </w:t>
      </w:r>
      <w:r>
        <w:rPr>
          <w:spacing w:val="-6"/>
        </w:rPr>
        <w:t>субвенций</w:t>
      </w:r>
      <w:r>
        <w:rPr>
          <w:spacing w:val="-6"/>
        </w:rPr>
        <w:t> текущего</w:t>
      </w:r>
      <w:r>
        <w:rPr>
          <w:spacing w:val="-6"/>
        </w:rPr>
        <w:t> года,</w:t>
      </w:r>
      <w:r>
        <w:rPr>
          <w:spacing w:val="-7"/>
        </w:rPr>
        <w:t> </w:t>
      </w:r>
      <w:r>
        <w:rPr>
          <w:spacing w:val="-6"/>
        </w:rPr>
        <w:t>предоставляемых</w:t>
      </w:r>
      <w:r>
        <w:rPr>
          <w:spacing w:val="-6"/>
        </w:rPr>
        <w:t> </w:t>
      </w:r>
      <w:r>
        <w:rPr>
          <w:w w:val="90"/>
        </w:rPr>
        <w:t>из бюджета</w:t>
      </w:r>
      <w:r>
        <w:rPr>
          <w:w w:val="90"/>
        </w:rPr>
        <w:t> Федерального</w:t>
      </w:r>
      <w:r>
        <w:rPr>
          <w:w w:val="90"/>
        </w:rPr>
        <w:t> фонда</w:t>
      </w:r>
      <w:r>
        <w:rPr>
          <w:w w:val="90"/>
        </w:rPr>
        <w:t> обязательного</w:t>
      </w:r>
      <w:r>
        <w:rPr>
          <w:w w:val="90"/>
        </w:rPr>
        <w:t> медицинского</w:t>
      </w:r>
      <w:r>
        <w:rPr>
          <w:w w:val="90"/>
        </w:rPr>
        <w:t> страхования</w:t>
      </w:r>
      <w:r>
        <w:rPr>
          <w:w w:val="90"/>
        </w:rPr>
        <w:t> бюд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жету</w:t>
      </w:r>
      <w:r>
        <w:rPr/>
        <w:t> </w:t>
      </w:r>
      <w:r>
        <w:rPr>
          <w:spacing w:val="-10"/>
        </w:rPr>
        <w:t>Территориального</w:t>
      </w:r>
      <w:r>
        <w:rPr>
          <w:spacing w:val="-3"/>
        </w:rPr>
        <w:t> </w:t>
      </w:r>
      <w:r>
        <w:rPr>
          <w:spacing w:val="-10"/>
        </w:rPr>
        <w:t>фонда</w:t>
      </w:r>
      <w:r>
        <w:rPr/>
        <w:t> </w:t>
      </w:r>
      <w:r>
        <w:rPr>
          <w:spacing w:val="-10"/>
        </w:rPr>
        <w:t>обязательного</w:t>
      </w:r>
      <w:r>
        <w:rPr/>
        <w:t> </w:t>
      </w:r>
      <w:r>
        <w:rPr>
          <w:spacing w:val="-10"/>
        </w:rPr>
        <w:t>медицинского</w:t>
      </w:r>
      <w:r>
        <w:rPr/>
        <w:t> </w:t>
      </w:r>
      <w:r>
        <w:rPr>
          <w:spacing w:val="-10"/>
        </w:rPr>
        <w:t>страхования</w:t>
      </w:r>
      <w:r>
        <w:rPr/>
        <w:t> </w:t>
      </w:r>
      <w:r>
        <w:rPr>
          <w:spacing w:val="-10"/>
        </w:rPr>
        <w:t>Воло</w:t>
      </w:r>
      <w:r>
        <w:rPr>
          <w:spacing w:val="-10"/>
        </w:rPr>
        <w:t>—</w:t>
      </w:r>
      <w:r>
        <w:rPr>
          <w:spacing w:val="-10"/>
        </w:rPr>
        <w:t> годской</w:t>
      </w:r>
      <w:r>
        <w:rPr>
          <w:spacing w:val="-2"/>
        </w:rPr>
        <w:t> </w:t>
      </w:r>
      <w:r>
        <w:rPr>
          <w:spacing w:val="-10"/>
        </w:rPr>
        <w:t>обпасти,</w:t>
      </w:r>
      <w:r>
        <w:rPr>
          <w:spacing w:val="12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осуществление</w:t>
      </w:r>
      <w:r>
        <w:rPr/>
        <w:t> </w:t>
      </w:r>
      <w:r>
        <w:rPr>
          <w:spacing w:val="-10"/>
        </w:rPr>
        <w:t>переданных</w:t>
      </w:r>
      <w:r>
        <w:rPr>
          <w:spacing w:val="21"/>
        </w:rPr>
        <w:t> </w:t>
      </w:r>
      <w:r>
        <w:rPr>
          <w:spacing w:val="-10"/>
        </w:rPr>
        <w:t>органам</w:t>
      </w:r>
      <w:r>
        <w:rPr>
          <w:spacing w:val="-3"/>
        </w:rPr>
        <w:t> </w:t>
      </w:r>
      <w:r>
        <w:rPr>
          <w:spacing w:val="-10"/>
        </w:rPr>
        <w:t>государственной</w:t>
      </w:r>
      <w:r>
        <w:rPr>
          <w:spacing w:val="-6"/>
        </w:rPr>
        <w:t> </w:t>
      </w:r>
      <w:r>
        <w:rPr>
          <w:spacing w:val="-10"/>
        </w:rPr>
        <w:t>власти</w:t>
      </w:r>
      <w:r>
        <w:rPr>
          <w:spacing w:val="-10"/>
        </w:rPr>
        <w:t> </w:t>
      </w:r>
      <w:r>
        <w:rPr>
          <w:spacing w:val="-2"/>
        </w:rPr>
        <w:t>субъектов</w:t>
      </w:r>
      <w:r>
        <w:rPr>
          <w:spacing w:val="-14"/>
        </w:rPr>
        <w:t> </w:t>
      </w:r>
      <w:r>
        <w:rPr>
          <w:spacing w:val="-2"/>
        </w:rPr>
        <w:t>Российской</w:t>
      </w:r>
      <w:r>
        <w:rPr>
          <w:spacing w:val="-13"/>
        </w:rPr>
        <w:t> </w:t>
      </w:r>
      <w:r>
        <w:rPr>
          <w:spacing w:val="-2"/>
        </w:rPr>
        <w:t>Федерации</w:t>
      </w:r>
      <w:r>
        <w:rPr>
          <w:spacing w:val="-14"/>
        </w:rPr>
        <w:t> </w:t>
      </w:r>
      <w:r>
        <w:rPr>
          <w:spacing w:val="-2"/>
        </w:rPr>
        <w:t>полномочий</w:t>
      </w:r>
      <w:r>
        <w:rPr>
          <w:spacing w:val="-13"/>
        </w:rPr>
        <w:t> </w:t>
      </w:r>
      <w:r>
        <w:rPr>
          <w:spacing w:val="-2"/>
        </w:rPr>
        <w:t>Российской</w:t>
      </w:r>
      <w:r>
        <w:rPr>
          <w:spacing w:val="-14"/>
        </w:rPr>
        <w:t> </w:t>
      </w:r>
      <w:r>
        <w:rPr>
          <w:spacing w:val="-2"/>
        </w:rPr>
        <w:t>Федерации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сфере</w:t>
      </w:r>
      <w:r>
        <w:rPr>
          <w:spacing w:val="-2"/>
        </w:rPr>
        <w:t> </w:t>
      </w:r>
      <w:r>
        <w:rPr/>
        <w:t>обязательного</w:t>
      </w:r>
      <w:r>
        <w:rPr>
          <w:spacing w:val="-14"/>
        </w:rPr>
        <w:t> </w:t>
      </w:r>
      <w:r>
        <w:rPr/>
        <w:t>медицинского</w:t>
      </w:r>
      <w:r>
        <w:rPr>
          <w:spacing w:val="-8"/>
        </w:rPr>
        <w:t> </w:t>
      </w:r>
      <w:r>
        <w:rPr/>
        <w:t>страхования,</w:t>
      </w:r>
      <w:r>
        <w:rPr>
          <w:spacing w:val="-9"/>
        </w:rPr>
        <w:t> </w:t>
      </w:r>
      <w:r>
        <w:rPr/>
        <w:t>в</w:t>
      </w:r>
      <w:r>
        <w:rPr>
          <w:spacing w:val="-16"/>
        </w:rPr>
        <w:t> </w:t>
      </w:r>
      <w:r>
        <w:rPr/>
        <w:t>соответствии</w:t>
      </w:r>
      <w:r>
        <w:rPr>
          <w:spacing w:val="-11"/>
        </w:rPr>
        <w:t> </w:t>
      </w:r>
      <w:r>
        <w:rPr/>
        <w:t>с</w:t>
      </w:r>
      <w:r>
        <w:rPr>
          <w:spacing w:val="-16"/>
        </w:rPr>
        <w:t> </w:t>
      </w:r>
      <w:r>
        <w:rPr/>
        <w:t>постановлением</w:t>
      </w:r>
      <w:r>
        <w:rPr/>
        <w:t> </w:t>
      </w:r>
      <w:r>
        <w:rPr>
          <w:spacing w:val="-6"/>
        </w:rPr>
        <w:t>Правительства</w:t>
      </w:r>
      <w:r>
        <w:rPr>
          <w:spacing w:val="-10"/>
        </w:rPr>
        <w:t> </w:t>
      </w:r>
      <w:r>
        <w:rPr>
          <w:spacing w:val="-6"/>
        </w:rPr>
        <w:t>Российской</w:t>
      </w:r>
      <w:r>
        <w:rPr>
          <w:spacing w:val="-9"/>
        </w:rPr>
        <w:t> </w:t>
      </w:r>
      <w:r>
        <w:rPr>
          <w:spacing w:val="-6"/>
        </w:rPr>
        <w:t>Федерации</w:t>
      </w:r>
      <w:r>
        <w:rPr>
          <w:spacing w:val="-10"/>
        </w:rPr>
        <w:t> </w:t>
      </w:r>
      <w:r>
        <w:rPr>
          <w:spacing w:val="-6"/>
        </w:rPr>
        <w:t>от</w:t>
      </w:r>
      <w:r>
        <w:rPr>
          <w:spacing w:val="-9"/>
        </w:rPr>
        <w:t> </w:t>
      </w:r>
      <w:r>
        <w:rPr>
          <w:spacing w:val="-6"/>
        </w:rPr>
        <w:t>5</w:t>
      </w:r>
      <w:r>
        <w:rPr>
          <w:spacing w:val="-10"/>
        </w:rPr>
        <w:t> </w:t>
      </w:r>
      <w:r>
        <w:rPr>
          <w:spacing w:val="-6"/>
        </w:rPr>
        <w:t>мая</w:t>
      </w:r>
      <w:r>
        <w:rPr>
          <w:spacing w:val="-9"/>
        </w:rPr>
        <w:t> </w:t>
      </w:r>
      <w:r>
        <w:rPr>
          <w:spacing w:val="-6"/>
        </w:rPr>
        <w:t>2012</w:t>
      </w:r>
      <w:r>
        <w:rPr>
          <w:spacing w:val="-9"/>
        </w:rPr>
        <w:t> </w:t>
      </w:r>
      <w:r>
        <w:rPr>
          <w:spacing w:val="-6"/>
        </w:rPr>
        <w:t>года</w:t>
      </w:r>
      <w:r>
        <w:rPr>
          <w:spacing w:val="-10"/>
        </w:rPr>
        <w:t> </w:t>
      </w:r>
      <w:r>
        <w:rPr>
          <w:spacing w:val="-6"/>
        </w:rPr>
        <w:t>№</w:t>
      </w:r>
      <w:r>
        <w:rPr>
          <w:spacing w:val="-9"/>
        </w:rPr>
        <w:t> </w:t>
      </w:r>
      <w:r>
        <w:rPr>
          <w:spacing w:val="-6"/>
        </w:rPr>
        <w:t>462</w:t>
      </w:r>
      <w:r>
        <w:rPr>
          <w:spacing w:val="-10"/>
        </w:rPr>
        <w:t> </w:t>
      </w:r>
      <w:r>
        <w:rPr>
          <w:spacing w:val="-6"/>
        </w:rPr>
        <w:t>«О</w:t>
      </w:r>
      <w:r>
        <w:rPr>
          <w:spacing w:val="-9"/>
        </w:rPr>
        <w:t> </w:t>
      </w:r>
      <w:r>
        <w:rPr>
          <w:spacing w:val="-6"/>
        </w:rPr>
        <w:t>порядке</w:t>
      </w:r>
      <w:r>
        <w:rPr>
          <w:spacing w:val="-9"/>
        </w:rPr>
        <w:t> </w:t>
      </w:r>
      <w:r>
        <w:rPr>
          <w:spacing w:val="-6"/>
        </w:rPr>
        <w:t>рас</w:t>
      </w:r>
      <w:r>
        <w:rPr>
          <w:spacing w:val="-6"/>
        </w:rPr>
        <w:softHyphen/>
      </w:r>
      <w:r>
        <w:rPr>
          <w:spacing w:val="-6"/>
        </w:rPr>
      </w:r>
      <w:r>
        <w:rPr>
          <w:w w:val="90"/>
        </w:rPr>
        <w:t>пределения,</w:t>
      </w:r>
      <w:r>
        <w:rPr/>
        <w:t> </w:t>
      </w:r>
      <w:r>
        <w:rPr>
          <w:w w:val="90"/>
        </w:rPr>
        <w:t>предоставления и расходования субвенций из бюджета</w:t>
      </w:r>
      <w:r>
        <w:rPr>
          <w:w w:val="90"/>
        </w:rPr>
        <w:t> Федерально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го</w:t>
      </w:r>
      <w:r>
        <w:rPr>
          <w:spacing w:val="-5"/>
        </w:rPr>
        <w:t> </w:t>
      </w:r>
      <w:r>
        <w:rPr>
          <w:spacing w:val="-10"/>
        </w:rPr>
        <w:t>фонда</w:t>
      </w:r>
      <w:r>
        <w:rPr/>
        <w:t> </w:t>
      </w:r>
      <w:r>
        <w:rPr>
          <w:spacing w:val="-10"/>
        </w:rPr>
        <w:t>обязательного</w:t>
      </w:r>
      <w:r>
        <w:rPr/>
        <w:t> </w:t>
      </w:r>
      <w:r>
        <w:rPr>
          <w:spacing w:val="-10"/>
        </w:rPr>
        <w:t>медицинского</w:t>
      </w:r>
      <w:r>
        <w:rPr>
          <w:spacing w:val="20"/>
        </w:rPr>
        <w:t> </w:t>
      </w:r>
      <w:r>
        <w:rPr>
          <w:spacing w:val="-10"/>
        </w:rPr>
        <w:t>страхования</w:t>
      </w:r>
      <w:r>
        <w:rPr/>
        <w:t> </w:t>
      </w:r>
      <w:r>
        <w:rPr>
          <w:spacing w:val="-10"/>
        </w:rPr>
        <w:t>бюджетам</w:t>
      </w:r>
      <w:r>
        <w:rPr/>
        <w:t> </w:t>
      </w:r>
      <w:r>
        <w:rPr>
          <w:spacing w:val="-10"/>
        </w:rPr>
        <w:t>территориальных</w:t>
      </w:r>
      <w:r>
        <w:rPr>
          <w:spacing w:val="-10"/>
        </w:rPr>
        <w:t> фондов</w:t>
      </w:r>
      <w:r>
        <w:rPr>
          <w:spacing w:val="-6"/>
        </w:rPr>
        <w:t> </w:t>
      </w:r>
      <w:r>
        <w:rPr>
          <w:spacing w:val="-10"/>
        </w:rPr>
        <w:t>обязательного</w:t>
      </w:r>
      <w:r>
        <w:rPr/>
        <w:t> </w:t>
      </w:r>
      <w:r>
        <w:rPr>
          <w:spacing w:val="-10"/>
        </w:rPr>
        <w:t>медицинского</w:t>
      </w:r>
      <w:r>
        <w:rPr>
          <w:spacing w:val="12"/>
        </w:rPr>
        <w:t> </w:t>
      </w:r>
      <w:r>
        <w:rPr>
          <w:spacing w:val="-10"/>
        </w:rPr>
        <w:t>страхования</w:t>
      </w:r>
      <w:r>
        <w:rPr/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осуществление</w:t>
      </w:r>
      <w:r>
        <w:rPr/>
        <w:t> </w:t>
      </w:r>
      <w:r>
        <w:rPr>
          <w:spacing w:val="-10"/>
        </w:rPr>
        <w:t>переданных</w:t>
      </w:r>
      <w:r>
        <w:rPr>
          <w:spacing w:val="-10"/>
        </w:rPr>
        <w:t> </w:t>
      </w:r>
      <w:r>
        <w:rPr>
          <w:spacing w:val="-8"/>
        </w:rPr>
        <w:t>органам</w:t>
      </w:r>
      <w:r>
        <w:rPr/>
        <w:t> </w:t>
      </w:r>
      <w:r>
        <w:rPr>
          <w:spacing w:val="-8"/>
        </w:rPr>
        <w:t>государственной власти</w:t>
      </w:r>
      <w:r>
        <w:rPr/>
        <w:t> </w:t>
      </w:r>
      <w:r>
        <w:rPr>
          <w:spacing w:val="-8"/>
        </w:rPr>
        <w:t>субъектов</w:t>
      </w:r>
      <w:r>
        <w:rPr/>
        <w:t> </w:t>
      </w:r>
      <w:r>
        <w:rPr>
          <w:spacing w:val="-8"/>
        </w:rPr>
        <w:t>Российской</w:t>
      </w:r>
      <w:r>
        <w:rPr/>
        <w:t> </w:t>
      </w:r>
      <w:r>
        <w:rPr>
          <w:spacing w:val="-8"/>
        </w:rPr>
        <w:t>Федерации</w:t>
      </w:r>
      <w:r>
        <w:rPr/>
        <w:t> </w:t>
      </w:r>
      <w:r>
        <w:rPr>
          <w:spacing w:val="-8"/>
        </w:rPr>
        <w:t>полномочий</w:t>
      </w:r>
      <w:r>
        <w:rPr>
          <w:spacing w:val="-8"/>
        </w:rPr>
        <w:t> </w:t>
      </w:r>
      <w:r>
        <w:rPr>
          <w:spacing w:val="-2"/>
        </w:rPr>
        <w:t>Российской</w:t>
      </w:r>
      <w:r>
        <w:rPr>
          <w:spacing w:val="-12"/>
        </w:rPr>
        <w:t> </w:t>
      </w:r>
      <w:r>
        <w:rPr>
          <w:spacing w:val="-2"/>
        </w:rPr>
        <w:t>Федерации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сфере</w:t>
      </w:r>
      <w:r>
        <w:rPr>
          <w:spacing w:val="-13"/>
        </w:rPr>
        <w:t> </w:t>
      </w:r>
      <w:r>
        <w:rPr>
          <w:spacing w:val="-2"/>
        </w:rPr>
        <w:t>обязательного</w:t>
      </w:r>
      <w:r>
        <w:rPr>
          <w:spacing w:val="-8"/>
        </w:rPr>
        <w:t> </w:t>
      </w:r>
      <w:r>
        <w:rPr>
          <w:spacing w:val="-2"/>
        </w:rPr>
        <w:t>медицинского</w:t>
      </w:r>
      <w:r>
        <w:rPr>
          <w:spacing w:val="-6"/>
        </w:rPr>
        <w:t> </w:t>
      </w:r>
      <w:r>
        <w:rPr>
          <w:spacing w:val="-2"/>
        </w:rPr>
        <w:t>cтpaxoвaнид»</w:t>
      </w:r>
      <w:r>
        <w:rPr>
          <w:spacing w:val="-6"/>
        </w:rPr>
        <w:t> </w:t>
      </w:r>
      <w:r>
        <w:rPr>
          <w:spacing w:val="-2"/>
        </w:rPr>
        <w:t>на</w:t>
      </w:r>
      <w:r>
        <w:rPr>
          <w:spacing w:val="-2"/>
        </w:rPr>
        <w:t> </w:t>
      </w:r>
      <w:r>
        <w:rPr>
          <w:spacing w:val="-8"/>
        </w:rPr>
        <w:t>оплату</w:t>
      </w:r>
      <w:r>
        <w:rPr>
          <w:spacing w:val="-4"/>
        </w:rPr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помощи</w:t>
      </w:r>
      <w:r>
        <w:rPr>
          <w:spacing w:val="-6"/>
        </w:rPr>
        <w:t> </w:t>
      </w:r>
      <w:r>
        <w:rPr>
          <w:spacing w:val="-8"/>
        </w:rPr>
        <w:t>(объемов)</w:t>
      </w:r>
      <w:r>
        <w:rPr/>
        <w:t> </w:t>
      </w:r>
      <w:r>
        <w:rPr>
          <w:spacing w:val="-8"/>
        </w:rPr>
        <w:t>прошлого</w:t>
      </w:r>
      <w:r>
        <w:rPr/>
        <w:t> </w:t>
      </w:r>
      <w:r>
        <w:rPr>
          <w:spacing w:val="-8"/>
        </w:rPr>
        <w:t>года,</w:t>
      </w:r>
      <w:r>
        <w:rPr/>
        <w:t> </w:t>
      </w:r>
      <w:r>
        <w:rPr>
          <w:spacing w:val="-8"/>
        </w:rPr>
        <w:t>за исключением</w:t>
      </w:r>
      <w:r>
        <w:rPr>
          <w:spacing w:val="10"/>
        </w:rPr>
        <w:t> </w:t>
      </w:r>
      <w:r>
        <w:rPr>
          <w:spacing w:val="-8"/>
        </w:rPr>
        <w:t>оплаты</w:t>
      </w:r>
      <w:r>
        <w:rPr>
          <w:spacing w:val="-8"/>
        </w:rPr>
        <w:t> медицинской</w:t>
      </w:r>
      <w:r>
        <w:rPr>
          <w:spacing w:val="-3"/>
        </w:rPr>
        <w:t> </w:t>
      </w:r>
      <w:r>
        <w:rPr>
          <w:spacing w:val="-8"/>
        </w:rPr>
        <w:t>помощи,</w:t>
      </w:r>
      <w:r>
        <w:rPr/>
        <w:t> </w:t>
      </w:r>
      <w:r>
        <w:rPr>
          <w:spacing w:val="-8"/>
        </w:rPr>
        <w:t>оказанной</w:t>
      </w:r>
      <w:r>
        <w:rPr/>
        <w:t> </w:t>
      </w:r>
      <w:r>
        <w:rPr>
          <w:spacing w:val="-8"/>
        </w:rPr>
        <w:t>застрахованным</w:t>
      </w:r>
      <w:r>
        <w:rPr>
          <w:spacing w:val="-8"/>
        </w:rPr>
        <w:t> лицам</w:t>
      </w:r>
      <w:r>
        <w:rPr>
          <w:spacing w:val="-2"/>
        </w:rPr>
        <w:t> </w:t>
      </w:r>
      <w:r>
        <w:rPr>
          <w:spacing w:val="-8"/>
        </w:rPr>
        <w:t>за</w:t>
      </w:r>
      <w:r>
        <w:rPr>
          <w:spacing w:val="-8"/>
        </w:rPr>
        <w:t> пределами</w:t>
      </w:r>
      <w:r>
        <w:rPr>
          <w:spacing w:val="-3"/>
        </w:rPr>
        <w:t> </w:t>
      </w:r>
      <w:r>
        <w:rPr>
          <w:spacing w:val="-8"/>
        </w:rPr>
        <w:t>субъекта</w:t>
      </w:r>
      <w:r>
        <w:rPr>
          <w:spacing w:val="-8"/>
        </w:rPr>
        <w:t> </w:t>
      </w:r>
      <w:r>
        <w:rPr>
          <w:w w:val="90"/>
        </w:rPr>
        <w:t>Российской</w:t>
      </w:r>
      <w:r>
        <w:rPr>
          <w:w w:val="90"/>
        </w:rPr>
        <w:t> Федерации,</w:t>
      </w:r>
      <w:r>
        <w:rPr>
          <w:w w:val="90"/>
        </w:rPr>
        <w:t> на</w:t>
      </w:r>
      <w:r>
        <w:rPr>
          <w:w w:val="90"/>
        </w:rPr>
        <w:t> территории</w:t>
      </w:r>
      <w:r>
        <w:rPr>
          <w:w w:val="90"/>
        </w:rPr>
        <w:t> которого</w:t>
      </w:r>
      <w:r>
        <w:rPr>
          <w:w w:val="90"/>
        </w:rPr>
        <w:t> выдан</w:t>
      </w:r>
      <w:r>
        <w:rPr>
          <w:w w:val="90"/>
        </w:rPr>
        <w:t> полис</w:t>
      </w:r>
      <w:r>
        <w:rPr>
          <w:w w:val="90"/>
        </w:rPr>
        <w:t> обязательного</w:t>
      </w:r>
      <w:r>
        <w:rPr>
          <w:w w:val="90"/>
        </w:rPr>
        <w:t> ме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дицинского</w:t>
      </w:r>
      <w:r>
        <w:rPr>
          <w:spacing w:val="-5"/>
        </w:rPr>
        <w:t> </w:t>
      </w:r>
      <w:r>
        <w:rPr>
          <w:spacing w:val="-4"/>
        </w:rPr>
        <w:t>страхования.</w:t>
      </w:r>
    </w:p>
    <w:p>
      <w:pPr>
        <w:pStyle w:val="Heading2"/>
        <w:spacing w:line="232" w:lineRule="auto" w:before="309"/>
        <w:ind w:left="978" w:firstLine="112"/>
        <w:jc w:val="left"/>
      </w:pPr>
      <w:r>
        <w:rPr>
          <w:spacing w:val="-10"/>
        </w:rPr>
        <w:t>VI.</w:t>
      </w:r>
      <w:r>
        <w:rPr>
          <w:spacing w:val="34"/>
        </w:rPr>
        <w:t> </w:t>
      </w:r>
      <w:r>
        <w:rPr>
          <w:spacing w:val="-10"/>
        </w:rPr>
        <w:t>Средние</w:t>
      </w:r>
      <w:r>
        <w:rPr/>
        <w:t> </w:t>
      </w:r>
      <w:r>
        <w:rPr>
          <w:spacing w:val="-10"/>
        </w:rPr>
        <w:t>нормативы</w:t>
      </w:r>
      <w:r>
        <w:rPr/>
        <w:t> </w:t>
      </w:r>
      <w:r>
        <w:rPr>
          <w:spacing w:val="-10"/>
        </w:rPr>
        <w:t>объема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12"/>
        </w:rPr>
        <w:t> </w:t>
      </w:r>
      <w:r>
        <w:rPr>
          <w:spacing w:val="-10"/>
        </w:rPr>
        <w:t>помощи,</w:t>
      </w:r>
      <w:r>
        <w:rPr>
          <w:spacing w:val="5"/>
        </w:rPr>
        <w:t> </w:t>
      </w:r>
      <w:r>
        <w:rPr>
          <w:spacing w:val="-10"/>
        </w:rPr>
        <w:t>средние</w:t>
      </w:r>
      <w:r>
        <w:rPr>
          <w:spacing w:val="-10"/>
        </w:rPr>
        <w:t> </w:t>
      </w:r>
      <w:r>
        <w:rPr>
          <w:w w:val="90"/>
        </w:rPr>
        <w:t>нормативы</w:t>
      </w:r>
      <w:r>
        <w:rPr>
          <w:spacing w:val="39"/>
        </w:rPr>
        <w:t> </w:t>
      </w:r>
      <w:r>
        <w:rPr>
          <w:w w:val="90"/>
        </w:rPr>
        <w:t>финансовых</w:t>
      </w:r>
      <w:r>
        <w:rPr>
          <w:spacing w:val="40"/>
        </w:rPr>
        <w:t> </w:t>
      </w:r>
      <w:r>
        <w:rPr>
          <w:w w:val="90"/>
        </w:rPr>
        <w:t>затрат</w:t>
      </w:r>
      <w:r>
        <w:rPr/>
        <w:t> </w:t>
      </w:r>
      <w:r>
        <w:rPr>
          <w:w w:val="90"/>
        </w:rPr>
        <w:t>на единицу</w:t>
      </w:r>
      <w:r>
        <w:rPr>
          <w:spacing w:val="40"/>
        </w:rPr>
        <w:t> </w:t>
      </w:r>
      <w:r>
        <w:rPr>
          <w:w w:val="90"/>
        </w:rPr>
        <w:t>объема медицинской</w:t>
      </w:r>
    </w:p>
    <w:p>
      <w:pPr>
        <w:spacing w:line="327" w:lineRule="exact" w:before="0"/>
        <w:ind w:left="1376" w:right="0" w:firstLine="0"/>
        <w:jc w:val="left"/>
        <w:rPr>
          <w:b/>
          <w:sz w:val="28"/>
        </w:rPr>
      </w:pPr>
      <w:r>
        <w:rPr>
          <w:b/>
          <w:w w:val="90"/>
          <w:sz w:val="28"/>
        </w:rPr>
        <w:t>помощи,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средние</w:t>
      </w:r>
      <w:r>
        <w:rPr>
          <w:b/>
          <w:spacing w:val="28"/>
          <w:sz w:val="28"/>
        </w:rPr>
        <w:t> </w:t>
      </w:r>
      <w:r>
        <w:rPr>
          <w:b/>
          <w:w w:val="90"/>
          <w:sz w:val="28"/>
        </w:rPr>
        <w:t>подушевые</w:t>
      </w:r>
      <w:r>
        <w:rPr>
          <w:b/>
          <w:spacing w:val="45"/>
          <w:sz w:val="28"/>
        </w:rPr>
        <w:t> </w:t>
      </w:r>
      <w:r>
        <w:rPr>
          <w:b/>
          <w:w w:val="90"/>
          <w:sz w:val="28"/>
        </w:rPr>
        <w:t>нормативы</w:t>
      </w:r>
      <w:r>
        <w:rPr>
          <w:b/>
          <w:spacing w:val="36"/>
          <w:sz w:val="28"/>
        </w:rPr>
        <w:t> </w:t>
      </w:r>
      <w:r>
        <w:rPr>
          <w:b/>
          <w:spacing w:val="-2"/>
          <w:w w:val="90"/>
          <w:sz w:val="28"/>
        </w:rPr>
        <w:t>финансирования</w:t>
      </w:r>
    </w:p>
    <w:p>
      <w:pPr>
        <w:spacing w:after="0" w:line="327" w:lineRule="exact"/>
        <w:jc w:val="left"/>
        <w:rPr>
          <w:b/>
          <w:sz w:val="28"/>
        </w:rPr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2" w:lineRule="auto" w:before="34"/>
        <w:ind w:left="176" w:right="57" w:firstLine="714"/>
      </w:pPr>
      <w:r>
        <w:rPr>
          <w:spacing w:val="-2"/>
        </w:rPr>
        <w:t>Средние</w:t>
      </w:r>
      <w:r>
        <w:rPr>
          <w:spacing w:val="-14"/>
        </w:rPr>
        <w:t> </w:t>
      </w:r>
      <w:r>
        <w:rPr>
          <w:spacing w:val="-2"/>
        </w:rPr>
        <w:t>нормативы</w:t>
      </w:r>
      <w:r>
        <w:rPr>
          <w:spacing w:val="-13"/>
        </w:rPr>
        <w:t> </w:t>
      </w:r>
      <w:r>
        <w:rPr>
          <w:spacing w:val="-2"/>
        </w:rPr>
        <w:t>объема</w:t>
      </w:r>
      <w:r>
        <w:rPr>
          <w:spacing w:val="-14"/>
        </w:rPr>
        <w:t> </w:t>
      </w:r>
      <w:r>
        <w:rPr>
          <w:spacing w:val="-2"/>
        </w:rPr>
        <w:t>медицинской</w:t>
      </w:r>
      <w:r>
        <w:rPr>
          <w:spacing w:val="-13"/>
        </w:rPr>
        <w:t> </w:t>
      </w:r>
      <w:r>
        <w:rPr>
          <w:spacing w:val="-2"/>
        </w:rPr>
        <w:t>помощи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средние</w:t>
      </w:r>
      <w:r>
        <w:rPr>
          <w:spacing w:val="-13"/>
        </w:rPr>
        <w:t> </w:t>
      </w:r>
      <w:r>
        <w:rPr>
          <w:spacing w:val="-2"/>
        </w:rPr>
        <w:t>нормативы</w:t>
      </w:r>
      <w:r>
        <w:rPr>
          <w:spacing w:val="-2"/>
        </w:rPr>
        <w:t> </w:t>
      </w:r>
      <w:r>
        <w:rPr>
          <w:spacing w:val="-6"/>
        </w:rPr>
        <w:t>финансовых</w:t>
      </w:r>
      <w:r>
        <w:rPr>
          <w:spacing w:val="2"/>
        </w:rPr>
        <w:t> </w:t>
      </w:r>
      <w:r>
        <w:rPr>
          <w:spacing w:val="-6"/>
        </w:rPr>
        <w:t>затрат</w:t>
      </w:r>
      <w:r>
        <w:rPr>
          <w:spacing w:val="-7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единицу</w:t>
      </w:r>
      <w:r>
        <w:rPr/>
        <w:t> </w:t>
      </w:r>
      <w:r>
        <w:rPr>
          <w:spacing w:val="-6"/>
        </w:rPr>
        <w:t>объема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6"/>
        </w:rPr>
        <w:t> помощи</w:t>
      </w:r>
      <w:r>
        <w:rPr>
          <w:spacing w:val="-6"/>
        </w:rPr>
        <w:t> приведены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при</w:t>
      </w:r>
      <w:r>
        <w:rPr>
          <w:spacing w:val="-6"/>
        </w:rPr>
        <w:softHyphen/>
      </w:r>
      <w:r>
        <w:rPr>
          <w:spacing w:val="-6"/>
        </w:rPr>
      </w:r>
      <w:r>
        <w:rPr/>
        <w:t>ложении</w:t>
      </w:r>
      <w:r>
        <w:rPr>
          <w:spacing w:val="-5"/>
        </w:rPr>
        <w:t> </w:t>
      </w:r>
      <w:r>
        <w:rPr/>
        <w:t>6</w:t>
      </w:r>
      <w:r>
        <w:rPr>
          <w:spacing w:val="-15"/>
        </w:rPr>
        <w:t> </w:t>
      </w:r>
      <w:r>
        <w:rPr/>
        <w:t>к</w:t>
      </w:r>
      <w:r>
        <w:rPr>
          <w:spacing w:val="-15"/>
        </w:rPr>
        <w:t> </w:t>
      </w:r>
      <w:r>
        <w:rPr/>
        <w:t>Программе.</w:t>
      </w:r>
    </w:p>
    <w:p>
      <w:pPr>
        <w:pStyle w:val="BodyText"/>
        <w:spacing w:line="235" w:lineRule="auto" w:before="7"/>
        <w:ind w:left="176" w:right="48" w:firstLine="714"/>
      </w:pPr>
      <w:r>
        <w:rPr>
          <w:spacing w:val="-2"/>
        </w:rPr>
        <w:t>Средние</w:t>
      </w:r>
      <w:r>
        <w:rPr>
          <w:spacing w:val="-6"/>
        </w:rPr>
        <w:t> </w:t>
      </w:r>
      <w:r>
        <w:rPr>
          <w:spacing w:val="-2"/>
        </w:rPr>
        <w:t>нормативы</w:t>
      </w:r>
      <w:r>
        <w:rPr>
          <w:spacing w:val="-3"/>
        </w:rPr>
        <w:t> </w:t>
      </w:r>
      <w:r>
        <w:rPr>
          <w:spacing w:val="-2"/>
        </w:rPr>
        <w:t>объема</w:t>
      </w:r>
      <w:r>
        <w:rPr>
          <w:spacing w:val="-8"/>
        </w:rPr>
        <w:t> </w:t>
      </w:r>
      <w:r>
        <w:rPr>
          <w:spacing w:val="-2"/>
        </w:rPr>
        <w:t>медицинской</w:t>
      </w:r>
      <w:r>
        <w:rPr>
          <w:spacing w:val="-2"/>
        </w:rPr>
        <w:t> помощи</w:t>
      </w:r>
      <w:r>
        <w:rPr>
          <w:spacing w:val="-8"/>
        </w:rPr>
        <w:t> </w:t>
      </w:r>
      <w:r>
        <w:rPr>
          <w:spacing w:val="-2"/>
        </w:rPr>
        <w:t>по</w:t>
      </w:r>
      <w:r>
        <w:rPr>
          <w:spacing w:val="-13"/>
        </w:rPr>
        <w:t> </w:t>
      </w:r>
      <w:r>
        <w:rPr>
          <w:spacing w:val="-2"/>
        </w:rPr>
        <w:t>видам,</w:t>
      </w:r>
      <w:r>
        <w:rPr>
          <w:spacing w:val="-3"/>
        </w:rPr>
        <w:t> </w:t>
      </w:r>
      <w:r>
        <w:rPr>
          <w:spacing w:val="-2"/>
        </w:rPr>
        <w:t>условиям</w:t>
      </w:r>
      <w:r>
        <w:rPr>
          <w:spacing w:val="-9"/>
        </w:rPr>
        <w:t> </w:t>
      </w:r>
      <w:r>
        <w:rPr>
          <w:spacing w:val="-2"/>
        </w:rPr>
        <w:t>и</w:t>
      </w:r>
      <w:r>
        <w:rPr>
          <w:spacing w:val="-2"/>
        </w:rPr>
        <w:t> формам</w:t>
      </w:r>
      <w:r>
        <w:rPr>
          <w:spacing w:val="-14"/>
        </w:rPr>
        <w:t> </w:t>
      </w:r>
      <w:r>
        <w:rPr>
          <w:spacing w:val="-2"/>
        </w:rPr>
        <w:t>ее</w:t>
      </w:r>
      <w:r>
        <w:rPr>
          <w:spacing w:val="-13"/>
        </w:rPr>
        <w:t> </w:t>
      </w:r>
      <w:r>
        <w:rPr>
          <w:spacing w:val="-2"/>
        </w:rPr>
        <w:t>оказания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целом</w:t>
      </w:r>
      <w:r>
        <w:rPr>
          <w:spacing w:val="-14"/>
        </w:rPr>
        <w:t> </w:t>
      </w:r>
      <w:r>
        <w:rPr>
          <w:spacing w:val="-2"/>
        </w:rPr>
        <w:t>по</w:t>
      </w:r>
      <w:r>
        <w:rPr>
          <w:spacing w:val="-13"/>
        </w:rPr>
        <w:t> </w:t>
      </w:r>
      <w:r>
        <w:rPr>
          <w:spacing w:val="-2"/>
        </w:rPr>
        <w:t>Программе</w:t>
      </w:r>
      <w:r>
        <w:rPr>
          <w:spacing w:val="-13"/>
        </w:rPr>
        <w:t> </w:t>
      </w:r>
      <w:r>
        <w:rPr>
          <w:spacing w:val="-2"/>
        </w:rPr>
        <w:t>определяются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единицах</w:t>
      </w:r>
      <w:r>
        <w:rPr>
          <w:spacing w:val="-14"/>
        </w:rPr>
        <w:t> </w:t>
      </w:r>
      <w:r>
        <w:rPr>
          <w:spacing w:val="-2"/>
        </w:rPr>
        <w:t>объема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>
          <w:spacing w:val="-4"/>
        </w:rPr>
        <w:t>расчете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одного</w:t>
      </w:r>
      <w:r>
        <w:rPr>
          <w:spacing w:val="-12"/>
        </w:rPr>
        <w:t> </w:t>
      </w:r>
      <w:r>
        <w:rPr>
          <w:spacing w:val="-4"/>
        </w:rPr>
        <w:t>жителя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год,</w:t>
      </w:r>
      <w:r>
        <w:rPr>
          <w:spacing w:val="-11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базовой</w:t>
      </w:r>
      <w:r>
        <w:rPr>
          <w:spacing w:val="-12"/>
        </w:rPr>
        <w:t> </w:t>
      </w:r>
      <w:r>
        <w:rPr>
          <w:spacing w:val="-4"/>
        </w:rPr>
        <w:t>программе</w:t>
      </w:r>
      <w:r>
        <w:rPr>
          <w:spacing w:val="-11"/>
        </w:rPr>
        <w:t> </w:t>
      </w:r>
      <w:r>
        <w:rPr>
          <w:spacing w:val="-4"/>
        </w:rPr>
        <w:t>обязательного</w:t>
      </w:r>
      <w:r>
        <w:rPr>
          <w:spacing w:val="-12"/>
        </w:rPr>
        <w:t> </w:t>
      </w:r>
      <w:r>
        <w:rPr>
          <w:spacing w:val="-4"/>
        </w:rPr>
        <w:t>медицин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ского</w:t>
      </w:r>
      <w:r>
        <w:rPr>
          <w:spacing w:val="-10"/>
        </w:rPr>
        <w:t> </w:t>
      </w:r>
      <w:r>
        <w:rPr>
          <w:spacing w:val="-6"/>
        </w:rPr>
        <w:t>страхования</w:t>
      </w:r>
      <w:r>
        <w:rPr>
          <w:spacing w:val="-9"/>
        </w:rPr>
        <w:t> </w:t>
      </w:r>
      <w:r>
        <w:rPr>
          <w:spacing w:val="-6"/>
        </w:rPr>
        <w:t>-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расчете</w:t>
      </w:r>
      <w:r>
        <w:rPr>
          <w:spacing w:val="-7"/>
        </w:rPr>
        <w:t> </w:t>
      </w: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одно</w:t>
      </w:r>
      <w:r>
        <w:rPr>
          <w:spacing w:val="-9"/>
        </w:rPr>
        <w:t> </w:t>
      </w:r>
      <w:r>
        <w:rPr>
          <w:spacing w:val="-6"/>
        </w:rPr>
        <w:t>застрахованное</w:t>
      </w:r>
      <w:r>
        <w:rPr>
          <w:spacing w:val="-10"/>
        </w:rPr>
        <w:t> </w:t>
      </w:r>
      <w:r>
        <w:rPr>
          <w:spacing w:val="-6"/>
        </w:rPr>
        <w:t>лицо.</w:t>
      </w:r>
      <w:r>
        <w:rPr>
          <w:spacing w:val="2"/>
        </w:rPr>
        <w:t> </w:t>
      </w:r>
      <w:r>
        <w:rPr>
          <w:spacing w:val="-6"/>
        </w:rPr>
        <w:t>Средние</w:t>
      </w:r>
      <w:r>
        <w:rPr>
          <w:spacing w:val="-2"/>
        </w:rPr>
        <w:t> </w:t>
      </w:r>
      <w:r>
        <w:rPr>
          <w:spacing w:val="-6"/>
        </w:rPr>
        <w:t>нормативы</w:t>
      </w:r>
      <w:r>
        <w:rPr>
          <w:spacing w:val="-6"/>
        </w:rPr>
        <w:t> </w:t>
      </w:r>
      <w:r>
        <w:rPr>
          <w:spacing w:val="-8"/>
        </w:rPr>
        <w:t>объема медицинской</w:t>
      </w:r>
      <w:r>
        <w:rPr>
          <w:spacing w:val="-7"/>
        </w:rPr>
        <w:t> </w:t>
      </w:r>
      <w:r>
        <w:rPr>
          <w:spacing w:val="-8"/>
        </w:rPr>
        <w:t>помощи используются</w:t>
      </w:r>
      <w:r>
        <w:rPr>
          <w:spacing w:val="1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целях</w:t>
      </w:r>
      <w:r>
        <w:rPr>
          <w:spacing w:val="-5"/>
        </w:rPr>
        <w:t> </w:t>
      </w:r>
      <w:r>
        <w:rPr>
          <w:spacing w:val="-8"/>
        </w:rPr>
        <w:t>планирования</w:t>
      </w:r>
      <w:r>
        <w:rPr>
          <w:spacing w:val="6"/>
        </w:rPr>
        <w:t> </w:t>
      </w:r>
      <w:r>
        <w:rPr>
          <w:spacing w:val="-8"/>
        </w:rPr>
        <w:t>и финансово</w:t>
      </w:r>
      <w:r>
        <w:rPr>
          <w:spacing w:val="-8"/>
        </w:rPr>
        <w:t>-</w:t>
      </w:r>
      <w:r>
        <w:rPr>
          <w:spacing w:val="-8"/>
        </w:rPr>
      </w:r>
      <w:r>
        <w:rPr>
          <w:w w:val="90"/>
        </w:rPr>
        <w:t>экономического обоснования</w:t>
      </w:r>
      <w:r>
        <w:rPr>
          <w:w w:val="90"/>
        </w:rPr>
        <w:t> размера</w:t>
      </w:r>
      <w:r>
        <w:rPr>
          <w:w w:val="90"/>
        </w:rPr>
        <w:t> средних</w:t>
      </w:r>
      <w:r>
        <w:rPr>
          <w:w w:val="90"/>
        </w:rPr>
        <w:t> подушевых</w:t>
      </w:r>
      <w:r>
        <w:rPr>
          <w:w w:val="90"/>
        </w:rPr>
        <w:t> нормативов</w:t>
      </w:r>
      <w:r>
        <w:rPr>
          <w:w w:val="90"/>
        </w:rPr>
        <w:t> финансо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вого</w:t>
      </w:r>
      <w:r>
        <w:rPr>
          <w:spacing w:val="-10"/>
        </w:rPr>
        <w:t> </w:t>
      </w:r>
      <w:r>
        <w:rPr>
          <w:spacing w:val="-6"/>
        </w:rPr>
        <w:t>обеспечения,</w:t>
      </w:r>
      <w:r>
        <w:rPr>
          <w:spacing w:val="2"/>
        </w:rPr>
        <w:t> </w:t>
      </w:r>
      <w:r>
        <w:rPr>
          <w:spacing w:val="-6"/>
        </w:rPr>
        <w:t>предусмотренных</w:t>
      </w:r>
      <w:r>
        <w:rPr>
          <w:spacing w:val="-10"/>
        </w:rPr>
        <w:t> </w:t>
      </w:r>
      <w:r>
        <w:rPr>
          <w:spacing w:val="-6"/>
        </w:rPr>
        <w:t>Программой.</w:t>
      </w:r>
    </w:p>
    <w:p>
      <w:pPr>
        <w:pStyle w:val="BodyText"/>
        <w:spacing w:line="235" w:lineRule="auto"/>
        <w:ind w:left="176" w:right="84" w:firstLine="709"/>
      </w:pPr>
      <w:r>
        <w:rPr>
          <w:w w:val="90"/>
        </w:rPr>
        <w:t>В</w:t>
      </w:r>
      <w:r>
        <w:rPr>
          <w:w w:val="90"/>
        </w:rPr>
        <w:t> средние</w:t>
      </w:r>
      <w:r>
        <w:rPr>
          <w:w w:val="90"/>
        </w:rPr>
        <w:t> нормативы</w:t>
      </w:r>
      <w:r>
        <w:rPr>
          <w:w w:val="90"/>
        </w:rPr>
        <w:t> объема медицинской</w:t>
      </w:r>
      <w:r>
        <w:rPr>
          <w:w w:val="90"/>
        </w:rPr>
        <w:t> помощи</w:t>
      </w:r>
      <w:r>
        <w:rPr>
          <w:w w:val="90"/>
        </w:rPr>
        <w:t> за счет бюджетных</w:t>
      </w:r>
      <w:r>
        <w:rPr/>
        <w:t> </w:t>
      </w:r>
      <w:r>
        <w:rPr>
          <w:w w:val="90"/>
        </w:rPr>
        <w:t>ас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сигнований</w:t>
      </w:r>
      <w:r>
        <w:rPr>
          <w:spacing w:val="-4"/>
        </w:rPr>
        <w:t> </w:t>
      </w:r>
      <w:r>
        <w:rPr>
          <w:spacing w:val="-8"/>
        </w:rPr>
        <w:t>областного</w:t>
      </w:r>
      <w:r>
        <w:rPr/>
        <w:t> </w:t>
      </w:r>
      <w:r>
        <w:rPr>
          <w:spacing w:val="-8"/>
        </w:rPr>
        <w:t>бюджета,</w:t>
      </w:r>
      <w:r>
        <w:rPr>
          <w:spacing w:val="8"/>
        </w:rPr>
        <w:t> </w:t>
      </w:r>
      <w:r>
        <w:rPr>
          <w:spacing w:val="-8"/>
        </w:rPr>
        <w:t>оказываемой</w:t>
      </w:r>
      <w:r>
        <w:rPr>
          <w:spacing w:val="-2"/>
        </w:rPr>
        <w:t> </w:t>
      </w:r>
      <w:r>
        <w:rPr>
          <w:spacing w:val="-8"/>
        </w:rPr>
        <w:t>в</w:t>
      </w:r>
      <w:r>
        <w:rPr>
          <w:spacing w:val="-8"/>
        </w:rPr>
        <w:t> амбулаторньж</w:t>
      </w:r>
      <w:r>
        <w:rPr>
          <w:spacing w:val="10"/>
        </w:rPr>
        <w:t> </w:t>
      </w:r>
      <w:r>
        <w:rPr>
          <w:spacing w:val="-8"/>
        </w:rPr>
        <w:t>и </w:t>
      </w:r>
      <w:r>
        <w:rPr>
          <w:spacing w:val="-8"/>
        </w:rPr>
        <w:t>стационарных</w:t>
      </w:r>
      <w:r>
        <w:rPr>
          <w:spacing w:val="-8"/>
        </w:rPr>
        <w:t> </w:t>
      </w:r>
      <w:r>
        <w:rPr>
          <w:spacing w:val="-6"/>
        </w:rPr>
        <w:t>условиях,</w:t>
      </w:r>
      <w:r>
        <w:rPr>
          <w:spacing w:val="-10"/>
        </w:rPr>
        <w:t> </w:t>
      </w:r>
      <w:r>
        <w:rPr>
          <w:spacing w:val="-6"/>
        </w:rPr>
        <w:t>включаются</w:t>
      </w:r>
      <w:r>
        <w:rPr>
          <w:spacing w:val="-9"/>
        </w:rPr>
        <w:t> </w:t>
      </w:r>
      <w:r>
        <w:rPr>
          <w:spacing w:val="-6"/>
        </w:rPr>
        <w:t>объемы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помощи,</w:t>
      </w:r>
      <w:r>
        <w:rPr>
          <w:spacing w:val="-10"/>
        </w:rPr>
        <w:t> </w:t>
      </w:r>
      <w:r>
        <w:rPr>
          <w:spacing w:val="-6"/>
        </w:rPr>
        <w:t>оказываемой</w:t>
      </w:r>
      <w:r>
        <w:rPr>
          <w:spacing w:val="-9"/>
        </w:rPr>
        <w:t> </w:t>
      </w:r>
      <w:r>
        <w:rPr>
          <w:spacing w:val="-6"/>
        </w:rPr>
        <w:t>не</w:t>
      </w:r>
      <w:r>
        <w:rPr>
          <w:spacing w:val="-9"/>
        </w:rPr>
        <w:t> </w:t>
      </w:r>
      <w:r>
        <w:rPr>
          <w:spacing w:val="-6"/>
        </w:rPr>
        <w:t>застрахо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ванным</w:t>
      </w:r>
      <w:r>
        <w:rPr>
          <w:spacing w:val="-3"/>
        </w:rPr>
        <w:t> </w:t>
      </w:r>
      <w:r>
        <w:rPr>
          <w:spacing w:val="-8"/>
        </w:rPr>
        <w:t>по</w:t>
      </w:r>
      <w:r>
        <w:rPr>
          <w:spacing w:val="-7"/>
        </w:rPr>
        <w:t> </w:t>
      </w:r>
      <w:r>
        <w:rPr>
          <w:spacing w:val="-8"/>
        </w:rPr>
        <w:t>обязательному</w:t>
      </w:r>
      <w:r>
        <w:rPr>
          <w:spacing w:val="15"/>
        </w:rPr>
        <w:t> </w:t>
      </w:r>
      <w:r>
        <w:rPr>
          <w:spacing w:val="-8"/>
        </w:rPr>
        <w:t>медицинскому</w:t>
      </w:r>
      <w:r>
        <w:rPr/>
        <w:t> </w:t>
      </w:r>
      <w:r>
        <w:rPr>
          <w:spacing w:val="-8"/>
        </w:rPr>
        <w:t>страхованию</w:t>
      </w:r>
      <w:r>
        <w:rPr/>
        <w:t> </w:t>
      </w:r>
      <w:r>
        <w:rPr>
          <w:spacing w:val="-8"/>
        </w:rPr>
        <w:t>гражданам</w:t>
      </w:r>
      <w:r>
        <w:rPr>
          <w:spacing w:val="-2"/>
        </w:rPr>
        <w:t> </w:t>
      </w:r>
      <w:r>
        <w:rPr>
          <w:spacing w:val="-8"/>
        </w:rPr>
        <w:t>в</w:t>
      </w:r>
      <w:r>
        <w:rPr>
          <w:spacing w:val="-8"/>
        </w:rPr>
        <w:t> </w:t>
      </w:r>
      <w:r>
        <w:rPr>
          <w:spacing w:val="-8"/>
        </w:rPr>
        <w:t>экстренной</w:t>
      </w:r>
      <w:r>
        <w:rPr>
          <w:spacing w:val="-8"/>
        </w:rPr>
        <w:t> </w:t>
      </w:r>
      <w:r>
        <w:rPr>
          <w:spacing w:val="-2"/>
        </w:rPr>
        <w:t>форме</w:t>
      </w:r>
      <w:r>
        <w:rPr>
          <w:spacing w:val="-14"/>
        </w:rPr>
        <w:t> </w:t>
      </w:r>
      <w:r>
        <w:rPr>
          <w:spacing w:val="-2"/>
        </w:rPr>
        <w:t>при</w:t>
      </w:r>
      <w:r>
        <w:rPr>
          <w:spacing w:val="-13"/>
        </w:rPr>
        <w:t> </w:t>
      </w:r>
      <w:r>
        <w:rPr>
          <w:spacing w:val="-2"/>
        </w:rPr>
        <w:t>внезапных</w:t>
      </w:r>
      <w:r>
        <w:rPr>
          <w:spacing w:val="-14"/>
        </w:rPr>
        <w:t> </w:t>
      </w:r>
      <w:r>
        <w:rPr>
          <w:spacing w:val="-2"/>
        </w:rPr>
        <w:t>острых</w:t>
      </w:r>
      <w:r>
        <w:rPr>
          <w:spacing w:val="-13"/>
        </w:rPr>
        <w:t> </w:t>
      </w:r>
      <w:r>
        <w:rPr>
          <w:spacing w:val="-2"/>
        </w:rPr>
        <w:t>заболеваниях,</w:t>
      </w:r>
      <w:r>
        <w:rPr>
          <w:spacing w:val="-14"/>
        </w:rPr>
        <w:t> </w:t>
      </w:r>
      <w:r>
        <w:rPr>
          <w:spacing w:val="-2"/>
        </w:rPr>
        <w:t>состояниях,</w:t>
      </w:r>
      <w:r>
        <w:rPr>
          <w:spacing w:val="-11"/>
        </w:rPr>
        <w:t> </w:t>
      </w:r>
      <w:r>
        <w:rPr>
          <w:spacing w:val="-2"/>
        </w:rPr>
        <w:t>обострении</w:t>
      </w:r>
      <w:r>
        <w:rPr>
          <w:spacing w:val="-13"/>
        </w:rPr>
        <w:t> </w:t>
      </w:r>
      <w:r>
        <w:rPr>
          <w:spacing w:val="-2"/>
        </w:rPr>
        <w:t>хрониче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4"/>
        </w:rPr>
        <w:t>ских</w:t>
      </w:r>
      <w:r>
        <w:rPr>
          <w:spacing w:val="-12"/>
        </w:rPr>
        <w:t> </w:t>
      </w:r>
      <w:r>
        <w:rPr>
          <w:spacing w:val="-4"/>
        </w:rPr>
        <w:t>заболеваний,</w:t>
      </w:r>
      <w:r>
        <w:rPr>
          <w:spacing w:val="-11"/>
        </w:rPr>
        <w:t> </w:t>
      </w:r>
      <w:r>
        <w:rPr>
          <w:spacing w:val="-4"/>
        </w:rPr>
        <w:t>представляющих</w:t>
      </w:r>
      <w:r>
        <w:rPr>
          <w:spacing w:val="-12"/>
        </w:rPr>
        <w:t> </w:t>
      </w:r>
      <w:r>
        <w:rPr>
          <w:spacing w:val="-4"/>
        </w:rPr>
        <w:t>угрозу</w:t>
      </w:r>
      <w:r>
        <w:rPr>
          <w:spacing w:val="-11"/>
        </w:rPr>
        <w:t> </w:t>
      </w:r>
      <w:r>
        <w:rPr>
          <w:spacing w:val="-4"/>
        </w:rPr>
        <w:t>жизни</w:t>
      </w:r>
      <w:r>
        <w:rPr>
          <w:spacing w:val="-12"/>
        </w:rPr>
        <w:t> </w:t>
      </w:r>
      <w:r>
        <w:rPr>
          <w:spacing w:val="-4"/>
        </w:rPr>
        <w:t>пациента,</w:t>
      </w:r>
      <w:r>
        <w:rPr>
          <w:spacing w:val="-11"/>
        </w:rPr>
        <w:t> </w:t>
      </w:r>
      <w:r>
        <w:rPr>
          <w:spacing w:val="-4"/>
        </w:rPr>
        <w:t>входящих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терри</w:t>
      </w:r>
      <w:r>
        <w:rPr>
          <w:spacing w:val="-4"/>
        </w:rPr>
        <w:softHyphen/>
      </w:r>
      <w:r>
        <w:rPr>
          <w:spacing w:val="-4"/>
        </w:rPr>
      </w:r>
      <w:r>
        <w:rPr>
          <w:w w:val="90"/>
        </w:rPr>
        <w:t>ториальную</w:t>
      </w:r>
      <w:r>
        <w:rPr/>
        <w:t> </w:t>
      </w:r>
      <w:r>
        <w:rPr>
          <w:w w:val="90"/>
        </w:rPr>
        <w:t>программу</w:t>
      </w:r>
      <w:r>
        <w:rPr/>
        <w:t> </w:t>
      </w:r>
      <w:r>
        <w:rPr>
          <w:w w:val="90"/>
        </w:rPr>
        <w:t>обязательного</w:t>
      </w:r>
      <w:r>
        <w:rPr/>
        <w:t> </w:t>
      </w:r>
      <w:r>
        <w:rPr>
          <w:w w:val="90"/>
        </w:rPr>
        <w:t>медицинского</w:t>
      </w:r>
      <w:r>
        <w:rPr>
          <w:spacing w:val="40"/>
        </w:rPr>
        <w:t> </w:t>
      </w:r>
      <w:r>
        <w:rPr>
          <w:w w:val="90"/>
        </w:rPr>
        <w:t>страхования.</w:t>
      </w:r>
    </w:p>
    <w:p>
      <w:pPr>
        <w:pStyle w:val="BodyText"/>
        <w:spacing w:line="237" w:lineRule="auto"/>
        <w:ind w:left="176" w:right="46" w:firstLine="709"/>
      </w:pPr>
      <w:r>
        <w:rPr>
          <w:spacing w:val="-8"/>
        </w:rPr>
        <w:t>На</w:t>
      </w:r>
      <w:r>
        <w:rPr/>
        <w:t> </w:t>
      </w:r>
      <w:r>
        <w:rPr>
          <w:spacing w:val="-8"/>
        </w:rPr>
        <w:t>основе</w:t>
      </w:r>
      <w:r>
        <w:rPr>
          <w:spacing w:val="-1"/>
        </w:rPr>
        <w:t> </w:t>
      </w:r>
      <w:r>
        <w:rPr>
          <w:spacing w:val="-8"/>
        </w:rPr>
        <w:t>перераспределения объемов</w:t>
      </w:r>
      <w:r>
        <w:rPr>
          <w:spacing w:val="-3"/>
        </w:rPr>
        <w:t> </w:t>
      </w:r>
      <w:r>
        <w:rPr>
          <w:spacing w:val="-8"/>
        </w:rPr>
        <w:t>медицинской</w:t>
      </w:r>
      <w:r>
        <w:rPr>
          <w:spacing w:val="10"/>
        </w:rPr>
        <w:t> </w:t>
      </w:r>
      <w:r>
        <w:rPr>
          <w:spacing w:val="-8"/>
        </w:rPr>
        <w:t>помощи</w:t>
      </w:r>
      <w:r>
        <w:rPr>
          <w:spacing w:val="-1"/>
        </w:rPr>
        <w:t> </w:t>
      </w:r>
      <w:r>
        <w:rPr>
          <w:spacing w:val="-8"/>
        </w:rPr>
        <w:t>по</w:t>
      </w:r>
      <w:r>
        <w:rPr>
          <w:spacing w:val="-6"/>
        </w:rPr>
        <w:t> </w:t>
      </w:r>
      <w:r>
        <w:rPr>
          <w:spacing w:val="-8"/>
        </w:rPr>
        <w:t>видам,</w:t>
      </w:r>
      <w:r>
        <w:rPr>
          <w:spacing w:val="17"/>
        </w:rPr>
        <w:t> </w:t>
      </w:r>
      <w:r>
        <w:rPr>
          <w:spacing w:val="-8"/>
        </w:rPr>
        <w:t>ус</w:t>
      </w:r>
      <w:r>
        <w:rPr>
          <w:spacing w:val="-8"/>
        </w:rPr>
        <w:softHyphen/>
      </w:r>
      <w:r>
        <w:rPr>
          <w:spacing w:val="-8"/>
        </w:rPr>
        <w:t>ловиям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формам</w:t>
      </w:r>
      <w:r>
        <w:rPr>
          <w:spacing w:val="-2"/>
        </w:rPr>
        <w:t> </w:t>
      </w:r>
      <w:r>
        <w:rPr>
          <w:spacing w:val="-8"/>
        </w:rPr>
        <w:t>ее</w:t>
      </w:r>
      <w:r>
        <w:rPr>
          <w:spacing w:val="-3"/>
        </w:rPr>
        <w:t> </w:t>
      </w:r>
      <w:r>
        <w:rPr>
          <w:spacing w:val="-8"/>
        </w:rPr>
        <w:t>оказания</w:t>
      </w:r>
      <w:r>
        <w:rPr/>
        <w:t> </w:t>
      </w:r>
      <w:r>
        <w:rPr>
          <w:spacing w:val="-8"/>
        </w:rPr>
        <w:t>в Программе</w:t>
      </w:r>
      <w:r>
        <w:rPr>
          <w:spacing w:val="19"/>
        </w:rPr>
        <w:t> </w:t>
      </w:r>
      <w:r>
        <w:rPr>
          <w:spacing w:val="-8"/>
        </w:rPr>
        <w:t>устанавливаются дифференцирован</w:t>
      </w:r>
      <w:r>
        <w:rPr>
          <w:spacing w:val="-8"/>
        </w:rPr>
        <w:t>-</w:t>
      </w:r>
      <w:r>
        <w:rPr>
          <w:spacing w:val="-8"/>
        </w:rPr>
      </w:r>
      <w:r>
        <w:rPr/>
        <w:t>ные</w:t>
      </w:r>
      <w:r>
        <w:rPr>
          <w:spacing w:val="-16"/>
        </w:rPr>
        <w:t> </w:t>
      </w:r>
      <w:r>
        <w:rPr/>
        <w:t>нормативы</w:t>
      </w:r>
      <w:r>
        <w:rPr>
          <w:spacing w:val="-15"/>
        </w:rPr>
        <w:t> </w:t>
      </w:r>
      <w:r>
        <w:rPr/>
        <w:t>объема</w:t>
      </w:r>
      <w:r>
        <w:rPr>
          <w:spacing w:val="-16"/>
        </w:rPr>
        <w:t> </w:t>
      </w:r>
      <w:r>
        <w:rPr/>
        <w:t>медицинской</w:t>
      </w:r>
      <w:r>
        <w:rPr>
          <w:spacing w:val="-15"/>
        </w:rPr>
        <w:t> </w:t>
      </w:r>
      <w:r>
        <w:rPr/>
        <w:t>помощи</w:t>
      </w:r>
      <w:r>
        <w:rPr>
          <w:spacing w:val="-16"/>
        </w:rPr>
        <w:t> </w:t>
      </w:r>
      <w:r>
        <w:rPr/>
        <w:t>на</w:t>
      </w:r>
      <w:r>
        <w:rPr>
          <w:spacing w:val="-15"/>
        </w:rPr>
        <w:t> </w:t>
      </w:r>
      <w:r>
        <w:rPr/>
        <w:t>одного</w:t>
      </w:r>
      <w:r>
        <w:rPr>
          <w:spacing w:val="-15"/>
        </w:rPr>
        <w:t> </w:t>
      </w:r>
      <w:r>
        <w:rPr/>
        <w:t>жителя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нормативы</w:t>
      </w:r>
      <w:r>
        <w:rPr/>
        <w:t> </w:t>
      </w:r>
      <w:r>
        <w:rPr>
          <w:spacing w:val="-6"/>
        </w:rPr>
        <w:t>объема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</w:t>
      </w:r>
      <w:r>
        <w:rPr>
          <w:spacing w:val="-9"/>
        </w:rPr>
        <w:t> </w:t>
      </w: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одно</w:t>
      </w:r>
      <w:r>
        <w:rPr>
          <w:spacing w:val="-5"/>
        </w:rPr>
        <w:t> </w:t>
      </w:r>
      <w:r>
        <w:rPr>
          <w:spacing w:val="-6"/>
        </w:rPr>
        <w:t>застрахованное</w:t>
      </w:r>
      <w:r>
        <w:rPr>
          <w:spacing w:val="-10"/>
        </w:rPr>
        <w:t> </w:t>
      </w:r>
      <w:r>
        <w:rPr>
          <w:spacing w:val="-6"/>
        </w:rPr>
        <w:t>лицо</w:t>
      </w:r>
      <w:r>
        <w:rPr>
          <w:spacing w:val="-9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учетом</w:t>
      </w:r>
      <w:r>
        <w:rPr>
          <w:spacing w:val="-9"/>
        </w:rPr>
        <w:t> </w:t>
      </w:r>
      <w:r>
        <w:rPr>
          <w:spacing w:val="-6"/>
        </w:rPr>
        <w:t>этапов</w:t>
      </w:r>
      <w:r>
        <w:rPr>
          <w:spacing w:val="-9"/>
        </w:rPr>
        <w:t> </w:t>
      </w:r>
      <w:r>
        <w:rPr>
          <w:spacing w:val="-6"/>
        </w:rPr>
        <w:t>ока</w:t>
      </w:r>
      <w:r>
        <w:rPr>
          <w:spacing w:val="-6"/>
        </w:rPr>
        <w:softHyphen/>
      </w:r>
      <w:r>
        <w:rPr>
          <w:spacing w:val="-6"/>
        </w:rPr>
        <w:t>зания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помощи,</w:t>
      </w:r>
      <w:r>
        <w:rPr>
          <w:spacing w:val="-10"/>
        </w:rPr>
        <w:t> </w:t>
      </w:r>
      <w:r>
        <w:rPr>
          <w:spacing w:val="-6"/>
        </w:rPr>
        <w:t>уровня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структуры</w:t>
      </w:r>
      <w:r>
        <w:rPr>
          <w:spacing w:val="-9"/>
        </w:rPr>
        <w:t> </w:t>
      </w:r>
      <w:r>
        <w:rPr>
          <w:spacing w:val="-6"/>
        </w:rPr>
        <w:t>заболеваемости,</w:t>
      </w:r>
      <w:r>
        <w:rPr>
          <w:spacing w:val="-9"/>
        </w:rPr>
        <w:t> </w:t>
      </w:r>
      <w:r>
        <w:rPr>
          <w:spacing w:val="-6"/>
        </w:rPr>
        <w:t>особенностей</w:t>
      </w:r>
      <w:r>
        <w:rPr>
          <w:spacing w:val="-6"/>
        </w:rPr>
        <w:t> </w:t>
      </w:r>
      <w:r>
        <w:rPr>
          <w:spacing w:val="-4"/>
        </w:rPr>
        <w:t>половозрастного</w:t>
      </w:r>
      <w:r>
        <w:rPr>
          <w:spacing w:val="-12"/>
        </w:rPr>
        <w:t> </w:t>
      </w:r>
      <w:r>
        <w:rPr>
          <w:spacing w:val="-4"/>
        </w:rPr>
        <w:t>состава</w:t>
      </w:r>
      <w:r>
        <w:rPr>
          <w:spacing w:val="-5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плотности</w:t>
      </w:r>
      <w:r>
        <w:rPr>
          <w:spacing w:val="-4"/>
        </w:rPr>
        <w:t> населения,</w:t>
      </w:r>
      <w:r>
        <w:rPr/>
        <w:t> </w:t>
      </w:r>
      <w:r>
        <w:rPr>
          <w:spacing w:val="-4"/>
        </w:rPr>
        <w:t>транспортной</w:t>
      </w:r>
      <w:r>
        <w:rPr>
          <w:spacing w:val="-4"/>
        </w:rPr>
        <w:t> доступности,</w:t>
      </w:r>
      <w:r>
        <w:rPr/>
        <w:t> </w:t>
      </w:r>
      <w:r>
        <w:rPr>
          <w:spacing w:val="-4"/>
        </w:rPr>
        <w:t>а</w:t>
      </w:r>
      <w:r>
        <w:rPr>
          <w:spacing w:val="-4"/>
        </w:rPr>
        <w:t> </w:t>
      </w:r>
      <w:r>
        <w:rPr>
          <w:spacing w:val="-10"/>
        </w:rPr>
        <w:t>также</w:t>
      </w:r>
      <w:r>
        <w:rPr>
          <w:spacing w:val="-1"/>
        </w:rPr>
        <w:t> </w:t>
      </w:r>
      <w:r>
        <w:rPr>
          <w:spacing w:val="-10"/>
        </w:rPr>
        <w:t>климатических</w:t>
      </w:r>
      <w:r>
        <w:rPr>
          <w:spacing w:val="25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географических</w:t>
      </w:r>
      <w:r>
        <w:rPr/>
        <w:t> </w:t>
      </w:r>
      <w:r>
        <w:rPr>
          <w:spacing w:val="-10"/>
        </w:rPr>
        <w:t>особенностей</w:t>
      </w:r>
      <w:r>
        <w:rPr/>
        <w:t> </w:t>
      </w:r>
      <w:r>
        <w:rPr>
          <w:spacing w:val="-10"/>
        </w:rPr>
        <w:t>регионов,</w:t>
      </w:r>
      <w:r>
        <w:rPr>
          <w:spacing w:val="22"/>
        </w:rPr>
        <w:t> </w:t>
      </w:r>
      <w:r>
        <w:rPr>
          <w:spacing w:val="-10"/>
        </w:rPr>
        <w:t>приоритетности</w:t>
      </w:r>
      <w:r>
        <w:rPr>
          <w:spacing w:val="-10"/>
        </w:rPr>
        <w:t> </w:t>
      </w:r>
      <w:r>
        <w:rPr>
          <w:spacing w:val="-8"/>
        </w:rPr>
        <w:t>финансового</w:t>
      </w:r>
      <w:r>
        <w:rPr>
          <w:spacing w:val="2"/>
        </w:rPr>
        <w:t> </w:t>
      </w:r>
      <w:r>
        <w:rPr>
          <w:spacing w:val="-8"/>
        </w:rPr>
        <w:t>обеспечения</w:t>
      </w:r>
      <w:r>
        <w:rPr>
          <w:spacing w:val="-3"/>
        </w:rPr>
        <w:t> </w:t>
      </w:r>
      <w:r>
        <w:rPr>
          <w:spacing w:val="-8"/>
        </w:rPr>
        <w:t>первичной</w:t>
      </w:r>
      <w:r>
        <w:rPr>
          <w:spacing w:val="-3"/>
        </w:rPr>
        <w:t> </w:t>
      </w:r>
      <w:r>
        <w:rPr>
          <w:spacing w:val="-8"/>
        </w:rPr>
        <w:t>медико-санитарной</w:t>
      </w:r>
      <w:r>
        <w:rPr>
          <w:spacing w:val="-15"/>
        </w:rPr>
        <w:t> </w:t>
      </w:r>
      <w:r>
        <w:rPr>
          <w:spacing w:val="-8"/>
        </w:rPr>
        <w:t>помощи.</w:t>
      </w:r>
    </w:p>
    <w:p>
      <w:pPr>
        <w:pStyle w:val="BodyText"/>
        <w:spacing w:line="232" w:lineRule="auto"/>
        <w:ind w:left="176" w:right="65" w:firstLine="709"/>
      </w:pPr>
      <w:r>
        <w:rPr>
          <w:spacing w:val="-4"/>
        </w:rPr>
        <w:t>В</w:t>
      </w:r>
      <w:r>
        <w:rPr>
          <w:spacing w:val="-4"/>
        </w:rPr>
        <w:t> целях</w:t>
      </w:r>
      <w:r>
        <w:rPr>
          <w:spacing w:val="-6"/>
        </w:rPr>
        <w:t> </w:t>
      </w:r>
      <w:r>
        <w:rPr>
          <w:spacing w:val="-4"/>
        </w:rPr>
        <w:t>обеспечения</w:t>
      </w:r>
      <w:r>
        <w:rPr>
          <w:spacing w:val="-4"/>
        </w:rPr>
        <w:t> доступности</w:t>
      </w:r>
      <w:r>
        <w:rPr>
          <w:spacing w:val="-4"/>
        </w:rPr>
        <w:t> медицинской</w:t>
      </w:r>
      <w:r>
        <w:rPr>
          <w:spacing w:val="-4"/>
        </w:rPr>
        <w:t> помощи</w:t>
      </w:r>
      <w:r>
        <w:rPr>
          <w:spacing w:val="-9"/>
        </w:rPr>
        <w:t> </w:t>
      </w:r>
      <w:r>
        <w:rPr>
          <w:spacing w:val="-4"/>
        </w:rPr>
        <w:t>гражданам,</w:t>
      </w:r>
      <w:r>
        <w:rPr>
          <w:spacing w:val="-4"/>
        </w:rPr>
        <w:t> про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10"/>
        </w:rPr>
        <w:t>живающим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том</w:t>
      </w:r>
      <w:r>
        <w:rPr>
          <w:spacing w:val="-2"/>
        </w:rPr>
        <w:t> </w:t>
      </w:r>
      <w:r>
        <w:rPr>
          <w:spacing w:val="-10"/>
        </w:rPr>
        <w:t>числе</w:t>
      </w:r>
      <w:r>
        <w:rPr>
          <w:spacing w:val="8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малонаселенных,</w:t>
      </w:r>
      <w:r>
        <w:rPr>
          <w:spacing w:val="-5"/>
        </w:rPr>
        <w:t> </w:t>
      </w:r>
      <w:r>
        <w:rPr>
          <w:spacing w:val="-10"/>
        </w:rPr>
        <w:t>отдаленных</w:t>
      </w:r>
      <w:r>
        <w:rPr>
          <w:spacing w:val="23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(или)</w:t>
      </w:r>
      <w:r>
        <w:rPr>
          <w:spacing w:val="10"/>
        </w:rPr>
        <w:t> </w:t>
      </w:r>
      <w:r>
        <w:rPr>
          <w:spacing w:val="-10"/>
        </w:rPr>
        <w:t>труднодоступных</w:t>
      </w:r>
      <w:r>
        <w:rPr>
          <w:spacing w:val="-10"/>
        </w:rPr>
        <w:t> </w:t>
      </w:r>
      <w:r>
        <w:rPr>
          <w:spacing w:val="-8"/>
        </w:rPr>
        <w:t>населенных</w:t>
      </w:r>
      <w:r>
        <w:rPr>
          <w:spacing w:val="3"/>
        </w:rPr>
        <w:t> </w:t>
      </w:r>
      <w:r>
        <w:rPr>
          <w:spacing w:val="-8"/>
        </w:rPr>
        <w:t>пунктах,</w:t>
      </w:r>
      <w:r>
        <w:rPr>
          <w:spacing w:val="7"/>
        </w:rPr>
        <w:t> </w:t>
      </w:r>
      <w:r>
        <w:rPr>
          <w:spacing w:val="-8"/>
        </w:rPr>
        <w:t>а также</w:t>
      </w:r>
      <w:r>
        <w:rPr>
          <w:spacing w:val="-2"/>
        </w:rPr>
        <w:t> </w:t>
      </w:r>
      <w:r>
        <w:rPr>
          <w:spacing w:val="-8"/>
        </w:rPr>
        <w:t>в сельской</w:t>
      </w:r>
      <w:r>
        <w:rPr>
          <w:spacing w:val="-7"/>
        </w:rPr>
        <w:t> </w:t>
      </w:r>
      <w:r>
        <w:rPr>
          <w:spacing w:val="-8"/>
        </w:rPr>
        <w:t>местности,</w:t>
      </w:r>
      <w:r>
        <w:rPr>
          <w:spacing w:val="10"/>
        </w:rPr>
        <w:t> </w:t>
      </w:r>
      <w:r>
        <w:rPr>
          <w:spacing w:val="-8"/>
        </w:rPr>
        <w:t>в составе</w:t>
      </w:r>
      <w:r>
        <w:rPr/>
        <w:t> </w:t>
      </w:r>
      <w:r>
        <w:rPr>
          <w:spacing w:val="-8"/>
        </w:rPr>
        <w:t>дифференцирован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ных</w:t>
      </w:r>
      <w:r>
        <w:rPr>
          <w:spacing w:val="-6"/>
        </w:rPr>
        <w:t> </w:t>
      </w:r>
      <w:r>
        <w:rPr>
          <w:spacing w:val="-10"/>
        </w:rPr>
        <w:t>нормативов</w:t>
      </w:r>
      <w:r>
        <w:rPr>
          <w:spacing w:val="-5"/>
        </w:rPr>
        <w:t> </w:t>
      </w:r>
      <w:r>
        <w:rPr>
          <w:spacing w:val="-10"/>
        </w:rPr>
        <w:t>объема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-5"/>
        </w:rPr>
        <w:t> </w:t>
      </w:r>
      <w:r>
        <w:rPr>
          <w:spacing w:val="-10"/>
        </w:rPr>
        <w:t>помощи</w:t>
      </w:r>
      <w:r>
        <w:rPr>
          <w:spacing w:val="-6"/>
        </w:rPr>
        <w:t> </w:t>
      </w:r>
      <w:r>
        <w:rPr>
          <w:spacing w:val="-10"/>
        </w:rPr>
        <w:t>Программой</w:t>
      </w:r>
      <w:r>
        <w:rPr>
          <w:spacing w:val="-1"/>
        </w:rPr>
        <w:t> </w:t>
      </w:r>
      <w:r>
        <w:rPr>
          <w:spacing w:val="-10"/>
        </w:rPr>
        <w:t>установлены</w:t>
      </w:r>
      <w:r>
        <w:rPr>
          <w:spacing w:val="-2"/>
        </w:rPr>
        <w:t> </w:t>
      </w:r>
      <w:r>
        <w:rPr>
          <w:spacing w:val="-10"/>
        </w:rPr>
        <w:t>объемы</w:t>
      </w:r>
      <w:r>
        <w:rPr>
          <w:spacing w:val="-10"/>
        </w:rPr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помощи</w:t>
      </w:r>
      <w:r>
        <w:rPr/>
        <w:t> </w:t>
      </w:r>
      <w:r>
        <w:rPr>
          <w:spacing w:val="-8"/>
        </w:rPr>
        <w:t>с</w:t>
      </w:r>
      <w:r>
        <w:rPr>
          <w:spacing w:val="-6"/>
        </w:rPr>
        <w:t> </w:t>
      </w:r>
      <w:r>
        <w:rPr>
          <w:spacing w:val="-8"/>
        </w:rPr>
        <w:t>учетом</w:t>
      </w:r>
      <w:r>
        <w:rPr>
          <w:spacing w:val="-6"/>
        </w:rPr>
        <w:t> </w:t>
      </w:r>
      <w:r>
        <w:rPr>
          <w:spacing w:val="-8"/>
        </w:rPr>
        <w:t>использования</w:t>
      </w:r>
      <w:r>
        <w:rPr/>
        <w:t> </w:t>
      </w:r>
      <w:r>
        <w:rPr>
          <w:spacing w:val="-8"/>
        </w:rPr>
        <w:t>санитарной</w:t>
      </w:r>
      <w:r>
        <w:rPr/>
        <w:t> </w:t>
      </w:r>
      <w:r>
        <w:rPr>
          <w:spacing w:val="-8"/>
        </w:rPr>
        <w:t>авиации,</w:t>
      </w:r>
      <w:r>
        <w:rPr/>
        <w:t> </w:t>
      </w:r>
      <w:r>
        <w:rPr>
          <w:spacing w:val="-8"/>
        </w:rPr>
        <w:t>телемеди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цинских</w:t>
      </w:r>
      <w:r>
        <w:rPr>
          <w:spacing w:val="-6"/>
        </w:rPr>
        <w:t> </w:t>
      </w:r>
      <w:r>
        <w:rPr>
          <w:spacing w:val="-10"/>
        </w:rPr>
        <w:t>(дистанционных)</w:t>
      </w:r>
      <w:r>
        <w:rPr>
          <w:spacing w:val="-5"/>
        </w:rPr>
        <w:t> </w:t>
      </w:r>
      <w:r>
        <w:rPr>
          <w:spacing w:val="-10"/>
        </w:rPr>
        <w:t>технологий</w:t>
      </w:r>
      <w:r>
        <w:rPr>
          <w:spacing w:val="-4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передвижных</w:t>
      </w:r>
      <w:r>
        <w:rPr>
          <w:spacing w:val="15"/>
        </w:rPr>
        <w:t> </w:t>
      </w:r>
      <w:r>
        <w:rPr>
          <w:spacing w:val="-10"/>
        </w:rPr>
        <w:t>форм</w:t>
      </w:r>
      <w:r>
        <w:rPr>
          <w:spacing w:val="-6"/>
        </w:rPr>
        <w:t> </w:t>
      </w:r>
      <w:r>
        <w:rPr>
          <w:spacing w:val="-10"/>
        </w:rPr>
        <w:t>оказания</w:t>
      </w:r>
      <w:r>
        <w:rPr/>
        <w:t> </w:t>
      </w:r>
      <w:r>
        <w:rPr>
          <w:spacing w:val="-10"/>
        </w:rPr>
        <w:t>медицин</w:t>
      </w:r>
      <w:r>
        <w:rPr>
          <w:spacing w:val="-10"/>
        </w:rPr>
        <w:t>—</w:t>
      </w:r>
      <w:r>
        <w:rPr>
          <w:spacing w:val="-10"/>
        </w:rPr>
        <w:t> </w:t>
      </w:r>
      <w:r>
        <w:rPr/>
        <w:t>ской помощи.</w:t>
      </w:r>
    </w:p>
    <w:p>
      <w:pPr>
        <w:pStyle w:val="BodyText"/>
        <w:ind w:left="184" w:right="65" w:firstLine="707"/>
        <w:rPr>
          <w:rFonts w:ascii="Times New Roman" w:hAnsi="Times New Roman"/>
        </w:rPr>
      </w:pPr>
      <w:r>
        <w:rPr>
          <w:rFonts w:ascii="Times New Roman" w:hAnsi="Times New Roman"/>
        </w:rPr>
        <w:t>При планировании и финансовом обеспечении объема медицинской помо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щи, включая профилактические мероприятия, диагностику, диспансерное на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блюдение и медицинскую реабилитацию, может учитываться применение теле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медицинских</w:t>
      </w:r>
      <w:r>
        <w:rPr>
          <w:rFonts w:ascii="Times New Roman" w:hAnsi="Times New Roman"/>
          <w:spacing w:val="38"/>
        </w:rPr>
        <w:t> </w:t>
      </w:r>
      <w:r>
        <w:rPr>
          <w:rFonts w:ascii="Times New Roman" w:hAnsi="Times New Roman"/>
        </w:rPr>
        <w:t>(дистанционных) технологий в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формате врач - врач в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медицинской</w:t>
      </w:r>
      <w:r>
        <w:rPr>
          <w:rFonts w:ascii="Times New Roman" w:hAnsi="Times New Roman"/>
        </w:rPr>
        <w:t> организации, к которой гражданин прикреплен по территориально-</w:t>
      </w:r>
      <w:r>
        <w:rPr>
          <w:rFonts w:ascii="Times New Roman" w:hAnsi="Times New Roman"/>
        </w:rPr>
        <w:t>участковому</w:t>
      </w:r>
      <w:r>
        <w:rPr>
          <w:rFonts w:ascii="Times New Roman" w:hAnsi="Times New Roman"/>
        </w:rPr>
        <w:t> принципу, с оформлением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соответствующей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медицинской документации.</w:t>
      </w:r>
    </w:p>
    <w:p>
      <w:pPr>
        <w:pStyle w:val="BodyText"/>
        <w:spacing w:line="237" w:lineRule="auto"/>
        <w:ind w:left="179" w:right="58" w:firstLine="712"/>
        <w:rPr>
          <w:rFonts w:ascii="Times New Roman" w:hAnsi="Times New Roman"/>
        </w:rPr>
      </w:pPr>
      <w:r>
        <w:rPr>
          <w:rFonts w:ascii="Times New Roman" w:hAnsi="Times New Roman"/>
        </w:rPr>
        <w:t>Планирование объема и финансового обеспечения медицинской </w:t>
      </w:r>
      <w:r>
        <w:rPr>
          <w:rFonts w:ascii="Times New Roman" w:hAnsi="Times New Roman"/>
        </w:rPr>
        <w:t>помощи</w:t>
      </w:r>
      <w:r>
        <w:rPr>
          <w:rFonts w:ascii="Times New Roman" w:hAnsi="Times New Roman"/>
        </w:rPr>
        <w:t> пациентам с острыми респираторными вирусными инфекциями, в рамках, уста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новленньіх в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территориальной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программе государственных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гарантий </w:t>
      </w:r>
      <w:r>
        <w:rPr>
          <w:rFonts w:ascii="Times New Roman" w:hAnsi="Times New Roman"/>
        </w:rPr>
        <w:t>нормативов</w:t>
      </w:r>
      <w:r>
        <w:rPr>
          <w:rFonts w:ascii="Times New Roman" w:hAnsi="Times New Roman"/>
        </w:rPr>
        <w:t> медицинской помощи по соответствующим ее видам по профилю </w:t>
      </w:r>
      <w:r>
        <w:rPr>
          <w:rFonts w:ascii="Times New Roman" w:hAnsi="Times New Roman"/>
        </w:rPr>
        <w:t>медицинской</w:t>
      </w:r>
      <w:r>
        <w:rPr>
          <w:rFonts w:ascii="Times New Roman" w:hAnsi="Times New Roman"/>
        </w:rPr>
        <w:t> помощи «инфекционные болезни» в</w:t>
      </w:r>
      <w:r>
        <w:rPr>
          <w:rFonts w:ascii="Times New Roman" w:hAnsi="Times New Roman"/>
          <w:spacing w:val="-12"/>
        </w:rPr>
        <w:t> </w:t>
      </w:r>
      <w:r>
        <w:rPr>
          <w:rFonts w:ascii="Times New Roman" w:hAnsi="Times New Roman"/>
        </w:rPr>
        <w:t>соответствии с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порядком оказания медицин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ской помощи, а также с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учетом региональных особенностей, уровня и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структуры</w:t>
      </w:r>
      <w:r>
        <w:rPr>
          <w:rFonts w:ascii="Times New Roman" w:hAnsi="Times New Roman"/>
        </w:rPr>
        <w:t> заболеваемости. Установленные в территориальной программе </w:t>
      </w:r>
      <w:r>
        <w:rPr>
          <w:rFonts w:ascii="Times New Roman" w:hAnsi="Times New Roman"/>
        </w:rPr>
        <w:t>государственных</w:t>
      </w:r>
      <w:r>
        <w:rPr>
          <w:rFonts w:ascii="Times New Roman" w:hAnsi="Times New Roman"/>
        </w:rPr>
        <w:t> гарантий нормативы</w:t>
      </w:r>
      <w:r>
        <w:rPr>
          <w:rFonts w:ascii="Times New Roman" w:hAnsi="Times New Roman"/>
          <w:spacing w:val="19"/>
        </w:rPr>
        <w:t> </w:t>
      </w:r>
      <w:r>
        <w:rPr>
          <w:rFonts w:ascii="Times New Roman" w:hAnsi="Times New Roman"/>
        </w:rPr>
        <w:t>объема</w:t>
      </w:r>
      <w:r>
        <w:rPr>
          <w:rFonts w:ascii="Times New Roman" w:hAnsi="Times New Roman"/>
          <w:spacing w:val="20"/>
        </w:rPr>
        <w:t> </w:t>
      </w:r>
      <w:r>
        <w:rPr>
          <w:rFonts w:ascii="Times New Roman" w:hAnsi="Times New Roman"/>
        </w:rPr>
        <w:t>медицинской</w:t>
      </w:r>
      <w:r>
        <w:rPr>
          <w:rFonts w:ascii="Times New Roman" w:hAnsi="Times New Roman"/>
          <w:spacing w:val="20"/>
        </w:rPr>
        <w:t> </w:t>
      </w:r>
      <w:r>
        <w:rPr>
          <w:rFonts w:ascii="Times New Roman" w:hAnsi="Times New Roman"/>
        </w:rPr>
        <w:t>помощи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</w:rPr>
        <w:t>используются</w:t>
      </w:r>
      <w:r>
        <w:rPr>
          <w:rFonts w:ascii="Times New Roman" w:hAnsi="Times New Roman"/>
          <w:spacing w:val="33"/>
        </w:rPr>
        <w:t> </w:t>
      </w:r>
      <w:r>
        <w:rPr>
          <w:rFonts w:ascii="Times New Roman" w:hAnsi="Times New Roman"/>
        </w:rPr>
        <w:t>в целях плани-</w:t>
      </w:r>
    </w:p>
    <w:p>
      <w:pPr>
        <w:pStyle w:val="BodyText"/>
        <w:spacing w:after="0" w:line="237" w:lineRule="auto"/>
        <w:rPr>
          <w:rFonts w:ascii="Times New Roman" w:hAnsi="Times New Roman"/>
        </w:rPr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2" w:lineRule="auto" w:before="39"/>
        <w:ind w:left="186" w:right="78" w:hanging="1"/>
      </w:pPr>
      <w:r>
        <w:rPr>
          <w:w w:val="90"/>
        </w:rPr>
        <w:t>рования</w:t>
      </w:r>
      <w:r>
        <w:rPr>
          <w:w w:val="90"/>
        </w:rPr>
        <w:t> финансово-экономического</w:t>
      </w:r>
      <w:r>
        <w:rPr>
          <w:w w:val="90"/>
        </w:rPr>
        <w:t> обоснования</w:t>
      </w:r>
      <w:r>
        <w:rPr>
          <w:w w:val="90"/>
        </w:rPr>
        <w:t> размера</w:t>
      </w:r>
      <w:r>
        <w:rPr>
          <w:w w:val="90"/>
        </w:rPr>
        <w:t> подушевых</w:t>
      </w:r>
      <w:r>
        <w:rPr>
          <w:w w:val="90"/>
        </w:rPr>
        <w:t> нормати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вов</w:t>
      </w:r>
      <w:r>
        <w:rPr>
          <w:spacing w:val="-3"/>
        </w:rPr>
        <w:t> </w:t>
      </w:r>
      <w:r>
        <w:rPr>
          <w:spacing w:val="-8"/>
        </w:rPr>
        <w:t>финансового</w:t>
      </w:r>
      <w:r>
        <w:rPr>
          <w:spacing w:val="17"/>
        </w:rPr>
        <w:t> </w:t>
      </w:r>
      <w:r>
        <w:rPr>
          <w:spacing w:val="-8"/>
        </w:rPr>
        <w:t>обеспечения,</w:t>
      </w:r>
      <w:r>
        <w:rPr>
          <w:spacing w:val="20"/>
        </w:rPr>
        <w:t> </w:t>
      </w:r>
      <w:r>
        <w:rPr>
          <w:spacing w:val="-8"/>
        </w:rPr>
        <w:t>предусмотренных</w:t>
      </w:r>
      <w:r>
        <w:rPr/>
        <w:t> </w:t>
      </w:r>
      <w:r>
        <w:rPr>
          <w:spacing w:val="-8"/>
        </w:rPr>
        <w:t>территориальной</w:t>
      </w:r>
      <w:r>
        <w:rPr>
          <w:spacing w:val="-2"/>
        </w:rPr>
        <w:t> </w:t>
      </w:r>
      <w:r>
        <w:rPr>
          <w:spacing w:val="-8"/>
        </w:rPr>
        <w:t>программой</w:t>
      </w:r>
      <w:r>
        <w:rPr>
          <w:spacing w:val="-8"/>
        </w:rPr>
        <w:t> </w:t>
      </w:r>
      <w:r>
        <w:rPr>
          <w:spacing w:val="-4"/>
        </w:rPr>
        <w:t>государственных</w:t>
      </w:r>
      <w:r>
        <w:rPr>
          <w:spacing w:val="-12"/>
        </w:rPr>
        <w:t> </w:t>
      </w:r>
      <w:r>
        <w:rPr>
          <w:spacing w:val="-4"/>
        </w:rPr>
        <w:t>гарантий.</w:t>
      </w:r>
    </w:p>
    <w:p>
      <w:pPr>
        <w:pStyle w:val="BodyText"/>
        <w:spacing w:line="235" w:lineRule="auto" w:before="7"/>
        <w:ind w:left="181" w:right="59" w:firstLine="709"/>
      </w:pP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Программе</w:t>
      </w:r>
      <w:r>
        <w:rPr>
          <w:spacing w:val="-13"/>
        </w:rPr>
        <w:t> </w:t>
      </w:r>
      <w:r>
        <w:rPr>
          <w:spacing w:val="-2"/>
        </w:rPr>
        <w:t>установлены</w:t>
      </w:r>
      <w:r>
        <w:rPr>
          <w:spacing w:val="-14"/>
        </w:rPr>
        <w:t> </w:t>
      </w:r>
      <w:r>
        <w:rPr>
          <w:spacing w:val="-2"/>
        </w:rPr>
        <w:t>нормативы</w:t>
      </w:r>
      <w:r>
        <w:rPr>
          <w:spacing w:val="-13"/>
        </w:rPr>
        <w:t> </w:t>
      </w:r>
      <w:r>
        <w:rPr>
          <w:spacing w:val="-2"/>
        </w:rPr>
        <w:t>объема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нормативы</w:t>
      </w:r>
      <w:r>
        <w:rPr>
          <w:spacing w:val="-13"/>
        </w:rPr>
        <w:t> </w:t>
      </w:r>
      <w:r>
        <w:rPr>
          <w:spacing w:val="-2"/>
        </w:rPr>
        <w:t>финансовых</w:t>
      </w:r>
      <w:r>
        <w:rPr>
          <w:spacing w:val="-2"/>
        </w:rPr>
        <w:t> </w:t>
      </w:r>
      <w:r>
        <w:rPr>
          <w:spacing w:val="-10"/>
        </w:rPr>
        <w:t>затрат</w:t>
      </w:r>
      <w:r>
        <w:rPr/>
        <w:t> </w:t>
      </w:r>
      <w:r>
        <w:rPr>
          <w:spacing w:val="-10"/>
        </w:rPr>
        <w:t>на</w:t>
      </w:r>
      <w:r>
        <w:rPr/>
        <w:t> </w:t>
      </w:r>
      <w:r>
        <w:rPr>
          <w:spacing w:val="-10"/>
        </w:rPr>
        <w:t>единицу</w:t>
      </w:r>
      <w:r>
        <w:rPr/>
        <w:t> </w:t>
      </w:r>
      <w:r>
        <w:rPr>
          <w:spacing w:val="-10"/>
        </w:rPr>
        <w:t>объема</w:t>
      </w:r>
      <w:r>
        <w:rPr/>
        <w:t> </w:t>
      </w:r>
      <w:r>
        <w:rPr>
          <w:spacing w:val="-10"/>
        </w:rPr>
        <w:t>проведения</w:t>
      </w:r>
      <w:r>
        <w:rPr/>
        <w:t> </w:t>
      </w:r>
      <w:r>
        <w:rPr>
          <w:spacing w:val="-10"/>
        </w:rPr>
        <w:t>отдельных</w:t>
      </w:r>
      <w:r>
        <w:rPr>
          <w:spacing w:val="11"/>
        </w:rPr>
        <w:t> </w:t>
      </w:r>
      <w:r>
        <w:rPr>
          <w:spacing w:val="-10"/>
        </w:rPr>
        <w:t>диагностических</w:t>
      </w:r>
      <w:r>
        <w:rPr/>
        <w:t> </w:t>
      </w:r>
      <w:r>
        <w:rPr>
          <w:spacing w:val="-10"/>
        </w:rPr>
        <w:t>(лаборатор</w:t>
      </w:r>
      <w:r>
        <w:rPr>
          <w:spacing w:val="-10"/>
        </w:rPr>
        <w:t>—</w:t>
      </w:r>
      <w:r>
        <w:rPr>
          <w:spacing w:val="-10"/>
        </w:rPr>
        <w:t> ных)</w:t>
      </w:r>
      <w:r>
        <w:rPr>
          <w:spacing w:val="-6"/>
        </w:rPr>
        <w:t> </w:t>
      </w:r>
      <w:r>
        <w:rPr>
          <w:spacing w:val="-10"/>
        </w:rPr>
        <w:t>исследований</w:t>
      </w:r>
      <w:r>
        <w:rPr>
          <w:spacing w:val="-5"/>
        </w:rPr>
        <w:t> </w:t>
      </w:r>
      <w:r>
        <w:rPr>
          <w:spacing w:val="-10"/>
        </w:rPr>
        <w:t>(компьютерной</w:t>
      </w:r>
      <w:r>
        <w:rPr>
          <w:spacing w:val="13"/>
        </w:rPr>
        <w:t> </w:t>
      </w:r>
      <w:r>
        <w:rPr>
          <w:spacing w:val="-10"/>
        </w:rPr>
        <w:t>томографии,</w:t>
      </w:r>
      <w:r>
        <w:rPr>
          <w:spacing w:val="9"/>
        </w:rPr>
        <w:t> </w:t>
      </w:r>
      <w:r>
        <w:rPr>
          <w:spacing w:val="-10"/>
        </w:rPr>
        <w:t>магнитно-резонансной</w:t>
      </w:r>
      <w:r>
        <w:rPr>
          <w:spacing w:val="-6"/>
        </w:rPr>
        <w:t> </w:t>
      </w:r>
      <w:r>
        <w:rPr>
          <w:spacing w:val="-10"/>
        </w:rPr>
        <w:t>томогра</w:t>
      </w:r>
      <w:r>
        <w:rPr>
          <w:spacing w:val="-10"/>
        </w:rPr>
        <w:softHyphen/>
      </w:r>
      <w:r>
        <w:rPr>
          <w:spacing w:val="-10"/>
        </w:rPr>
      </w:r>
      <w:r>
        <w:rPr>
          <w:w w:val="90"/>
        </w:rPr>
        <w:t>фии,</w:t>
      </w:r>
      <w:r>
        <w:rPr>
          <w:w w:val="90"/>
        </w:rPr>
        <w:t> ультразвукового исследования</w:t>
      </w:r>
      <w:r>
        <w:rPr>
          <w:w w:val="90"/>
        </w:rPr>
        <w:t> сердечно-сосудистой системы,</w:t>
      </w:r>
      <w:r>
        <w:rPr>
          <w:w w:val="90"/>
        </w:rPr>
        <w:t> эндоскопиче</w:t>
      </w:r>
      <w:r>
        <w:rPr>
          <w:w w:val="90"/>
        </w:rPr>
        <w:t>—</w:t>
      </w:r>
      <w:r>
        <w:rPr>
          <w:w w:val="90"/>
        </w:rPr>
        <w:t> </w:t>
      </w:r>
      <w:r>
        <w:rPr/>
        <w:t>ских</w:t>
      </w:r>
      <w:r>
        <w:rPr>
          <w:spacing w:val="-14"/>
        </w:rPr>
        <w:t> </w:t>
      </w:r>
      <w:r>
        <w:rPr/>
        <w:t>диагностических</w:t>
      </w:r>
      <w:r>
        <w:rPr>
          <w:spacing w:val="-14"/>
        </w:rPr>
        <w:t> </w:t>
      </w:r>
      <w:r>
        <w:rPr/>
        <w:t>исследований,</w:t>
      </w:r>
      <w:r>
        <w:rPr>
          <w:spacing w:val="-7"/>
        </w:rPr>
        <w:t> </w:t>
      </w:r>
      <w:r>
        <w:rPr/>
        <w:t>патолого-анатомических</w:t>
      </w:r>
      <w:r>
        <w:rPr>
          <w:spacing w:val="-16"/>
        </w:rPr>
        <w:t> </w:t>
      </w:r>
      <w:r>
        <w:rPr/>
        <w:t>исследований</w:t>
      </w:r>
      <w:r>
        <w:rPr/>
        <w:t> </w:t>
      </w:r>
      <w:r>
        <w:rPr>
          <w:w w:val="90"/>
        </w:rPr>
        <w:t>биопсийного</w:t>
      </w:r>
      <w:r>
        <w:rPr/>
        <w:t> </w:t>
      </w:r>
      <w:r>
        <w:rPr>
          <w:w w:val="90"/>
        </w:rPr>
        <w:t>(операционного)</w:t>
      </w:r>
      <w:r>
        <w:rPr>
          <w:w w:val="90"/>
        </w:rPr>
        <w:t> материала</w:t>
      </w:r>
      <w:r>
        <w:rPr>
          <w:w w:val="90"/>
        </w:rPr>
        <w:t> и</w:t>
      </w:r>
      <w:r>
        <w:rPr>
          <w:w w:val="90"/>
        </w:rPr>
        <w:t> молекулярно-генетических</w:t>
      </w:r>
      <w:r>
        <w:rPr>
          <w:w w:val="90"/>
        </w:rPr>
        <w:t> исследо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ваний</w:t>
      </w:r>
      <w:r>
        <w:rPr>
          <w:spacing w:val="-8"/>
        </w:rPr>
        <w:t> с</w:t>
      </w:r>
      <w:r>
        <w:rPr>
          <w:spacing w:val="-7"/>
        </w:rPr>
        <w:t> </w:t>
      </w:r>
      <w:r>
        <w:rPr>
          <w:spacing w:val="-8"/>
        </w:rPr>
        <w:t>целью</w:t>
      </w:r>
      <w:r>
        <w:rPr>
          <w:spacing w:val="-8"/>
        </w:rPr>
        <w:t> диагностики</w:t>
      </w:r>
      <w:r>
        <w:rPr>
          <w:spacing w:val="-7"/>
        </w:rPr>
        <w:t> </w:t>
      </w:r>
      <w:r>
        <w:rPr>
          <w:spacing w:val="-8"/>
        </w:rPr>
        <w:t>онкологических заболеваний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подбора</w:t>
      </w:r>
      <w:r>
        <w:rPr>
          <w:spacing w:val="-8"/>
        </w:rPr>
        <w:t> противоопу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холевой</w:t>
      </w:r>
      <w:r>
        <w:rPr>
          <w:spacing w:val="-10"/>
        </w:rPr>
        <w:t> </w:t>
      </w:r>
      <w:r>
        <w:rPr>
          <w:spacing w:val="-6"/>
        </w:rPr>
        <w:t>лекарственной</w:t>
      </w:r>
      <w:r>
        <w:rPr>
          <w:spacing w:val="-9"/>
        </w:rPr>
        <w:t> </w:t>
      </w:r>
      <w:r>
        <w:rPr>
          <w:spacing w:val="-6"/>
        </w:rPr>
        <w:t>терапии,</w:t>
      </w:r>
      <w:r>
        <w:rPr>
          <w:spacing w:val="-10"/>
        </w:rPr>
        <w:t> </w:t>
      </w:r>
      <w:r>
        <w:rPr>
          <w:spacing w:val="-6"/>
        </w:rPr>
        <w:t>ПЭТ/КТ,</w:t>
      </w:r>
      <w:r>
        <w:rPr>
          <w:spacing w:val="-8"/>
        </w:rPr>
        <w:t> </w:t>
      </w:r>
      <w:r>
        <w:rPr>
          <w:spacing w:val="-6"/>
        </w:rPr>
        <w:t>ОФЭКТ/ОФЭКТ—КТ,</w:t>
      </w:r>
      <w:r>
        <w:rPr>
          <w:spacing w:val="-10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ведение</w:t>
      </w:r>
      <w:r>
        <w:rPr>
          <w:spacing w:val="-9"/>
        </w:rPr>
        <w:t> </w:t>
      </w:r>
      <w:r>
        <w:rPr>
          <w:spacing w:val="-6"/>
        </w:rPr>
        <w:t>школ</w:t>
      </w:r>
      <w:r>
        <w:rPr>
          <w:spacing w:val="-6"/>
        </w:rPr>
        <w:t> </w:t>
      </w:r>
      <w:r>
        <w:rPr>
          <w:spacing w:val="-8"/>
        </w:rPr>
        <w:t>для больных</w:t>
      </w:r>
      <w:r>
        <w:rPr>
          <w:spacing w:val="-7"/>
        </w:rPr>
        <w:t> </w:t>
      </w:r>
      <w:r>
        <w:rPr>
          <w:spacing w:val="-8"/>
        </w:rPr>
        <w:t>сахарным</w:t>
      </w:r>
      <w:r>
        <w:rPr>
          <w:spacing w:val="-8"/>
        </w:rPr>
        <w:t> диабетом)</w:t>
      </w:r>
      <w:r>
        <w:rPr>
          <w:spacing w:val="-7"/>
        </w:rPr>
        <w:t> </w:t>
      </w:r>
      <w:r>
        <w:rPr>
          <w:spacing w:val="-8"/>
        </w:rPr>
        <w:t>с учетом</w:t>
      </w:r>
      <w:r>
        <w:rPr>
          <w:spacing w:val="-7"/>
        </w:rPr>
        <w:t> </w:t>
      </w:r>
      <w:r>
        <w:rPr>
          <w:spacing w:val="-8"/>
        </w:rPr>
        <w:t>применения</w:t>
      </w:r>
      <w:r>
        <w:rPr>
          <w:spacing w:val="-1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регионе</w:t>
      </w:r>
      <w:r>
        <w:rPr>
          <w:spacing w:val="-6"/>
        </w:rPr>
        <w:t> </w:t>
      </w:r>
      <w:r>
        <w:rPr>
          <w:spacing w:val="-8"/>
        </w:rPr>
        <w:t>различных</w:t>
      </w:r>
      <w:r>
        <w:rPr>
          <w:spacing w:val="-3"/>
        </w:rPr>
        <w:t> </w:t>
      </w:r>
      <w:r>
        <w:rPr>
          <w:spacing w:val="-8"/>
        </w:rPr>
        <w:t>ви</w:t>
      </w:r>
      <w:r>
        <w:rPr>
          <w:spacing w:val="-8"/>
        </w:rPr>
        <w:softHyphen/>
      </w:r>
      <w:r>
        <w:rPr>
          <w:spacing w:val="-8"/>
        </w:rPr>
        <w:t>дов и</w:t>
      </w:r>
      <w:r>
        <w:rPr>
          <w:spacing w:val="-7"/>
        </w:rPr>
        <w:t> </w:t>
      </w:r>
      <w:r>
        <w:rPr>
          <w:spacing w:val="-8"/>
        </w:rPr>
        <w:t>методов исследований</w:t>
      </w:r>
      <w:r>
        <w:rPr>
          <w:spacing w:val="-7"/>
        </w:rPr>
        <w:t> </w:t>
      </w:r>
      <w:r>
        <w:rPr>
          <w:spacing w:val="-8"/>
        </w:rPr>
        <w:t>систем,</w:t>
      </w:r>
      <w:r>
        <w:rPr>
          <w:spacing w:val="-8"/>
        </w:rPr>
        <w:t> органов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тканей человека</w:t>
      </w:r>
      <w:r>
        <w:rPr>
          <w:spacing w:val="-7"/>
        </w:rPr>
        <w:t> </w:t>
      </w:r>
      <w:r>
        <w:rPr>
          <w:spacing w:val="-8"/>
        </w:rPr>
        <w:t>в зависимости</w:t>
      </w:r>
      <w:r>
        <w:rPr>
          <w:spacing w:val="-7"/>
        </w:rPr>
        <w:t> </w:t>
      </w:r>
      <w:r>
        <w:rPr>
          <w:spacing w:val="-8"/>
        </w:rPr>
        <w:t>от</w:t>
      </w:r>
      <w:r>
        <w:rPr>
          <w:spacing w:val="-8"/>
        </w:rPr>
        <w:t> структуры</w:t>
      </w:r>
      <w:r>
        <w:rPr>
          <w:spacing w:val="8"/>
        </w:rPr>
        <w:t> </w:t>
      </w:r>
      <w:r>
        <w:rPr>
          <w:spacing w:val="-8"/>
        </w:rPr>
        <w:t>заболеваемости населения.</w:t>
      </w:r>
    </w:p>
    <w:p>
      <w:pPr>
        <w:pStyle w:val="BodyText"/>
        <w:spacing w:line="235" w:lineRule="auto"/>
        <w:ind w:left="180" w:right="60" w:firstLine="705"/>
      </w:pPr>
      <w:r>
        <w:rPr>
          <w:spacing w:val="-4"/>
        </w:rPr>
        <w:t>Нормативы</w:t>
      </w:r>
      <w:r>
        <w:rPr>
          <w:spacing w:val="-4"/>
        </w:rPr>
        <w:t> объема</w:t>
      </w:r>
      <w:r>
        <w:rPr>
          <w:spacing w:val="-4"/>
        </w:rPr>
        <w:t> патолого-анатомических</w:t>
      </w:r>
      <w:r>
        <w:rPr>
          <w:spacing w:val="-5"/>
        </w:rPr>
        <w:t> </w:t>
      </w:r>
      <w:r>
        <w:rPr>
          <w:spacing w:val="-4"/>
        </w:rPr>
        <w:t>исследований</w:t>
      </w:r>
      <w:r>
        <w:rPr>
          <w:spacing w:val="-4"/>
        </w:rPr>
        <w:t> </w:t>
      </w:r>
      <w:r>
        <w:rPr>
          <w:spacing w:val="-4"/>
        </w:rPr>
        <w:t>биопсийного</w:t>
      </w:r>
      <w:r>
        <w:rPr>
          <w:spacing w:val="-4"/>
        </w:rPr>
        <w:t> </w:t>
      </w:r>
      <w:r>
        <w:rPr>
          <w:spacing w:val="-6"/>
        </w:rPr>
        <w:t>(операционного)</w:t>
      </w:r>
      <w:r>
        <w:rPr>
          <w:spacing w:val="-10"/>
        </w:rPr>
        <w:t> </w:t>
      </w:r>
      <w:r>
        <w:rPr>
          <w:spacing w:val="-6"/>
        </w:rPr>
        <w:t>материала</w:t>
      </w:r>
      <w:r>
        <w:rPr>
          <w:spacing w:val="-9"/>
        </w:rPr>
        <w:t> </w:t>
      </w:r>
      <w:r>
        <w:rPr>
          <w:spacing w:val="-6"/>
        </w:rPr>
        <w:t>включают</w:t>
      </w:r>
      <w:r>
        <w:rPr>
          <w:spacing w:val="-10"/>
        </w:rPr>
        <w:t> </w:t>
      </w:r>
      <w:r>
        <w:rPr>
          <w:spacing w:val="-6"/>
        </w:rPr>
        <w:t>отдельные</w:t>
      </w:r>
      <w:r>
        <w:rPr>
          <w:spacing w:val="-9"/>
        </w:rPr>
        <w:t> </w:t>
      </w:r>
      <w:r>
        <w:rPr>
          <w:spacing w:val="-6"/>
        </w:rPr>
        <w:t>исследования,</w:t>
      </w:r>
      <w:r>
        <w:rPr>
          <w:spacing w:val="-10"/>
        </w:rPr>
        <w:t> </w:t>
      </w:r>
      <w:r>
        <w:rPr>
          <w:spacing w:val="-6"/>
        </w:rPr>
        <w:t>которые</w:t>
      </w:r>
      <w:r>
        <w:rPr>
          <w:spacing w:val="-9"/>
        </w:rPr>
        <w:t> </w:t>
      </w:r>
      <w:r>
        <w:rPr>
          <w:spacing w:val="-6"/>
        </w:rPr>
        <w:t>могут</w:t>
      </w:r>
      <w:r>
        <w:rPr>
          <w:spacing w:val="-6"/>
        </w:rPr>
        <w:t> </w:t>
      </w:r>
      <w:r>
        <w:rPr>
          <w:spacing w:val="-8"/>
        </w:rPr>
        <w:t>быть проведены</w:t>
      </w:r>
      <w:r>
        <w:rPr>
          <w:spacing w:val="-7"/>
        </w:rPr>
        <w:t> </w:t>
      </w:r>
      <w:r>
        <w:rPr>
          <w:spacing w:val="-8"/>
        </w:rPr>
        <w:t>в иных</w:t>
      </w:r>
      <w:r>
        <w:rPr>
          <w:spacing w:val="-7"/>
        </w:rPr>
        <w:t> </w:t>
      </w:r>
      <w:r>
        <w:rPr>
          <w:spacing w:val="-8"/>
        </w:rPr>
        <w:t>медицинских</w:t>
      </w:r>
      <w:r>
        <w:rPr>
          <w:spacing w:val="-8"/>
        </w:rPr>
        <w:t> организациях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оплачены в</w:t>
      </w:r>
      <w:r>
        <w:rPr>
          <w:spacing w:val="-7"/>
        </w:rPr>
        <w:t> </w:t>
      </w:r>
      <w:r>
        <w:rPr>
          <w:spacing w:val="-8"/>
        </w:rPr>
        <w:t>соответствии</w:t>
      </w:r>
      <w:r>
        <w:rPr>
          <w:spacing w:val="-8"/>
        </w:rPr>
        <w:t> </w:t>
      </w:r>
      <w:r>
        <w:rPr>
          <w:spacing w:val="-8"/>
        </w:rPr>
        <w:t>с</w:t>
      </w:r>
      <w:r>
        <w:rPr>
          <w:spacing w:val="-8"/>
        </w:rPr>
        <w:t> </w:t>
      </w:r>
      <w:r>
        <w:rPr>
          <w:spacing w:val="-6"/>
        </w:rPr>
        <w:t>законодательством</w:t>
      </w:r>
      <w:r>
        <w:rPr>
          <w:spacing w:val="-18"/>
        </w:rPr>
        <w:t> </w:t>
      </w:r>
      <w:r>
        <w:rPr>
          <w:spacing w:val="-6"/>
        </w:rPr>
        <w:t>Российской</w:t>
      </w:r>
      <w:r>
        <w:rPr>
          <w:spacing w:val="-8"/>
        </w:rPr>
        <w:t> </w:t>
      </w:r>
      <w:r>
        <w:rPr>
          <w:spacing w:val="-6"/>
        </w:rPr>
        <w:t>Федерации.</w:t>
      </w:r>
    </w:p>
    <w:p>
      <w:pPr>
        <w:pStyle w:val="BodyText"/>
        <w:spacing w:line="235" w:lineRule="auto" w:before="4"/>
        <w:ind w:left="180" w:right="48" w:firstLine="709"/>
      </w:pPr>
      <w:r>
        <w:rPr>
          <w:spacing w:val="-8"/>
        </w:rPr>
        <w:t>В</w:t>
      </w:r>
      <w:r>
        <w:rPr/>
        <w:t> </w:t>
      </w:r>
      <w:r>
        <w:rPr>
          <w:spacing w:val="-8"/>
        </w:rPr>
        <w:t>соответствии</w:t>
      </w:r>
      <w:r>
        <w:rPr>
          <w:spacing w:val="-1"/>
        </w:rPr>
        <w:t> </w:t>
      </w:r>
      <w:r>
        <w:rPr>
          <w:spacing w:val="-8"/>
        </w:rPr>
        <w:t>с Федеральной</w:t>
      </w:r>
      <w:r>
        <w:rPr>
          <w:spacing w:val="-5"/>
        </w:rPr>
        <w:t> </w:t>
      </w:r>
      <w:r>
        <w:rPr>
          <w:spacing w:val="-8"/>
        </w:rPr>
        <w:t>программой</w:t>
      </w:r>
      <w:r>
        <w:rPr/>
        <w:t> </w:t>
      </w:r>
      <w:r>
        <w:rPr>
          <w:spacing w:val="-8"/>
        </w:rPr>
        <w:t>подушевые</w:t>
      </w:r>
      <w:r>
        <w:rPr/>
        <w:t> </w:t>
      </w:r>
      <w:r>
        <w:rPr>
          <w:spacing w:val="-8"/>
        </w:rPr>
        <w:t>нормативы</w:t>
      </w:r>
      <w:r>
        <w:rPr>
          <w:spacing w:val="-2"/>
        </w:rPr>
        <w:t> </w:t>
      </w:r>
      <w:r>
        <w:rPr>
          <w:spacing w:val="-8"/>
        </w:rPr>
        <w:t>финан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сирования</w:t>
      </w:r>
      <w:r>
        <w:rPr>
          <w:spacing w:val="-3"/>
        </w:rPr>
        <w:t> </w:t>
      </w:r>
      <w:r>
        <w:rPr>
          <w:spacing w:val="-10"/>
        </w:rPr>
        <w:t>за</w:t>
      </w:r>
      <w:r>
        <w:rPr>
          <w:spacing w:val="-6"/>
        </w:rPr>
        <w:t> </w:t>
      </w:r>
      <w:r>
        <w:rPr>
          <w:spacing w:val="-10"/>
        </w:rPr>
        <w:t>счет</w:t>
      </w:r>
      <w:r>
        <w:rPr>
          <w:spacing w:val="-5"/>
        </w:rPr>
        <w:t> </w:t>
      </w:r>
      <w:r>
        <w:rPr>
          <w:spacing w:val="-10"/>
        </w:rPr>
        <w:t>средств</w:t>
      </w:r>
      <w:r>
        <w:rPr>
          <w:spacing w:val="-1"/>
        </w:rPr>
        <w:t> </w:t>
      </w:r>
      <w:r>
        <w:rPr>
          <w:spacing w:val="-10"/>
        </w:rPr>
        <w:t>обязательного</w:t>
      </w:r>
      <w:r>
        <w:rPr>
          <w:spacing w:val="9"/>
        </w:rPr>
        <w:t> </w:t>
      </w:r>
      <w:r>
        <w:rPr>
          <w:spacing w:val="-10"/>
        </w:rPr>
        <w:t>медицинского</w:t>
      </w:r>
      <w:r>
        <w:rPr>
          <w:spacing w:val="20"/>
        </w:rPr>
        <w:t> </w:t>
      </w:r>
      <w:r>
        <w:rPr>
          <w:spacing w:val="-10"/>
        </w:rPr>
        <w:t>страхования</w:t>
      </w:r>
      <w:r>
        <w:rPr/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финанси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4"/>
        </w:rPr>
        <w:t>рование</w:t>
      </w:r>
      <w:r>
        <w:rPr>
          <w:spacing w:val="-6"/>
        </w:rPr>
        <w:t> </w:t>
      </w:r>
      <w:r>
        <w:rPr>
          <w:spacing w:val="-4"/>
        </w:rPr>
        <w:t>базовой</w:t>
      </w:r>
      <w:r>
        <w:rPr>
          <w:spacing w:val="-10"/>
        </w:rPr>
        <w:t> </w:t>
      </w:r>
      <w:r>
        <w:rPr>
          <w:spacing w:val="-4"/>
        </w:rPr>
        <w:t>программы</w:t>
      </w:r>
      <w:r>
        <w:rPr>
          <w:spacing w:val="-9"/>
        </w:rPr>
        <w:t> </w:t>
      </w:r>
      <w:r>
        <w:rPr>
          <w:spacing w:val="-4"/>
        </w:rPr>
        <w:t>обязательного</w:t>
      </w:r>
      <w:r>
        <w:rPr>
          <w:spacing w:val="-4"/>
        </w:rPr>
        <w:t> медицинского</w:t>
      </w:r>
      <w:r>
        <w:rPr>
          <w:spacing w:val="-4"/>
        </w:rPr>
        <w:t> страхования</w:t>
      </w:r>
      <w:r>
        <w:rPr>
          <w:spacing w:val="-6"/>
        </w:rPr>
        <w:t> </w:t>
      </w:r>
      <w:r>
        <w:rPr>
          <w:spacing w:val="-4"/>
        </w:rPr>
        <w:t>за</w:t>
      </w:r>
      <w:r>
        <w:rPr>
          <w:spacing w:val="-12"/>
        </w:rPr>
        <w:t> </w:t>
      </w:r>
      <w:r>
        <w:rPr>
          <w:spacing w:val="-4"/>
        </w:rPr>
        <w:t>счет</w:t>
      </w:r>
      <w:r>
        <w:rPr>
          <w:spacing w:val="-4"/>
        </w:rPr>
        <w:t> </w:t>
      </w:r>
      <w:r>
        <w:rPr>
          <w:spacing w:val="-6"/>
        </w:rPr>
        <w:t>субвенций из</w:t>
      </w:r>
      <w:r>
        <w:rPr>
          <w:spacing w:val="-7"/>
        </w:rPr>
        <w:t> </w:t>
      </w:r>
      <w:r>
        <w:rPr>
          <w:spacing w:val="-6"/>
        </w:rPr>
        <w:t>бюджета</w:t>
      </w:r>
      <w:r>
        <w:rPr/>
        <w:t> </w:t>
      </w:r>
      <w:r>
        <w:rPr>
          <w:spacing w:val="-6"/>
        </w:rPr>
        <w:t>Фонда</w:t>
      </w:r>
      <w:r>
        <w:rPr>
          <w:spacing w:val="-6"/>
        </w:rPr>
        <w:t> устанавливаются</w:t>
      </w:r>
      <w:r>
        <w:rPr>
          <w:spacing w:val="-8"/>
        </w:rPr>
        <w:t> </w:t>
      </w:r>
      <w:r>
        <w:rPr>
          <w:spacing w:val="-6"/>
        </w:rPr>
        <w:t>с</w:t>
      </w:r>
      <w:r>
        <w:rPr>
          <w:spacing w:val="-8"/>
        </w:rPr>
        <w:t> </w:t>
      </w:r>
      <w:r>
        <w:rPr>
          <w:spacing w:val="-6"/>
        </w:rPr>
        <w:t>учетом</w:t>
      </w:r>
      <w:r>
        <w:rPr>
          <w:spacing w:val="-6"/>
        </w:rPr>
        <w:t> соответствующих</w:t>
      </w:r>
      <w:r>
        <w:rPr>
          <w:spacing w:val="-10"/>
        </w:rPr>
        <w:t> </w:t>
      </w:r>
      <w:r>
        <w:rPr>
          <w:spacing w:val="-6"/>
        </w:rPr>
        <w:t>ко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8"/>
        </w:rPr>
        <w:t>эффициентов</w:t>
      </w:r>
      <w:r>
        <w:rPr/>
        <w:t> </w:t>
      </w:r>
      <w:r>
        <w:rPr>
          <w:spacing w:val="-8"/>
        </w:rPr>
        <w:t>дифференциации,</w:t>
      </w:r>
      <w:r>
        <w:rPr>
          <w:spacing w:val="-7"/>
        </w:rPr>
        <w:t> </w:t>
      </w:r>
      <w:r>
        <w:rPr>
          <w:spacing w:val="-8"/>
        </w:rPr>
        <w:t>рассчитанных</w:t>
      </w:r>
      <w:r>
        <w:rPr>
          <w:spacing w:val="8"/>
        </w:rPr>
        <w:t> </w:t>
      </w:r>
      <w:r>
        <w:rPr>
          <w:spacing w:val="-8"/>
        </w:rPr>
        <w:t>в соответствии</w:t>
      </w:r>
      <w:r>
        <w:rPr/>
        <w:t> </w:t>
      </w:r>
      <w:r>
        <w:rPr>
          <w:spacing w:val="-8"/>
        </w:rPr>
        <w:t>с</w:t>
      </w:r>
      <w:r>
        <w:rPr>
          <w:spacing w:val="-8"/>
        </w:rPr>
        <w:t> </w:t>
      </w:r>
      <w:r>
        <w:rPr>
          <w:spacing w:val="-8"/>
        </w:rPr>
        <w:t>постановлением</w:t>
      </w:r>
      <w:r>
        <w:rPr>
          <w:spacing w:val="-8"/>
        </w:rPr>
        <w:t> </w:t>
      </w:r>
      <w:r>
        <w:rPr>
          <w:spacing w:val="-10"/>
        </w:rPr>
        <w:t>Правительства</w:t>
      </w:r>
      <w:r>
        <w:rPr>
          <w:spacing w:val="-6"/>
        </w:rPr>
        <w:t> </w:t>
      </w:r>
      <w:r>
        <w:rPr>
          <w:spacing w:val="-10"/>
        </w:rPr>
        <w:t>Российской</w:t>
      </w:r>
      <w:r>
        <w:rPr>
          <w:spacing w:val="-5"/>
        </w:rPr>
        <w:t> </w:t>
      </w:r>
      <w:r>
        <w:rPr>
          <w:spacing w:val="-10"/>
        </w:rPr>
        <w:t>Федерации</w:t>
      </w:r>
      <w:r>
        <w:rPr>
          <w:spacing w:val="-6"/>
        </w:rPr>
        <w:t> </w:t>
      </w:r>
      <w:r>
        <w:rPr>
          <w:spacing w:val="-10"/>
        </w:rPr>
        <w:t>от</w:t>
      </w:r>
      <w:r>
        <w:rPr>
          <w:spacing w:val="-5"/>
        </w:rPr>
        <w:t> </w:t>
      </w:r>
      <w:r>
        <w:rPr>
          <w:spacing w:val="-10"/>
        </w:rPr>
        <w:t>5</w:t>
      </w:r>
      <w:r>
        <w:rPr>
          <w:spacing w:val="-6"/>
        </w:rPr>
        <w:t> </w:t>
      </w:r>
      <w:r>
        <w:rPr>
          <w:spacing w:val="-10"/>
        </w:rPr>
        <w:t>мая</w:t>
      </w:r>
      <w:r>
        <w:rPr>
          <w:spacing w:val="-5"/>
        </w:rPr>
        <w:t> </w:t>
      </w:r>
      <w:r>
        <w:rPr>
          <w:spacing w:val="-10"/>
        </w:rPr>
        <w:t>2012</w:t>
      </w:r>
      <w:r>
        <w:rPr>
          <w:spacing w:val="-5"/>
        </w:rPr>
        <w:t> </w:t>
      </w:r>
      <w:r>
        <w:rPr>
          <w:spacing w:val="-10"/>
        </w:rPr>
        <w:t>года</w:t>
      </w:r>
      <w:r>
        <w:rPr>
          <w:spacing w:val="-6"/>
        </w:rPr>
        <w:t> </w:t>
      </w:r>
      <w:r>
        <w:rPr>
          <w:spacing w:val="-10"/>
        </w:rPr>
        <w:t>№</w:t>
      </w:r>
      <w:r>
        <w:rPr>
          <w:spacing w:val="-4"/>
        </w:rPr>
        <w:t> </w:t>
      </w:r>
      <w:r>
        <w:rPr>
          <w:spacing w:val="-10"/>
        </w:rPr>
        <w:t>462</w:t>
      </w:r>
      <w:r>
        <w:rPr>
          <w:spacing w:val="-5"/>
        </w:rPr>
        <w:t> </w:t>
      </w:r>
      <w:r>
        <w:rPr>
          <w:spacing w:val="-10"/>
        </w:rPr>
        <w:t>«О</w:t>
      </w:r>
      <w:r>
        <w:rPr>
          <w:spacing w:val="-6"/>
        </w:rPr>
        <w:t> </w:t>
      </w:r>
      <w:r>
        <w:rPr>
          <w:spacing w:val="-10"/>
        </w:rPr>
        <w:t>порядке</w:t>
      </w:r>
      <w:r>
        <w:rPr>
          <w:spacing w:val="-1"/>
        </w:rPr>
        <w:t> </w:t>
      </w:r>
      <w:r>
        <w:rPr>
          <w:spacing w:val="-10"/>
        </w:rPr>
        <w:t>рас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пределения,</w:t>
      </w:r>
      <w:r>
        <w:rPr/>
        <w:t> </w:t>
      </w:r>
      <w:r>
        <w:rPr>
          <w:w w:val="90"/>
        </w:rPr>
        <w:t>предоставления и расходования</w:t>
      </w:r>
      <w:r>
        <w:rPr>
          <w:w w:val="90"/>
        </w:rPr>
        <w:t> субвенций из бюджета</w:t>
      </w:r>
      <w:r>
        <w:rPr>
          <w:w w:val="90"/>
        </w:rPr>
        <w:t> Федерально</w:t>
      </w:r>
      <w:r>
        <w:rPr>
          <w:w w:val="90"/>
        </w:rPr>
        <w:t>—</w:t>
      </w:r>
      <w:r>
        <w:rPr/>
        <w:t> </w:t>
      </w:r>
      <w:r>
        <w:rPr>
          <w:spacing w:val="-8"/>
        </w:rPr>
        <w:t>го</w:t>
      </w:r>
      <w:r>
        <w:rPr>
          <w:spacing w:val="-8"/>
        </w:rPr>
        <w:t> фонда</w:t>
      </w:r>
      <w:r>
        <w:rPr>
          <w:spacing w:val="-7"/>
        </w:rPr>
        <w:t> </w:t>
      </w:r>
      <w:r>
        <w:rPr>
          <w:spacing w:val="-8"/>
        </w:rPr>
        <w:t>обязательного</w:t>
      </w:r>
      <w:r>
        <w:rPr>
          <w:spacing w:val="-8"/>
        </w:rPr>
        <w:t> медицинского</w:t>
      </w:r>
      <w:r>
        <w:rPr>
          <w:spacing w:val="-7"/>
        </w:rPr>
        <w:t> </w:t>
      </w:r>
      <w:r>
        <w:rPr>
          <w:spacing w:val="-8"/>
        </w:rPr>
        <w:t>страхования</w:t>
      </w:r>
      <w:r>
        <w:rPr>
          <w:spacing w:val="-8"/>
        </w:rPr>
        <w:t> бюджетам</w:t>
      </w:r>
      <w:r>
        <w:rPr>
          <w:spacing w:val="-7"/>
        </w:rPr>
        <w:t> </w:t>
      </w:r>
      <w:r>
        <w:rPr>
          <w:spacing w:val="-8"/>
        </w:rPr>
        <w:t>территориальных</w:t>
      </w:r>
      <w:r>
        <w:rPr>
          <w:spacing w:val="-8"/>
        </w:rPr>
        <w:t> </w:t>
      </w:r>
      <w:r>
        <w:rPr>
          <w:spacing w:val="-10"/>
        </w:rPr>
        <w:t>фондов</w:t>
      </w:r>
      <w:r>
        <w:rPr>
          <w:spacing w:val="-1"/>
        </w:rPr>
        <w:t> </w:t>
      </w:r>
      <w:r>
        <w:rPr>
          <w:spacing w:val="-10"/>
        </w:rPr>
        <w:t>обязательного</w:t>
      </w:r>
      <w:r>
        <w:rPr/>
        <w:t> </w:t>
      </w:r>
      <w:r>
        <w:rPr>
          <w:spacing w:val="-10"/>
        </w:rPr>
        <w:t>медицинского</w:t>
      </w:r>
      <w:r>
        <w:rPr>
          <w:spacing w:val="17"/>
        </w:rPr>
        <w:t> </w:t>
      </w:r>
      <w:r>
        <w:rPr>
          <w:spacing w:val="-10"/>
        </w:rPr>
        <w:t>страхования</w:t>
      </w:r>
      <w:r>
        <w:rPr/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осуществление</w:t>
      </w:r>
      <w:r>
        <w:rPr/>
        <w:t> </w:t>
      </w:r>
      <w:r>
        <w:rPr>
          <w:spacing w:val="-10"/>
        </w:rPr>
        <w:t>переданных</w:t>
      </w:r>
      <w:r>
        <w:rPr>
          <w:spacing w:val="-10"/>
        </w:rPr>
        <w:t> </w:t>
      </w:r>
      <w:r>
        <w:rPr>
          <w:spacing w:val="-6"/>
        </w:rPr>
        <w:t>органам</w:t>
      </w:r>
      <w:r>
        <w:rPr>
          <w:spacing w:val="-10"/>
        </w:rPr>
        <w:t> </w:t>
      </w:r>
      <w:r>
        <w:rPr>
          <w:spacing w:val="-6"/>
        </w:rPr>
        <w:t>государственной</w:t>
      </w:r>
      <w:r>
        <w:rPr>
          <w:spacing w:val="-9"/>
        </w:rPr>
        <w:t> </w:t>
      </w:r>
      <w:r>
        <w:rPr>
          <w:spacing w:val="-6"/>
        </w:rPr>
        <w:t>власти</w:t>
      </w:r>
      <w:r>
        <w:rPr>
          <w:spacing w:val="-10"/>
        </w:rPr>
        <w:t> </w:t>
      </w:r>
      <w:r>
        <w:rPr>
          <w:spacing w:val="-6"/>
        </w:rPr>
        <w:t>субъектов</w:t>
      </w:r>
      <w:r>
        <w:rPr>
          <w:spacing w:val="-9"/>
        </w:rPr>
        <w:t> </w:t>
      </w:r>
      <w:r>
        <w:rPr>
          <w:spacing w:val="-6"/>
        </w:rPr>
        <w:t>Российской</w:t>
      </w:r>
      <w:r>
        <w:rPr>
          <w:spacing w:val="-10"/>
        </w:rPr>
        <w:t> </w:t>
      </w:r>
      <w:r>
        <w:rPr>
          <w:spacing w:val="-6"/>
        </w:rPr>
        <w:t>Федерации</w:t>
      </w:r>
      <w:r>
        <w:rPr>
          <w:spacing w:val="-9"/>
        </w:rPr>
        <w:t> </w:t>
      </w:r>
      <w:r>
        <w:rPr>
          <w:spacing w:val="-6"/>
        </w:rPr>
        <w:t>полномочий</w:t>
      </w:r>
      <w:r>
        <w:rPr>
          <w:spacing w:val="-6"/>
        </w:rPr>
        <w:t> </w:t>
      </w:r>
      <w:r>
        <w:rPr>
          <w:spacing w:val="-8"/>
        </w:rPr>
        <w:t>Российской</w:t>
      </w:r>
      <w:r>
        <w:rPr>
          <w:spacing w:val="-2"/>
        </w:rPr>
        <w:t> </w:t>
      </w:r>
      <w:r>
        <w:rPr>
          <w:spacing w:val="-8"/>
        </w:rPr>
        <w:t>Федерации</w:t>
      </w:r>
      <w:r>
        <w:rPr>
          <w:spacing w:val="-2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сфере обязательного</w:t>
      </w:r>
      <w:r>
        <w:rPr>
          <w:spacing w:val="-1"/>
        </w:rPr>
        <w:t> </w:t>
      </w:r>
      <w:r>
        <w:rPr>
          <w:spacing w:val="-8"/>
        </w:rPr>
        <w:t>медицинского</w:t>
      </w:r>
      <w:r>
        <w:rPr>
          <w:spacing w:val="1"/>
        </w:rPr>
        <w:t> </w:t>
      </w:r>
      <w:r>
        <w:rPr>
          <w:spacing w:val="-8"/>
        </w:rPr>
        <w:t>страхования».</w:t>
      </w:r>
    </w:p>
    <w:p>
      <w:pPr>
        <w:pStyle w:val="BodyText"/>
        <w:spacing w:line="235" w:lineRule="auto"/>
        <w:ind w:left="181" w:right="79" w:firstLine="709"/>
      </w:pPr>
      <w:r>
        <w:rPr>
          <w:spacing w:val="-8"/>
        </w:rPr>
        <w:t>Подушевые</w:t>
      </w:r>
      <w:r>
        <w:rPr>
          <w:spacing w:val="-8"/>
        </w:rPr>
        <w:t> нормативы</w:t>
      </w:r>
      <w:r>
        <w:rPr>
          <w:spacing w:val="-7"/>
        </w:rPr>
        <w:t> </w:t>
      </w:r>
      <w:r>
        <w:rPr>
          <w:spacing w:val="-8"/>
        </w:rPr>
        <w:t>финансирования за</w:t>
      </w:r>
      <w:r>
        <w:rPr>
          <w:spacing w:val="-7"/>
        </w:rPr>
        <w:t> </w:t>
      </w:r>
      <w:r>
        <w:rPr>
          <w:spacing w:val="-8"/>
        </w:rPr>
        <w:t>счет</w:t>
      </w:r>
      <w:r>
        <w:rPr>
          <w:spacing w:val="-8"/>
        </w:rPr>
        <w:t> бюджетных</w:t>
      </w:r>
      <w:r>
        <w:rPr>
          <w:spacing w:val="-7"/>
        </w:rPr>
        <w:t> </w:t>
      </w:r>
      <w:r>
        <w:rPr>
          <w:spacing w:val="-8"/>
        </w:rPr>
        <w:t>ассигнований</w:t>
      </w:r>
      <w:r>
        <w:rPr>
          <w:spacing w:val="-8"/>
        </w:rPr>
        <w:t> устанавливаются</w:t>
      </w:r>
      <w:r>
        <w:rPr>
          <w:spacing w:val="-8"/>
        </w:rPr>
        <w:t> с</w:t>
      </w:r>
      <w:r>
        <w:rPr>
          <w:spacing w:val="-7"/>
        </w:rPr>
        <w:t> </w:t>
      </w:r>
      <w:r>
        <w:rPr>
          <w:spacing w:val="-8"/>
        </w:rPr>
        <w:t>учетом</w:t>
      </w:r>
      <w:r>
        <w:rPr>
          <w:spacing w:val="-8"/>
        </w:rPr>
        <w:t> региональных</w:t>
      </w:r>
      <w:r>
        <w:rPr>
          <w:spacing w:val="-7"/>
        </w:rPr>
        <w:t> </w:t>
      </w:r>
      <w:r>
        <w:rPr>
          <w:spacing w:val="-8"/>
        </w:rPr>
        <w:t>особенностей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обеспечивают</w:t>
      </w:r>
      <w:r>
        <w:rPr>
          <w:spacing w:val="-7"/>
        </w:rPr>
        <w:t> </w:t>
      </w:r>
      <w:r>
        <w:rPr>
          <w:spacing w:val="-8"/>
        </w:rPr>
        <w:t>выпол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2"/>
        </w:rPr>
        <w:t>нение</w:t>
      </w:r>
      <w:r>
        <w:rPr>
          <w:spacing w:val="-14"/>
        </w:rPr>
        <w:t> </w:t>
      </w:r>
      <w:r>
        <w:rPr>
          <w:spacing w:val="-2"/>
        </w:rPr>
        <w:t>расходных</w:t>
      </w:r>
      <w:r>
        <w:rPr>
          <w:spacing w:val="-13"/>
        </w:rPr>
        <w:t> </w:t>
      </w:r>
      <w:r>
        <w:rPr>
          <w:spacing w:val="-2"/>
        </w:rPr>
        <w:t>обязательств</w:t>
      </w:r>
      <w:r>
        <w:rPr>
          <w:spacing w:val="-14"/>
        </w:rPr>
        <w:t> </w:t>
      </w:r>
      <w:r>
        <w:rPr>
          <w:spacing w:val="-2"/>
        </w:rPr>
        <w:t>Вологодской</w:t>
      </w:r>
      <w:r>
        <w:rPr>
          <w:spacing w:val="-13"/>
        </w:rPr>
        <w:t> </w:t>
      </w:r>
      <w:r>
        <w:rPr>
          <w:spacing w:val="-2"/>
        </w:rPr>
        <w:t>области,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том</w:t>
      </w:r>
      <w:r>
        <w:rPr>
          <w:spacing w:val="-13"/>
        </w:rPr>
        <w:t> </w:t>
      </w:r>
      <w:r>
        <w:rPr>
          <w:spacing w:val="-2"/>
        </w:rPr>
        <w:t>числе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части</w:t>
      </w:r>
      <w:r>
        <w:rPr>
          <w:spacing w:val="-14"/>
        </w:rPr>
        <w:t> </w:t>
      </w:r>
      <w:r>
        <w:rPr>
          <w:spacing w:val="-2"/>
        </w:rPr>
        <w:t>зара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8"/>
        </w:rPr>
        <w:t>ботной плaтьІ</w:t>
      </w:r>
      <w:r>
        <w:rPr>
          <w:spacing w:val="-7"/>
        </w:rPr>
        <w:t> </w:t>
      </w:r>
      <w:r>
        <w:rPr>
          <w:spacing w:val="-8"/>
        </w:rPr>
        <w:t>медицинских</w:t>
      </w:r>
      <w:r>
        <w:rPr>
          <w:spacing w:val="3"/>
        </w:rPr>
        <w:t> </w:t>
      </w:r>
      <w:r>
        <w:rPr>
          <w:spacing w:val="-8"/>
        </w:rPr>
        <w:t>работников.</w:t>
      </w:r>
    </w:p>
    <w:p>
      <w:pPr>
        <w:pStyle w:val="BodyText"/>
        <w:spacing w:line="235" w:lineRule="auto"/>
        <w:ind w:left="186" w:right="87" w:firstLine="709"/>
      </w:pPr>
      <w:r>
        <w:rPr>
          <w:spacing w:val="-10"/>
        </w:rPr>
        <w:t>Средние</w:t>
      </w:r>
      <w:r>
        <w:rPr/>
        <w:t> </w:t>
      </w:r>
      <w:r>
        <w:rPr>
          <w:spacing w:val="-10"/>
        </w:rPr>
        <w:t>подушевые</w:t>
      </w:r>
      <w:r>
        <w:rPr/>
        <w:t> </w:t>
      </w:r>
      <w:r>
        <w:rPr>
          <w:spacing w:val="-10"/>
        </w:rPr>
        <w:t>нормативы</w:t>
      </w:r>
      <w:r>
        <w:rPr/>
        <w:t> </w:t>
      </w:r>
      <w:r>
        <w:rPr>
          <w:spacing w:val="-10"/>
        </w:rPr>
        <w:t>финансирования,</w:t>
      </w:r>
      <w:r>
        <w:rPr/>
        <w:t> </w:t>
      </w:r>
      <w:r>
        <w:rPr>
          <w:spacing w:val="-10"/>
        </w:rPr>
        <w:t>предусмотренные</w:t>
      </w:r>
      <w:r>
        <w:rPr/>
        <w:t> </w:t>
      </w:r>
      <w:r>
        <w:rPr>
          <w:spacing w:val="-10"/>
        </w:rPr>
        <w:t>Про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2"/>
        </w:rPr>
        <w:t>граммой,</w:t>
      </w:r>
      <w:r>
        <w:rPr/>
        <w:t> </w:t>
      </w:r>
      <w:r>
        <w:rPr>
          <w:spacing w:val="-2"/>
        </w:rPr>
        <w:t>составляют:</w:t>
      </w:r>
    </w:p>
    <w:p>
      <w:pPr>
        <w:pStyle w:val="BodyText"/>
        <w:spacing w:line="235" w:lineRule="auto"/>
        <w:ind w:left="186" w:right="63" w:firstLine="695"/>
      </w:pPr>
      <w:r>
        <w:rPr>
          <w:spacing w:val="-10"/>
        </w:rPr>
        <w:t>за</w:t>
      </w:r>
      <w:r>
        <w:rPr>
          <w:spacing w:val="-6"/>
        </w:rPr>
        <w:t> </w:t>
      </w:r>
      <w:r>
        <w:rPr>
          <w:spacing w:val="-10"/>
        </w:rPr>
        <w:t>счет</w:t>
      </w:r>
      <w:r>
        <w:rPr>
          <w:spacing w:val="-5"/>
        </w:rPr>
        <w:t> </w:t>
      </w:r>
      <w:r>
        <w:rPr>
          <w:spacing w:val="-10"/>
        </w:rPr>
        <w:t>бюджетных</w:t>
      </w:r>
      <w:r>
        <w:rPr>
          <w:spacing w:val="7"/>
        </w:rPr>
        <w:t> </w:t>
      </w:r>
      <w:r>
        <w:rPr>
          <w:spacing w:val="-10"/>
        </w:rPr>
        <w:t>ассигнований</w:t>
      </w:r>
      <w:r>
        <w:rPr>
          <w:spacing w:val="12"/>
        </w:rPr>
        <w:t> </w:t>
      </w:r>
      <w:r>
        <w:rPr>
          <w:spacing w:val="-10"/>
        </w:rPr>
        <w:t>соответствующих</w:t>
      </w:r>
      <w:r>
        <w:rPr>
          <w:spacing w:val="-6"/>
        </w:rPr>
        <w:t> </w:t>
      </w:r>
      <w:r>
        <w:rPr>
          <w:spacing w:val="-10"/>
        </w:rPr>
        <w:t>бюджетов</w:t>
      </w:r>
      <w:r>
        <w:rPr/>
        <w:t> </w:t>
      </w:r>
      <w:r>
        <w:rPr>
          <w:spacing w:val="-10"/>
        </w:rPr>
        <w:t>(в</w:t>
      </w:r>
      <w:r>
        <w:rPr>
          <w:spacing w:val="-6"/>
        </w:rPr>
        <w:t> </w:t>
      </w:r>
      <w:r>
        <w:rPr>
          <w:spacing w:val="-10"/>
        </w:rPr>
        <w:t>расчете</w:t>
      </w:r>
      <w:r>
        <w:rPr/>
        <w:t> </w:t>
      </w:r>
      <w:r>
        <w:rPr>
          <w:spacing w:val="-10"/>
        </w:rPr>
        <w:t>на</w:t>
      </w:r>
      <w:r>
        <w:rPr>
          <w:spacing w:val="-10"/>
        </w:rPr>
        <w:t> </w:t>
      </w:r>
      <w:r>
        <w:rPr>
          <w:spacing w:val="-6"/>
        </w:rPr>
        <w:t>одного</w:t>
      </w:r>
      <w:r>
        <w:rPr>
          <w:spacing w:val="-2"/>
        </w:rPr>
        <w:t> </w:t>
      </w:r>
      <w:r>
        <w:rPr>
          <w:spacing w:val="-6"/>
        </w:rPr>
        <w:t>жителя)</w:t>
      </w:r>
      <w:r>
        <w:rPr>
          <w:spacing w:val="-3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2025</w:t>
      </w:r>
      <w:r>
        <w:rPr>
          <w:spacing w:val="-5"/>
        </w:rPr>
        <w:t> </w:t>
      </w:r>
      <w:r>
        <w:rPr>
          <w:spacing w:val="-6"/>
        </w:rPr>
        <w:t>году</w:t>
      </w:r>
      <w:r>
        <w:rPr>
          <w:spacing w:val="-9"/>
        </w:rPr>
        <w:t> </w:t>
      </w:r>
      <w:r>
        <w:rPr>
          <w:spacing w:val="-6"/>
        </w:rPr>
        <w:t>—</w:t>
      </w:r>
      <w:r>
        <w:rPr>
          <w:spacing w:val="-8"/>
        </w:rPr>
        <w:t> </w:t>
      </w:r>
      <w:r>
        <w:rPr>
          <w:spacing w:val="-6"/>
        </w:rPr>
        <w:t>5</w:t>
      </w:r>
      <w:r>
        <w:rPr>
          <w:spacing w:val="-10"/>
        </w:rPr>
        <w:t> </w:t>
      </w:r>
      <w:r>
        <w:rPr>
          <w:spacing w:val="-6"/>
        </w:rPr>
        <w:t>680,5</w:t>
      </w:r>
      <w:r>
        <w:rPr>
          <w:spacing w:val="-9"/>
        </w:rPr>
        <w:t> </w:t>
      </w:r>
      <w:r>
        <w:rPr>
          <w:spacing w:val="-6"/>
        </w:rPr>
        <w:t>рубля,</w:t>
      </w:r>
      <w:r>
        <w:rPr/>
        <w:t> </w:t>
      </w:r>
      <w:r>
        <w:rPr>
          <w:spacing w:val="-6"/>
        </w:rPr>
        <w:t>2026</w:t>
      </w:r>
      <w:r>
        <w:rPr>
          <w:spacing w:val="-4"/>
        </w:rPr>
        <w:t> </w:t>
      </w:r>
      <w:r>
        <w:rPr>
          <w:spacing w:val="-6"/>
        </w:rPr>
        <w:t>году</w:t>
      </w:r>
      <w:r>
        <w:rPr>
          <w:spacing w:val="40"/>
        </w:rPr>
        <w:t>  </w:t>
      </w:r>
      <w:r>
        <w:rPr>
          <w:spacing w:val="-6"/>
        </w:rPr>
        <w:t>6</w:t>
      </w:r>
      <w:r>
        <w:rPr>
          <w:spacing w:val="-3"/>
        </w:rPr>
        <w:t> </w:t>
      </w:r>
      <w:r>
        <w:rPr>
          <w:spacing w:val="-6"/>
        </w:rPr>
        <w:t>146,5</w:t>
      </w:r>
      <w:r>
        <w:rPr>
          <w:spacing w:val="-7"/>
        </w:rPr>
        <w:t> </w:t>
      </w:r>
      <w:r>
        <w:rPr>
          <w:spacing w:val="-6"/>
        </w:rPr>
        <w:t>рубля</w:t>
      </w:r>
      <w:r>
        <w:rPr>
          <w:spacing w:val="-8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2027</w:t>
      </w:r>
      <w:r>
        <w:rPr>
          <w:spacing w:val="-7"/>
        </w:rPr>
        <w:t> </w:t>
      </w:r>
      <w:r>
        <w:rPr>
          <w:spacing w:val="-6"/>
        </w:rPr>
        <w:t>го-</w:t>
      </w:r>
    </w:p>
    <w:p>
      <w:pPr>
        <w:pStyle w:val="BodyText"/>
        <w:spacing w:line="317" w:lineRule="exact"/>
        <w:ind w:left="185"/>
      </w:pPr>
      <w:r>
        <w:rPr>
          <w:w w:val="90"/>
        </w:rPr>
        <w:t>ду</w:t>
      </w:r>
      <w:r>
        <w:rPr>
          <w:spacing w:val="-10"/>
          <w:w w:val="90"/>
        </w:rPr>
        <w:t> </w:t>
      </w:r>
      <w:r>
        <w:rPr>
          <w:w w:val="90"/>
        </w:rPr>
        <w:t>—</w:t>
      </w:r>
      <w:r>
        <w:rPr>
          <w:spacing w:val="-8"/>
          <w:w w:val="90"/>
        </w:rPr>
        <w:t> </w:t>
      </w:r>
      <w:r>
        <w:rPr>
          <w:w w:val="90"/>
        </w:rPr>
        <w:t>6</w:t>
      </w:r>
      <w:r>
        <w:rPr>
          <w:spacing w:val="-9"/>
          <w:w w:val="90"/>
        </w:rPr>
        <w:t> </w:t>
      </w:r>
      <w:r>
        <w:rPr>
          <w:w w:val="90"/>
        </w:rPr>
        <w:t>515,9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рубля;</w:t>
      </w:r>
    </w:p>
    <w:p>
      <w:pPr>
        <w:pStyle w:val="BodyText"/>
        <w:tabs>
          <w:tab w:pos="7319" w:val="left" w:leader="none"/>
        </w:tabs>
        <w:spacing w:line="235" w:lineRule="auto"/>
        <w:ind w:left="178" w:right="64" w:firstLine="713"/>
        <w:jc w:val="left"/>
      </w:pPr>
      <w:r>
        <w:rPr>
          <w:w w:val="90"/>
        </w:rPr>
        <w:t>за</w:t>
      </w:r>
      <w:r>
        <w:rPr/>
        <w:t> </w:t>
      </w:r>
      <w:r>
        <w:rPr>
          <w:w w:val="90"/>
        </w:rPr>
        <w:t>счет</w:t>
      </w:r>
      <w:r>
        <w:rPr/>
        <w:t> </w:t>
      </w:r>
      <w:r>
        <w:rPr>
          <w:w w:val="90"/>
        </w:rPr>
        <w:t>средств</w:t>
      </w:r>
      <w:r>
        <w:rPr>
          <w:spacing w:val="40"/>
        </w:rPr>
        <w:t> </w:t>
      </w:r>
      <w:r>
        <w:rPr>
          <w:w w:val="90"/>
        </w:rPr>
        <w:t>обязательного</w:t>
      </w:r>
      <w:r>
        <w:rPr>
          <w:spacing w:val="40"/>
        </w:rPr>
        <w:t> </w:t>
      </w:r>
      <w:r>
        <w:rPr>
          <w:w w:val="90"/>
        </w:rPr>
        <w:t>медицинского</w:t>
      </w:r>
      <w:r>
        <w:rPr>
          <w:spacing w:val="40"/>
        </w:rPr>
        <w:t> </w:t>
      </w:r>
      <w:r>
        <w:rPr>
          <w:w w:val="90"/>
        </w:rPr>
        <w:t>страхования</w:t>
      </w:r>
      <w:r>
        <w:rPr>
          <w:spacing w:val="40"/>
        </w:rPr>
        <w:t> </w:t>
      </w:r>
      <w:r>
        <w:rPr>
          <w:w w:val="90"/>
        </w:rPr>
        <w:t>на</w:t>
      </w:r>
      <w:r>
        <w:rPr/>
        <w:t> </w:t>
      </w:r>
      <w:r>
        <w:rPr>
          <w:w w:val="90"/>
        </w:rPr>
        <w:t>финансирова</w:t>
      </w:r>
      <w:r>
        <w:rPr>
          <w:w w:val="90"/>
        </w:rPr>
        <w:softHyphen/>
      </w:r>
      <w:r>
        <w:rPr>
          <w:w w:val="90"/>
        </w:rPr>
        <w:t>ние</w:t>
      </w:r>
      <w:r>
        <w:rPr>
          <w:spacing w:val="40"/>
        </w:rPr>
        <w:t> </w:t>
      </w:r>
      <w:r>
        <w:rPr>
          <w:w w:val="90"/>
        </w:rPr>
        <w:t>базовой</w:t>
      </w:r>
      <w:r>
        <w:rPr>
          <w:spacing w:val="40"/>
        </w:rPr>
        <w:t> </w:t>
      </w:r>
      <w:r>
        <w:rPr>
          <w:w w:val="90"/>
        </w:rPr>
        <w:t>программы</w:t>
      </w:r>
      <w:r>
        <w:rPr>
          <w:spacing w:val="40"/>
        </w:rPr>
        <w:t> </w:t>
      </w:r>
      <w:r>
        <w:rPr>
          <w:w w:val="90"/>
        </w:rPr>
        <w:t>обязательного</w:t>
      </w:r>
      <w:r>
        <w:rPr>
          <w:spacing w:val="40"/>
        </w:rPr>
        <w:t> </w:t>
      </w:r>
      <w:r>
        <w:rPr>
          <w:w w:val="90"/>
        </w:rPr>
        <w:t>медицинского</w:t>
      </w:r>
      <w:r>
        <w:rPr>
          <w:spacing w:val="40"/>
        </w:rPr>
        <w:t> </w:t>
      </w:r>
      <w:r>
        <w:rPr>
          <w:w w:val="90"/>
        </w:rPr>
        <w:t>страхования</w:t>
      </w:r>
      <w:r>
        <w:rPr>
          <w:spacing w:val="40"/>
        </w:rPr>
        <w:t> </w:t>
      </w:r>
      <w:r>
        <w:rPr>
          <w:w w:val="90"/>
        </w:rPr>
        <w:t>(в</w:t>
      </w:r>
      <w:r>
        <w:rPr>
          <w:spacing w:val="40"/>
        </w:rPr>
        <w:t> </w:t>
      </w:r>
      <w:r>
        <w:rPr>
          <w:w w:val="90"/>
        </w:rPr>
        <w:t>расчете</w:t>
      </w:r>
      <w:r>
        <w:rPr>
          <w:spacing w:val="40"/>
        </w:rPr>
        <w:t> </w:t>
      </w:r>
      <w:r>
        <w:rPr>
          <w:w w:val="90"/>
        </w:rPr>
        <w:t>на</w:t>
      </w:r>
      <w:r>
        <w:rPr>
          <w:w w:val="90"/>
        </w:rPr>
        <w:t> </w:t>
      </w:r>
      <w:r>
        <w:rPr>
          <w:w w:val="95"/>
        </w:rPr>
        <w:t>одно</w:t>
      </w:r>
      <w:r>
        <w:rPr>
          <w:spacing w:val="15"/>
        </w:rPr>
        <w:t> </w:t>
      </w:r>
      <w:r>
        <w:rPr>
          <w:w w:val="95"/>
        </w:rPr>
        <w:t>застрахованное лицо)</w:t>
      </w:r>
      <w:r>
        <w:rPr/>
        <w:t> </w:t>
      </w:r>
      <w:r>
        <w:rPr>
          <w:w w:val="95"/>
        </w:rPr>
        <w:t>в 2025</w:t>
      </w:r>
      <w:r>
        <w:rPr/>
        <w:t> </w:t>
      </w:r>
      <w:r>
        <w:rPr>
          <w:w w:val="95"/>
        </w:rPr>
        <w:t>году</w:t>
      </w:r>
      <w:r>
        <w:rPr/>
        <w:t> </w:t>
      </w:r>
      <w:r>
        <w:rPr>
          <w:w w:val="65"/>
        </w:rPr>
        <w:t>—</w:t>
      </w:r>
      <w:r>
        <w:rPr>
          <w:spacing w:val="9"/>
        </w:rPr>
        <w:t> </w:t>
      </w:r>
      <w:r>
        <w:rPr>
          <w:w w:val="95"/>
        </w:rPr>
        <w:t>23</w:t>
      </w:r>
      <w:r>
        <w:rPr>
          <w:spacing w:val="-9"/>
          <w:w w:val="95"/>
        </w:rPr>
        <w:t> </w:t>
      </w:r>
      <w:r>
        <w:rPr>
          <w:w w:val="95"/>
        </w:rPr>
        <w:t>844,7</w:t>
      </w:r>
      <w:r>
        <w:rPr>
          <w:spacing w:val="11"/>
        </w:rPr>
        <w:t> </w:t>
      </w:r>
      <w:r>
        <w:rPr>
          <w:w w:val="95"/>
        </w:rPr>
        <w:t>рубля,</w:t>
      </w:r>
      <w:r>
        <w:rPr>
          <w:spacing w:val="17"/>
        </w:rPr>
        <w:t> </w:t>
      </w:r>
      <w:r>
        <w:rPr>
          <w:w w:val="95"/>
        </w:rPr>
        <w:t>в том</w:t>
      </w:r>
      <w:r>
        <w:rPr/>
        <w:t> </w:t>
      </w:r>
      <w:r>
        <w:rPr>
          <w:w w:val="95"/>
        </w:rPr>
        <w:t>числе</w:t>
      </w:r>
      <w:r>
        <w:rPr>
          <w:spacing w:val="11"/>
        </w:rPr>
        <w:t> </w:t>
      </w:r>
      <w:r>
        <w:rPr>
          <w:w w:val="95"/>
        </w:rPr>
        <w:t>для</w:t>
      </w:r>
      <w:r>
        <w:rPr>
          <w:spacing w:val="12"/>
        </w:rPr>
        <w:t> </w:t>
      </w:r>
      <w:r>
        <w:rPr>
          <w:w w:val="95"/>
        </w:rPr>
        <w:t>оказа</w:t>
      </w:r>
      <w:r>
        <w:rPr>
          <w:w w:val="95"/>
        </w:rPr>
        <w:softHyphen/>
      </w:r>
      <w:r>
        <w:rPr>
          <w:w w:val="95"/>
        </w:rPr>
        <w:t>ния</w:t>
      </w:r>
      <w:r>
        <w:rPr>
          <w:spacing w:val="30"/>
        </w:rPr>
        <w:t> </w:t>
      </w:r>
      <w:r>
        <w:rPr>
          <w:w w:val="95"/>
        </w:rPr>
        <w:t>медицинской</w:t>
      </w:r>
      <w:r>
        <w:rPr>
          <w:spacing w:val="40"/>
        </w:rPr>
        <w:t> </w:t>
      </w:r>
      <w:r>
        <w:rPr>
          <w:w w:val="95"/>
        </w:rPr>
        <w:t>помощи</w:t>
      </w:r>
      <w:r>
        <w:rPr>
          <w:spacing w:val="34"/>
        </w:rPr>
        <w:t> </w:t>
      </w:r>
      <w:r>
        <w:rPr>
          <w:w w:val="95"/>
        </w:rPr>
        <w:t>по</w:t>
      </w:r>
      <w:r>
        <w:rPr>
          <w:spacing w:val="31"/>
        </w:rPr>
        <w:t> </w:t>
      </w:r>
      <w:r>
        <w:rPr>
          <w:w w:val="95"/>
        </w:rPr>
        <w:t>профилю</w:t>
      </w:r>
      <w:r>
        <w:rPr>
          <w:spacing w:val="40"/>
        </w:rPr>
        <w:t> </w:t>
      </w:r>
      <w:r>
        <w:rPr>
          <w:w w:val="95"/>
        </w:rPr>
        <w:t>«Медицинская</w:t>
      </w:r>
      <w:r>
        <w:rPr>
          <w:spacing w:val="57"/>
        </w:rPr>
        <w:t> </w:t>
      </w:r>
      <w:r>
        <w:rPr>
          <w:w w:val="95"/>
        </w:rPr>
        <w:t>реабилитация»</w:t>
      </w:r>
      <w:r>
        <w:rPr>
          <w:spacing w:val="59"/>
        </w:rPr>
        <w:t> </w:t>
      </w:r>
      <w:r>
        <w:rPr>
          <w:w w:val="65"/>
        </w:rPr>
        <w:t>—</w:t>
      </w:r>
      <w:r>
        <w:rPr>
          <w:spacing w:val="40"/>
        </w:rPr>
        <w:t> </w:t>
      </w:r>
      <w:r>
        <w:rPr>
          <w:w w:val="95"/>
        </w:rPr>
        <w:t>522,6</w:t>
      </w:r>
      <w:r>
        <w:rPr>
          <w:w w:val="95"/>
        </w:rPr>
        <w:t> рублей,</w:t>
      </w:r>
      <w:r>
        <w:rPr>
          <w:spacing w:val="9"/>
        </w:rPr>
        <w:t> </w:t>
      </w:r>
      <w:r>
        <w:rPr>
          <w:w w:val="95"/>
        </w:rPr>
        <w:t>в</w:t>
      </w:r>
      <w:r>
        <w:rPr>
          <w:spacing w:val="-7"/>
          <w:w w:val="95"/>
        </w:rPr>
        <w:t> </w:t>
      </w:r>
      <w:r>
        <w:rPr>
          <w:w w:val="95"/>
        </w:rPr>
        <w:t>2026</w:t>
      </w:r>
      <w:r>
        <w:rPr/>
        <w:t> </w:t>
      </w:r>
      <w:r>
        <w:rPr>
          <w:w w:val="95"/>
        </w:rPr>
        <w:t>году </w:t>
      </w:r>
      <w:r>
        <w:rPr>
          <w:w w:val="65"/>
        </w:rPr>
        <w:t>—</w:t>
      </w:r>
      <w:r>
        <w:rPr>
          <w:w w:val="95"/>
        </w:rPr>
        <w:t> 25</w:t>
      </w:r>
      <w:r>
        <w:rPr>
          <w:spacing w:val="-13"/>
          <w:w w:val="95"/>
        </w:rPr>
        <w:t> </w:t>
      </w:r>
      <w:r>
        <w:rPr>
          <w:w w:val="95"/>
        </w:rPr>
        <w:t>723,0</w:t>
      </w:r>
      <w:r>
        <w:rPr>
          <w:spacing w:val="-1"/>
          <w:w w:val="95"/>
        </w:rPr>
        <w:t> </w:t>
      </w:r>
      <w:r>
        <w:rPr>
          <w:w w:val="95"/>
        </w:rPr>
        <w:t>рубля,</w:t>
      </w:r>
      <w:r>
        <w:rPr>
          <w:spacing w:val="9"/>
        </w:rPr>
        <w:t> </w:t>
      </w:r>
      <w:r>
        <w:rPr>
          <w:w w:val="95"/>
        </w:rPr>
        <w:t>в</w:t>
      </w:r>
      <w:r>
        <w:rPr>
          <w:spacing w:val="-9"/>
          <w:w w:val="95"/>
        </w:rPr>
        <w:t> </w:t>
      </w:r>
      <w:r>
        <w:rPr>
          <w:w w:val="95"/>
        </w:rPr>
        <w:t>том</w:t>
      </w:r>
      <w:r>
        <w:rPr>
          <w:spacing w:val="-4"/>
          <w:w w:val="95"/>
        </w:rPr>
        <w:t> </w:t>
      </w:r>
      <w:r>
        <w:rPr>
          <w:w w:val="95"/>
        </w:rPr>
        <w:t>числе для</w:t>
      </w:r>
      <w:r>
        <w:rPr>
          <w:spacing w:val="-3"/>
          <w:w w:val="95"/>
        </w:rPr>
        <w:t> </w:t>
      </w:r>
      <w:r>
        <w:rPr>
          <w:w w:val="95"/>
        </w:rPr>
        <w:t>оказания</w:t>
      </w:r>
      <w:r>
        <w:rPr/>
        <w:t> </w:t>
      </w:r>
      <w:r>
        <w:rPr>
          <w:w w:val="95"/>
        </w:rPr>
        <w:t>медицинской</w:t>
      </w:r>
      <w:r>
        <w:rPr>
          <w:spacing w:val="16"/>
        </w:rPr>
        <w:t> </w:t>
      </w:r>
      <w:r>
        <w:rPr>
          <w:w w:val="65"/>
        </w:rPr>
        <w:t>по</w:t>
      </w:r>
      <w:r>
        <w:rPr>
          <w:w w:val="65"/>
        </w:rPr>
        <w:t>—</w:t>
      </w:r>
      <w:r>
        <w:rPr/>
        <w:t> </w:t>
      </w:r>
      <w:r>
        <w:rPr>
          <w:spacing w:val="-4"/>
        </w:rPr>
        <w:t>мощи</w:t>
      </w:r>
      <w:r>
        <w:rPr>
          <w:spacing w:val="7"/>
        </w:rPr>
        <w:t> </w:t>
      </w:r>
      <w:r>
        <w:rPr>
          <w:spacing w:val="-4"/>
        </w:rPr>
        <w:t>по</w:t>
      </w:r>
      <w:r>
        <w:rPr/>
        <w:t> </w:t>
      </w:r>
      <w:r>
        <w:rPr>
          <w:spacing w:val="-4"/>
        </w:rPr>
        <w:t>профилю</w:t>
      </w:r>
      <w:r>
        <w:rPr>
          <w:spacing w:val="14"/>
        </w:rPr>
        <w:t> </w:t>
      </w:r>
      <w:r>
        <w:rPr>
          <w:spacing w:val="-4"/>
        </w:rPr>
        <w:t>«Медицинская</w:t>
      </w:r>
      <w:r>
        <w:rPr>
          <w:spacing w:val="28"/>
        </w:rPr>
        <w:t> </w:t>
      </w:r>
      <w:r>
        <w:rPr>
          <w:spacing w:val="-4"/>
        </w:rPr>
        <w:t>реабилитация»</w:t>
      </w:r>
      <w:r>
        <w:rPr>
          <w:spacing w:val="28"/>
        </w:rPr>
        <w:t> </w:t>
      </w:r>
      <w:r>
        <w:rPr>
          <w:spacing w:val="-4"/>
        </w:rPr>
        <w:t>- 564,1</w:t>
      </w:r>
      <w:r>
        <w:rPr/>
        <w:tab/>
        <w:t>рубля и в 2027 </w:t>
      </w:r>
      <w:r>
        <w:rPr/>
        <w:t>году</w:t>
      </w:r>
      <w:r>
        <w:rPr/>
        <w:t> </w:t>
      </w:r>
      <w:r>
        <w:rPr>
          <w:spacing w:val="-6"/>
        </w:rPr>
        <w:t>27</w:t>
      </w:r>
      <w:r>
        <w:rPr>
          <w:spacing w:val="-10"/>
        </w:rPr>
        <w:t> </w:t>
      </w:r>
      <w:r>
        <w:rPr>
          <w:spacing w:val="-6"/>
        </w:rPr>
        <w:t>489,7</w:t>
      </w:r>
      <w:r>
        <w:rPr>
          <w:spacing w:val="23"/>
        </w:rPr>
        <w:t> </w:t>
      </w:r>
      <w:r>
        <w:rPr>
          <w:spacing w:val="-6"/>
        </w:rPr>
        <w:t>рублей,</w:t>
      </w:r>
      <w:r>
        <w:rPr>
          <w:spacing w:val="40"/>
        </w:rPr>
        <w:t> </w:t>
      </w:r>
      <w:r>
        <w:rPr>
          <w:spacing w:val="-6"/>
        </w:rPr>
        <w:t>в</w:t>
      </w:r>
      <w:r>
        <w:rPr>
          <w:spacing w:val="18"/>
        </w:rPr>
        <w:t> </w:t>
      </w:r>
      <w:r>
        <w:rPr>
          <w:spacing w:val="-6"/>
        </w:rPr>
        <w:t>том</w:t>
      </w:r>
      <w:r>
        <w:rPr>
          <w:spacing w:val="25"/>
        </w:rPr>
        <w:t> </w:t>
      </w:r>
      <w:r>
        <w:rPr>
          <w:spacing w:val="-6"/>
        </w:rPr>
        <w:t>числе</w:t>
      </w:r>
      <w:r>
        <w:rPr>
          <w:spacing w:val="31"/>
        </w:rPr>
        <w:t> </w:t>
      </w:r>
      <w:r>
        <w:rPr>
          <w:spacing w:val="-6"/>
        </w:rPr>
        <w:t>для</w:t>
      </w:r>
      <w:r>
        <w:rPr>
          <w:spacing w:val="21"/>
        </w:rPr>
        <w:t> </w:t>
      </w:r>
      <w:r>
        <w:rPr>
          <w:spacing w:val="-6"/>
        </w:rPr>
        <w:t>оказания</w:t>
      </w:r>
      <w:r>
        <w:rPr>
          <w:spacing w:val="35"/>
        </w:rPr>
        <w:t> </w:t>
      </w:r>
      <w:r>
        <w:rPr>
          <w:spacing w:val="-6"/>
        </w:rPr>
        <w:t>медицинской</w:t>
      </w:r>
      <w:r>
        <w:rPr>
          <w:spacing w:val="36"/>
        </w:rPr>
        <w:t> </w:t>
      </w:r>
      <w:r>
        <w:rPr>
          <w:spacing w:val="-6"/>
        </w:rPr>
        <w:t>помощи</w:t>
      </w:r>
      <w:r>
        <w:rPr>
          <w:spacing w:val="26"/>
        </w:rPr>
        <w:t> </w:t>
      </w:r>
      <w:r>
        <w:rPr>
          <w:spacing w:val="-6"/>
        </w:rPr>
        <w:t>по</w:t>
      </w:r>
      <w:r>
        <w:rPr>
          <w:spacing w:val="21"/>
        </w:rPr>
        <w:t> </w:t>
      </w:r>
      <w:r>
        <w:rPr>
          <w:spacing w:val="-6"/>
        </w:rPr>
        <w:t>профилю</w:t>
      </w:r>
    </w:p>
    <w:p>
      <w:pPr>
        <w:pStyle w:val="BodyText"/>
        <w:spacing w:line="318" w:lineRule="exact"/>
        <w:ind w:left="182"/>
        <w:jc w:val="left"/>
      </w:pPr>
      <w:r>
        <w:rPr>
          <w:w w:val="90"/>
        </w:rPr>
        <w:t>«Медицинская</w:t>
      </w:r>
      <w:r>
        <w:rPr>
          <w:spacing w:val="9"/>
        </w:rPr>
        <w:t> </w:t>
      </w:r>
      <w:r>
        <w:rPr>
          <w:w w:val="90"/>
        </w:rPr>
        <w:t>реабилитация»</w:t>
      </w:r>
      <w:r>
        <w:rPr>
          <w:spacing w:val="32"/>
          <w:w w:val="90"/>
        </w:rPr>
        <w:t> </w:t>
      </w:r>
      <w:r>
        <w:rPr>
          <w:spacing w:val="80"/>
          <w:w w:val="65"/>
        </w:rPr>
        <w:t>—</w:t>
      </w:r>
      <w:r>
        <w:rPr>
          <w:w w:val="90"/>
        </w:rPr>
        <w:t>602,0</w:t>
      </w:r>
      <w:r>
        <w:rPr>
          <w:spacing w:val="-4"/>
        </w:rPr>
        <w:t> </w:t>
      </w:r>
      <w:r>
        <w:rPr>
          <w:spacing w:val="-2"/>
          <w:w w:val="90"/>
        </w:rPr>
        <w:t>рублей.</w:t>
      </w:r>
    </w:p>
    <w:p>
      <w:pPr>
        <w:pStyle w:val="BodyText"/>
        <w:spacing w:after="0" w:line="318" w:lineRule="exact"/>
        <w:jc w:val="left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30"/>
        <w:ind w:left="176" w:right="55" w:firstLine="714"/>
      </w:pPr>
      <w:r>
        <w:rPr>
          <w:w w:val="95"/>
        </w:rPr>
        <w:t>Средние</w:t>
      </w:r>
      <w:r>
        <w:rPr>
          <w:w w:val="95"/>
        </w:rPr>
        <w:t> нормативы</w:t>
      </w:r>
      <w:r>
        <w:rPr>
          <w:w w:val="95"/>
        </w:rPr>
        <w:t> финансовых</w:t>
      </w:r>
      <w:r>
        <w:rPr>
          <w:w w:val="95"/>
        </w:rPr>
        <w:t> затрат</w:t>
      </w:r>
      <w:r>
        <w:rPr>
          <w:w w:val="95"/>
        </w:rPr>
        <w:t> на</w:t>
      </w:r>
      <w:r>
        <w:rPr>
          <w:w w:val="95"/>
        </w:rPr>
        <w:t> единицу</w:t>
      </w:r>
      <w:r>
        <w:rPr>
          <w:w w:val="95"/>
        </w:rPr>
        <w:t> объема </w:t>
      </w:r>
      <w:r>
        <w:rPr>
          <w:w w:val="95"/>
        </w:rPr>
        <w:t>медицинской</w:t>
      </w:r>
      <w:r>
        <w:rPr>
          <w:w w:val="95"/>
        </w:rPr>
        <w:t> помощи</w:t>
      </w:r>
      <w:r>
        <w:rPr>
          <w:spacing w:val="-13"/>
          <w:w w:val="95"/>
        </w:rPr>
        <w:t> </w:t>
      </w:r>
      <w:r>
        <w:rPr>
          <w:w w:val="95"/>
        </w:rPr>
        <w:t>за</w:t>
      </w:r>
      <w:r>
        <w:rPr>
          <w:spacing w:val="-12"/>
          <w:w w:val="95"/>
        </w:rPr>
        <w:t> </w:t>
      </w:r>
      <w:r>
        <w:rPr>
          <w:w w:val="95"/>
        </w:rPr>
        <w:t>счет</w:t>
      </w:r>
      <w:r>
        <w:rPr>
          <w:spacing w:val="-12"/>
          <w:w w:val="95"/>
        </w:rPr>
        <w:t> </w:t>
      </w:r>
      <w:r>
        <w:rPr>
          <w:w w:val="95"/>
        </w:rPr>
        <w:t>средств</w:t>
      </w:r>
      <w:r>
        <w:rPr>
          <w:spacing w:val="-13"/>
          <w:w w:val="95"/>
        </w:rPr>
        <w:t> </w:t>
      </w:r>
      <w:r>
        <w:rPr>
          <w:w w:val="95"/>
        </w:rPr>
        <w:t>обязательного</w:t>
      </w:r>
      <w:r>
        <w:rPr>
          <w:spacing w:val="-12"/>
          <w:w w:val="95"/>
        </w:rPr>
        <w:t> </w:t>
      </w:r>
      <w:r>
        <w:rPr>
          <w:w w:val="95"/>
        </w:rPr>
        <w:t>медицинского</w:t>
      </w:r>
      <w:r>
        <w:rPr>
          <w:spacing w:val="-12"/>
          <w:w w:val="95"/>
        </w:rPr>
        <w:t> </w:t>
      </w:r>
      <w:r>
        <w:rPr>
          <w:w w:val="95"/>
        </w:rPr>
        <w:t>страхования</w:t>
      </w:r>
      <w:r>
        <w:rPr>
          <w:spacing w:val="-13"/>
          <w:w w:val="95"/>
        </w:rPr>
        <w:t> </w:t>
      </w:r>
      <w:r>
        <w:rPr>
          <w:w w:val="95"/>
        </w:rPr>
        <w:t>установлены</w:t>
      </w:r>
      <w:r>
        <w:rPr>
          <w:spacing w:val="-12"/>
          <w:w w:val="95"/>
        </w:rPr>
        <w:t> </w:t>
      </w:r>
      <w:r>
        <w:rPr>
          <w:w w:val="95"/>
        </w:rPr>
        <w:t>с</w:t>
      </w:r>
      <w:r>
        <w:rPr>
          <w:w w:val="95"/>
        </w:rPr>
        <w:t> учетом</w:t>
      </w:r>
      <w:r>
        <w:rPr>
          <w:w w:val="95"/>
        </w:rPr>
        <w:t> в</w:t>
      </w:r>
      <w:r>
        <w:rPr>
          <w:w w:val="95"/>
        </w:rPr>
        <w:t> том</w:t>
      </w:r>
      <w:r>
        <w:rPr>
          <w:w w:val="95"/>
        </w:rPr>
        <w:t> числе</w:t>
      </w:r>
      <w:r>
        <w:rPr>
          <w:w w:val="95"/>
        </w:rPr>
        <w:t> расходов,</w:t>
      </w:r>
      <w:r>
        <w:rPr>
          <w:w w:val="95"/>
        </w:rPr>
        <w:t> связанных</w:t>
      </w:r>
      <w:r>
        <w:rPr>
          <w:w w:val="95"/>
        </w:rPr>
        <w:t> с</w:t>
      </w:r>
      <w:r>
        <w:rPr>
          <w:w w:val="95"/>
        </w:rPr>
        <w:t> использованием</w:t>
      </w:r>
      <w:r>
        <w:rPr>
          <w:w w:val="95"/>
        </w:rPr>
        <w:t> систем</w:t>
      </w:r>
      <w:r>
        <w:rPr>
          <w:w w:val="95"/>
        </w:rPr>
        <w:t> </w:t>
      </w:r>
      <w:r>
        <w:rPr>
          <w:w w:val="95"/>
        </w:rPr>
        <w:t>поддержки</w:t>
      </w:r>
      <w:r>
        <w:rPr>
          <w:w w:val="95"/>
        </w:rPr>
        <w:t> принятия</w:t>
      </w:r>
      <w:r>
        <w:rPr>
          <w:w w:val="95"/>
        </w:rPr>
        <w:t> врачебньж</w:t>
      </w:r>
      <w:r>
        <w:rPr>
          <w:w w:val="95"/>
        </w:rPr>
        <w:t> решений</w:t>
      </w:r>
      <w:r>
        <w:rPr>
          <w:w w:val="95"/>
        </w:rPr>
        <w:t> (медицинских</w:t>
      </w:r>
      <w:r>
        <w:rPr>
          <w:w w:val="95"/>
        </w:rPr>
        <w:t> изделий</w:t>
      </w:r>
      <w:r>
        <w:rPr>
          <w:w w:val="95"/>
        </w:rPr>
        <w:t> с</w:t>
      </w:r>
      <w:r>
        <w:rPr>
          <w:w w:val="95"/>
        </w:rPr>
        <w:t> применением</w:t>
      </w:r>
      <w:r>
        <w:rPr>
          <w:w w:val="95"/>
        </w:rPr>
        <w:t> искусст</w:t>
      </w:r>
      <w:r>
        <w:rPr>
          <w:w w:val="95"/>
        </w:rPr>
        <w:softHyphen/>
      </w:r>
      <w:r>
        <w:rPr>
          <w:w w:val="95"/>
        </w:rPr>
      </w:r>
      <w:r>
        <w:rPr>
          <w:w w:val="90"/>
        </w:rPr>
        <w:t>венного</w:t>
      </w:r>
      <w:r>
        <w:rPr>
          <w:w w:val="90"/>
        </w:rPr>
        <w:t> интеллекта,</w:t>
      </w:r>
      <w:r>
        <w:rPr/>
        <w:t> </w:t>
      </w:r>
      <w:r>
        <w:rPr>
          <w:w w:val="90"/>
        </w:rPr>
        <w:t>зарегистрированных в</w:t>
      </w:r>
      <w:r>
        <w:rPr>
          <w:w w:val="90"/>
        </w:rPr>
        <w:t> установленном</w:t>
      </w:r>
      <w:r>
        <w:rPr>
          <w:w w:val="90"/>
        </w:rPr>
        <w:t> порядке)</w:t>
      </w:r>
      <w:r>
        <w:rPr>
          <w:w w:val="90"/>
        </w:rPr>
        <w:t> (при</w:t>
      </w:r>
      <w:r>
        <w:rPr>
          <w:w w:val="90"/>
        </w:rPr>
        <w:t> прове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дении</w:t>
      </w:r>
      <w:r>
        <w:rPr>
          <w:w w:val="95"/>
        </w:rPr>
        <w:t> маммографии</w:t>
      </w:r>
      <w:r>
        <w:rPr>
          <w:w w:val="95"/>
        </w:rPr>
        <w:t> рентгенографии</w:t>
      </w:r>
      <w:r>
        <w:rPr>
          <w:w w:val="95"/>
        </w:rPr>
        <w:t> или флюорографии</w:t>
      </w:r>
      <w:r>
        <w:rPr>
          <w:w w:val="95"/>
        </w:rPr>
        <w:t> грудной</w:t>
      </w:r>
      <w:r>
        <w:rPr>
          <w:w w:val="95"/>
        </w:rPr>
        <w:t> клетки,</w:t>
      </w:r>
      <w:r>
        <w:rPr>
          <w:w w:val="95"/>
        </w:rPr>
        <w:t> ком</w:t>
      </w:r>
      <w:r>
        <w:rPr>
          <w:w w:val="95"/>
        </w:rPr>
        <w:softHyphen/>
      </w:r>
      <w:r>
        <w:rPr>
          <w:w w:val="95"/>
        </w:rPr>
      </w:r>
      <w:r>
        <w:rPr>
          <w:w w:val="90"/>
        </w:rPr>
        <w:t>пьютерной</w:t>
      </w:r>
      <w:r>
        <w:rPr>
          <w:w w:val="90"/>
        </w:rPr>
        <w:t> томографии</w:t>
      </w:r>
      <w:r>
        <w:rPr>
          <w:w w:val="90"/>
        </w:rPr>
        <w:t> органов грудной клетки и компьютерной</w:t>
      </w:r>
      <w:r>
        <w:rPr/>
        <w:t> </w:t>
      </w:r>
      <w:r>
        <w:rPr>
          <w:w w:val="90"/>
        </w:rPr>
        <w:t>томографии го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ловного</w:t>
      </w:r>
      <w:r>
        <w:rPr>
          <w:spacing w:val="-13"/>
          <w:w w:val="95"/>
        </w:rPr>
        <w:t> </w:t>
      </w:r>
      <w:r>
        <w:rPr>
          <w:w w:val="95"/>
        </w:rPr>
        <w:t>мозга),</w:t>
      </w:r>
      <w:r>
        <w:rPr>
          <w:spacing w:val="-5"/>
          <w:w w:val="95"/>
        </w:rPr>
        <w:t> </w:t>
      </w:r>
      <w:r>
        <w:rPr>
          <w:w w:val="95"/>
        </w:rPr>
        <w:t>в</w:t>
      </w:r>
      <w:r>
        <w:rPr>
          <w:spacing w:val="-13"/>
          <w:w w:val="95"/>
        </w:rPr>
        <w:t> </w:t>
      </w:r>
      <w:r>
        <w:rPr>
          <w:w w:val="95"/>
        </w:rPr>
        <w:t>соответствии</w:t>
      </w:r>
      <w:r>
        <w:rPr>
          <w:spacing w:val="-5"/>
          <w:w w:val="95"/>
        </w:rPr>
        <w:t> </w:t>
      </w:r>
      <w:r>
        <w:rPr>
          <w:w w:val="95"/>
        </w:rPr>
        <w:t>с</w:t>
      </w:r>
      <w:r>
        <w:rPr>
          <w:spacing w:val="-11"/>
          <w:w w:val="95"/>
        </w:rPr>
        <w:t> </w:t>
      </w:r>
      <w:r>
        <w:rPr>
          <w:w w:val="95"/>
        </w:rPr>
        <w:t>Порядком</w:t>
      </w:r>
      <w:r>
        <w:rPr>
          <w:spacing w:val="-5"/>
          <w:w w:val="95"/>
        </w:rPr>
        <w:t> </w:t>
      </w:r>
      <w:r>
        <w:rPr>
          <w:w w:val="95"/>
        </w:rPr>
        <w:t>проведения</w:t>
      </w:r>
      <w:r>
        <w:rPr>
          <w:spacing w:val="-1"/>
          <w:w w:val="95"/>
        </w:rPr>
        <w:t> </w:t>
      </w:r>
      <w:r>
        <w:rPr>
          <w:w w:val="95"/>
        </w:rPr>
        <w:t>профилактического</w:t>
      </w:r>
      <w:r>
        <w:rPr>
          <w:spacing w:val="-13"/>
          <w:w w:val="95"/>
        </w:rPr>
        <w:t> </w:t>
      </w:r>
      <w:r>
        <w:rPr>
          <w:w w:val="95"/>
        </w:rPr>
        <w:t>ме</w:t>
      </w:r>
      <w:r>
        <w:rPr>
          <w:w w:val="95"/>
        </w:rPr>
        <w:t>—</w:t>
      </w:r>
      <w:r>
        <w:rPr>
          <w:w w:val="95"/>
        </w:rPr>
        <w:t> дицинского</w:t>
      </w:r>
      <w:r>
        <w:rPr>
          <w:w w:val="95"/>
        </w:rPr>
        <w:t> осмотра</w:t>
      </w:r>
      <w:r>
        <w:rPr>
          <w:w w:val="95"/>
        </w:rPr>
        <w:t> и</w:t>
      </w:r>
      <w:r>
        <w:rPr>
          <w:w w:val="95"/>
        </w:rPr>
        <w:t> диспансеризации</w:t>
      </w:r>
      <w:r>
        <w:rPr>
          <w:spacing w:val="-3"/>
          <w:w w:val="95"/>
        </w:rPr>
        <w:t> </w:t>
      </w:r>
      <w:r>
        <w:rPr>
          <w:w w:val="95"/>
        </w:rPr>
        <w:t>определенных</w:t>
      </w:r>
      <w:r>
        <w:rPr>
          <w:w w:val="95"/>
        </w:rPr>
        <w:t> групп</w:t>
      </w:r>
      <w:r>
        <w:rPr>
          <w:w w:val="95"/>
        </w:rPr>
        <w:t> взрослого</w:t>
      </w:r>
      <w:r>
        <w:rPr>
          <w:w w:val="95"/>
        </w:rPr>
        <w:t> населе</w:t>
      </w:r>
      <w:r>
        <w:rPr>
          <w:w w:val="95"/>
        </w:rPr>
        <w:softHyphen/>
      </w:r>
      <w:r>
        <w:rPr>
          <w:w w:val="95"/>
        </w:rPr>
      </w:r>
      <w:r>
        <w:rPr>
          <w:spacing w:val="-2"/>
          <w:w w:val="95"/>
        </w:rPr>
        <w:t>ния,</w:t>
      </w:r>
      <w:r>
        <w:rPr/>
        <w:t> </w:t>
      </w:r>
      <w:r>
        <w:rPr>
          <w:spacing w:val="-2"/>
          <w:w w:val="95"/>
        </w:rPr>
        <w:t>утвержденным</w:t>
      </w:r>
      <w:r>
        <w:rPr>
          <w:spacing w:val="25"/>
        </w:rPr>
        <w:t> </w:t>
      </w:r>
      <w:r>
        <w:rPr>
          <w:spacing w:val="-2"/>
          <w:w w:val="95"/>
        </w:rPr>
        <w:t>Министерством</w:t>
      </w:r>
      <w:r>
        <w:rPr>
          <w:spacing w:val="19"/>
        </w:rPr>
        <w:t> </w:t>
      </w:r>
      <w:r>
        <w:rPr>
          <w:spacing w:val="-2"/>
          <w:w w:val="95"/>
        </w:rPr>
        <w:t>здравоохранения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Российской</w:t>
      </w:r>
      <w:r>
        <w:rPr/>
        <w:t> </w:t>
      </w:r>
      <w:r>
        <w:rPr>
          <w:spacing w:val="-2"/>
          <w:w w:val="95"/>
        </w:rPr>
        <w:t>Федерации.</w:t>
      </w:r>
    </w:p>
    <w:p>
      <w:pPr>
        <w:pStyle w:val="BodyText"/>
        <w:spacing w:line="235" w:lineRule="auto"/>
        <w:ind w:left="171" w:right="71" w:firstLine="709"/>
      </w:pPr>
      <w:r>
        <w:rPr>
          <w:spacing w:val="-8"/>
        </w:rPr>
        <w:t>При</w:t>
      </w:r>
      <w:r>
        <w:rPr>
          <w:spacing w:val="-8"/>
        </w:rPr>
        <w:t> установлении</w:t>
      </w:r>
      <w:r>
        <w:rPr>
          <w:spacing w:val="-7"/>
        </w:rPr>
        <w:t> </w:t>
      </w:r>
      <w:r>
        <w:rPr>
          <w:spacing w:val="-8"/>
        </w:rPr>
        <w:t>в Программе</w:t>
      </w:r>
      <w:r>
        <w:rPr>
          <w:spacing w:val="-7"/>
        </w:rPr>
        <w:t> </w:t>
      </w:r>
      <w:r>
        <w:rPr>
          <w:spacing w:val="-8"/>
        </w:rPr>
        <w:t>дифференцированных</w:t>
      </w:r>
      <w:r>
        <w:rPr>
          <w:spacing w:val="-8"/>
        </w:rPr>
        <w:t> нормативов</w:t>
      </w:r>
      <w:r>
        <w:rPr>
          <w:spacing w:val="-7"/>
        </w:rPr>
        <w:t> </w:t>
      </w:r>
      <w:r>
        <w:rPr>
          <w:spacing w:val="-8"/>
        </w:rPr>
        <w:t>объема</w:t>
      </w:r>
      <w:r>
        <w:rPr>
          <w:spacing w:val="-8"/>
        </w:rPr>
        <w:t> медицинской</w:t>
      </w:r>
      <w:r>
        <w:rPr>
          <w:spacing w:val="9"/>
        </w:rPr>
        <w:t> </w:t>
      </w:r>
      <w:r>
        <w:rPr>
          <w:spacing w:val="-8"/>
        </w:rPr>
        <w:t>помощи,</w:t>
      </w:r>
      <w:r>
        <w:rPr/>
        <w:t> </w:t>
      </w:r>
      <w:r>
        <w:rPr>
          <w:spacing w:val="-8"/>
        </w:rPr>
        <w:t>финансовое</w:t>
      </w:r>
      <w:r>
        <w:rPr/>
        <w:t> </w:t>
      </w:r>
      <w:r>
        <w:rPr>
          <w:spacing w:val="-8"/>
        </w:rPr>
        <w:t>обеспечение</w:t>
      </w:r>
      <w:r>
        <w:rPr>
          <w:spacing w:val="13"/>
        </w:rPr>
        <w:t> </w:t>
      </w:r>
      <w:r>
        <w:rPr>
          <w:spacing w:val="-8"/>
        </w:rPr>
        <w:t>которой</w:t>
      </w:r>
      <w:r>
        <w:rPr>
          <w:spacing w:val="-1"/>
        </w:rPr>
        <w:t> </w:t>
      </w:r>
      <w:r>
        <w:rPr>
          <w:spacing w:val="-8"/>
        </w:rPr>
        <w:t>осуществляется</w:t>
      </w:r>
      <w:r>
        <w:rPr>
          <w:spacing w:val="-6"/>
        </w:rPr>
        <w:t> </w:t>
      </w:r>
      <w:r>
        <w:rPr>
          <w:spacing w:val="-8"/>
        </w:rPr>
        <w:t>за </w:t>
      </w:r>
      <w:r>
        <w:rPr>
          <w:spacing w:val="-8"/>
        </w:rPr>
        <w:t>счет</w:t>
      </w:r>
      <w:r>
        <w:rPr>
          <w:spacing w:val="-8"/>
        </w:rPr>
        <w:t> бюджетных</w:t>
      </w:r>
      <w:r>
        <w:rPr>
          <w:spacing w:val="-8"/>
        </w:rPr>
        <w:t> ассигнований</w:t>
      </w:r>
      <w:r>
        <w:rPr>
          <w:spacing w:val="-7"/>
        </w:rPr>
        <w:t> </w:t>
      </w:r>
      <w:r>
        <w:rPr>
          <w:spacing w:val="-8"/>
        </w:rPr>
        <w:t>областного</w:t>
      </w:r>
      <w:r>
        <w:rPr>
          <w:spacing w:val="-8"/>
        </w:rPr>
        <w:t> бюджета,</w:t>
      </w:r>
      <w:r>
        <w:rPr>
          <w:spacing w:val="-7"/>
        </w:rPr>
        <w:t> </w:t>
      </w:r>
      <w:r>
        <w:rPr>
          <w:spacing w:val="-8"/>
        </w:rPr>
        <w:t>осуществляется перераспределе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ние</w:t>
      </w:r>
      <w:r>
        <w:rPr>
          <w:spacing w:val="-12"/>
        </w:rPr>
        <w:t> </w:t>
      </w:r>
      <w:r>
        <w:rPr>
          <w:spacing w:val="-4"/>
        </w:rPr>
        <w:t>бюджетных</w:t>
      </w:r>
      <w:r>
        <w:rPr>
          <w:spacing w:val="-11"/>
        </w:rPr>
        <w:t> </w:t>
      </w:r>
      <w:r>
        <w:rPr>
          <w:spacing w:val="-4"/>
        </w:rPr>
        <w:t>ассигнований</w:t>
      </w:r>
      <w:r>
        <w:rPr>
          <w:spacing w:val="-12"/>
        </w:rPr>
        <w:t> </w:t>
      </w:r>
      <w:r>
        <w:rPr>
          <w:spacing w:val="-4"/>
        </w:rPr>
        <w:t>областного</w:t>
      </w:r>
      <w:r>
        <w:rPr>
          <w:spacing w:val="-11"/>
        </w:rPr>
        <w:t> </w:t>
      </w:r>
      <w:r>
        <w:rPr>
          <w:spacing w:val="-4"/>
        </w:rPr>
        <w:t>бюджета</w:t>
      </w:r>
      <w:r>
        <w:rPr>
          <w:spacing w:val="-12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видам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условиям</w:t>
      </w:r>
      <w:r>
        <w:rPr>
          <w:spacing w:val="-11"/>
        </w:rPr>
        <w:t> </w:t>
      </w:r>
      <w:r>
        <w:rPr>
          <w:spacing w:val="-4"/>
        </w:rPr>
        <w:t>оказа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ния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6"/>
        </w:rPr>
        <w:t> помощи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пределах</w:t>
      </w:r>
      <w:r>
        <w:rPr>
          <w:spacing w:val="-6"/>
        </w:rPr>
        <w:t> размера</w:t>
      </w:r>
      <w:r>
        <w:rPr>
          <w:spacing w:val="-6"/>
        </w:rPr>
        <w:t> подушевого</w:t>
      </w:r>
      <w:r>
        <w:rPr/>
        <w:t> </w:t>
      </w:r>
      <w:r>
        <w:rPr>
          <w:spacing w:val="-6"/>
        </w:rPr>
        <w:t>норматива</w:t>
      </w:r>
      <w:r>
        <w:rPr>
          <w:spacing w:val="-6"/>
        </w:rPr>
        <w:t> финанси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рования Программы</w:t>
      </w:r>
      <w:r>
        <w:rPr>
          <w:spacing w:val="-2"/>
        </w:rPr>
        <w:t> </w:t>
      </w:r>
      <w:r>
        <w:rPr>
          <w:spacing w:val="-8"/>
        </w:rPr>
        <w:t>за</w:t>
      </w:r>
      <w:r>
        <w:rPr>
          <w:spacing w:val="-7"/>
        </w:rPr>
        <w:t> </w:t>
      </w:r>
      <w:r>
        <w:rPr>
          <w:spacing w:val="-8"/>
        </w:rPr>
        <w:t>счет бюджетных</w:t>
      </w:r>
      <w:r>
        <w:rPr>
          <w:spacing w:val="6"/>
        </w:rPr>
        <w:t> </w:t>
      </w:r>
      <w:r>
        <w:rPr>
          <w:spacing w:val="-8"/>
        </w:rPr>
        <w:t>ассигнований</w:t>
      </w:r>
      <w:r>
        <w:rPr/>
        <w:t> </w:t>
      </w:r>
      <w:r>
        <w:rPr>
          <w:spacing w:val="-8"/>
        </w:rPr>
        <w:t>областного</w:t>
      </w:r>
      <w:r>
        <w:rPr>
          <w:spacing w:val="-2"/>
        </w:rPr>
        <w:t> </w:t>
      </w:r>
      <w:r>
        <w:rPr>
          <w:spacing w:val="-8"/>
        </w:rPr>
        <w:t>бюджета.</w:t>
      </w:r>
    </w:p>
    <w:p>
      <w:pPr>
        <w:pStyle w:val="BodyText"/>
        <w:spacing w:line="235" w:lineRule="auto"/>
        <w:ind w:left="171" w:right="63" w:firstLine="714"/>
      </w:pPr>
      <w:r>
        <w:rPr>
          <w:w w:val="90"/>
        </w:rPr>
        <w:t>Средние</w:t>
      </w:r>
      <w:r>
        <w:rPr>
          <w:w w:val="90"/>
        </w:rPr>
        <w:t> подушевые</w:t>
      </w:r>
      <w:r>
        <w:rPr>
          <w:w w:val="90"/>
        </w:rPr>
        <w:t> нормативы</w:t>
      </w:r>
      <w:r>
        <w:rPr>
          <w:w w:val="90"/>
        </w:rPr>
        <w:t> финансирования</w:t>
      </w:r>
      <w:r>
        <w:rPr>
          <w:w w:val="90"/>
        </w:rPr>
        <w:t> базовой</w:t>
      </w:r>
      <w:r>
        <w:rPr>
          <w:w w:val="90"/>
        </w:rPr>
        <w:t> программы</w:t>
      </w:r>
      <w:r>
        <w:rPr>
          <w:w w:val="90"/>
        </w:rPr>
        <w:t> обя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зательного</w:t>
      </w:r>
      <w:r>
        <w:rPr>
          <w:spacing w:val="-10"/>
        </w:rPr>
        <w:t> </w:t>
      </w:r>
      <w:r>
        <w:rPr>
          <w:spacing w:val="-6"/>
        </w:rPr>
        <w:t>медицинского</w:t>
      </w:r>
      <w:r>
        <w:rPr>
          <w:spacing w:val="-9"/>
        </w:rPr>
        <w:t> </w:t>
      </w:r>
      <w:r>
        <w:rPr>
          <w:spacing w:val="-6"/>
        </w:rPr>
        <w:t>страхования</w:t>
      </w:r>
      <w:r>
        <w:rPr>
          <w:spacing w:val="-10"/>
        </w:rPr>
        <w:t> </w:t>
      </w:r>
      <w:r>
        <w:rPr>
          <w:spacing w:val="-6"/>
        </w:rPr>
        <w:t>за</w:t>
      </w:r>
      <w:r>
        <w:rPr>
          <w:spacing w:val="-9"/>
        </w:rPr>
        <w:t> </w:t>
      </w:r>
      <w:r>
        <w:rPr>
          <w:spacing w:val="-6"/>
        </w:rPr>
        <w:t>счет</w:t>
      </w:r>
      <w:r>
        <w:rPr>
          <w:spacing w:val="-10"/>
        </w:rPr>
        <w:t> </w:t>
      </w:r>
      <w:r>
        <w:rPr>
          <w:spacing w:val="-6"/>
        </w:rPr>
        <w:t>субвенций</w:t>
      </w:r>
      <w:r>
        <w:rPr>
          <w:spacing w:val="-9"/>
        </w:rPr>
        <w:t> </w:t>
      </w:r>
      <w:r>
        <w:rPr>
          <w:spacing w:val="-6"/>
        </w:rPr>
        <w:t>из</w:t>
      </w:r>
      <w:r>
        <w:rPr>
          <w:spacing w:val="-9"/>
        </w:rPr>
        <w:t> </w:t>
      </w:r>
      <w:r>
        <w:rPr>
          <w:spacing w:val="-6"/>
        </w:rPr>
        <w:t>бюджета</w:t>
      </w:r>
      <w:r>
        <w:rPr>
          <w:spacing w:val="-10"/>
        </w:rPr>
        <w:t> </w:t>
      </w:r>
      <w:r>
        <w:rPr>
          <w:spacing w:val="-6"/>
        </w:rPr>
        <w:t>Федераль</w:t>
      </w:r>
      <w:r>
        <w:rPr>
          <w:spacing w:val="-6"/>
        </w:rPr>
        <w:softHyphen/>
      </w:r>
      <w:r>
        <w:rPr>
          <w:spacing w:val="-6"/>
        </w:rPr>
        <w:t>ного</w:t>
      </w:r>
      <w:r>
        <w:rPr>
          <w:spacing w:val="-8"/>
        </w:rPr>
        <w:t> </w:t>
      </w:r>
      <w:r>
        <w:rPr>
          <w:spacing w:val="-6"/>
        </w:rPr>
        <w:t>фонда</w:t>
      </w:r>
      <w:r>
        <w:rPr>
          <w:spacing w:val="-6"/>
        </w:rPr>
        <w:t> обязательного</w:t>
      </w:r>
      <w:r>
        <w:rPr>
          <w:spacing w:val="-6"/>
        </w:rPr>
        <w:t> медицинского</w:t>
      </w:r>
      <w:r>
        <w:rPr/>
        <w:t> </w:t>
      </w:r>
      <w:r>
        <w:rPr>
          <w:spacing w:val="-6"/>
        </w:rPr>
        <w:t>страхования</w:t>
      </w:r>
      <w:r>
        <w:rPr/>
        <w:t> </w:t>
      </w:r>
      <w:r>
        <w:rPr>
          <w:spacing w:val="-6"/>
        </w:rPr>
        <w:t>сформированы</w:t>
      </w:r>
      <w:r>
        <w:rPr/>
        <w:t> </w:t>
      </w:r>
      <w:r>
        <w:rPr>
          <w:spacing w:val="-6"/>
        </w:rPr>
        <w:t>без</w:t>
      </w:r>
      <w:r>
        <w:rPr>
          <w:spacing w:val="-9"/>
        </w:rPr>
        <w:t> </w:t>
      </w:r>
      <w:r>
        <w:rPr>
          <w:spacing w:val="-6"/>
        </w:rPr>
        <w:t>учета</w:t>
      </w:r>
      <w:r>
        <w:rPr>
          <w:spacing w:val="-6"/>
        </w:rPr>
        <w:t> </w:t>
      </w:r>
      <w:r>
        <w:rPr>
          <w:spacing w:val="-10"/>
        </w:rPr>
        <w:t>средств</w:t>
      </w:r>
      <w:r>
        <w:rPr>
          <w:spacing w:val="-6"/>
        </w:rPr>
        <w:t> </w:t>
      </w:r>
      <w:r>
        <w:rPr>
          <w:spacing w:val="-10"/>
        </w:rPr>
        <w:t>бюджета</w:t>
      </w:r>
      <w:r>
        <w:rPr>
          <w:spacing w:val="-5"/>
        </w:rPr>
        <w:t> </w:t>
      </w:r>
      <w:r>
        <w:rPr>
          <w:spacing w:val="-10"/>
        </w:rPr>
        <w:t>Федерального</w:t>
      </w:r>
      <w:r>
        <w:rPr/>
        <w:t> </w:t>
      </w:r>
      <w:r>
        <w:rPr>
          <w:spacing w:val="-10"/>
        </w:rPr>
        <w:t>фонда</w:t>
      </w:r>
      <w:r>
        <w:rPr>
          <w:spacing w:val="-6"/>
        </w:rPr>
        <w:t> </w:t>
      </w:r>
      <w:r>
        <w:rPr>
          <w:spacing w:val="-10"/>
        </w:rPr>
        <w:t>обязательного</w:t>
      </w:r>
      <w:r>
        <w:rPr/>
        <w:t> </w:t>
      </w:r>
      <w:r>
        <w:rPr>
          <w:spacing w:val="-10"/>
        </w:rPr>
        <w:t>медицинского</w:t>
      </w:r>
      <w:r>
        <w:rPr/>
        <w:t> </w:t>
      </w:r>
      <w:r>
        <w:rPr>
          <w:spacing w:val="-10"/>
        </w:rPr>
        <w:t>страхования,</w:t>
      </w:r>
      <w:r>
        <w:rPr>
          <w:spacing w:val="-10"/>
        </w:rPr>
        <w:t> </w:t>
      </w:r>
      <w:r>
        <w:rPr/>
        <w:t>направляемых на оказание высокотехнологичной медицинской помощи, </w:t>
      </w:r>
      <w:r>
        <w:rPr/>
        <w:t>не</w:t>
      </w:r>
      <w:r>
        <w:rPr/>
        <w:t> </w:t>
      </w:r>
      <w:r>
        <w:rPr>
          <w:spacing w:val="-4"/>
        </w:rPr>
        <w:t>включенной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базовую</w:t>
      </w:r>
      <w:r>
        <w:rPr>
          <w:spacing w:val="-12"/>
        </w:rPr>
        <w:t> </w:t>
      </w:r>
      <w:r>
        <w:rPr>
          <w:spacing w:val="-4"/>
        </w:rPr>
        <w:t>программу</w:t>
      </w:r>
      <w:r>
        <w:rPr>
          <w:spacing w:val="-11"/>
        </w:rPr>
        <w:t> </w:t>
      </w:r>
      <w:r>
        <w:rPr>
          <w:spacing w:val="-4"/>
        </w:rPr>
        <w:t>обязательного</w:t>
      </w:r>
      <w:r>
        <w:rPr>
          <w:spacing w:val="-12"/>
        </w:rPr>
        <w:t> </w:t>
      </w:r>
      <w:r>
        <w:rPr>
          <w:spacing w:val="-4"/>
        </w:rPr>
        <w:t>медицинского</w:t>
      </w:r>
      <w:r>
        <w:rPr>
          <w:spacing w:val="-11"/>
        </w:rPr>
        <w:t> </w:t>
      </w:r>
      <w:r>
        <w:rPr>
          <w:spacing w:val="-4"/>
        </w:rPr>
        <w:t>страхования,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4"/>
        </w:rPr>
        <w:t> </w:t>
      </w:r>
      <w:r>
        <w:rPr>
          <w:spacing w:val="-8"/>
        </w:rPr>
        <w:t>соответствии</w:t>
      </w:r>
      <w:r>
        <w:rPr>
          <w:spacing w:val="-2"/>
        </w:rPr>
        <w:t> </w:t>
      </w:r>
      <w:r>
        <w:rPr>
          <w:spacing w:val="-8"/>
        </w:rPr>
        <w:t>с</w:t>
      </w:r>
      <w:r>
        <w:rPr>
          <w:spacing w:val="-7"/>
        </w:rPr>
        <w:t> </w:t>
      </w:r>
      <w:r>
        <w:rPr>
          <w:spacing w:val="-8"/>
        </w:rPr>
        <w:t>разделом</w:t>
      </w:r>
      <w:r>
        <w:rPr>
          <w:spacing w:val="-6"/>
        </w:rPr>
        <w:t> </w:t>
      </w:r>
      <w:r>
        <w:rPr>
          <w:spacing w:val="-8"/>
        </w:rPr>
        <w:t>II</w:t>
      </w:r>
      <w:r>
        <w:rPr>
          <w:spacing w:val="-7"/>
        </w:rPr>
        <w:t> </w:t>
      </w:r>
      <w:r>
        <w:rPr>
          <w:spacing w:val="-8"/>
        </w:rPr>
        <w:t>приложения</w:t>
      </w:r>
      <w:r>
        <w:rPr>
          <w:spacing w:val="-7"/>
        </w:rPr>
        <w:t> </w:t>
      </w:r>
      <w:r>
        <w:rPr>
          <w:spacing w:val="-8"/>
        </w:rPr>
        <w:t>№</w:t>
      </w:r>
      <w:r>
        <w:rPr>
          <w:spacing w:val="31"/>
        </w:rPr>
        <w:t> </w:t>
      </w:r>
      <w:r>
        <w:rPr>
          <w:spacing w:val="-8"/>
        </w:rPr>
        <w:t>1</w:t>
      </w:r>
      <w:r>
        <w:rPr>
          <w:spacing w:val="-2"/>
        </w:rPr>
        <w:t> </w:t>
      </w:r>
      <w:r>
        <w:rPr>
          <w:spacing w:val="-8"/>
        </w:rPr>
        <w:t>к</w:t>
      </w:r>
      <w:r>
        <w:rPr>
          <w:spacing w:val="-7"/>
        </w:rPr>
        <w:t> </w:t>
      </w:r>
      <w:r>
        <w:rPr>
          <w:spacing w:val="-8"/>
        </w:rPr>
        <w:t>Федеральной</w:t>
      </w:r>
      <w:r>
        <w:rPr>
          <w:spacing w:val="-3"/>
        </w:rPr>
        <w:t> </w:t>
      </w:r>
      <w:r>
        <w:rPr>
          <w:spacing w:val="-8"/>
        </w:rPr>
        <w:t>Программе.</w:t>
      </w:r>
    </w:p>
    <w:p>
      <w:pPr>
        <w:pStyle w:val="BodyText"/>
        <w:spacing w:line="235" w:lineRule="auto" w:before="8"/>
        <w:ind w:left="176" w:right="84" w:firstLine="704"/>
      </w:pPr>
      <w:r>
        <w:rPr>
          <w:w w:val="90"/>
        </w:rPr>
        <w:t>В</w:t>
      </w:r>
      <w:r>
        <w:rPr>
          <w:w w:val="90"/>
        </w:rPr>
        <w:t> рамках</w:t>
      </w:r>
      <w:r>
        <w:rPr>
          <w:w w:val="90"/>
        </w:rPr>
        <w:t> подушевого</w:t>
      </w:r>
      <w:r>
        <w:rPr>
          <w:w w:val="90"/>
        </w:rPr>
        <w:t> норматива</w:t>
      </w:r>
      <w:r>
        <w:rPr>
          <w:w w:val="90"/>
        </w:rPr>
        <w:t> финансового</w:t>
      </w:r>
      <w:r>
        <w:rPr>
          <w:w w:val="90"/>
        </w:rPr>
        <w:t> обеспечения</w:t>
      </w:r>
      <w:r>
        <w:rPr>
          <w:w w:val="90"/>
        </w:rPr>
        <w:t> территориаль</w:t>
      </w:r>
      <w:r>
        <w:rPr>
          <w:w w:val="90"/>
        </w:rPr>
        <w:t>—</w:t>
      </w:r>
      <w:r>
        <w:rPr>
          <w:w w:val="90"/>
        </w:rPr>
        <w:t> ной программы</w:t>
      </w:r>
      <w:r>
        <w:rPr>
          <w:w w:val="90"/>
        </w:rPr>
        <w:t> обязательного</w:t>
      </w:r>
      <w:r>
        <w:rPr>
          <w:w w:val="90"/>
        </w:rPr>
        <w:t> медицинского</w:t>
      </w:r>
      <w:r>
        <w:rPr>
          <w:w w:val="90"/>
        </w:rPr>
        <w:t> страхования</w:t>
      </w:r>
      <w:r>
        <w:rPr>
          <w:w w:val="90"/>
        </w:rPr>
        <w:t> устанавливаются диф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ференцированные</w:t>
      </w:r>
      <w:r>
        <w:rPr>
          <w:spacing w:val="-10"/>
        </w:rPr>
        <w:t> </w:t>
      </w:r>
      <w:r>
        <w:rPr>
          <w:spacing w:val="-6"/>
        </w:rPr>
        <w:t>нормативы</w:t>
      </w:r>
      <w:r>
        <w:rPr>
          <w:spacing w:val="-9"/>
        </w:rPr>
        <w:t> </w:t>
      </w:r>
      <w:r>
        <w:rPr>
          <w:spacing w:val="-6"/>
        </w:rPr>
        <w:t>финансовых</w:t>
      </w:r>
      <w:r>
        <w:rPr>
          <w:spacing w:val="-10"/>
        </w:rPr>
        <w:t> </w:t>
      </w:r>
      <w:r>
        <w:rPr>
          <w:spacing w:val="-6"/>
        </w:rPr>
        <w:t>затрат</w:t>
      </w:r>
      <w:r>
        <w:rPr>
          <w:spacing w:val="-9"/>
        </w:rPr>
        <w:t> </w:t>
      </w: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единицу</w:t>
      </w:r>
      <w:r>
        <w:rPr>
          <w:spacing w:val="-9"/>
        </w:rPr>
        <w:t> </w:t>
      </w:r>
      <w:r>
        <w:rPr>
          <w:spacing w:val="-6"/>
        </w:rPr>
        <w:t>объема</w:t>
      </w:r>
      <w:r>
        <w:rPr>
          <w:spacing w:val="-9"/>
        </w:rPr>
        <w:t> </w:t>
      </w:r>
      <w:r>
        <w:rPr>
          <w:spacing w:val="-6"/>
        </w:rPr>
        <w:t>медицин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ской</w:t>
      </w:r>
      <w:r>
        <w:rPr>
          <w:spacing w:val="-12"/>
        </w:rPr>
        <w:t> </w:t>
      </w:r>
      <w:r>
        <w:rPr>
          <w:spacing w:val="-4"/>
        </w:rPr>
        <w:t>помощи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расчете</w:t>
      </w:r>
      <w:r>
        <w:rPr>
          <w:spacing w:val="-11"/>
        </w:rPr>
        <w:t> </w:t>
      </w:r>
      <w:r>
        <w:rPr>
          <w:spacing w:val="-4"/>
        </w:rPr>
        <w:t>на</w:t>
      </w:r>
      <w:r>
        <w:rPr>
          <w:spacing w:val="-12"/>
        </w:rPr>
        <w:t> </w:t>
      </w:r>
      <w:r>
        <w:rPr>
          <w:spacing w:val="-4"/>
        </w:rPr>
        <w:t>одно</w:t>
      </w:r>
      <w:r>
        <w:rPr>
          <w:spacing w:val="-11"/>
        </w:rPr>
        <w:t> </w:t>
      </w:r>
      <w:r>
        <w:rPr>
          <w:spacing w:val="-4"/>
        </w:rPr>
        <w:t>застрахованное</w:t>
      </w:r>
      <w:r>
        <w:rPr>
          <w:spacing w:val="-11"/>
        </w:rPr>
        <w:t> </w:t>
      </w:r>
      <w:r>
        <w:rPr>
          <w:spacing w:val="-4"/>
        </w:rPr>
        <w:t>лицо</w:t>
      </w:r>
      <w:r>
        <w:rPr>
          <w:spacing w:val="-12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видам,</w:t>
      </w:r>
      <w:r>
        <w:rPr>
          <w:spacing w:val="-12"/>
        </w:rPr>
        <w:t> </w:t>
      </w:r>
      <w:r>
        <w:rPr>
          <w:spacing w:val="-4"/>
        </w:rPr>
        <w:t>формам,</w:t>
      </w:r>
      <w:r>
        <w:rPr>
          <w:spacing w:val="-11"/>
        </w:rPr>
        <w:t> </w:t>
      </w:r>
      <w:r>
        <w:rPr>
          <w:spacing w:val="-4"/>
        </w:rPr>
        <w:t>услови</w:t>
      </w:r>
      <w:r>
        <w:rPr>
          <w:spacing w:val="-4"/>
        </w:rPr>
        <w:softHyphen/>
      </w:r>
      <w:r>
        <w:rPr>
          <w:spacing w:val="-4"/>
        </w:rPr>
      </w:r>
      <w:r>
        <w:rPr>
          <w:w w:val="90"/>
        </w:rPr>
        <w:t>ям и этапам оказания</w:t>
      </w:r>
      <w:r>
        <w:rPr>
          <w:w w:val="90"/>
        </w:rPr>
        <w:t> медицинской</w:t>
      </w:r>
      <w:r>
        <w:rPr>
          <w:w w:val="90"/>
        </w:rPr>
        <w:t> помощи</w:t>
      </w:r>
      <w:r>
        <w:rPr>
          <w:w w:val="90"/>
        </w:rPr>
        <w:t> с учетом особенностей</w:t>
      </w:r>
      <w:r>
        <w:rPr/>
        <w:t> </w:t>
      </w:r>
      <w:r>
        <w:rPr>
          <w:w w:val="90"/>
        </w:rPr>
        <w:t>половозраст</w:t>
      </w:r>
      <w:r>
        <w:rPr>
          <w:w w:val="90"/>
        </w:rPr>
        <w:t>—</w:t>
      </w:r>
      <w:r>
        <w:rPr>
          <w:w w:val="90"/>
        </w:rPr>
        <w:t> ного состава</w:t>
      </w:r>
      <w:r>
        <w:rPr>
          <w:w w:val="90"/>
        </w:rPr>
        <w:t> и плотности населения,</w:t>
      </w:r>
      <w:r>
        <w:rPr/>
        <w:t> </w:t>
      </w:r>
      <w:r>
        <w:rPr>
          <w:w w:val="90"/>
        </w:rPr>
        <w:t>транспортной</w:t>
      </w:r>
      <w:r>
        <w:rPr>
          <w:w w:val="90"/>
        </w:rPr>
        <w:t> доступности,</w:t>
      </w:r>
      <w:r>
        <w:rPr>
          <w:spacing w:val="40"/>
        </w:rPr>
        <w:t> </w:t>
      </w:r>
      <w:r>
        <w:rPr>
          <w:w w:val="90"/>
        </w:rPr>
        <w:t>уровня и струк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туры</w:t>
      </w:r>
      <w:r>
        <w:rPr>
          <w:spacing w:val="-8"/>
        </w:rPr>
        <w:t> заболеваемости</w:t>
      </w:r>
      <w:r>
        <w:rPr>
          <w:spacing w:val="-7"/>
        </w:rPr>
        <w:t> </w:t>
      </w:r>
      <w:r>
        <w:rPr>
          <w:spacing w:val="-8"/>
        </w:rPr>
        <w:t>населения,</w:t>
      </w:r>
      <w:r>
        <w:rPr>
          <w:spacing w:val="-8"/>
        </w:rPr>
        <w:t> а</w:t>
      </w:r>
      <w:r>
        <w:rPr>
          <w:spacing w:val="-7"/>
        </w:rPr>
        <w:t> </w:t>
      </w:r>
      <w:r>
        <w:rPr>
          <w:spacing w:val="-8"/>
        </w:rPr>
        <w:t>также</w:t>
      </w:r>
      <w:r>
        <w:rPr>
          <w:spacing w:val="-8"/>
        </w:rPr>
        <w:t> климатических</w:t>
      </w:r>
      <w:r>
        <w:rPr>
          <w:spacing w:val="-3"/>
        </w:rPr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географических</w:t>
      </w:r>
      <w:r>
        <w:rPr>
          <w:spacing w:val="-8"/>
        </w:rPr>
        <w:t> осо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2"/>
        </w:rPr>
        <w:t>бенностей</w:t>
      </w:r>
      <w:r>
        <w:rPr>
          <w:spacing w:val="-5"/>
        </w:rPr>
        <w:t> </w:t>
      </w:r>
      <w:r>
        <w:rPr>
          <w:spacing w:val="-2"/>
        </w:rPr>
        <w:t>региона.</w:t>
      </w:r>
    </w:p>
    <w:p>
      <w:pPr>
        <w:pStyle w:val="BodyText"/>
        <w:spacing w:line="235" w:lineRule="auto"/>
        <w:ind w:left="176" w:right="62" w:firstLine="704"/>
      </w:pPr>
      <w:r>
        <w:rPr>
          <w:spacing w:val="-4"/>
        </w:rPr>
        <w:t>В</w:t>
      </w:r>
      <w:r>
        <w:rPr>
          <w:spacing w:val="-4"/>
        </w:rPr>
        <w:t> целях</w:t>
      </w:r>
      <w:r>
        <w:rPr>
          <w:spacing w:val="-8"/>
        </w:rPr>
        <w:t> </w:t>
      </w:r>
      <w:r>
        <w:rPr>
          <w:spacing w:val="-4"/>
        </w:rPr>
        <w:t>обеспечения</w:t>
      </w:r>
      <w:r>
        <w:rPr>
          <w:spacing w:val="-4"/>
        </w:rPr>
        <w:t> доступности</w:t>
      </w:r>
      <w:r>
        <w:rPr>
          <w:spacing w:val="-5"/>
        </w:rPr>
        <w:t> </w:t>
      </w:r>
      <w:r>
        <w:rPr>
          <w:spacing w:val="-4"/>
        </w:rPr>
        <w:t>медицинской</w:t>
      </w:r>
      <w:r>
        <w:rPr>
          <w:spacing w:val="-4"/>
        </w:rPr>
        <w:t> помощи</w:t>
      </w:r>
      <w:r>
        <w:rPr>
          <w:spacing w:val="-8"/>
        </w:rPr>
        <w:t> </w:t>
      </w:r>
      <w:r>
        <w:rPr>
          <w:spacing w:val="-4"/>
        </w:rPr>
        <w:t>гражданам,</w:t>
      </w:r>
      <w:r>
        <w:rPr>
          <w:spacing w:val="-4"/>
        </w:rPr>
        <w:t> про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10"/>
        </w:rPr>
        <w:t>живающим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малонаселенных,</w:t>
      </w:r>
      <w:r>
        <w:rPr>
          <w:spacing w:val="-6"/>
        </w:rPr>
        <w:t> </w:t>
      </w:r>
      <w:r>
        <w:rPr>
          <w:spacing w:val="-10"/>
        </w:rPr>
        <w:t>отдаленных</w:t>
      </w:r>
      <w:r>
        <w:rPr>
          <w:spacing w:val="4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(или)</w:t>
      </w:r>
      <w:r>
        <w:rPr/>
        <w:t> </w:t>
      </w:r>
      <w:r>
        <w:rPr>
          <w:spacing w:val="-10"/>
        </w:rPr>
        <w:t>труднодоступных</w:t>
      </w:r>
      <w:r>
        <w:rPr>
          <w:spacing w:val="-6"/>
        </w:rPr>
        <w:t> </w:t>
      </w:r>
      <w:r>
        <w:rPr>
          <w:spacing w:val="-10"/>
        </w:rPr>
        <w:t>населенных</w:t>
      </w:r>
      <w:r>
        <w:rPr>
          <w:spacing w:val="-10"/>
        </w:rPr>
        <w:t> </w:t>
      </w:r>
      <w:r>
        <w:rPr/>
        <w:t>пунктах, а</w:t>
      </w:r>
      <w:r>
        <w:rPr>
          <w:spacing w:val="-8"/>
        </w:rPr>
        <w:t> </w:t>
      </w:r>
      <w:r>
        <w:rPr/>
        <w:t>также</w:t>
      </w:r>
      <w:r>
        <w:rPr>
          <w:spacing w:val="-3"/>
        </w:rPr>
        <w:t> </w:t>
      </w:r>
      <w:r>
        <w:rPr/>
        <w:t>в</w:t>
      </w:r>
      <w:r>
        <w:rPr>
          <w:spacing w:val="-9"/>
        </w:rPr>
        <w:t> </w:t>
      </w:r>
      <w:r>
        <w:rPr/>
        <w:t>сельской</w:t>
      </w:r>
      <w:r>
        <w:rPr>
          <w:spacing w:val="-3"/>
        </w:rPr>
        <w:t> </w:t>
      </w:r>
      <w:r>
        <w:rPr/>
        <w:t>местности, районных центрах и</w:t>
      </w:r>
      <w:r>
        <w:rPr>
          <w:spacing w:val="-11"/>
        </w:rPr>
        <w:t> </w:t>
      </w:r>
      <w:r>
        <w:rPr/>
        <w:t>малых городах </w:t>
      </w:r>
      <w:r>
        <w:rPr/>
        <w:t>с</w:t>
      </w:r>
      <w:r>
        <w:rPr/>
        <w:t> </w:t>
      </w:r>
      <w:r>
        <w:rPr>
          <w:spacing w:val="-2"/>
        </w:rPr>
        <w:t>численностью</w:t>
      </w:r>
      <w:r>
        <w:rPr>
          <w:spacing w:val="-14"/>
        </w:rPr>
        <w:t> </w:t>
      </w:r>
      <w:r>
        <w:rPr>
          <w:spacing w:val="-2"/>
        </w:rPr>
        <w:t>населения</w:t>
      </w:r>
      <w:r>
        <w:rPr>
          <w:spacing w:val="-13"/>
        </w:rPr>
        <w:t> </w:t>
      </w:r>
      <w:r>
        <w:rPr>
          <w:spacing w:val="-2"/>
        </w:rPr>
        <w:t>до</w:t>
      </w:r>
      <w:r>
        <w:rPr>
          <w:spacing w:val="-14"/>
        </w:rPr>
        <w:t> </w:t>
      </w:r>
      <w:r>
        <w:rPr>
          <w:spacing w:val="-2"/>
        </w:rPr>
        <w:t>50</w:t>
      </w:r>
      <w:r>
        <w:rPr>
          <w:spacing w:val="-13"/>
        </w:rPr>
        <w:t> </w:t>
      </w:r>
      <w:r>
        <w:rPr>
          <w:spacing w:val="-2"/>
        </w:rPr>
        <w:t>тыс.</w:t>
      </w:r>
      <w:r>
        <w:rPr>
          <w:spacing w:val="-12"/>
        </w:rPr>
        <w:t> </w:t>
      </w:r>
      <w:r>
        <w:rPr>
          <w:spacing w:val="-2"/>
        </w:rPr>
        <w:t>человек,</w:t>
      </w:r>
      <w:r>
        <w:rPr>
          <w:spacing w:val="-8"/>
        </w:rPr>
        <w:t> </w:t>
      </w:r>
      <w:r>
        <w:rPr>
          <w:spacing w:val="-2"/>
        </w:rPr>
        <w:t>устанавливаются</w:t>
      </w:r>
      <w:r>
        <w:rPr>
          <w:spacing w:val="-14"/>
        </w:rPr>
        <w:t> </w:t>
      </w:r>
      <w:r>
        <w:rPr>
          <w:spacing w:val="-2"/>
        </w:rPr>
        <w:t>коэффициенты</w:t>
      </w:r>
      <w:r>
        <w:rPr>
          <w:spacing w:val="-2"/>
        </w:rPr>
        <w:t> </w:t>
      </w:r>
      <w:r>
        <w:rPr>
          <w:spacing w:val="-10"/>
        </w:rPr>
        <w:t>дифференциации</w:t>
      </w:r>
      <w:r>
        <w:rPr>
          <w:spacing w:val="-6"/>
        </w:rPr>
        <w:t> </w:t>
      </w:r>
      <w:r>
        <w:rPr>
          <w:spacing w:val="-10"/>
        </w:rPr>
        <w:t>к</w:t>
      </w:r>
      <w:r>
        <w:rPr>
          <w:spacing w:val="-5"/>
        </w:rPr>
        <w:t> </w:t>
      </w:r>
      <w:r>
        <w:rPr>
          <w:spacing w:val="-10"/>
        </w:rPr>
        <w:t>подушевому</w:t>
      </w:r>
      <w:r>
        <w:rPr>
          <w:spacing w:val="20"/>
        </w:rPr>
        <w:t> </w:t>
      </w:r>
      <w:r>
        <w:rPr>
          <w:spacing w:val="-10"/>
        </w:rPr>
        <w:t>нормативу</w:t>
      </w:r>
      <w:r>
        <w:rPr>
          <w:spacing w:val="16"/>
        </w:rPr>
        <w:t> </w:t>
      </w:r>
      <w:r>
        <w:rPr>
          <w:spacing w:val="-10"/>
        </w:rPr>
        <w:t>финансирования</w:t>
      </w:r>
      <w:r>
        <w:rPr>
          <w:spacing w:val="-6"/>
        </w:rPr>
        <w:t> </w:t>
      </w:r>
      <w:r>
        <w:rPr>
          <w:spacing w:val="-10"/>
        </w:rPr>
        <w:t>на</w:t>
      </w:r>
      <w:r>
        <w:rPr>
          <w:spacing w:val="-1"/>
        </w:rPr>
        <w:t> </w:t>
      </w:r>
      <w:r>
        <w:rPr>
          <w:spacing w:val="-10"/>
        </w:rPr>
        <w:t>прикрепившихся</w:t>
      </w:r>
      <w:r>
        <w:rPr>
          <w:spacing w:val="-10"/>
        </w:rPr>
        <w:t> лиц</w:t>
      </w:r>
      <w:r>
        <w:rPr>
          <w:spacing w:val="-6"/>
        </w:rPr>
        <w:t> </w:t>
      </w:r>
      <w:r>
        <w:rPr>
          <w:spacing w:val="-10"/>
        </w:rPr>
        <w:t>с</w:t>
      </w:r>
      <w:r>
        <w:rPr>
          <w:spacing w:val="-5"/>
        </w:rPr>
        <w:t> </w:t>
      </w:r>
      <w:r>
        <w:rPr>
          <w:spacing w:val="-10"/>
        </w:rPr>
        <w:t>учетом</w:t>
      </w:r>
      <w:r>
        <w:rPr>
          <w:spacing w:val="-6"/>
        </w:rPr>
        <w:t> </w:t>
      </w:r>
      <w:r>
        <w:rPr>
          <w:spacing w:val="-10"/>
        </w:rPr>
        <w:t>реальной</w:t>
      </w:r>
      <w:r>
        <w:rPr>
          <w:spacing w:val="-5"/>
        </w:rPr>
        <w:t> </w:t>
      </w:r>
      <w:r>
        <w:rPr>
          <w:spacing w:val="-10"/>
        </w:rPr>
        <w:t>потребности</w:t>
      </w:r>
      <w:r>
        <w:rPr>
          <w:spacing w:val="-6"/>
        </w:rPr>
        <w:t> </w:t>
      </w:r>
      <w:r>
        <w:rPr>
          <w:spacing w:val="-10"/>
        </w:rPr>
        <w:t>населения,</w:t>
      </w:r>
      <w:r>
        <w:rPr>
          <w:spacing w:val="-5"/>
        </w:rPr>
        <w:t> </w:t>
      </w:r>
      <w:r>
        <w:rPr>
          <w:spacing w:val="-10"/>
        </w:rPr>
        <w:t>обусловленной</w:t>
      </w:r>
      <w:r>
        <w:rPr>
          <w:spacing w:val="5"/>
        </w:rPr>
        <w:t> </w:t>
      </w:r>
      <w:r>
        <w:rPr>
          <w:spacing w:val="-10"/>
        </w:rPr>
        <w:t>уровнем</w:t>
      </w:r>
      <w:r>
        <w:rPr>
          <w:spacing w:val="-5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струк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турой заболеваемости, особенностями</w:t>
      </w:r>
      <w:r>
        <w:rPr>
          <w:w w:val="90"/>
        </w:rPr>
        <w:t> половозрастного состава,</w:t>
      </w:r>
      <w:r>
        <w:rPr>
          <w:w w:val="90"/>
        </w:rPr>
        <w:t> в том числе чис</w:t>
      </w:r>
      <w:r>
        <w:rPr>
          <w:w w:val="90"/>
        </w:rPr>
        <w:t>—</w:t>
      </w:r>
      <w:r>
        <w:rPr>
          <w:w w:val="90"/>
        </w:rPr>
        <w:t> ленности населения в возрасте</w:t>
      </w:r>
      <w:r>
        <w:rPr>
          <w:w w:val="90"/>
        </w:rPr>
        <w:t> 65 лет и старше,</w:t>
      </w:r>
      <w:r>
        <w:rPr>
          <w:w w:val="90"/>
        </w:rPr>
        <w:t> плотности населения,</w:t>
      </w:r>
      <w:r>
        <w:rPr>
          <w:spacing w:val="40"/>
        </w:rPr>
        <w:t> </w:t>
      </w:r>
      <w:r>
        <w:rPr>
          <w:w w:val="90"/>
        </w:rPr>
        <w:t>транспорт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ной</w:t>
      </w:r>
      <w:r>
        <w:rPr>
          <w:spacing w:val="-6"/>
        </w:rPr>
        <w:t> </w:t>
      </w:r>
      <w:r>
        <w:rPr>
          <w:spacing w:val="-10"/>
        </w:rPr>
        <w:t>доступности</w:t>
      </w:r>
      <w:r>
        <w:rPr>
          <w:spacing w:val="-1"/>
        </w:rPr>
        <w:t> </w:t>
      </w:r>
      <w:r>
        <w:rPr>
          <w:spacing w:val="-10"/>
        </w:rPr>
        <w:t>медицинских</w:t>
      </w:r>
      <w:r>
        <w:rPr/>
        <w:t> </w:t>
      </w:r>
      <w:r>
        <w:rPr>
          <w:spacing w:val="-10"/>
        </w:rPr>
        <w:t>организаций,</w:t>
      </w:r>
      <w:r>
        <w:rPr/>
        <w:t> </w:t>
      </w:r>
      <w:r>
        <w:rPr>
          <w:spacing w:val="-10"/>
        </w:rPr>
        <w:t>количества</w:t>
      </w:r>
      <w:r>
        <w:rPr/>
        <w:t> </w:t>
      </w:r>
      <w:r>
        <w:rPr>
          <w:spacing w:val="-10"/>
        </w:rPr>
        <w:t>структурных</w:t>
      </w:r>
      <w:r>
        <w:rPr/>
        <w:t> </w:t>
      </w:r>
      <w:r>
        <w:rPr>
          <w:spacing w:val="-10"/>
        </w:rPr>
        <w:t>подразде</w:t>
      </w:r>
      <w:r>
        <w:rPr>
          <w:spacing w:val="-10"/>
        </w:rPr>
        <w:t>—</w:t>
      </w:r>
      <w:r>
        <w:rPr>
          <w:spacing w:val="-10"/>
        </w:rPr>
        <w:t> лений,</w:t>
      </w:r>
      <w:r>
        <w:rPr/>
        <w:t> </w:t>
      </w:r>
      <w:r>
        <w:rPr>
          <w:spacing w:val="-10"/>
        </w:rPr>
        <w:t>за</w:t>
      </w:r>
      <w:r>
        <w:rPr>
          <w:spacing w:val="-6"/>
        </w:rPr>
        <w:t> </w:t>
      </w:r>
      <w:r>
        <w:rPr>
          <w:spacing w:val="-10"/>
        </w:rPr>
        <w:t>исключением</w:t>
      </w:r>
      <w:r>
        <w:rPr/>
        <w:t> </w:t>
      </w:r>
      <w:r>
        <w:rPr>
          <w:spacing w:val="-10"/>
        </w:rPr>
        <w:t>количества</w:t>
      </w:r>
      <w:r>
        <w:rPr/>
        <w:t> </w:t>
      </w:r>
      <w:r>
        <w:rPr>
          <w:spacing w:val="-10"/>
        </w:rPr>
        <w:t>фельдшерских</w:t>
      </w:r>
      <w:r>
        <w:rPr>
          <w:spacing w:val="16"/>
        </w:rPr>
        <w:t> </w:t>
      </w:r>
      <w:r>
        <w:rPr>
          <w:spacing w:val="-10"/>
        </w:rPr>
        <w:t>здравпунктов,</w:t>
      </w:r>
      <w:r>
        <w:rPr>
          <w:spacing w:val="17"/>
        </w:rPr>
        <w:t> </w:t>
      </w:r>
      <w:r>
        <w:rPr>
          <w:spacing w:val="-10"/>
        </w:rPr>
        <w:t>фельдшерско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акушерских</w:t>
      </w:r>
      <w:r>
        <w:rPr>
          <w:spacing w:val="39"/>
        </w:rPr>
        <w:t> </w:t>
      </w:r>
      <w:r>
        <w:rPr>
          <w:w w:val="90"/>
        </w:rPr>
        <w:t>пунктов,</w:t>
      </w:r>
      <w:r>
        <w:rPr>
          <w:spacing w:val="40"/>
        </w:rPr>
        <w:t> </w:t>
      </w:r>
      <w:r>
        <w:rPr>
          <w:w w:val="90"/>
        </w:rPr>
        <w:t>а также</w:t>
      </w:r>
      <w:r>
        <w:rPr/>
        <w:t> </w:t>
      </w:r>
      <w:r>
        <w:rPr>
          <w:w w:val="90"/>
        </w:rPr>
        <w:t>маршрутизации</w:t>
      </w:r>
      <w:r>
        <w:rPr>
          <w:spacing w:val="40"/>
        </w:rPr>
        <w:t> </w:t>
      </w:r>
      <w:r>
        <w:rPr>
          <w:w w:val="90"/>
        </w:rPr>
        <w:t>пациентов</w:t>
      </w:r>
      <w:r>
        <w:rPr>
          <w:spacing w:val="32"/>
        </w:rPr>
        <w:t> </w:t>
      </w:r>
      <w:r>
        <w:rPr>
          <w:w w:val="90"/>
        </w:rPr>
        <w:t>при</w:t>
      </w:r>
      <w:r>
        <w:rPr/>
        <w:t> </w:t>
      </w:r>
      <w:r>
        <w:rPr>
          <w:w w:val="90"/>
        </w:rPr>
        <w:t>оказании</w:t>
      </w:r>
      <w:r>
        <w:rPr/>
        <w:t> </w:t>
      </w:r>
      <w:r>
        <w:rPr>
          <w:w w:val="90"/>
        </w:rPr>
        <w:t>медицин—</w:t>
      </w:r>
    </w:p>
    <w:p>
      <w:pPr>
        <w:spacing w:before="55"/>
        <w:ind w:left="179" w:right="0" w:firstLine="0"/>
        <w:jc w:val="left"/>
        <w:rPr>
          <w:sz w:val="19"/>
        </w:rPr>
      </w:pPr>
      <w:r>
        <w:rPr>
          <w:w w:val="115"/>
          <w:sz w:val="19"/>
        </w:rPr>
        <w:t>СКОЙ</w:t>
      </w:r>
      <w:r>
        <w:rPr>
          <w:spacing w:val="4"/>
          <w:w w:val="115"/>
          <w:sz w:val="19"/>
        </w:rPr>
        <w:t> </w:t>
      </w:r>
      <w:r>
        <w:rPr>
          <w:spacing w:val="-2"/>
          <w:w w:val="115"/>
          <w:sz w:val="19"/>
        </w:rPr>
        <w:t>ПОМОЩИ.</w:t>
      </w:r>
    </w:p>
    <w:p>
      <w:pPr>
        <w:pStyle w:val="BodyText"/>
        <w:spacing w:line="237" w:lineRule="auto" w:before="30"/>
        <w:ind w:left="176" w:right="75" w:firstLine="702"/>
        <w:rPr>
          <w:rFonts w:ascii="Times New Roman" w:hAnsi="Times New Roman"/>
        </w:rPr>
      </w:pPr>
      <w:r>
        <w:rPr>
          <w:rFonts w:ascii="Times New Roman" w:hAnsi="Times New Roman"/>
        </w:rPr>
        <w:t>Для расчета стоимости медицинской помощи, оказываемой в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медицинских</w:t>
      </w:r>
      <w:r>
        <w:rPr>
          <w:rFonts w:ascii="Times New Roman" w:hAnsi="Times New Roman"/>
        </w:rPr>
        <w:t> организациях и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их обособленных подразделениях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(включая врачебные амбулато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рии),</w:t>
      </w:r>
      <w:r>
        <w:rPr>
          <w:rFonts w:ascii="Times New Roman" w:hAnsi="Times New Roman"/>
          <w:spacing w:val="42"/>
        </w:rPr>
        <w:t> </w:t>
      </w:r>
      <w:r>
        <w:rPr>
          <w:rFonts w:ascii="Times New Roman" w:hAnsi="Times New Roman"/>
        </w:rPr>
        <w:t>расположенных</w:t>
      </w:r>
      <w:r>
        <w:rPr>
          <w:rFonts w:ascii="Times New Roman" w:hAnsi="Times New Roman"/>
          <w:spacing w:val="58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27"/>
        </w:rPr>
        <w:t> </w:t>
      </w:r>
      <w:r>
        <w:rPr>
          <w:rFonts w:ascii="Times New Roman" w:hAnsi="Times New Roman"/>
        </w:rPr>
        <w:t>сельской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местности,</w:t>
      </w:r>
      <w:r>
        <w:rPr>
          <w:rFonts w:ascii="Times New Roman" w:hAnsi="Times New Roman"/>
          <w:spacing w:val="52"/>
        </w:rPr>
        <w:t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29"/>
        </w:rPr>
        <w:t> </w:t>
      </w:r>
      <w:r>
        <w:rPr>
          <w:rFonts w:ascii="Times New Roman" w:hAnsi="Times New Roman"/>
        </w:rPr>
        <w:t>отдаленных</w:t>
      </w:r>
      <w:r>
        <w:rPr>
          <w:rFonts w:ascii="Times New Roman" w:hAnsi="Times New Roman"/>
          <w:spacing w:val="46"/>
        </w:rPr>
        <w:t> </w:t>
      </w:r>
      <w:r>
        <w:rPr>
          <w:rFonts w:ascii="Times New Roman" w:hAnsi="Times New Roman"/>
        </w:rPr>
        <w:t>территориях,</w:t>
      </w:r>
      <w:r>
        <w:rPr>
          <w:rFonts w:ascii="Times New Roman" w:hAnsi="Times New Roman"/>
          <w:spacing w:val="53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29"/>
        </w:rPr>
        <w:t> </w:t>
      </w:r>
      <w:r>
        <w:rPr>
          <w:rFonts w:ascii="Times New Roman" w:hAnsi="Times New Roman"/>
          <w:spacing w:val="-5"/>
        </w:rPr>
        <w:t>no-</w:t>
      </w:r>
    </w:p>
    <w:p>
      <w:pPr>
        <w:pStyle w:val="BodyText"/>
        <w:spacing w:after="0" w:line="237" w:lineRule="auto"/>
        <w:rPr>
          <w:rFonts w:ascii="Times New Roman" w:hAnsi="Times New Roman"/>
        </w:rPr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2" w:lineRule="auto" w:before="38"/>
        <w:ind w:left="176" w:right="53" w:firstLine="4"/>
      </w:pPr>
      <w:r>
        <w:rPr/>
        <w:t>селках</w:t>
      </w:r>
      <w:r>
        <w:rPr>
          <w:spacing w:val="-16"/>
        </w:rPr>
        <w:t> </w:t>
      </w:r>
      <w:r>
        <w:rPr/>
        <w:t>городского</w:t>
      </w:r>
      <w:r>
        <w:rPr>
          <w:spacing w:val="-15"/>
        </w:rPr>
        <w:t> </w:t>
      </w:r>
      <w:r>
        <w:rPr/>
        <w:t>типа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малых</w:t>
      </w:r>
      <w:r>
        <w:rPr>
          <w:spacing w:val="-16"/>
        </w:rPr>
        <w:t> </w:t>
      </w:r>
      <w:r>
        <w:rPr/>
        <w:t>городах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численностью</w:t>
      </w:r>
      <w:r>
        <w:rPr>
          <w:spacing w:val="-16"/>
        </w:rPr>
        <w:t> </w:t>
      </w:r>
      <w:r>
        <w:rPr/>
        <w:t>населения</w:t>
      </w:r>
      <w:r>
        <w:rPr>
          <w:spacing w:val="-15"/>
        </w:rPr>
        <w:t> </w:t>
      </w:r>
      <w:r>
        <w:rPr/>
        <w:t>до</w:t>
      </w:r>
      <w:r>
        <w:rPr>
          <w:spacing w:val="-16"/>
        </w:rPr>
        <w:t> </w:t>
      </w:r>
      <w:r>
        <w:rPr/>
        <w:t>50</w:t>
      </w:r>
      <w:r>
        <w:rPr>
          <w:spacing w:val="-15"/>
        </w:rPr>
        <w:t> </w:t>
      </w:r>
      <w:r>
        <w:rPr/>
        <w:t>тыс.</w:t>
      </w:r>
      <w:r>
        <w:rPr/>
        <w:t> </w:t>
      </w:r>
      <w:r>
        <w:rPr>
          <w:w w:val="90"/>
        </w:rPr>
        <w:t>человек,</w:t>
      </w:r>
      <w:r>
        <w:rPr>
          <w:w w:val="90"/>
        </w:rPr>
        <w:t> применяются</w:t>
      </w:r>
      <w:r>
        <w:rPr>
          <w:w w:val="90"/>
        </w:rPr>
        <w:t> следующие</w:t>
      </w:r>
      <w:r>
        <w:rPr>
          <w:w w:val="90"/>
        </w:rPr>
        <w:t> коэффициенты дифференциации к подушево</w:t>
      </w:r>
      <w:r>
        <w:rPr>
          <w:w w:val="90"/>
        </w:rPr>
        <w:t>—</w:t>
      </w:r>
      <w:r>
        <w:rPr>
          <w:spacing w:val="40"/>
        </w:rPr>
        <w:t> </w:t>
      </w:r>
      <w:r>
        <w:rPr>
          <w:spacing w:val="-8"/>
        </w:rPr>
        <w:t>му</w:t>
      </w:r>
      <w:r>
        <w:rPr>
          <w:spacing w:val="-8"/>
        </w:rPr>
        <w:t> нормативу</w:t>
      </w:r>
      <w:r>
        <w:rPr>
          <w:spacing w:val="2"/>
        </w:rPr>
        <w:t> </w:t>
      </w:r>
      <w:r>
        <w:rPr>
          <w:spacing w:val="-8"/>
        </w:rPr>
        <w:t>финансирования</w:t>
      </w:r>
      <w:r>
        <w:rPr>
          <w:spacing w:val="-7"/>
        </w:rPr>
        <w:t> </w:t>
      </w:r>
      <w:r>
        <w:rPr>
          <w:spacing w:val="-8"/>
        </w:rPr>
        <w:t>на прикрепившихся</w:t>
      </w:r>
      <w:r>
        <w:rPr>
          <w:spacing w:val="-7"/>
        </w:rPr>
        <w:t> </w:t>
      </w:r>
      <w:r>
        <w:rPr>
          <w:spacing w:val="-8"/>
        </w:rPr>
        <w:t>к медицинской</w:t>
      </w:r>
      <w:r>
        <w:rPr>
          <w:spacing w:val="9"/>
        </w:rPr>
        <w:t> </w:t>
      </w:r>
      <w:r>
        <w:rPr>
          <w:spacing w:val="-8"/>
        </w:rPr>
        <w:t>организации</w:t>
      </w:r>
      <w:r>
        <w:rPr>
          <w:spacing w:val="-8"/>
        </w:rPr>
        <w:t> </w:t>
      </w:r>
      <w:r>
        <w:rPr>
          <w:spacing w:val="-4"/>
        </w:rPr>
        <w:t>лиц</w:t>
      </w:r>
      <w:r>
        <w:rPr>
          <w:spacing w:val="-12"/>
        </w:rPr>
        <w:t> </w:t>
      </w:r>
      <w:r>
        <w:rPr>
          <w:spacing w:val="-4"/>
        </w:rPr>
        <w:t>с</w:t>
      </w:r>
      <w:r>
        <w:rPr>
          <w:spacing w:val="-11"/>
        </w:rPr>
        <w:t> </w:t>
      </w:r>
      <w:r>
        <w:rPr>
          <w:spacing w:val="-4"/>
        </w:rPr>
        <w:t>учетом</w:t>
      </w:r>
      <w:r>
        <w:rPr>
          <w:spacing w:val="-12"/>
        </w:rPr>
        <w:t> </w:t>
      </w:r>
      <w:r>
        <w:rPr>
          <w:spacing w:val="-4"/>
        </w:rPr>
        <w:t>наличия</w:t>
      </w:r>
      <w:r>
        <w:rPr>
          <w:spacing w:val="-11"/>
        </w:rPr>
        <w:t> </w:t>
      </w:r>
      <w:r>
        <w:rPr>
          <w:spacing w:val="-4"/>
        </w:rPr>
        <w:t>указанных</w:t>
      </w:r>
      <w:r>
        <w:rPr>
          <w:spacing w:val="-12"/>
        </w:rPr>
        <w:t> </w:t>
      </w:r>
      <w:r>
        <w:rPr>
          <w:spacing w:val="-4"/>
        </w:rPr>
        <w:t>подразделений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расходов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их</w:t>
      </w:r>
      <w:r>
        <w:rPr>
          <w:spacing w:val="-12"/>
        </w:rPr>
        <w:t> </w:t>
      </w:r>
      <w:r>
        <w:rPr>
          <w:spacing w:val="-4"/>
        </w:rPr>
        <w:t>содержание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2"/>
        </w:rPr>
        <w:t>оплату</w:t>
      </w:r>
      <w:r>
        <w:rPr>
          <w:spacing w:val="-10"/>
        </w:rPr>
        <w:t> </w:t>
      </w:r>
      <w:r>
        <w:rPr>
          <w:spacing w:val="-2"/>
        </w:rPr>
        <w:t>труда</w:t>
      </w:r>
      <w:r>
        <w:rPr>
          <w:spacing w:val="-14"/>
        </w:rPr>
        <w:t> </w:t>
      </w:r>
      <w:r>
        <w:rPr>
          <w:spacing w:val="-2"/>
        </w:rPr>
        <w:t>персонала:</w:t>
      </w:r>
    </w:p>
    <w:p>
      <w:pPr>
        <w:pStyle w:val="BodyText"/>
        <w:spacing w:line="225" w:lineRule="auto" w:before="24"/>
        <w:ind w:left="171" w:right="63" w:firstLine="710"/>
      </w:pPr>
      <w:r>
        <w:rPr/>
        <w:t>для</w:t>
      </w:r>
      <w:r>
        <w:rPr>
          <w:spacing w:val="-16"/>
        </w:rPr>
        <w:t> </w:t>
      </w:r>
      <w:r>
        <w:rPr/>
        <w:t>медицинских</w:t>
      </w:r>
      <w:r>
        <w:rPr>
          <w:spacing w:val="-15"/>
        </w:rPr>
        <w:t> </w:t>
      </w:r>
      <w:r>
        <w:rPr/>
        <w:t>организаций,</w:t>
      </w:r>
      <w:r>
        <w:rPr>
          <w:spacing w:val="-16"/>
        </w:rPr>
        <w:t> </w:t>
      </w:r>
      <w:r>
        <w:rPr/>
        <w:t>обслуживающих</w:t>
      </w:r>
      <w:r>
        <w:rPr>
          <w:spacing w:val="-15"/>
        </w:rPr>
        <w:t> </w:t>
      </w:r>
      <w:r>
        <w:rPr/>
        <w:t>до</w:t>
      </w:r>
      <w:r>
        <w:rPr>
          <w:spacing w:val="-16"/>
        </w:rPr>
        <w:t> </w:t>
      </w:r>
      <w:r>
        <w:rPr/>
        <w:t>20</w:t>
      </w:r>
      <w:r>
        <w:rPr>
          <w:spacing w:val="-15"/>
        </w:rPr>
        <w:t> </w:t>
      </w:r>
      <w:r>
        <w:rPr/>
        <w:t>тыс.</w:t>
      </w:r>
      <w:r>
        <w:rPr>
          <w:spacing w:val="-15"/>
        </w:rPr>
        <w:t> </w:t>
      </w:r>
      <w:r>
        <w:rPr/>
        <w:t>человек,</w:t>
      </w:r>
      <w:r>
        <w:rPr>
          <w:spacing w:val="-16"/>
        </w:rPr>
        <w:t> </w:t>
      </w:r>
      <w:r>
        <w:rPr>
          <w:w w:val="65"/>
        </w:rPr>
        <w:t>—</w:t>
      </w:r>
      <w:r>
        <w:rPr>
          <w:spacing w:val="-15"/>
        </w:rPr>
        <w:t> </w:t>
      </w:r>
      <w:r>
        <w:rPr/>
        <w:t>не</w:t>
      </w:r>
      <w:r>
        <w:rPr/>
        <w:t> менее 1,113;</w:t>
      </w:r>
    </w:p>
    <w:p>
      <w:pPr>
        <w:pStyle w:val="BodyText"/>
        <w:spacing w:line="225" w:lineRule="auto" w:before="21"/>
        <w:ind w:left="176" w:right="77" w:firstLine="706"/>
      </w:pPr>
      <w:r>
        <w:rPr>
          <w:w w:val="95"/>
        </w:rPr>
        <w:t>для</w:t>
      </w:r>
      <w:r>
        <w:rPr>
          <w:spacing w:val="-3"/>
          <w:w w:val="95"/>
        </w:rPr>
        <w:t> </w:t>
      </w:r>
      <w:r>
        <w:rPr>
          <w:w w:val="95"/>
        </w:rPr>
        <w:t>медицинских</w:t>
      </w:r>
      <w:r>
        <w:rPr>
          <w:w w:val="95"/>
        </w:rPr>
        <w:t> организаций,</w:t>
      </w:r>
      <w:r>
        <w:rPr>
          <w:w w:val="95"/>
        </w:rPr>
        <w:t> обслуживающих</w:t>
      </w:r>
      <w:r>
        <w:rPr>
          <w:w w:val="95"/>
        </w:rPr>
        <w:t> свыше</w:t>
      </w:r>
      <w:r>
        <w:rPr>
          <w:w w:val="95"/>
        </w:rPr>
        <w:t> 20</w:t>
      </w:r>
      <w:r>
        <w:rPr>
          <w:spacing w:val="-1"/>
          <w:w w:val="95"/>
        </w:rPr>
        <w:t> </w:t>
      </w:r>
      <w:r>
        <w:rPr>
          <w:w w:val="95"/>
        </w:rPr>
        <w:t>тыс.</w:t>
      </w:r>
      <w:r>
        <w:rPr>
          <w:w w:val="95"/>
        </w:rPr>
        <w:t> человек,</w:t>
      </w:r>
      <w:r>
        <w:rPr>
          <w:w w:val="95"/>
        </w:rPr>
        <w:t> </w:t>
      </w:r>
      <w:r>
        <w:rPr>
          <w:w w:val="65"/>
        </w:rPr>
        <w:t>—</w:t>
      </w:r>
      <w:r>
        <w:rPr/>
        <w:t> не менее 1,04.</w:t>
      </w:r>
    </w:p>
    <w:p>
      <w:pPr>
        <w:pStyle w:val="BodyText"/>
        <w:spacing w:line="235" w:lineRule="auto" w:before="16"/>
        <w:ind w:left="171" w:right="65" w:firstLine="711"/>
      </w:pPr>
      <w:r>
        <w:rPr>
          <w:spacing w:val="-2"/>
        </w:rPr>
        <w:t>Для</w:t>
      </w:r>
      <w:r>
        <w:rPr>
          <w:spacing w:val="-11"/>
        </w:rPr>
        <w:t> </w:t>
      </w:r>
      <w:r>
        <w:rPr>
          <w:spacing w:val="-2"/>
        </w:rPr>
        <w:t>расчета</w:t>
      </w:r>
      <w:r>
        <w:rPr>
          <w:spacing w:val="-2"/>
        </w:rPr>
        <w:t> стоимости</w:t>
      </w:r>
      <w:r>
        <w:rPr>
          <w:spacing w:val="-7"/>
        </w:rPr>
        <w:t> </w:t>
      </w:r>
      <w:r>
        <w:rPr>
          <w:spacing w:val="-2"/>
        </w:rPr>
        <w:t>медицинской</w:t>
      </w:r>
      <w:r>
        <w:rPr>
          <w:spacing w:val="-3"/>
        </w:rPr>
        <w:t> </w:t>
      </w:r>
      <w:r>
        <w:rPr>
          <w:spacing w:val="-2"/>
        </w:rPr>
        <w:t>помощи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амбулаторных</w:t>
      </w:r>
      <w:r>
        <w:rPr>
          <w:spacing w:val="-2"/>
        </w:rPr>
        <w:t> </w:t>
      </w:r>
      <w:r>
        <w:rPr>
          <w:spacing w:val="-2"/>
        </w:rPr>
        <w:t>условиях,</w:t>
      </w:r>
      <w:r>
        <w:rPr>
          <w:spacing w:val="-2"/>
        </w:rPr>
        <w:t> </w:t>
      </w:r>
      <w:r>
        <w:rPr>
          <w:spacing w:val="-10"/>
        </w:rPr>
        <w:t>оказываемой</w:t>
      </w:r>
      <w:r>
        <w:rPr>
          <w:spacing w:val="-6"/>
        </w:rPr>
        <w:t> </w:t>
      </w:r>
      <w:r>
        <w:rPr>
          <w:spacing w:val="-10"/>
        </w:rPr>
        <w:t>лицам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возрасте</w:t>
      </w:r>
      <w:r>
        <w:rPr>
          <w:spacing w:val="-5"/>
        </w:rPr>
        <w:t> </w:t>
      </w:r>
      <w:r>
        <w:rPr>
          <w:spacing w:val="-10"/>
        </w:rPr>
        <w:t>65</w:t>
      </w:r>
      <w:r>
        <w:rPr>
          <w:spacing w:val="-6"/>
        </w:rPr>
        <w:t> </w:t>
      </w:r>
      <w:r>
        <w:rPr>
          <w:spacing w:val="-10"/>
        </w:rPr>
        <w:t>лет</w:t>
      </w:r>
      <w:r>
        <w:rPr>
          <w:spacing w:val="-5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старше,</w:t>
      </w:r>
      <w:r>
        <w:rPr>
          <w:spacing w:val="-6"/>
        </w:rPr>
        <w:t> </w:t>
      </w:r>
      <w:r>
        <w:rPr>
          <w:spacing w:val="-10"/>
        </w:rPr>
        <w:t>применяется</w:t>
      </w:r>
      <w:r>
        <w:rPr>
          <w:spacing w:val="-3"/>
        </w:rPr>
        <w:t> </w:t>
      </w:r>
      <w:r>
        <w:rPr>
          <w:spacing w:val="-10"/>
        </w:rPr>
        <w:t>коэффициент</w:t>
      </w:r>
      <w:r>
        <w:rPr>
          <w:spacing w:val="3"/>
        </w:rPr>
        <w:t> </w:t>
      </w:r>
      <w:r>
        <w:rPr>
          <w:spacing w:val="-10"/>
        </w:rPr>
        <w:t>диф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ференциации</w:t>
      </w:r>
      <w:r>
        <w:rPr>
          <w:spacing w:val="-8"/>
        </w:rPr>
        <w:t> для</w:t>
      </w:r>
      <w:r>
        <w:rPr>
          <w:spacing w:val="-7"/>
        </w:rPr>
        <w:t> </w:t>
      </w:r>
      <w:r>
        <w:rPr>
          <w:spacing w:val="-8"/>
        </w:rPr>
        <w:t>подушевого</w:t>
      </w:r>
      <w:r>
        <w:rPr>
          <w:spacing w:val="-8"/>
        </w:rPr>
        <w:t> норматива</w:t>
      </w:r>
      <w:r>
        <w:rPr>
          <w:spacing w:val="-7"/>
        </w:rPr>
        <w:t> </w:t>
      </w:r>
      <w:r>
        <w:rPr>
          <w:spacing w:val="-8"/>
        </w:rPr>
        <w:t>финансирования на</w:t>
      </w:r>
      <w:r>
        <w:rPr>
          <w:spacing w:val="-7"/>
        </w:rPr>
        <w:t> </w:t>
      </w:r>
      <w:r>
        <w:rPr>
          <w:spacing w:val="-8"/>
        </w:rPr>
        <w:t>прикрепившихся</w:t>
      </w:r>
      <w:r>
        <w:rPr>
          <w:spacing w:val="-7"/>
        </w:rPr>
        <w:t> </w:t>
      </w:r>
      <w:r>
        <w:rPr>
          <w:spacing w:val="-8"/>
        </w:rPr>
        <w:t>к</w:t>
      </w:r>
      <w:r>
        <w:rPr>
          <w:spacing w:val="-8"/>
        </w:rPr>
        <w:t> медицинской</w:t>
      </w:r>
      <w:r>
        <w:rPr>
          <w:spacing w:val="-2"/>
        </w:rPr>
        <w:t> </w:t>
      </w:r>
      <w:r>
        <w:rPr>
          <w:spacing w:val="-8"/>
        </w:rPr>
        <w:t>организации</w:t>
      </w:r>
      <w:r>
        <w:rPr/>
        <w:t> </w:t>
      </w:r>
      <w:r>
        <w:rPr>
          <w:spacing w:val="-8"/>
        </w:rPr>
        <w:t>лиц не</w:t>
      </w:r>
      <w:r>
        <w:rPr>
          <w:spacing w:val="-7"/>
        </w:rPr>
        <w:t> </w:t>
      </w:r>
      <w:r>
        <w:rPr>
          <w:spacing w:val="-8"/>
        </w:rPr>
        <w:t>менее</w:t>
      </w:r>
      <w:r>
        <w:rPr/>
        <w:t> </w:t>
      </w:r>
      <w:r>
        <w:rPr>
          <w:spacing w:val="-8"/>
        </w:rPr>
        <w:t>1,6,</w:t>
      </w:r>
      <w:r>
        <w:rPr>
          <w:spacing w:val="-5"/>
        </w:rPr>
        <w:t> </w:t>
      </w:r>
      <w:r>
        <w:rPr>
          <w:spacing w:val="-8"/>
        </w:rPr>
        <w:t>за исключением</w:t>
      </w:r>
      <w:r>
        <w:rPr/>
        <w:t> </w:t>
      </w:r>
      <w:r>
        <w:rPr>
          <w:spacing w:val="-8"/>
        </w:rPr>
        <w:t>подушевого</w:t>
      </w:r>
      <w:r>
        <w:rPr>
          <w:spacing w:val="6"/>
        </w:rPr>
        <w:t> </w:t>
      </w:r>
      <w:r>
        <w:rPr>
          <w:spacing w:val="-8"/>
        </w:rPr>
        <w:t>норма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2"/>
        </w:rPr>
        <w:t>тива</w:t>
      </w:r>
      <w:r>
        <w:rPr>
          <w:spacing w:val="-1"/>
        </w:rPr>
        <w:t> </w:t>
      </w:r>
      <w:r>
        <w:rPr>
          <w:spacing w:val="-12"/>
        </w:rPr>
        <w:t>финансирования</w:t>
      </w:r>
      <w:r>
        <w:rPr>
          <w:spacing w:val="-4"/>
        </w:rPr>
        <w:t> </w:t>
      </w:r>
      <w:r>
        <w:rPr>
          <w:spacing w:val="-12"/>
        </w:rPr>
        <w:t>на</w:t>
      </w:r>
      <w:r>
        <w:rPr/>
        <w:t> </w:t>
      </w:r>
      <w:r>
        <w:rPr>
          <w:spacing w:val="-12"/>
        </w:rPr>
        <w:t>прикрепившихся</w:t>
      </w:r>
      <w:r>
        <w:rPr/>
        <w:t> </w:t>
      </w:r>
      <w:r>
        <w:rPr>
          <w:spacing w:val="-12"/>
        </w:rPr>
        <w:t>лиц</w:t>
      </w:r>
      <w:r>
        <w:rPr/>
        <w:t> </w:t>
      </w:r>
      <w:r>
        <w:rPr>
          <w:spacing w:val="-12"/>
        </w:rPr>
        <w:t>по</w:t>
      </w:r>
      <w:r>
        <w:rPr/>
        <w:t> </w:t>
      </w:r>
      <w:r>
        <w:rPr>
          <w:spacing w:val="-12"/>
        </w:rPr>
        <w:t>профилю</w:t>
      </w:r>
      <w:r>
        <w:rPr>
          <w:spacing w:val="19"/>
        </w:rPr>
        <w:t> </w:t>
      </w:r>
      <w:r>
        <w:rPr>
          <w:spacing w:val="-12"/>
        </w:rPr>
        <w:t>«Акушерство</w:t>
      </w:r>
      <w:r>
        <w:rPr>
          <w:spacing w:val="21"/>
        </w:rPr>
        <w:t> </w:t>
      </w:r>
      <w:r>
        <w:rPr>
          <w:spacing w:val="-12"/>
        </w:rPr>
        <w:t>и</w:t>
      </w:r>
      <w:r>
        <w:rPr>
          <w:spacing w:val="-4"/>
        </w:rPr>
        <w:t> </w:t>
      </w:r>
      <w:r>
        <w:rPr>
          <w:spacing w:val="-12"/>
        </w:rPr>
        <w:t>гине</w:t>
      </w:r>
      <w:r>
        <w:rPr>
          <w:spacing w:val="-12"/>
        </w:rPr>
        <w:t>—</w:t>
      </w:r>
      <w:r>
        <w:rPr>
          <w:spacing w:val="-12"/>
        </w:rPr>
        <w:t> </w:t>
      </w:r>
      <w:r>
        <w:rPr>
          <w:spacing w:val="-2"/>
        </w:rPr>
        <w:t>кология».</w:t>
      </w:r>
    </w:p>
    <w:p>
      <w:pPr>
        <w:pStyle w:val="BodyText"/>
        <w:spacing w:line="322" w:lineRule="exact"/>
        <w:ind w:left="880"/>
      </w:pPr>
      <w:r>
        <w:rPr>
          <w:w w:val="90"/>
        </w:rPr>
        <w:t>В</w:t>
      </w:r>
      <w:r>
        <w:rPr>
          <w:spacing w:val="46"/>
        </w:rPr>
        <w:t> </w:t>
      </w:r>
      <w:r>
        <w:rPr>
          <w:w w:val="90"/>
        </w:rPr>
        <w:t>соответствии</w:t>
      </w:r>
      <w:r>
        <w:rPr>
          <w:spacing w:val="37"/>
        </w:rPr>
        <w:t> </w:t>
      </w:r>
      <w:r>
        <w:rPr>
          <w:w w:val="90"/>
        </w:rPr>
        <w:t>с</w:t>
      </w:r>
      <w:r>
        <w:rPr>
          <w:spacing w:val="15"/>
        </w:rPr>
        <w:t> </w:t>
      </w:r>
      <w:r>
        <w:rPr>
          <w:w w:val="90"/>
        </w:rPr>
        <w:t>Федеральной</w:t>
      </w:r>
      <w:r>
        <w:rPr>
          <w:spacing w:val="30"/>
        </w:rPr>
        <w:t> </w:t>
      </w:r>
      <w:r>
        <w:rPr>
          <w:spacing w:val="-2"/>
          <w:w w:val="90"/>
        </w:rPr>
        <w:t>программой:</w:t>
      </w:r>
    </w:p>
    <w:p>
      <w:pPr>
        <w:pStyle w:val="BodyText"/>
        <w:spacing w:line="235" w:lineRule="auto" w:before="4"/>
        <w:ind w:left="171" w:right="75" w:firstLine="701"/>
      </w:pPr>
      <w:r>
        <w:rPr>
          <w:spacing w:val="-6"/>
        </w:rPr>
        <w:t>подушевой</w:t>
      </w:r>
      <w:r>
        <w:rPr/>
        <w:t> </w:t>
      </w:r>
      <w:r>
        <w:rPr>
          <w:spacing w:val="-6"/>
        </w:rPr>
        <w:t>норматив</w:t>
      </w:r>
      <w:r>
        <w:rPr/>
        <w:t> </w:t>
      </w:r>
      <w:r>
        <w:rPr>
          <w:spacing w:val="-6"/>
        </w:rPr>
        <w:t>финансирования</w:t>
      </w:r>
      <w:r>
        <w:rPr>
          <w:spacing w:val="-7"/>
        </w:rPr>
        <w:t> </w:t>
      </w:r>
      <w:r>
        <w:rPr>
          <w:spacing w:val="-6"/>
        </w:rPr>
        <w:t>на</w:t>
      </w:r>
      <w:r>
        <w:rPr>
          <w:spacing w:val="-6"/>
        </w:rPr>
        <w:t> прикрепившихся</w:t>
      </w:r>
      <w:r>
        <w:rPr>
          <w:spacing w:val="-8"/>
        </w:rPr>
        <w:t> </w:t>
      </w:r>
      <w:r>
        <w:rPr>
          <w:spacing w:val="-6"/>
        </w:rPr>
        <w:t>лиц </w:t>
      </w:r>
      <w:r>
        <w:rPr>
          <w:spacing w:val="-6"/>
        </w:rPr>
        <w:t>(взрослое</w:t>
      </w:r>
      <w:r>
        <w:rPr>
          <w:spacing w:val="-6"/>
        </w:rPr>
        <w:t> </w:t>
      </w:r>
      <w:r>
        <w:rPr>
          <w:spacing w:val="-10"/>
        </w:rPr>
        <w:t>население)</w:t>
      </w:r>
      <w:r>
        <w:rPr>
          <w:spacing w:val="-6"/>
        </w:rPr>
        <w:t> </w:t>
      </w:r>
      <w:r>
        <w:rPr>
          <w:spacing w:val="-10"/>
        </w:rPr>
        <w:t>для</w:t>
      </w:r>
      <w:r>
        <w:rPr>
          <w:spacing w:val="-5"/>
        </w:rPr>
        <w:t> </w:t>
      </w:r>
      <w:r>
        <w:rPr>
          <w:spacing w:val="-10"/>
        </w:rPr>
        <w:t>центральных</w:t>
      </w:r>
      <w:r>
        <w:rPr>
          <w:spacing w:val="-6"/>
        </w:rPr>
        <w:t> </w:t>
      </w:r>
      <w:r>
        <w:rPr>
          <w:spacing w:val="-10"/>
        </w:rPr>
        <w:t>районньж,</w:t>
      </w:r>
      <w:r>
        <w:rPr>
          <w:spacing w:val="-5"/>
        </w:rPr>
        <w:t> </w:t>
      </w:r>
      <w:r>
        <w:rPr>
          <w:spacing w:val="-10"/>
        </w:rPr>
        <w:t>районных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участковых</w:t>
      </w:r>
      <w:r>
        <w:rPr>
          <w:spacing w:val="-1"/>
        </w:rPr>
        <w:t> </w:t>
      </w:r>
      <w:r>
        <w:rPr>
          <w:spacing w:val="-10"/>
        </w:rPr>
        <w:t>больниц,</w:t>
      </w:r>
      <w:r>
        <w:rPr>
          <w:spacing w:val="-3"/>
        </w:rPr>
        <w:t> </w:t>
      </w:r>
      <w:r>
        <w:rPr>
          <w:spacing w:val="-10"/>
        </w:rPr>
        <w:t>не</w:t>
      </w:r>
      <w:r>
        <w:rPr>
          <w:spacing w:val="-6"/>
        </w:rPr>
        <w:t> </w:t>
      </w:r>
      <w:r>
        <w:rPr>
          <w:spacing w:val="-10"/>
        </w:rPr>
        <w:t>мо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жет быть</w:t>
      </w:r>
      <w:r>
        <w:rPr>
          <w:spacing w:val="-7"/>
        </w:rPr>
        <w:t> </w:t>
      </w:r>
      <w:r>
        <w:rPr>
          <w:spacing w:val="-8"/>
        </w:rPr>
        <w:t>ниже</w:t>
      </w:r>
      <w:r>
        <w:rPr>
          <w:spacing w:val="-8"/>
        </w:rPr>
        <w:t> подушевого</w:t>
      </w:r>
      <w:r>
        <w:rPr>
          <w:spacing w:val="-7"/>
        </w:rPr>
        <w:t> </w:t>
      </w:r>
      <w:r>
        <w:rPr>
          <w:spacing w:val="-8"/>
        </w:rPr>
        <w:t>норматива</w:t>
      </w:r>
      <w:r>
        <w:rPr>
          <w:spacing w:val="-8"/>
        </w:rPr>
        <w:t> финансирования</w:t>
      </w:r>
      <w:r>
        <w:rPr>
          <w:spacing w:val="-7"/>
        </w:rPr>
        <w:t> </w:t>
      </w:r>
      <w:r>
        <w:rPr>
          <w:spacing w:val="-8"/>
        </w:rPr>
        <w:t>на</w:t>
      </w:r>
      <w:r>
        <w:rPr>
          <w:spacing w:val="-7"/>
        </w:rPr>
        <w:t> </w:t>
      </w:r>
      <w:r>
        <w:rPr>
          <w:spacing w:val="-8"/>
        </w:rPr>
        <w:t>прикрепившихся </w:t>
      </w:r>
      <w:r>
        <w:rPr>
          <w:spacing w:val="-8"/>
        </w:rPr>
        <w:t>лиц</w:t>
      </w:r>
      <w:r>
        <w:rPr>
          <w:spacing w:val="-8"/>
        </w:rPr>
        <w:t> </w:t>
      </w:r>
      <w:r>
        <w:rPr>
          <w:spacing w:val="-4"/>
        </w:rPr>
        <w:t>для</w:t>
      </w:r>
      <w:r>
        <w:rPr>
          <w:spacing w:val="-12"/>
        </w:rPr>
        <w:t> </w:t>
      </w:r>
      <w:r>
        <w:rPr>
          <w:spacing w:val="-4"/>
        </w:rPr>
        <w:t>медицинских</w:t>
      </w:r>
      <w:r>
        <w:rPr>
          <w:spacing w:val="-11"/>
        </w:rPr>
        <w:t> </w:t>
      </w:r>
      <w:r>
        <w:rPr>
          <w:spacing w:val="-4"/>
        </w:rPr>
        <w:t>организаций,</w:t>
      </w:r>
      <w:r>
        <w:rPr>
          <w:spacing w:val="-12"/>
        </w:rPr>
        <w:t> </w:t>
      </w:r>
      <w:r>
        <w:rPr>
          <w:spacing w:val="-4"/>
        </w:rPr>
        <w:t>обслуживающих</w:t>
      </w:r>
      <w:r>
        <w:rPr>
          <w:spacing w:val="-10"/>
        </w:rPr>
        <w:t> </w:t>
      </w:r>
      <w:r>
        <w:rPr>
          <w:spacing w:val="-4"/>
        </w:rPr>
        <w:t>взрослое</w:t>
      </w:r>
      <w:r>
        <w:rPr>
          <w:spacing w:val="-11"/>
        </w:rPr>
        <w:t> </w:t>
      </w:r>
      <w:r>
        <w:rPr>
          <w:spacing w:val="-4"/>
        </w:rPr>
        <w:t>городское</w:t>
      </w:r>
      <w:r>
        <w:rPr>
          <w:spacing w:val="-12"/>
        </w:rPr>
        <w:t> </w:t>
      </w:r>
      <w:r>
        <w:rPr>
          <w:spacing w:val="-4"/>
        </w:rPr>
        <w:t>население</w:t>
      </w:r>
      <w:r>
        <w:rPr>
          <w:spacing w:val="-4"/>
        </w:rPr>
        <w:t> </w:t>
      </w:r>
      <w:r>
        <w:rPr>
          <w:spacing w:val="-8"/>
        </w:rPr>
        <w:t>Применение</w:t>
      </w:r>
      <w:r>
        <w:rPr>
          <w:spacing w:val="-8"/>
        </w:rPr>
        <w:t> понижающих</w:t>
      </w:r>
      <w:r>
        <w:rPr>
          <w:spacing w:val="-7"/>
        </w:rPr>
        <w:t> </w:t>
      </w:r>
      <w:r>
        <w:rPr>
          <w:spacing w:val="-8"/>
        </w:rPr>
        <w:t>коэффициентов</w:t>
      </w:r>
      <w:r>
        <w:rPr>
          <w:spacing w:val="-8"/>
        </w:rPr>
        <w:t> при</w:t>
      </w:r>
      <w:r>
        <w:rPr>
          <w:spacing w:val="-7"/>
        </w:rPr>
        <w:t> </w:t>
      </w:r>
      <w:r>
        <w:rPr>
          <w:spacing w:val="-8"/>
        </w:rPr>
        <w:t>установлении</w:t>
      </w:r>
      <w:r>
        <w:rPr>
          <w:spacing w:val="-8"/>
        </w:rPr>
        <w:t> подушевых</w:t>
      </w:r>
      <w:r>
        <w:rPr>
          <w:spacing w:val="-7"/>
        </w:rPr>
        <w:t> </w:t>
      </w:r>
      <w:r>
        <w:rPr>
          <w:spacing w:val="-8"/>
        </w:rPr>
        <w:t>норма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6"/>
        </w:rPr>
        <w:t>тивов</w:t>
      </w:r>
      <w:r>
        <w:rPr>
          <w:spacing w:val="-10"/>
        </w:rPr>
        <w:t> </w:t>
      </w:r>
      <w:r>
        <w:rPr>
          <w:spacing w:val="-6"/>
        </w:rPr>
        <w:t>финансирования</w:t>
      </w:r>
      <w:r>
        <w:rPr>
          <w:spacing w:val="-17"/>
        </w:rPr>
        <w:t> </w:t>
      </w:r>
      <w:r>
        <w:rPr>
          <w:spacing w:val="-6"/>
        </w:rPr>
        <w:t>недопустимо.</w:t>
      </w:r>
    </w:p>
    <w:p>
      <w:pPr>
        <w:pStyle w:val="BodyText"/>
        <w:tabs>
          <w:tab w:pos="3128" w:val="left" w:leader="none"/>
        </w:tabs>
        <w:spacing w:line="235" w:lineRule="auto" w:before="5"/>
        <w:ind w:left="171" w:right="72" w:firstLine="704"/>
      </w:pPr>
      <w:r>
        <w:rPr>
          <w:spacing w:val="-10"/>
        </w:rPr>
        <w:t>Подушевой</w:t>
      </w:r>
      <w:r>
        <w:rPr>
          <w:spacing w:val="-6"/>
        </w:rPr>
        <w:t> </w:t>
      </w:r>
      <w:r>
        <w:rPr>
          <w:spacing w:val="-10"/>
        </w:rPr>
        <w:t>норматив</w:t>
      </w:r>
      <w:r>
        <w:rPr>
          <w:spacing w:val="-5"/>
        </w:rPr>
        <w:t> </w:t>
      </w:r>
      <w:r>
        <w:rPr>
          <w:spacing w:val="-10"/>
        </w:rPr>
        <w:t>финансирования</w:t>
      </w:r>
      <w:r>
        <w:rPr>
          <w:spacing w:val="-6"/>
        </w:rPr>
        <w:t> </w:t>
      </w:r>
      <w:r>
        <w:rPr>
          <w:spacing w:val="-10"/>
        </w:rPr>
        <w:t>для</w:t>
      </w:r>
      <w:r>
        <w:rPr>
          <w:spacing w:val="-5"/>
        </w:rPr>
        <w:t> </w:t>
      </w:r>
      <w:r>
        <w:rPr>
          <w:spacing w:val="-10"/>
        </w:rPr>
        <w:t>федеральных</w:t>
      </w:r>
      <w:r>
        <w:rPr>
          <w:spacing w:val="-6"/>
        </w:rPr>
        <w:t> </w:t>
      </w:r>
      <w:r>
        <w:rPr>
          <w:spacing w:val="-10"/>
        </w:rPr>
        <w:t>медицинских</w:t>
      </w:r>
      <w:r>
        <w:rPr>
          <w:spacing w:val="-5"/>
        </w:rPr>
        <w:t> </w:t>
      </w:r>
      <w:r>
        <w:rPr>
          <w:spacing w:val="-10"/>
        </w:rPr>
        <w:t>ор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ганизаций (за исключением</w:t>
      </w:r>
      <w:r>
        <w:rPr>
          <w:spacing w:val="40"/>
        </w:rPr>
        <w:t> </w:t>
      </w:r>
      <w:r>
        <w:rPr>
          <w:w w:val="90"/>
        </w:rPr>
        <w:t>образовательных организаций</w:t>
      </w:r>
      <w:r>
        <w:rPr>
          <w:spacing w:val="40"/>
        </w:rPr>
        <w:t> </w:t>
      </w:r>
      <w:r>
        <w:rPr>
          <w:w w:val="90"/>
        </w:rPr>
        <w:t>высшего</w:t>
      </w:r>
      <w:r>
        <w:rPr/>
        <w:t> </w:t>
      </w:r>
      <w:r>
        <w:rPr>
          <w:w w:val="90"/>
        </w:rPr>
        <w:t>образования</w:t>
      </w:r>
      <w:r>
        <w:rPr>
          <w:w w:val="90"/>
        </w:rPr>
        <w:t>)</w:t>
      </w:r>
      <w:r>
        <w:rPr>
          <w:spacing w:val="40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негосударственных</w:t>
      </w:r>
      <w:r>
        <w:rPr>
          <w:spacing w:val="-11"/>
        </w:rPr>
        <w:t> </w:t>
      </w:r>
      <w:r>
        <w:rPr>
          <w:spacing w:val="-4"/>
        </w:rPr>
        <w:t>медицинских</w:t>
      </w:r>
      <w:r>
        <w:rPr>
          <w:spacing w:val="-6"/>
        </w:rPr>
        <w:t> </w:t>
      </w:r>
      <w:r>
        <w:rPr>
          <w:spacing w:val="-4"/>
        </w:rPr>
        <w:t>организаций,</w:t>
      </w:r>
      <w:r>
        <w:rPr>
          <w:spacing w:val="-4"/>
        </w:rPr>
        <w:t> являющихся</w:t>
      </w:r>
      <w:r>
        <w:rPr>
          <w:spacing w:val="-4"/>
        </w:rPr>
        <w:t> </w:t>
      </w:r>
      <w:r>
        <w:rPr>
          <w:spacing w:val="-4"/>
        </w:rPr>
        <w:t>единственными</w:t>
      </w:r>
      <w:r>
        <w:rPr>
          <w:spacing w:val="-4"/>
        </w:rPr>
        <w:t> </w:t>
      </w:r>
      <w:r>
        <w:rPr>
          <w:spacing w:val="-8"/>
        </w:rPr>
        <w:t>медицинскими организациями</w:t>
      </w:r>
      <w:r>
        <w:rPr>
          <w:spacing w:val="-7"/>
        </w:rPr>
        <w:t> </w:t>
      </w:r>
      <w:r>
        <w:rPr>
          <w:spacing w:val="-8"/>
        </w:rPr>
        <w:t>в конкретном</w:t>
      </w:r>
      <w:r>
        <w:rPr>
          <w:spacing w:val="-7"/>
        </w:rPr>
        <w:t> </w:t>
      </w:r>
      <w:r>
        <w:rPr>
          <w:spacing w:val="-8"/>
        </w:rPr>
        <w:t>населенном</w:t>
      </w:r>
      <w:r>
        <w:rPr/>
        <w:t> </w:t>
      </w:r>
      <w:r>
        <w:rPr>
          <w:spacing w:val="-8"/>
        </w:rPr>
        <w:t>пункте,</w:t>
      </w:r>
      <w:r>
        <w:rPr/>
        <w:t> </w:t>
      </w:r>
      <w:r>
        <w:rPr>
          <w:spacing w:val="-8"/>
        </w:rPr>
        <w:t>не может</w:t>
      </w:r>
      <w:r>
        <w:rPr>
          <w:spacing w:val="-7"/>
        </w:rPr>
        <w:t> </w:t>
      </w:r>
      <w:r>
        <w:rPr>
          <w:spacing w:val="-8"/>
        </w:rPr>
        <w:t>быть</w:t>
      </w:r>
      <w:r>
        <w:rPr>
          <w:spacing w:val="-8"/>
        </w:rPr>
        <w:t> </w:t>
      </w:r>
      <w:r>
        <w:rPr>
          <w:w w:val="90"/>
        </w:rPr>
        <w:t>ниже базового подушевого</w:t>
      </w:r>
      <w:r>
        <w:rPr/>
        <w:t> </w:t>
      </w:r>
      <w:r>
        <w:rPr>
          <w:w w:val="90"/>
        </w:rPr>
        <w:t>норматива</w:t>
      </w:r>
      <w:r>
        <w:rPr>
          <w:w w:val="90"/>
        </w:rPr>
        <w:t> финансирования</w:t>
      </w:r>
      <w:r>
        <w:rPr>
          <w:spacing w:val="-3"/>
          <w:w w:val="90"/>
        </w:rPr>
        <w:t> </w:t>
      </w:r>
      <w:r>
        <w:rPr>
          <w:w w:val="90"/>
        </w:rPr>
        <w:t>для медицинских</w:t>
      </w:r>
      <w:r>
        <w:rPr>
          <w:w w:val="90"/>
        </w:rPr>
        <w:t> органи</w:t>
      </w:r>
      <w:r>
        <w:rPr>
          <w:w w:val="90"/>
        </w:rPr>
        <w:t>—</w:t>
      </w:r>
      <w:r>
        <w:rPr>
          <w:w w:val="90"/>
        </w:rPr>
        <w:t> </w:t>
      </w:r>
      <w:r>
        <w:rPr/>
        <w:t>заций Вологодской</w:t>
        <w:tab/>
      </w:r>
      <w:r>
        <w:rPr>
          <w:spacing w:val="-6"/>
        </w:rPr>
        <w:t>области,</w:t>
      </w:r>
      <w:r>
        <w:rPr>
          <w:spacing w:val="-10"/>
        </w:rPr>
        <w:t> </w:t>
      </w:r>
      <w:r>
        <w:rPr>
          <w:spacing w:val="-6"/>
        </w:rPr>
        <w:t>расположенных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крупных</w:t>
      </w:r>
      <w:r>
        <w:rPr>
          <w:spacing w:val="-9"/>
        </w:rPr>
        <w:t> </w:t>
      </w:r>
      <w:r>
        <w:rPr>
          <w:spacing w:val="-6"/>
        </w:rPr>
        <w:t>городах.</w:t>
      </w:r>
      <w:r>
        <w:rPr>
          <w:spacing w:val="-10"/>
        </w:rPr>
        <w:t> </w:t>
      </w:r>
      <w:r>
        <w:rPr>
          <w:spacing w:val="-6"/>
        </w:rPr>
        <w:t>Финансо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8"/>
        </w:rPr>
        <w:t>вое обеспечение</w:t>
      </w:r>
      <w:r>
        <w:rPr>
          <w:spacing w:val="-7"/>
        </w:rPr>
        <w:t> </w:t>
      </w:r>
      <w:r>
        <w:rPr>
          <w:spacing w:val="-8"/>
        </w:rPr>
        <w:t>указанных</w:t>
      </w:r>
      <w:r>
        <w:rPr>
          <w:spacing w:val="-8"/>
        </w:rPr>
        <w:t> медицинских</w:t>
      </w:r>
      <w:r>
        <w:rPr>
          <w:spacing w:val="-7"/>
        </w:rPr>
        <w:t> </w:t>
      </w:r>
      <w:r>
        <w:rPr>
          <w:spacing w:val="-8"/>
        </w:rPr>
        <w:t>организаций</w:t>
      </w:r>
      <w:r>
        <w:rPr>
          <w:spacing w:val="-8"/>
        </w:rPr>
        <w:t> рассчитывается</w:t>
      </w:r>
      <w:r>
        <w:rPr>
          <w:spacing w:val="-7"/>
        </w:rPr>
        <w:t> </w:t>
      </w:r>
      <w:r>
        <w:rPr>
          <w:spacing w:val="-8"/>
        </w:rPr>
        <w:t>исходя</w:t>
      </w:r>
      <w:r>
        <w:rPr>
          <w:spacing w:val="-7"/>
        </w:rPr>
        <w:t> </w:t>
      </w:r>
      <w:r>
        <w:rPr>
          <w:spacing w:val="-8"/>
        </w:rPr>
        <w:t>из</w:t>
      </w:r>
      <w:r>
        <w:rPr>
          <w:spacing w:val="-8"/>
        </w:rPr>
        <w:t> </w:t>
      </w:r>
      <w:r>
        <w:rPr>
          <w:w w:val="90"/>
        </w:rPr>
        <w:t>численности</w:t>
      </w:r>
      <w:r>
        <w:rPr>
          <w:w w:val="90"/>
        </w:rPr>
        <w:t> прикрепленного к ним взрослого</w:t>
      </w:r>
      <w:r>
        <w:rPr>
          <w:w w:val="90"/>
        </w:rPr>
        <w:t> населения</w:t>
      </w:r>
      <w:r>
        <w:rPr>
          <w:w w:val="90"/>
        </w:rPr>
        <w:t> и среднего</w:t>
      </w:r>
      <w:r>
        <w:rPr>
          <w:w w:val="90"/>
        </w:rPr>
        <w:t> размера</w:t>
      </w:r>
      <w:r>
        <w:rPr>
          <w:w w:val="90"/>
        </w:rPr>
        <w:t> по</w:t>
      </w:r>
      <w:r>
        <w:rPr>
          <w:w w:val="90"/>
        </w:rPr>
        <w:t>—</w:t>
      </w:r>
      <w:r>
        <w:rPr>
          <w:w w:val="90"/>
        </w:rPr>
        <w:t> душевого</w:t>
      </w:r>
      <w:r>
        <w:rPr>
          <w:w w:val="90"/>
        </w:rPr>
        <w:t> норматива</w:t>
      </w:r>
      <w:r>
        <w:rPr>
          <w:w w:val="90"/>
        </w:rPr>
        <w:t> финансирования на прикрепившихся лиц с учетом</w:t>
      </w:r>
      <w:r>
        <w:rPr>
          <w:w w:val="90"/>
        </w:rPr>
        <w:t> установ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ленных</w:t>
      </w:r>
      <w:r>
        <w:rPr/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тарифном</w:t>
      </w:r>
      <w:r>
        <w:rPr/>
        <w:t> </w:t>
      </w:r>
      <w:r>
        <w:rPr>
          <w:spacing w:val="-6"/>
        </w:rPr>
        <w:t>соглашении</w:t>
      </w:r>
      <w:r>
        <w:rPr>
          <w:spacing w:val="-6"/>
        </w:rPr>
        <w:t> коэффициентов</w:t>
      </w:r>
      <w:r>
        <w:rPr/>
        <w:t> </w:t>
      </w:r>
      <w:r>
        <w:rPr>
          <w:spacing w:val="-6"/>
        </w:rPr>
        <w:t>половозрастного</w:t>
      </w:r>
      <w:r>
        <w:rPr>
          <w:spacing w:val="-10"/>
        </w:rPr>
        <w:t> </w:t>
      </w:r>
      <w:r>
        <w:rPr>
          <w:spacing w:val="-6"/>
        </w:rPr>
        <w:t>состава</w:t>
      </w:r>
      <w:r>
        <w:rPr>
          <w:spacing w:val="-6"/>
        </w:rPr>
        <w:t> и</w:t>
      </w:r>
      <w:r>
        <w:rPr>
          <w:spacing w:val="-10"/>
        </w:rPr>
        <w:t> </w:t>
      </w:r>
      <w:r>
        <w:rPr>
          <w:spacing w:val="-6"/>
        </w:rPr>
        <w:t>ко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эффициентов</w:t>
      </w:r>
      <w:r>
        <w:rPr>
          <w:spacing w:val="26"/>
        </w:rPr>
        <w:t> </w:t>
      </w:r>
      <w:r>
        <w:rPr>
          <w:spacing w:val="-10"/>
        </w:rPr>
        <w:t>дифференциации</w:t>
      </w:r>
      <w:r>
        <w:rPr/>
        <w:t> </w:t>
      </w:r>
      <w:r>
        <w:rPr>
          <w:spacing w:val="-10"/>
        </w:rPr>
        <w:t>на</w:t>
      </w:r>
      <w:r>
        <w:rPr/>
        <w:t> </w:t>
      </w:r>
      <w:r>
        <w:rPr>
          <w:spacing w:val="-10"/>
        </w:rPr>
        <w:t>прикрепившихся</w:t>
      </w:r>
      <w:r>
        <w:rPr/>
        <w:t> </w:t>
      </w:r>
      <w:r>
        <w:rPr>
          <w:spacing w:val="-10"/>
        </w:rPr>
        <w:t>к</w:t>
      </w:r>
      <w:r>
        <w:rPr/>
        <w:t> </w:t>
      </w:r>
      <w:r>
        <w:rPr>
          <w:spacing w:val="-10"/>
        </w:rPr>
        <w:t>медицинской</w:t>
      </w:r>
      <w:r>
        <w:rPr>
          <w:spacing w:val="17"/>
        </w:rPr>
        <w:t> </w:t>
      </w:r>
      <w:r>
        <w:rPr>
          <w:spacing w:val="-10"/>
        </w:rPr>
        <w:t>организации</w:t>
      </w:r>
      <w:r>
        <w:rPr>
          <w:spacing w:val="-10"/>
        </w:rPr>
        <w:t> </w:t>
      </w:r>
      <w:r>
        <w:rPr>
          <w:spacing w:val="-6"/>
        </w:rPr>
        <w:t>лиц</w:t>
      </w:r>
      <w:r>
        <w:rPr>
          <w:spacing w:val="-10"/>
        </w:rPr>
        <w:t> </w:t>
      </w:r>
      <w:r>
        <w:rPr>
          <w:spacing w:val="-6"/>
        </w:rPr>
        <w:t>с</w:t>
      </w:r>
      <w:r>
        <w:rPr>
          <w:spacing w:val="-6"/>
        </w:rPr>
        <w:t> учетом</w:t>
      </w:r>
      <w:r>
        <w:rPr>
          <w:spacing w:val="-6"/>
        </w:rPr>
        <w:t> наличия</w:t>
      </w:r>
      <w:r>
        <w:rPr>
          <w:spacing w:val="-6"/>
        </w:rPr>
        <w:t> подразделений,</w:t>
      </w:r>
      <w:r>
        <w:rPr>
          <w:spacing w:val="-7"/>
        </w:rPr>
        <w:t> </w:t>
      </w:r>
      <w:r>
        <w:rPr>
          <w:spacing w:val="-6"/>
        </w:rPr>
        <w:t>расположенных</w:t>
      </w:r>
      <w:r>
        <w:rPr>
          <w:spacing w:val="10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сельской</w:t>
      </w:r>
      <w:r>
        <w:rPr/>
        <w:t> </w:t>
      </w:r>
      <w:r>
        <w:rPr>
          <w:spacing w:val="-6"/>
        </w:rPr>
        <w:t>местности,</w:t>
      </w:r>
      <w:r>
        <w:rPr/>
        <w:t> </w:t>
      </w:r>
      <w:r>
        <w:rPr>
          <w:spacing w:val="-6"/>
        </w:rPr>
        <w:t>на</w:t>
      </w:r>
      <w:r>
        <w:rPr>
          <w:spacing w:val="-6"/>
        </w:rPr>
        <w:t> </w:t>
      </w:r>
      <w:r>
        <w:rPr>
          <w:spacing w:val="-8"/>
        </w:rPr>
        <w:t>отдаленных</w:t>
      </w:r>
      <w:r>
        <w:rPr>
          <w:spacing w:val="-2"/>
        </w:rPr>
        <w:t> </w:t>
      </w:r>
      <w:r>
        <w:rPr>
          <w:spacing w:val="-8"/>
        </w:rPr>
        <w:t>территориях,</w:t>
      </w:r>
      <w:r>
        <w:rPr>
          <w:spacing w:val="17"/>
        </w:rPr>
        <w:t> </w:t>
      </w:r>
      <w:r>
        <w:rPr>
          <w:spacing w:val="-8"/>
        </w:rPr>
        <w:t>в поселках</w:t>
      </w:r>
      <w:r>
        <w:rPr>
          <w:spacing w:val="9"/>
        </w:rPr>
        <w:t> </w:t>
      </w:r>
      <w:r>
        <w:rPr>
          <w:spacing w:val="-8"/>
        </w:rPr>
        <w:t>городского</w:t>
      </w:r>
      <w:r>
        <w:rPr/>
        <w:t> </w:t>
      </w:r>
      <w:r>
        <w:rPr>
          <w:spacing w:val="-8"/>
        </w:rPr>
        <w:t>типа</w:t>
      </w:r>
      <w:r>
        <w:rPr>
          <w:spacing w:val="-3"/>
        </w:rPr>
        <w:t> </w:t>
      </w:r>
      <w:r>
        <w:rPr>
          <w:spacing w:val="-8"/>
        </w:rPr>
        <w:t>и малых</w:t>
      </w:r>
      <w:r>
        <w:rPr/>
        <w:t> </w:t>
      </w:r>
      <w:r>
        <w:rPr>
          <w:spacing w:val="-8"/>
        </w:rPr>
        <w:t>городах</w:t>
      </w:r>
      <w:r>
        <w:rPr/>
        <w:t> </w:t>
      </w:r>
      <w:r>
        <w:rPr>
          <w:spacing w:val="-8"/>
        </w:rPr>
        <w:t>с</w:t>
      </w:r>
      <w:r>
        <w:rPr>
          <w:spacing w:val="-7"/>
        </w:rPr>
        <w:t> </w:t>
      </w:r>
      <w:r>
        <w:rPr>
          <w:spacing w:val="-8"/>
        </w:rPr>
        <w:t>числен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ностью</w:t>
      </w:r>
      <w:r>
        <w:rPr>
          <w:spacing w:val="-12"/>
        </w:rPr>
        <w:t> </w:t>
      </w:r>
      <w:r>
        <w:rPr>
          <w:spacing w:val="-4"/>
        </w:rPr>
        <w:t>населения</w:t>
      </w:r>
      <w:r>
        <w:rPr>
          <w:spacing w:val="-7"/>
        </w:rPr>
        <w:t> </w:t>
      </w:r>
      <w:r>
        <w:rPr>
          <w:spacing w:val="-4"/>
        </w:rPr>
        <w:t>до</w:t>
      </w:r>
      <w:r>
        <w:rPr>
          <w:spacing w:val="-12"/>
        </w:rPr>
        <w:t> </w:t>
      </w:r>
      <w:r>
        <w:rPr>
          <w:spacing w:val="-4"/>
        </w:rPr>
        <w:t>50</w:t>
      </w:r>
      <w:r>
        <w:rPr>
          <w:spacing w:val="-11"/>
        </w:rPr>
        <w:t> </w:t>
      </w:r>
      <w:r>
        <w:rPr>
          <w:spacing w:val="-4"/>
        </w:rPr>
        <w:t>тыс.</w:t>
      </w:r>
      <w:r>
        <w:rPr>
          <w:spacing w:val="-9"/>
        </w:rPr>
        <w:t> </w:t>
      </w:r>
      <w:r>
        <w:rPr>
          <w:spacing w:val="-4"/>
        </w:rPr>
        <w:t>человек.</w:t>
      </w:r>
    </w:p>
    <w:p>
      <w:pPr>
        <w:pStyle w:val="BodyText"/>
        <w:spacing w:line="232" w:lineRule="auto"/>
        <w:ind w:left="166" w:right="77" w:firstLine="704"/>
      </w:pPr>
      <w:r>
        <w:rPr>
          <w:spacing w:val="-2"/>
        </w:rPr>
        <w:t>При</w:t>
      </w:r>
      <w:r>
        <w:rPr>
          <w:spacing w:val="-14"/>
        </w:rPr>
        <w:t> </w:t>
      </w:r>
      <w:r>
        <w:rPr>
          <w:spacing w:val="-2"/>
        </w:rPr>
        <w:t>невозможности</w:t>
      </w:r>
      <w:r>
        <w:rPr>
          <w:spacing w:val="-3"/>
        </w:rPr>
        <w:t> </w:t>
      </w:r>
      <w:r>
        <w:rPr>
          <w:spacing w:val="-2"/>
        </w:rPr>
        <w:t>проведения</w:t>
      </w:r>
      <w:r>
        <w:rPr>
          <w:spacing w:val="-6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медицинской</w:t>
      </w:r>
      <w:r>
        <w:rPr>
          <w:spacing w:val="-5"/>
        </w:rPr>
        <w:t> </w:t>
      </w:r>
      <w:r>
        <w:rPr>
          <w:spacing w:val="-2"/>
        </w:rPr>
        <w:t>организации,</w:t>
      </w:r>
      <w:r>
        <w:rPr>
          <w:spacing w:val="-2"/>
        </w:rPr>
        <w:t> к</w:t>
      </w:r>
      <w:r>
        <w:rPr>
          <w:spacing w:val="-13"/>
        </w:rPr>
        <w:t> </w:t>
      </w:r>
      <w:r>
        <w:rPr>
          <w:spacing w:val="-2"/>
        </w:rPr>
        <w:t>которой</w:t>
      </w:r>
      <w:r>
        <w:rPr>
          <w:spacing w:val="-2"/>
        </w:rPr>
        <w:t> </w:t>
      </w:r>
      <w:r>
        <w:rPr>
          <w:spacing w:val="-4"/>
        </w:rPr>
        <w:t>прикреплен</w:t>
      </w:r>
      <w:r>
        <w:rPr>
          <w:spacing w:val="-4"/>
        </w:rPr>
        <w:t> застрахованный</w:t>
      </w:r>
      <w:r>
        <w:rPr>
          <w:spacing w:val="-12"/>
        </w:rPr>
        <w:t> </w:t>
      </w:r>
      <w:r>
        <w:rPr>
          <w:spacing w:val="-4"/>
        </w:rPr>
        <w:t>гражданин,</w:t>
      </w:r>
      <w:r>
        <w:rPr>
          <w:spacing w:val="-4"/>
        </w:rPr>
        <w:t> исследований</w:t>
      </w:r>
      <w:r>
        <w:rPr>
          <w:spacing w:val="-4"/>
        </w:rPr>
        <w:t> или</w:t>
      </w:r>
      <w:r>
        <w:rPr>
          <w:spacing w:val="-7"/>
        </w:rPr>
        <w:t> </w:t>
      </w:r>
      <w:r>
        <w:rPr>
          <w:spacing w:val="-4"/>
        </w:rPr>
        <w:t>консультаций</w:t>
      </w:r>
      <w:r>
        <w:rPr>
          <w:spacing w:val="-4"/>
        </w:rPr>
        <w:t> спе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циалистов,</w:t>
      </w:r>
      <w:r>
        <w:rPr>
          <w:spacing w:val="-6"/>
        </w:rPr>
        <w:t> учтенных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подушевом</w:t>
      </w:r>
      <w:r>
        <w:rPr>
          <w:spacing w:val="-2"/>
        </w:rPr>
        <w:t> </w:t>
      </w:r>
      <w:r>
        <w:rPr>
          <w:spacing w:val="-6"/>
        </w:rPr>
        <w:t>нормативе</w:t>
      </w:r>
      <w:r>
        <w:rPr/>
        <w:t> </w:t>
      </w:r>
      <w:r>
        <w:rPr>
          <w:spacing w:val="-6"/>
        </w:rPr>
        <w:t>финансирования</w:t>
      </w:r>
      <w:r>
        <w:rPr>
          <w:spacing w:val="-10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прикрепив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8"/>
        </w:rPr>
        <w:t>шихся лиц,</w:t>
      </w:r>
      <w:r>
        <w:rPr>
          <w:spacing w:val="-7"/>
        </w:rPr>
        <w:t> </w:t>
      </w:r>
      <w:r>
        <w:rPr>
          <w:spacing w:val="-8"/>
        </w:rPr>
        <w:t>такие медицинские</w:t>
      </w:r>
      <w:r>
        <w:rPr>
          <w:spacing w:val="-7"/>
        </w:rPr>
        <w:t> </w:t>
      </w:r>
      <w:r>
        <w:rPr>
          <w:spacing w:val="-8"/>
        </w:rPr>
        <w:t>услуги оказываются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иных медицинских</w:t>
      </w:r>
      <w:r>
        <w:rPr>
          <w:spacing w:val="-7"/>
        </w:rPr>
        <w:t> </w:t>
      </w:r>
      <w:r>
        <w:rPr>
          <w:spacing w:val="-8"/>
        </w:rPr>
        <w:t>органи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зациях</w:t>
      </w:r>
      <w:r>
        <w:rPr>
          <w:spacing w:val="-6"/>
        </w:rPr>
        <w:t> </w:t>
      </w:r>
      <w:r>
        <w:rPr>
          <w:spacing w:val="-10"/>
        </w:rPr>
        <w:t>по</w:t>
      </w:r>
      <w:r>
        <w:rPr>
          <w:spacing w:val="-5"/>
        </w:rPr>
        <w:t> </w:t>
      </w:r>
      <w:r>
        <w:rPr>
          <w:spacing w:val="-10"/>
        </w:rPr>
        <w:t>направлению</w:t>
      </w:r>
      <w:r>
        <w:rPr>
          <w:spacing w:val="-6"/>
        </w:rPr>
        <w:t> </w:t>
      </w:r>
      <w:r>
        <w:rPr>
          <w:spacing w:val="-10"/>
        </w:rPr>
        <w:t>врача</w:t>
      </w:r>
      <w:r>
        <w:rPr>
          <w:spacing w:val="-5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оплачиваются</w:t>
      </w:r>
      <w:r>
        <w:rPr>
          <w:spacing w:val="1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порядке,</w:t>
      </w:r>
      <w:r>
        <w:rPr>
          <w:spacing w:val="13"/>
        </w:rPr>
        <w:t> </w:t>
      </w:r>
      <w:r>
        <w:rPr>
          <w:spacing w:val="-10"/>
        </w:rPr>
        <w:t>установленном</w:t>
      </w:r>
      <w:r>
        <w:rPr>
          <w:spacing w:val="4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соот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2"/>
        </w:rPr>
        <w:t>ветствии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пунктом</w:t>
      </w:r>
      <w:r>
        <w:rPr>
          <w:spacing w:val="-14"/>
        </w:rPr>
        <w:t> </w:t>
      </w:r>
      <w:r>
        <w:rPr>
          <w:spacing w:val="-2"/>
        </w:rPr>
        <w:t>6</w:t>
      </w:r>
      <w:r>
        <w:rPr>
          <w:spacing w:val="-13"/>
        </w:rPr>
        <w:t> </w:t>
      </w:r>
      <w:r>
        <w:rPr>
          <w:spacing w:val="-2"/>
        </w:rPr>
        <w:t>части</w:t>
      </w:r>
      <w:r>
        <w:rPr>
          <w:spacing w:val="-14"/>
        </w:rPr>
        <w:t> </w:t>
      </w:r>
      <w:r>
        <w:rPr>
          <w:spacing w:val="-2"/>
        </w:rPr>
        <w:t>1</w:t>
      </w:r>
      <w:r>
        <w:rPr>
          <w:spacing w:val="-2"/>
        </w:rPr>
        <w:t> статьи</w:t>
      </w:r>
      <w:r>
        <w:rPr>
          <w:spacing w:val="-10"/>
        </w:rPr>
        <w:t> </w:t>
      </w:r>
      <w:r>
        <w:rPr>
          <w:spacing w:val="-2"/>
        </w:rPr>
        <w:t>7</w:t>
      </w:r>
      <w:r>
        <w:rPr>
          <w:spacing w:val="-14"/>
        </w:rPr>
        <w:t> </w:t>
      </w:r>
      <w:r>
        <w:rPr>
          <w:spacing w:val="-2"/>
        </w:rPr>
        <w:t>Федерального</w:t>
      </w:r>
      <w:r>
        <w:rPr>
          <w:spacing w:val="-2"/>
        </w:rPr>
        <w:t> закона</w:t>
      </w:r>
      <w:r>
        <w:rPr>
          <w:spacing w:val="-11"/>
        </w:rPr>
        <w:t> </w:t>
      </w:r>
      <w:r>
        <w:rPr>
          <w:spacing w:val="-2"/>
        </w:rPr>
        <w:t>от</w:t>
      </w:r>
      <w:r>
        <w:rPr>
          <w:spacing w:val="-14"/>
        </w:rPr>
        <w:t> </w:t>
      </w:r>
      <w:r>
        <w:rPr>
          <w:spacing w:val="-2"/>
        </w:rPr>
        <w:t>29</w:t>
      </w:r>
      <w:r>
        <w:rPr>
          <w:spacing w:val="-13"/>
        </w:rPr>
        <w:t> </w:t>
      </w:r>
      <w:r>
        <w:rPr>
          <w:spacing w:val="-2"/>
        </w:rPr>
        <w:t>ноября</w:t>
      </w:r>
      <w:r>
        <w:rPr>
          <w:spacing w:val="-12"/>
        </w:rPr>
        <w:t> </w:t>
      </w:r>
      <w:r>
        <w:rPr>
          <w:spacing w:val="-2"/>
        </w:rPr>
        <w:t>2010</w:t>
      </w:r>
      <w:r>
        <w:rPr>
          <w:spacing w:val="-2"/>
        </w:rPr>
        <w:t> </w:t>
      </w:r>
      <w:r>
        <w:rPr>
          <w:spacing w:val="-4"/>
        </w:rPr>
        <w:t>года</w:t>
      </w:r>
    </w:p>
    <w:p>
      <w:pPr>
        <w:pStyle w:val="BodyText"/>
        <w:spacing w:line="225" w:lineRule="auto" w:before="18"/>
        <w:ind w:left="162" w:right="106" w:hanging="7"/>
      </w:pPr>
      <w:r>
        <w:rPr>
          <w:spacing w:val="-4"/>
        </w:rPr>
        <w:t>N</w:t>
      </w:r>
      <w:r>
        <w:rPr>
          <w:spacing w:val="9"/>
        </w:rPr>
        <w:t> </w:t>
      </w:r>
      <w:r>
        <w:rPr>
          <w:spacing w:val="-4"/>
        </w:rPr>
        <w:t>326-ФЗ</w:t>
      </w:r>
      <w:r>
        <w:rPr>
          <w:spacing w:val="-12"/>
        </w:rPr>
        <w:t> </w:t>
      </w:r>
      <w:r>
        <w:rPr>
          <w:spacing w:val="-4"/>
        </w:rPr>
        <w:t>«Об</w:t>
      </w:r>
      <w:r>
        <w:rPr>
          <w:spacing w:val="-11"/>
        </w:rPr>
        <w:t> </w:t>
      </w:r>
      <w:r>
        <w:rPr>
          <w:spacing w:val="-4"/>
        </w:rPr>
        <w:t>обязательном</w:t>
      </w:r>
      <w:r>
        <w:rPr>
          <w:spacing w:val="-9"/>
        </w:rPr>
        <w:t> </w:t>
      </w:r>
      <w:r>
        <w:rPr>
          <w:spacing w:val="-4"/>
        </w:rPr>
        <w:t>медицинском</w:t>
      </w:r>
      <w:r>
        <w:rPr>
          <w:spacing w:val="-5"/>
        </w:rPr>
        <w:t> </w:t>
      </w:r>
      <w:r>
        <w:rPr>
          <w:spacing w:val="-4"/>
        </w:rPr>
        <w:t>страховании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Российской</w:t>
      </w:r>
      <w:r>
        <w:rPr>
          <w:spacing w:val="-12"/>
        </w:rPr>
        <w:t> </w:t>
      </w:r>
      <w:r>
        <w:rPr>
          <w:spacing w:val="-4"/>
        </w:rPr>
        <w:t>Федера</w:t>
      </w:r>
      <w:r>
        <w:rPr>
          <w:spacing w:val="-4"/>
        </w:rPr>
        <w:t>—</w:t>
      </w:r>
      <w:r>
        <w:rPr>
          <w:spacing w:val="-4"/>
        </w:rPr>
        <w:t> </w:t>
      </w:r>
      <w:r>
        <w:rPr>
          <w:spacing w:val="-2"/>
        </w:rPr>
        <w:t>ции».</w:t>
      </w:r>
    </w:p>
    <w:p>
      <w:pPr>
        <w:pStyle w:val="BodyText"/>
        <w:spacing w:after="0" w:line="225" w:lineRule="auto"/>
        <w:sectPr>
          <w:pgSz w:w="11920" w:h="16840"/>
          <w:pgMar w:header="581" w:footer="0" w:top="760" w:bottom="280" w:left="1275" w:right="566"/>
        </w:sectPr>
      </w:pPr>
    </w:p>
    <w:p>
      <w:pPr>
        <w:spacing w:line="230" w:lineRule="auto" w:before="35"/>
        <w:ind w:left="179" w:right="53" w:firstLine="708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Размер финансового обеспечения фельдшерских здравпунктов и фельд</w:t>
      </w:r>
      <w:r>
        <w:rPr>
          <w:rFonts w:ascii="Times New Roman" w:hAnsi="Times New Roman"/>
          <w:sz w:val="29"/>
        </w:rPr>
        <w:t>-</w:t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4"/>
          <w:sz w:val="29"/>
        </w:rPr>
        <w:t>шерско-акушерских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пунктов при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условии их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соответствия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требованиям, установ</w:t>
      </w:r>
      <w:r>
        <w:rPr>
          <w:rFonts w:ascii="Times New Roman" w:hAnsi="Times New Roman"/>
          <w:spacing w:val="-4"/>
          <w:sz w:val="29"/>
        </w:rPr>
        <w:softHyphen/>
      </w:r>
      <w:r>
        <w:rPr>
          <w:rFonts w:ascii="Times New Roman" w:hAnsi="Times New Roman"/>
          <w:spacing w:val="-4"/>
          <w:sz w:val="29"/>
        </w:rPr>
      </w:r>
      <w:r>
        <w:rPr>
          <w:rFonts w:ascii="Times New Roman" w:hAnsi="Times New Roman"/>
          <w:sz w:val="29"/>
        </w:rPr>
        <w:t>ленные положением об организации оказания первичной медико-</w:t>
      </w:r>
      <w:r>
        <w:rPr>
          <w:rFonts w:ascii="Times New Roman" w:hAnsi="Times New Roman"/>
          <w:sz w:val="29"/>
        </w:rPr>
        <w:t>санитарной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помощи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взрослому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населению,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утвержденные</w:t>
      </w:r>
      <w:r>
        <w:rPr>
          <w:rFonts w:ascii="Times New Roman" w:hAnsi="Times New Roman"/>
          <w:spacing w:val="-2"/>
          <w:sz w:val="29"/>
        </w:rPr>
        <w:t> Министерством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здравоохранения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Российской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Федерации,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z w:val="29"/>
        </w:rPr>
        <w:t>составляет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среднем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z w:val="29"/>
        </w:rPr>
        <w:t>на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2025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год:</w:t>
      </w:r>
    </w:p>
    <w:p>
      <w:pPr>
        <w:spacing w:line="230" w:lineRule="auto" w:before="7"/>
        <w:ind w:left="176" w:right="82" w:firstLine="703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для фельдшерского здравпункта или фельдшерско-акушерского </w:t>
      </w:r>
      <w:r>
        <w:rPr>
          <w:rFonts w:ascii="Times New Roman" w:hAnsi="Times New Roman"/>
          <w:sz w:val="29"/>
        </w:rPr>
        <w:t>пункта,</w:t>
      </w:r>
      <w:r>
        <w:rPr>
          <w:rFonts w:ascii="Times New Roman" w:hAnsi="Times New Roman"/>
          <w:sz w:val="29"/>
        </w:rPr>
        <w:t> обслуживающего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до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100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z w:val="29"/>
        </w:rPr>
        <w:t>жителей,</w:t>
      </w:r>
      <w:r>
        <w:rPr>
          <w:rFonts w:ascii="Times New Roman" w:hAnsi="Times New Roman"/>
          <w:spacing w:val="-1"/>
          <w:sz w:val="29"/>
        </w:rPr>
        <w:t> </w:t>
      </w:r>
      <w:r>
        <w:rPr>
          <w:rFonts w:ascii="Times New Roman" w:hAnsi="Times New Roman"/>
          <w:sz w:val="29"/>
        </w:rPr>
        <w:t>-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819,8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тыс.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z w:val="29"/>
        </w:rPr>
        <w:t>рублей;</w:t>
      </w:r>
    </w:p>
    <w:p>
      <w:pPr>
        <w:spacing w:line="230" w:lineRule="auto" w:before="3"/>
        <w:ind w:left="176" w:right="92" w:firstLine="703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для фельдшерского здравпункта или фельдшерско-акушерского </w:t>
      </w:r>
      <w:r>
        <w:rPr>
          <w:rFonts w:ascii="Times New Roman" w:hAnsi="Times New Roman"/>
          <w:sz w:val="29"/>
        </w:rPr>
        <w:t>пункта,</w:t>
      </w:r>
      <w:r>
        <w:rPr>
          <w:rFonts w:ascii="Times New Roman" w:hAnsi="Times New Roman"/>
          <w:sz w:val="29"/>
        </w:rPr>
        <w:t> обслуживающего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от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101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z w:val="29"/>
        </w:rPr>
        <w:t>до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900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z w:val="29"/>
        </w:rPr>
        <w:t>жителей, -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1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z w:val="29"/>
        </w:rPr>
        <w:t>639,6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тыс.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z w:val="29"/>
        </w:rPr>
        <w:t>рублей;</w:t>
      </w:r>
    </w:p>
    <w:p>
      <w:pPr>
        <w:spacing w:line="230" w:lineRule="auto" w:before="8"/>
        <w:ind w:left="181" w:right="87" w:firstLine="698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для фельдшерского здравпункта или фельдшерско-акушерского </w:t>
      </w:r>
      <w:r>
        <w:rPr>
          <w:rFonts w:ascii="Times New Roman" w:hAnsi="Times New Roman"/>
          <w:sz w:val="29"/>
        </w:rPr>
        <w:t>пункта,</w:t>
      </w:r>
      <w:r>
        <w:rPr>
          <w:rFonts w:ascii="Times New Roman" w:hAnsi="Times New Roman"/>
          <w:sz w:val="29"/>
        </w:rPr>
        <w:t> обслуживающего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от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901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до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1500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жителей,</w:t>
      </w:r>
      <w:r>
        <w:rPr>
          <w:rFonts w:ascii="Times New Roman" w:hAnsi="Times New Roman"/>
          <w:spacing w:val="-1"/>
          <w:sz w:val="29"/>
        </w:rPr>
        <w:t> </w:t>
      </w:r>
      <w:r>
        <w:rPr>
          <w:rFonts w:ascii="Times New Roman" w:hAnsi="Times New Roman"/>
          <w:sz w:val="29"/>
        </w:rPr>
        <w:t>-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3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279,5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тыс.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рублей;</w:t>
      </w:r>
    </w:p>
    <w:p>
      <w:pPr>
        <w:spacing w:line="230" w:lineRule="auto" w:before="3"/>
        <w:ind w:left="176" w:right="87" w:firstLine="703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для фельдшерского здравпункта или фельдшерско-акушерского </w:t>
      </w:r>
      <w:r>
        <w:rPr>
          <w:rFonts w:ascii="Times New Roman" w:hAnsi="Times New Roman"/>
          <w:sz w:val="29"/>
        </w:rPr>
        <w:t>пункта,</w:t>
      </w:r>
      <w:r>
        <w:rPr>
          <w:rFonts w:ascii="Times New Roman" w:hAnsi="Times New Roman"/>
          <w:sz w:val="29"/>
        </w:rPr>
        <w:t> обслуживающего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от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1501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до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2000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жителей,</w:t>
      </w:r>
      <w:r>
        <w:rPr>
          <w:rFonts w:ascii="Times New Roman" w:hAnsi="Times New Roman"/>
          <w:spacing w:val="7"/>
          <w:sz w:val="29"/>
        </w:rPr>
        <w:t> </w:t>
      </w:r>
      <w:r>
        <w:rPr>
          <w:rFonts w:ascii="Times New Roman" w:hAnsi="Times New Roman"/>
          <w:sz w:val="29"/>
        </w:rPr>
        <w:t>-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z w:val="29"/>
        </w:rPr>
        <w:t>3</w:t>
      </w:r>
      <w:r>
        <w:rPr>
          <w:rFonts w:ascii="Times New Roman" w:hAnsi="Times New Roman"/>
          <w:spacing w:val="-23"/>
          <w:sz w:val="29"/>
        </w:rPr>
        <w:t> </w:t>
      </w:r>
      <w:r>
        <w:rPr>
          <w:rFonts w:ascii="Times New Roman" w:hAnsi="Times New Roman"/>
          <w:sz w:val="29"/>
        </w:rPr>
        <w:t>898,4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тыс.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рублей;</w:t>
      </w:r>
    </w:p>
    <w:p>
      <w:pPr>
        <w:spacing w:line="230" w:lineRule="auto" w:before="0"/>
        <w:ind w:left="176" w:right="97" w:firstLine="703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для фельдшерского здравпункта или фельдшерско-акушерского </w:t>
      </w:r>
      <w:r>
        <w:rPr>
          <w:rFonts w:ascii="Times New Roman" w:hAnsi="Times New Roman"/>
          <w:sz w:val="29"/>
        </w:rPr>
        <w:t>пункта,</w:t>
      </w:r>
      <w:r>
        <w:rPr>
          <w:rFonts w:ascii="Times New Roman" w:hAnsi="Times New Roman"/>
          <w:sz w:val="29"/>
        </w:rPr>
        <w:t> обслуживающего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свыше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z w:val="29"/>
        </w:rPr>
        <w:t>2000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жителей,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z w:val="29"/>
        </w:rPr>
        <w:t>-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z w:val="29"/>
        </w:rPr>
        <w:t>4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517,6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тыс.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рублей.</w:t>
      </w:r>
    </w:p>
    <w:p>
      <w:pPr>
        <w:spacing w:line="232" w:lineRule="auto" w:before="0"/>
        <w:ind w:left="173" w:right="72" w:firstLine="714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случае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оказания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медицинской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помощи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фельдшерскими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здравпунктами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фельдшерско-акушерскими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пунктами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женщинам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репродуктивного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возраста,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но</w:t>
      </w:r>
      <w:r>
        <w:rPr>
          <w:rFonts w:ascii="Times New Roman" w:hAnsi="Times New Roman"/>
          <w:sz w:val="29"/>
        </w:rPr>
        <w:t> при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отсутствии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указанных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пунктах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акушеров,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полномочия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по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z w:val="29"/>
        </w:rPr>
        <w:t>работе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с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такими</w:t>
      </w:r>
      <w:r>
        <w:rPr>
          <w:rFonts w:ascii="Times New Roman" w:hAnsi="Times New Roman"/>
          <w:sz w:val="29"/>
        </w:rPr>
        <w:t> женщинами осуществляются фельдшером или медицинской сестрой (в </w:t>
      </w:r>
      <w:r>
        <w:rPr>
          <w:rFonts w:ascii="Times New Roman" w:hAnsi="Times New Roman"/>
          <w:sz w:val="29"/>
        </w:rPr>
        <w:t>части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проведения</w:t>
      </w:r>
      <w:r>
        <w:rPr>
          <w:rFonts w:ascii="Times New Roman" w:hAnsi="Times New Roman"/>
          <w:spacing w:val="-2"/>
          <w:sz w:val="29"/>
        </w:rPr>
        <w:t> санитарно-гигиенического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обучения</w:t>
      </w:r>
      <w:r>
        <w:rPr>
          <w:rFonts w:ascii="Times New Roman" w:hAnsi="Times New Roman"/>
          <w:spacing w:val="-2"/>
          <w:sz w:val="29"/>
        </w:rPr>
        <w:t> женщин</w:t>
      </w:r>
      <w:r>
        <w:rPr>
          <w:rFonts w:ascii="Times New Roman" w:hAnsi="Times New Roman"/>
          <w:spacing w:val="-2"/>
          <w:sz w:val="29"/>
        </w:rPr>
        <w:t> по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вопросам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грудного</w:t>
      </w:r>
      <w:r>
        <w:rPr>
          <w:rFonts w:ascii="Times New Roman" w:hAnsi="Times New Roman"/>
          <w:spacing w:val="-2"/>
          <w:sz w:val="29"/>
        </w:rPr>
        <w:t> вскармливания,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предупреждения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заболеваний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репродуктивной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системы,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абортов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инфекций,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передаваемьгх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половым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путем).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этом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случае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размер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финансового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обеспечения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фельдшерских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здравпунктов,</w:t>
      </w:r>
      <w:r>
        <w:rPr>
          <w:rFonts w:ascii="Times New Roman" w:hAnsi="Times New Roman"/>
          <w:spacing w:val="-4"/>
          <w:sz w:val="29"/>
        </w:rPr>
        <w:t> фельдшерско-акушерских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пунктов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ус</w:t>
      </w:r>
      <w:r>
        <w:rPr>
          <w:rFonts w:ascii="Times New Roman" w:hAnsi="Times New Roman"/>
          <w:spacing w:val="-4"/>
          <w:sz w:val="29"/>
        </w:rPr>
        <w:softHyphen/>
      </w:r>
      <w:r>
        <w:rPr>
          <w:rFonts w:ascii="Times New Roman" w:hAnsi="Times New Roman"/>
          <w:spacing w:val="-4"/>
          <w:sz w:val="29"/>
        </w:rPr>
      </w:r>
      <w:r>
        <w:rPr>
          <w:rFonts w:ascii="Times New Roman" w:hAnsi="Times New Roman"/>
          <w:sz w:val="29"/>
        </w:rPr>
        <w:t>танавливается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с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учетом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отдельного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повышающего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коэффициента,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рассчитывае</w:t>
      </w:r>
      <w:r>
        <w:rPr>
          <w:rFonts w:ascii="Times New Roman" w:hAnsi="Times New Roman"/>
          <w:sz w:val="29"/>
        </w:rPr>
        <w:t>-</w:t>
      </w:r>
      <w:r>
        <w:rPr>
          <w:rFonts w:ascii="Times New Roman" w:hAnsi="Times New Roman"/>
          <w:sz w:val="29"/>
        </w:rPr>
        <w:t>мого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с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учетом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z w:val="29"/>
        </w:rPr>
        <w:t>доли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z w:val="29"/>
        </w:rPr>
        <w:t>женщин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z w:val="29"/>
        </w:rPr>
        <w:t>репродуктивного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z w:val="29"/>
        </w:rPr>
        <w:t>возраста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z w:val="29"/>
        </w:rPr>
        <w:t>численности прикреп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ленного населения.</w:t>
      </w:r>
    </w:p>
    <w:p>
      <w:pPr>
        <w:spacing w:line="230" w:lineRule="auto" w:before="0"/>
        <w:ind w:left="173" w:right="72" w:firstLine="713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При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этом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размер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финансового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обеспечения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фельдшерских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здравпунктов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фельдшерско-акушерских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пунктов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должен обеспечивать</w:t>
      </w:r>
      <w:r>
        <w:rPr>
          <w:rFonts w:ascii="Times New Roman" w:hAnsi="Times New Roman"/>
          <w:spacing w:val="9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сохранение достигнуто-</w:t>
      </w:r>
    </w:p>
    <w:p>
      <w:pPr>
        <w:spacing w:line="230" w:lineRule="auto" w:before="0"/>
        <w:ind w:left="179" w:right="74" w:firstLine="1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го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соотношения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z w:val="29"/>
        </w:rPr>
        <w:t>между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уровнем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оплаты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z w:val="29"/>
        </w:rPr>
        <w:t>труда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z w:val="29"/>
        </w:rPr>
        <w:t>отдельных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z w:val="29"/>
        </w:rPr>
        <w:t>категорий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z w:val="29"/>
        </w:rPr>
        <w:t>работников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бюджетной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сферы,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определенных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Указом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Президента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Российской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Федерации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от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7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мая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2012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z w:val="29"/>
        </w:rPr>
        <w:t>года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№</w:t>
      </w:r>
      <w:r>
        <w:rPr>
          <w:rFonts w:ascii="Times New Roman" w:hAnsi="Times New Roman"/>
          <w:spacing w:val="28"/>
          <w:sz w:val="29"/>
        </w:rPr>
        <w:t> </w:t>
      </w:r>
      <w:r>
        <w:rPr>
          <w:rFonts w:ascii="Times New Roman" w:hAnsi="Times New Roman"/>
          <w:sz w:val="29"/>
        </w:rPr>
        <w:t>597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z w:val="29"/>
        </w:rPr>
        <w:t>«О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мероприятиях по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реализации государственной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z w:val="29"/>
        </w:rPr>
        <w:t>соци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2"/>
          <w:sz w:val="29"/>
        </w:rPr>
        <w:t>альной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политики»,</w:t>
      </w:r>
      <w:r>
        <w:rPr>
          <w:rFonts w:ascii="Times New Roman" w:hAnsi="Times New Roman"/>
          <w:spacing w:val="-2"/>
          <w:sz w:val="29"/>
        </w:rPr>
        <w:t> 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уровнем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средней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заработной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платы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Вологодской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области.</w:t>
      </w:r>
    </w:p>
    <w:p>
      <w:pPr>
        <w:spacing w:line="230" w:lineRule="auto" w:before="0"/>
        <w:ind w:left="178" w:right="83" w:firstLine="709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2"/>
          <w:sz w:val="29"/>
        </w:rPr>
        <w:t>Размер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финансового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обеспечения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медицинской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организации,</w:t>
      </w:r>
      <w:r>
        <w:rPr>
          <w:rFonts w:ascii="Times New Roman" w:hAnsi="Times New Roman"/>
          <w:spacing w:val="-2"/>
          <w:sz w:val="29"/>
        </w:rPr>
        <w:t> в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составе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ко</w:t>
      </w:r>
      <w:r>
        <w:rPr>
          <w:rFonts w:ascii="Times New Roman" w:hAnsi="Times New Roman"/>
          <w:spacing w:val="-2"/>
          <w:sz w:val="29"/>
        </w:rPr>
        <w:softHyphen/>
      </w:r>
      <w:r>
        <w:rPr>
          <w:rFonts w:ascii="Times New Roman" w:hAnsi="Times New Roman"/>
          <w:spacing w:val="-2"/>
          <w:sz w:val="29"/>
        </w:rPr>
      </w:r>
      <w:r>
        <w:rPr>
          <w:rFonts w:ascii="Times New Roman" w:hAnsi="Times New Roman"/>
          <w:sz w:val="29"/>
        </w:rPr>
        <w:t>торой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z w:val="29"/>
        </w:rPr>
        <w:t>имеются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z w:val="29"/>
        </w:rPr>
        <w:t>фельдшерские здравпункты,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z w:val="29"/>
        </w:rPr>
        <w:t>фельдшерско-акушерские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z w:val="29"/>
        </w:rPr>
        <w:t>пункты,</w:t>
      </w:r>
      <w:r>
        <w:rPr>
          <w:rFonts w:ascii="Times New Roman" w:hAnsi="Times New Roman"/>
          <w:sz w:val="29"/>
        </w:rPr>
        <w:t> определяется исходя из подушевого норматива финансирования и </w:t>
      </w:r>
      <w:r>
        <w:rPr>
          <w:rFonts w:ascii="Times New Roman" w:hAnsi="Times New Roman"/>
          <w:sz w:val="29"/>
        </w:rPr>
        <w:t>количества</w:t>
      </w:r>
      <w:r>
        <w:rPr>
          <w:rFonts w:ascii="Times New Roman" w:hAnsi="Times New Roman"/>
          <w:sz w:val="29"/>
        </w:rPr>
        <w:t> лиц, прикрепленных к ней, а также расходов на фельдшерские </w:t>
      </w:r>
      <w:r>
        <w:rPr>
          <w:rFonts w:ascii="Times New Roman" w:hAnsi="Times New Roman"/>
          <w:sz w:val="29"/>
        </w:rPr>
        <w:t>здравпункты,</w:t>
      </w:r>
      <w:r>
        <w:rPr>
          <w:rFonts w:ascii="Times New Roman" w:hAnsi="Times New Roman"/>
          <w:sz w:val="29"/>
        </w:rPr>
        <w:t> фельдшерско-акушерские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z w:val="29"/>
        </w:rPr>
        <w:t>пункты исходя из их количества в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составе медицин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ской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организации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среднего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размера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их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финансового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обеспечения,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установлен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ного в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настоящем разделе.</w:t>
      </w:r>
    </w:p>
    <w:p>
      <w:pPr>
        <w:pStyle w:val="BodyText"/>
        <w:jc w:val="left"/>
        <w:rPr>
          <w:rFonts w:ascii="Times New Roman"/>
          <w:sz w:val="29"/>
        </w:rPr>
      </w:pPr>
    </w:p>
    <w:p>
      <w:pPr>
        <w:pStyle w:val="BodyText"/>
        <w:jc w:val="left"/>
        <w:rPr>
          <w:rFonts w:ascii="Times New Roman"/>
          <w:sz w:val="29"/>
        </w:rPr>
      </w:pPr>
    </w:p>
    <w:p>
      <w:pPr>
        <w:pStyle w:val="BodyText"/>
        <w:jc w:val="left"/>
        <w:rPr>
          <w:rFonts w:ascii="Times New Roman"/>
          <w:sz w:val="29"/>
        </w:rPr>
      </w:pPr>
    </w:p>
    <w:p>
      <w:pPr>
        <w:pStyle w:val="BodyText"/>
        <w:spacing w:before="264"/>
        <w:jc w:val="left"/>
        <w:rPr>
          <w:rFonts w:ascii="Times New Roman"/>
          <w:sz w:val="29"/>
        </w:rPr>
      </w:pPr>
    </w:p>
    <w:p>
      <w:pPr>
        <w:pStyle w:val="Heading1"/>
        <w:ind w:left="640"/>
        <w:jc w:val="left"/>
      </w:pPr>
      <w:r>
        <w:rPr>
          <w:spacing w:val="-4"/>
        </w:rPr>
        <w:t>Раздел</w:t>
      </w:r>
      <w:r>
        <w:rPr>
          <w:spacing w:val="-15"/>
        </w:rPr>
        <w:t> </w:t>
      </w:r>
      <w:r>
        <w:rPr>
          <w:spacing w:val="-4"/>
        </w:rPr>
        <w:t>VII.</w:t>
      </w:r>
      <w:r>
        <w:rPr>
          <w:spacing w:val="-14"/>
        </w:rPr>
        <w:t> </w:t>
      </w:r>
      <w:r>
        <w:rPr>
          <w:spacing w:val="-4"/>
        </w:rPr>
        <w:t>Порядок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5"/>
        </w:rPr>
        <w:t> </w:t>
      </w:r>
      <w:r>
        <w:rPr>
          <w:spacing w:val="-4"/>
        </w:rPr>
        <w:t>условия</w:t>
      </w:r>
      <w:r>
        <w:rPr>
          <w:spacing w:val="-11"/>
        </w:rPr>
        <w:t> </w:t>
      </w:r>
      <w:r>
        <w:rPr>
          <w:spacing w:val="-4"/>
        </w:rPr>
        <w:t>предоставления</w:t>
      </w:r>
      <w:r>
        <w:rPr>
          <w:spacing w:val="-17"/>
        </w:rPr>
        <w:t> </w:t>
      </w:r>
      <w:r>
        <w:rPr>
          <w:spacing w:val="-4"/>
        </w:rPr>
        <w:t>медицинской</w:t>
      </w:r>
      <w:r>
        <w:rPr>
          <w:spacing w:val="-2"/>
        </w:rPr>
        <w:t> </w:t>
      </w:r>
      <w:r>
        <w:rPr>
          <w:spacing w:val="-4"/>
        </w:rPr>
        <w:t>помощи</w:t>
      </w:r>
    </w:p>
    <w:p>
      <w:pPr>
        <w:pStyle w:val="Heading1"/>
        <w:spacing w:after="0"/>
        <w:jc w:val="left"/>
        <w:sectPr>
          <w:pgSz w:w="11920" w:h="16840"/>
          <w:pgMar w:header="581" w:footer="0" w:top="760" w:bottom="280" w:left="1275" w:right="566"/>
        </w:sectPr>
      </w:pPr>
    </w:p>
    <w:p>
      <w:pPr>
        <w:pStyle w:val="Heading2"/>
        <w:spacing w:line="237" w:lineRule="auto" w:before="26"/>
        <w:ind w:left="443" w:right="339" w:firstLine="16"/>
      </w:pPr>
      <w:r>
        <w:rPr>
          <w:spacing w:val="-10"/>
        </w:rPr>
        <w:t>Подраздел</w:t>
      </w:r>
      <w:r>
        <w:rPr>
          <w:spacing w:val="22"/>
        </w:rPr>
        <w:t> </w:t>
      </w:r>
      <w:r>
        <w:rPr>
          <w:spacing w:val="-10"/>
        </w:rPr>
        <w:t>1.</w:t>
      </w:r>
      <w:r>
        <w:rPr/>
        <w:t> </w:t>
      </w:r>
      <w:r>
        <w:rPr>
          <w:spacing w:val="-10"/>
        </w:rPr>
        <w:t>Условия</w:t>
      </w:r>
      <w:r>
        <w:rPr/>
        <w:t> </w:t>
      </w:r>
      <w:r>
        <w:rPr>
          <w:spacing w:val="-10"/>
        </w:rPr>
        <w:t>реализации</w:t>
      </w:r>
      <w:r>
        <w:rPr>
          <w:spacing w:val="23"/>
        </w:rPr>
        <w:t> </w:t>
      </w:r>
      <w:r>
        <w:rPr>
          <w:spacing w:val="-10"/>
        </w:rPr>
        <w:t>установленного</w:t>
      </w:r>
      <w:r>
        <w:rPr/>
        <w:t> </w:t>
      </w:r>
      <w:r>
        <w:rPr>
          <w:spacing w:val="-10"/>
        </w:rPr>
        <w:t>законодательством</w:t>
      </w:r>
      <w:r>
        <w:rPr>
          <w:spacing w:val="-10"/>
        </w:rPr>
        <w:t> </w:t>
      </w:r>
      <w:r>
        <w:rPr>
          <w:spacing w:val="-6"/>
        </w:rPr>
        <w:t>Российской</w:t>
      </w:r>
      <w:r>
        <w:rPr>
          <w:spacing w:val="2"/>
        </w:rPr>
        <w:t> </w:t>
      </w:r>
      <w:r>
        <w:rPr>
          <w:spacing w:val="-6"/>
        </w:rPr>
        <w:t>Федерации</w:t>
      </w:r>
      <w:r>
        <w:rPr>
          <w:spacing w:val="-9"/>
        </w:rPr>
        <w:t> </w:t>
      </w:r>
      <w:r>
        <w:rPr>
          <w:spacing w:val="-6"/>
        </w:rPr>
        <w:t>права</w:t>
      </w:r>
      <w:r>
        <w:rPr>
          <w:spacing w:val="-10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выбор</w:t>
      </w:r>
      <w:r>
        <w:rPr>
          <w:spacing w:val="-7"/>
        </w:rPr>
        <w:t> </w:t>
      </w:r>
      <w:r>
        <w:rPr>
          <w:spacing w:val="-6"/>
        </w:rPr>
        <w:t>врача,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том</w:t>
      </w:r>
      <w:r>
        <w:rPr>
          <w:spacing w:val="-9"/>
        </w:rPr>
        <w:t> </w:t>
      </w:r>
      <w:r>
        <w:rPr>
          <w:spacing w:val="-6"/>
        </w:rPr>
        <w:t>числе</w:t>
      </w:r>
      <w:r>
        <w:rPr>
          <w:spacing w:val="-9"/>
        </w:rPr>
        <w:t> </w:t>
      </w:r>
      <w:r>
        <w:rPr>
          <w:spacing w:val="-6"/>
        </w:rPr>
        <w:t>врача</w:t>
      </w:r>
      <w:r>
        <w:rPr>
          <w:spacing w:val="-10"/>
        </w:rPr>
        <w:t> </w:t>
      </w:r>
      <w:r>
        <w:rPr>
          <w:spacing w:val="-6"/>
        </w:rPr>
        <w:t>общей</w:t>
      </w:r>
      <w:r>
        <w:rPr>
          <w:spacing w:val="-6"/>
        </w:rPr>
        <w:t> </w:t>
      </w:r>
      <w:r>
        <w:rPr>
          <w:w w:val="90"/>
        </w:rPr>
        <w:t>практики</w:t>
      </w:r>
      <w:r>
        <w:rPr>
          <w:spacing w:val="31"/>
        </w:rPr>
        <w:t> </w:t>
      </w:r>
      <w:r>
        <w:rPr>
          <w:w w:val="90"/>
        </w:rPr>
        <w:t>(семейного</w:t>
      </w:r>
      <w:r>
        <w:rPr>
          <w:spacing w:val="40"/>
        </w:rPr>
        <w:t> </w:t>
      </w:r>
      <w:r>
        <w:rPr>
          <w:w w:val="90"/>
        </w:rPr>
        <w:t>врача)</w:t>
      </w:r>
      <w:r>
        <w:rPr>
          <w:spacing w:val="23"/>
        </w:rPr>
        <w:t> </w:t>
      </w:r>
      <w:r>
        <w:rPr>
          <w:w w:val="90"/>
        </w:rPr>
        <w:t>и лечащего</w:t>
      </w:r>
      <w:r>
        <w:rPr>
          <w:spacing w:val="40"/>
        </w:rPr>
        <w:t> </w:t>
      </w:r>
      <w:r>
        <w:rPr>
          <w:w w:val="90"/>
        </w:rPr>
        <w:t>врача</w:t>
      </w:r>
      <w:r>
        <w:rPr>
          <w:spacing w:val="24"/>
        </w:rPr>
        <w:t> </w:t>
      </w:r>
      <w:r>
        <w:rPr>
          <w:w w:val="90"/>
        </w:rPr>
        <w:t>(с</w:t>
      </w:r>
      <w:r>
        <w:rPr>
          <w:spacing w:val="22"/>
        </w:rPr>
        <w:t> </w:t>
      </w:r>
      <w:r>
        <w:rPr>
          <w:w w:val="90"/>
        </w:rPr>
        <w:t>учетом</w:t>
      </w:r>
      <w:r>
        <w:rPr>
          <w:spacing w:val="25"/>
        </w:rPr>
        <w:t> </w:t>
      </w:r>
      <w:r>
        <w:rPr>
          <w:w w:val="90"/>
        </w:rPr>
        <w:t>согласия</w:t>
      </w:r>
      <w:r>
        <w:rPr>
          <w:spacing w:val="36"/>
        </w:rPr>
        <w:t> </w:t>
      </w:r>
      <w:r>
        <w:rPr>
          <w:w w:val="90"/>
        </w:rPr>
        <w:t>врача)</w:t>
      </w:r>
    </w:p>
    <w:p>
      <w:pPr>
        <w:pStyle w:val="BodyText"/>
        <w:spacing w:line="323" w:lineRule="exact" w:before="313"/>
        <w:ind w:left="885"/>
      </w:pPr>
      <w:r>
        <w:rPr>
          <w:w w:val="90"/>
        </w:rPr>
        <w:t>В</w:t>
      </w:r>
      <w:r>
        <w:rPr>
          <w:spacing w:val="53"/>
        </w:rPr>
        <w:t> </w:t>
      </w:r>
      <w:r>
        <w:rPr>
          <w:w w:val="90"/>
        </w:rPr>
        <w:t>соответствии</w:t>
      </w:r>
      <w:r>
        <w:rPr>
          <w:spacing w:val="40"/>
        </w:rPr>
        <w:t> </w:t>
      </w:r>
      <w:r>
        <w:rPr>
          <w:w w:val="90"/>
        </w:rPr>
        <w:t>со</w:t>
      </w:r>
      <w:r>
        <w:rPr>
          <w:spacing w:val="17"/>
        </w:rPr>
        <w:t> </w:t>
      </w:r>
      <w:r>
        <w:rPr>
          <w:w w:val="90"/>
        </w:rPr>
        <w:t>статьей</w:t>
      </w:r>
      <w:r>
        <w:rPr>
          <w:spacing w:val="33"/>
        </w:rPr>
        <w:t> </w:t>
      </w:r>
      <w:r>
        <w:rPr>
          <w:w w:val="90"/>
        </w:rPr>
        <w:t>21</w:t>
      </w:r>
      <w:r>
        <w:rPr>
          <w:spacing w:val="39"/>
        </w:rPr>
        <w:t> </w:t>
      </w:r>
      <w:r>
        <w:rPr>
          <w:w w:val="90"/>
        </w:rPr>
        <w:t>Федерального</w:t>
      </w:r>
      <w:r>
        <w:rPr>
          <w:spacing w:val="48"/>
        </w:rPr>
        <w:t> </w:t>
      </w:r>
      <w:r>
        <w:rPr>
          <w:w w:val="90"/>
        </w:rPr>
        <w:t>закона</w:t>
      </w:r>
      <w:r>
        <w:rPr>
          <w:spacing w:val="31"/>
        </w:rPr>
        <w:t> </w:t>
      </w:r>
      <w:r>
        <w:rPr>
          <w:w w:val="90"/>
        </w:rPr>
        <w:t>от</w:t>
      </w:r>
      <w:r>
        <w:rPr>
          <w:spacing w:val="12"/>
        </w:rPr>
        <w:t> </w:t>
      </w:r>
      <w:r>
        <w:rPr>
          <w:w w:val="90"/>
        </w:rPr>
        <w:t>21</w:t>
      </w:r>
      <w:r>
        <w:rPr>
          <w:spacing w:val="33"/>
        </w:rPr>
        <w:t> </w:t>
      </w:r>
      <w:r>
        <w:rPr>
          <w:w w:val="90"/>
        </w:rPr>
        <w:t>ноября</w:t>
      </w:r>
      <w:r>
        <w:rPr>
          <w:spacing w:val="29"/>
        </w:rPr>
        <w:t> </w:t>
      </w:r>
      <w:r>
        <w:rPr>
          <w:w w:val="90"/>
        </w:rPr>
        <w:t>2011</w:t>
      </w:r>
      <w:r>
        <w:rPr>
          <w:spacing w:val="43"/>
        </w:rPr>
        <w:t> </w:t>
      </w:r>
      <w:r>
        <w:rPr>
          <w:spacing w:val="-4"/>
          <w:w w:val="90"/>
        </w:rPr>
        <w:t>года</w:t>
      </w:r>
    </w:p>
    <w:p>
      <w:pPr>
        <w:pStyle w:val="BodyText"/>
        <w:spacing w:line="235" w:lineRule="auto"/>
        <w:ind w:left="171" w:right="57" w:hanging="2"/>
      </w:pPr>
      <w:r>
        <w:rPr>
          <w:spacing w:val="-4"/>
        </w:rPr>
        <w:t>№</w:t>
      </w:r>
      <w:r>
        <w:rPr>
          <w:spacing w:val="-12"/>
        </w:rPr>
        <w:t> </w:t>
      </w:r>
      <w:r>
        <w:rPr>
          <w:spacing w:val="-4"/>
        </w:rPr>
        <w:t>З2З-ФЗ</w:t>
      </w:r>
      <w:r>
        <w:rPr>
          <w:spacing w:val="-11"/>
        </w:rPr>
        <w:t> </w:t>
      </w:r>
      <w:r>
        <w:rPr>
          <w:spacing w:val="-4"/>
        </w:rPr>
        <w:t>«Об</w:t>
      </w:r>
      <w:r>
        <w:rPr>
          <w:spacing w:val="-12"/>
        </w:rPr>
        <w:t> </w:t>
      </w:r>
      <w:r>
        <w:rPr>
          <w:spacing w:val="-4"/>
        </w:rPr>
        <w:t>основах</w:t>
      </w:r>
      <w:r>
        <w:rPr>
          <w:spacing w:val="-11"/>
        </w:rPr>
        <w:t> </w:t>
      </w:r>
      <w:r>
        <w:rPr>
          <w:spacing w:val="-4"/>
        </w:rPr>
        <w:t>охраны</w:t>
      </w:r>
      <w:r>
        <w:rPr>
          <w:spacing w:val="-12"/>
        </w:rPr>
        <w:t> </w:t>
      </w:r>
      <w:r>
        <w:rPr>
          <w:spacing w:val="-4"/>
        </w:rPr>
        <w:t>здоровья</w:t>
      </w:r>
      <w:r>
        <w:rPr>
          <w:spacing w:val="-11"/>
        </w:rPr>
        <w:t> </w:t>
      </w:r>
      <w:r>
        <w:rPr>
          <w:spacing w:val="-4"/>
        </w:rPr>
        <w:t>граждан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Российской</w:t>
      </w:r>
      <w:r>
        <w:rPr>
          <w:spacing w:val="-11"/>
        </w:rPr>
        <w:t> </w:t>
      </w:r>
      <w:r>
        <w:rPr>
          <w:spacing w:val="-4"/>
        </w:rPr>
        <w:t>Федерации»</w:t>
      </w:r>
      <w:r>
        <w:rPr>
          <w:spacing w:val="-10"/>
        </w:rPr>
        <w:t> </w:t>
      </w:r>
      <w:r>
        <w:rPr>
          <w:spacing w:val="-4"/>
        </w:rPr>
        <w:t>при</w:t>
      </w:r>
      <w:r>
        <w:rPr>
          <w:spacing w:val="-4"/>
        </w:rPr>
        <w:t> </w:t>
      </w:r>
      <w:r>
        <w:rPr>
          <w:spacing w:val="-6"/>
        </w:rPr>
        <w:t>оказании</w:t>
      </w:r>
      <w:r>
        <w:rPr>
          <w:spacing w:val="-10"/>
        </w:rPr>
        <w:t> </w:t>
      </w:r>
      <w:r>
        <w:rPr>
          <w:spacing w:val="-6"/>
        </w:rPr>
        <w:t>гражданину</w:t>
      </w:r>
      <w:r>
        <w:rPr>
          <w:spacing w:val="-8"/>
        </w:rPr>
        <w:t> </w:t>
      </w:r>
      <w:r>
        <w:rPr>
          <w:spacing w:val="-6"/>
        </w:rPr>
        <w:t>медицинской</w:t>
      </w:r>
      <w:r>
        <w:rPr>
          <w:spacing w:val="-6"/>
        </w:rPr>
        <w:t> помощи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рамках</w:t>
      </w:r>
      <w:r>
        <w:rPr>
          <w:spacing w:val="-3"/>
        </w:rPr>
        <w:t> </w:t>
      </w:r>
      <w:r>
        <w:rPr>
          <w:spacing w:val="-6"/>
        </w:rPr>
        <w:t>программы</w:t>
      </w:r>
      <w:r>
        <w:rPr>
          <w:spacing w:val="-6"/>
        </w:rPr>
        <w:t> государствен</w:t>
      </w:r>
      <w:r>
        <w:rPr>
          <w:spacing w:val="-6"/>
        </w:rPr>
        <w:softHyphen/>
      </w:r>
      <w:r>
        <w:rPr>
          <w:spacing w:val="-6"/>
        </w:rPr>
        <w:t>ных</w:t>
      </w:r>
      <w:r>
        <w:rPr>
          <w:spacing w:val="-7"/>
        </w:rPr>
        <w:t> </w:t>
      </w:r>
      <w:r>
        <w:rPr>
          <w:spacing w:val="-6"/>
        </w:rPr>
        <w:t>гарантий</w:t>
      </w:r>
      <w:r>
        <w:rPr>
          <w:spacing w:val="-6"/>
        </w:rPr>
        <w:t> бесплатного</w:t>
      </w:r>
      <w:r>
        <w:rPr>
          <w:spacing w:val="-6"/>
        </w:rPr>
        <w:t> оказания</w:t>
      </w:r>
      <w:r>
        <w:rPr>
          <w:spacing w:val="-6"/>
        </w:rPr>
        <w:t> гражданам</w:t>
      </w:r>
      <w:r>
        <w:rPr>
          <w:spacing w:val="-6"/>
        </w:rPr>
        <w:t> медицинской</w:t>
      </w:r>
      <w:r>
        <w:rPr/>
        <w:t> </w:t>
      </w:r>
      <w:r>
        <w:rPr>
          <w:spacing w:val="-6"/>
        </w:rPr>
        <w:t>помощи</w:t>
      </w:r>
      <w:r>
        <w:rPr>
          <w:spacing w:val="-6"/>
        </w:rPr>
        <w:t> он</w:t>
      </w:r>
      <w:r>
        <w:rPr>
          <w:spacing w:val="-10"/>
        </w:rPr>
        <w:t> </w:t>
      </w:r>
      <w:r>
        <w:rPr>
          <w:spacing w:val="-6"/>
        </w:rPr>
        <w:t>имеет</w:t>
      </w:r>
      <w:r>
        <w:rPr>
          <w:spacing w:val="-6"/>
        </w:rPr>
        <w:t> право</w:t>
      </w:r>
      <w:r>
        <w:rPr>
          <w:spacing w:val="-10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выбор</w:t>
      </w:r>
      <w:r>
        <w:rPr>
          <w:spacing w:val="-6"/>
        </w:rPr>
        <w:t> медицинской</w:t>
      </w:r>
      <w:r>
        <w:rPr>
          <w:spacing w:val="-6"/>
        </w:rPr>
        <w:t> организации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порядке,</w:t>
      </w:r>
      <w:r>
        <w:rPr/>
        <w:t> </w:t>
      </w:r>
      <w:r>
        <w:rPr>
          <w:spacing w:val="-6"/>
        </w:rPr>
        <w:t>утвержденном</w:t>
      </w:r>
      <w:r>
        <w:rPr/>
        <w:t> </w:t>
      </w:r>
      <w:r>
        <w:rPr>
          <w:spacing w:val="-6"/>
        </w:rPr>
        <w:t>уполномо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ченным</w:t>
      </w:r>
      <w:r>
        <w:rPr>
          <w:spacing w:val="-12"/>
        </w:rPr>
        <w:t> </w:t>
      </w:r>
      <w:r>
        <w:rPr>
          <w:spacing w:val="-4"/>
        </w:rPr>
        <w:t>федеральным</w:t>
      </w:r>
      <w:r>
        <w:rPr>
          <w:spacing w:val="-11"/>
        </w:rPr>
        <w:t> </w:t>
      </w:r>
      <w:r>
        <w:rPr>
          <w:spacing w:val="-4"/>
        </w:rPr>
        <w:t>органом</w:t>
      </w:r>
      <w:r>
        <w:rPr>
          <w:spacing w:val="-12"/>
        </w:rPr>
        <w:t> </w:t>
      </w:r>
      <w:r>
        <w:rPr>
          <w:spacing w:val="-4"/>
        </w:rPr>
        <w:t>исполнительной</w:t>
      </w:r>
      <w:r>
        <w:rPr>
          <w:spacing w:val="-11"/>
        </w:rPr>
        <w:t> </w:t>
      </w:r>
      <w:r>
        <w:rPr>
          <w:spacing w:val="-4"/>
        </w:rPr>
        <w:t>власти,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выбор</w:t>
      </w:r>
      <w:r>
        <w:rPr>
          <w:spacing w:val="-12"/>
        </w:rPr>
        <w:t> </w:t>
      </w:r>
      <w:r>
        <w:rPr>
          <w:spacing w:val="-4"/>
        </w:rPr>
        <w:t>врача</w:t>
      </w:r>
      <w:r>
        <w:rPr>
          <w:spacing w:val="-11"/>
        </w:rPr>
        <w:t> </w:t>
      </w:r>
      <w:r>
        <w:rPr>
          <w:spacing w:val="-4"/>
        </w:rPr>
        <w:t>с</w:t>
      </w:r>
      <w:r>
        <w:rPr>
          <w:spacing w:val="-12"/>
        </w:rPr>
        <w:t> </w:t>
      </w:r>
      <w:r>
        <w:rPr>
          <w:spacing w:val="-4"/>
        </w:rPr>
        <w:t>уче</w:t>
      </w:r>
      <w:r>
        <w:rPr>
          <w:spacing w:val="-4"/>
        </w:rPr>
        <w:softHyphen/>
      </w:r>
      <w:r>
        <w:rPr>
          <w:spacing w:val="-4"/>
        </w:rPr>
      </w:r>
      <w:r>
        <w:rPr/>
        <w:t>том</w:t>
      </w:r>
      <w:r>
        <w:rPr>
          <w:spacing w:val="-11"/>
        </w:rPr>
        <w:t> </w:t>
      </w:r>
      <w:r>
        <w:rPr/>
        <w:t>согласия</w:t>
      </w:r>
      <w:r>
        <w:rPr>
          <w:spacing w:val="-6"/>
        </w:rPr>
        <w:t> </w:t>
      </w:r>
      <w:r>
        <w:rPr/>
        <w:t>врача.</w:t>
      </w:r>
    </w:p>
    <w:p>
      <w:pPr>
        <w:pStyle w:val="BodyText"/>
        <w:spacing w:line="235" w:lineRule="auto" w:before="4"/>
        <w:ind w:left="176" w:right="68" w:firstLine="706"/>
      </w:pPr>
      <w:r>
        <w:rPr>
          <w:w w:val="90"/>
        </w:rPr>
        <w:t>Для получения</w:t>
      </w:r>
      <w:r>
        <w:rPr>
          <w:w w:val="90"/>
        </w:rPr>
        <w:t> первичной</w:t>
      </w:r>
      <w:r>
        <w:rPr>
          <w:w w:val="90"/>
        </w:rPr>
        <w:t> медико—санитарной</w:t>
      </w:r>
      <w:r>
        <w:rPr>
          <w:spacing w:val="-1"/>
          <w:w w:val="90"/>
        </w:rPr>
        <w:t> </w:t>
      </w:r>
      <w:r>
        <w:rPr>
          <w:w w:val="90"/>
        </w:rPr>
        <w:t>помощи</w:t>
      </w:r>
      <w:r>
        <w:rPr>
          <w:w w:val="90"/>
        </w:rPr>
        <w:t> гражданин</w:t>
      </w:r>
      <w:r>
        <w:rPr>
          <w:w w:val="90"/>
        </w:rPr>
        <w:t> выбира</w:t>
      </w:r>
      <w:r>
        <w:rPr>
          <w:w w:val="90"/>
        </w:rPr>
        <w:t>—</w:t>
      </w:r>
      <w:r>
        <w:rPr>
          <w:w w:val="90"/>
        </w:rPr>
        <w:t> </w:t>
      </w:r>
      <w:r>
        <w:rPr/>
        <w:t>ет</w:t>
      </w:r>
      <w:r>
        <w:rPr>
          <w:spacing w:val="-16"/>
        </w:rPr>
        <w:t> </w:t>
      </w:r>
      <w:r>
        <w:rPr/>
        <w:t>медицинскую</w:t>
      </w:r>
      <w:r>
        <w:rPr>
          <w:spacing w:val="-15"/>
        </w:rPr>
        <w:t> </w:t>
      </w:r>
      <w:r>
        <w:rPr/>
        <w:t>организацию,</w:t>
      </w:r>
      <w:r>
        <w:rPr>
          <w:spacing w:val="-16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6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по</w:t>
      </w:r>
      <w:r>
        <w:rPr>
          <w:spacing w:val="-15"/>
        </w:rPr>
        <w:t> </w:t>
      </w:r>
      <w:r>
        <w:rPr/>
        <w:t>территориально—</w:t>
      </w:r>
      <w:r>
        <w:rPr/>
        <w:t>участковому</w:t>
      </w:r>
      <w:r>
        <w:rPr/>
        <w:t> </w:t>
      </w:r>
      <w:r>
        <w:rPr>
          <w:spacing w:val="-8"/>
        </w:rPr>
        <w:t>принципу,</w:t>
      </w:r>
      <w:r>
        <w:rPr>
          <w:spacing w:val="-8"/>
        </w:rPr>
        <w:t> не</w:t>
      </w:r>
      <w:r>
        <w:rPr>
          <w:spacing w:val="-7"/>
        </w:rPr>
        <w:t> </w:t>
      </w:r>
      <w:r>
        <w:rPr>
          <w:spacing w:val="-8"/>
        </w:rPr>
        <w:t>чаще</w:t>
      </w:r>
      <w:r>
        <w:rPr>
          <w:spacing w:val="-2"/>
        </w:rPr>
        <w:t> </w:t>
      </w:r>
      <w:r>
        <w:rPr>
          <w:spacing w:val="-8"/>
        </w:rPr>
        <w:t>чем один</w:t>
      </w:r>
      <w:r>
        <w:rPr>
          <w:spacing w:val="-5"/>
        </w:rPr>
        <w:t> </w:t>
      </w:r>
      <w:r>
        <w:rPr>
          <w:spacing w:val="-8"/>
        </w:rPr>
        <w:t>раз в</w:t>
      </w:r>
      <w:r>
        <w:rPr>
          <w:spacing w:val="-7"/>
        </w:rPr>
        <w:t> </w:t>
      </w:r>
      <w:r>
        <w:rPr>
          <w:spacing w:val="-8"/>
        </w:rPr>
        <w:t>год (за</w:t>
      </w:r>
      <w:r>
        <w:rPr>
          <w:spacing w:val="-7"/>
        </w:rPr>
        <w:t> </w:t>
      </w:r>
      <w:r>
        <w:rPr>
          <w:spacing w:val="-8"/>
        </w:rPr>
        <w:t>исключением</w:t>
      </w:r>
      <w:r>
        <w:rPr>
          <w:spacing w:val="13"/>
        </w:rPr>
        <w:t> </w:t>
      </w:r>
      <w:r>
        <w:rPr>
          <w:spacing w:val="-8"/>
        </w:rPr>
        <w:t>случаев</w:t>
      </w:r>
      <w:r>
        <w:rPr>
          <w:spacing w:val="-5"/>
        </w:rPr>
        <w:t> </w:t>
      </w:r>
      <w:r>
        <w:rPr>
          <w:spacing w:val="-8"/>
        </w:rPr>
        <w:t>изменения</w:t>
      </w:r>
      <w:r>
        <w:rPr>
          <w:spacing w:val="-3"/>
        </w:rPr>
        <w:t> </w:t>
      </w:r>
      <w:r>
        <w:rPr>
          <w:spacing w:val="-8"/>
        </w:rPr>
        <w:t>места</w:t>
      </w:r>
      <w:r>
        <w:rPr>
          <w:spacing w:val="-8"/>
        </w:rPr>
        <w:t> </w:t>
      </w:r>
      <w:r>
        <w:rPr>
          <w:w w:val="90"/>
        </w:rPr>
        <w:t>жительства</w:t>
      </w:r>
      <w:r>
        <w:rPr>
          <w:w w:val="90"/>
        </w:rPr>
        <w:t> или места пребывания</w:t>
      </w:r>
      <w:r>
        <w:rPr>
          <w:w w:val="90"/>
        </w:rPr>
        <w:t> гражданина).</w:t>
      </w:r>
      <w:r>
        <w:rPr/>
        <w:t> </w:t>
      </w:r>
      <w:r>
        <w:rPr>
          <w:w w:val="90"/>
        </w:rPr>
        <w:t>В</w:t>
      </w:r>
      <w:r>
        <w:rPr>
          <w:w w:val="90"/>
        </w:rPr>
        <w:t> выбранной медицинской</w:t>
      </w:r>
      <w:r>
        <w:rPr>
          <w:w w:val="90"/>
        </w:rPr>
        <w:t> орга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низации</w:t>
      </w:r>
      <w:r>
        <w:rPr>
          <w:spacing w:val="-1"/>
        </w:rPr>
        <w:t> </w:t>
      </w:r>
      <w:r>
        <w:rPr>
          <w:spacing w:val="-10"/>
        </w:rPr>
        <w:t>гражданин</w:t>
      </w:r>
      <w:r>
        <w:rPr>
          <w:spacing w:val="16"/>
        </w:rPr>
        <w:t> </w:t>
      </w:r>
      <w:r>
        <w:rPr>
          <w:spacing w:val="-10"/>
        </w:rPr>
        <w:t>осуществляет</w:t>
      </w:r>
      <w:r>
        <w:rPr>
          <w:spacing w:val="17"/>
        </w:rPr>
        <w:t> </w:t>
      </w:r>
      <w:r>
        <w:rPr>
          <w:spacing w:val="-10"/>
        </w:rPr>
        <w:t>выбор</w:t>
      </w:r>
      <w:r>
        <w:rPr>
          <w:spacing w:val="-5"/>
        </w:rPr>
        <w:t> </w:t>
      </w:r>
      <w:r>
        <w:rPr>
          <w:spacing w:val="-10"/>
        </w:rPr>
        <w:t>не</w:t>
      </w:r>
      <w:r>
        <w:rPr>
          <w:spacing w:val="-3"/>
        </w:rPr>
        <w:t> </w:t>
      </w:r>
      <w:r>
        <w:rPr>
          <w:spacing w:val="-10"/>
        </w:rPr>
        <w:t>чаще</w:t>
      </w:r>
      <w:r>
        <w:rPr/>
        <w:t> </w:t>
      </w:r>
      <w:r>
        <w:rPr>
          <w:spacing w:val="-10"/>
        </w:rPr>
        <w:t>чем</w:t>
      </w:r>
      <w:r>
        <w:rPr>
          <w:spacing w:val="-4"/>
        </w:rPr>
        <w:t> </w:t>
      </w:r>
      <w:r>
        <w:rPr>
          <w:spacing w:val="-10"/>
        </w:rPr>
        <w:t>один</w:t>
      </w:r>
      <w:r>
        <w:rPr>
          <w:spacing w:val="-1"/>
        </w:rPr>
        <w:t> </w:t>
      </w:r>
      <w:r>
        <w:rPr>
          <w:spacing w:val="-10"/>
        </w:rPr>
        <w:t>раз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год</w:t>
      </w:r>
      <w:r>
        <w:rPr>
          <w:spacing w:val="-3"/>
        </w:rPr>
        <w:t> </w:t>
      </w:r>
      <w:r>
        <w:rPr>
          <w:spacing w:val="-10"/>
        </w:rPr>
        <w:t>(за</w:t>
      </w:r>
      <w:r>
        <w:rPr>
          <w:spacing w:val="-3"/>
        </w:rPr>
        <w:t> </w:t>
      </w:r>
      <w:r>
        <w:rPr>
          <w:spacing w:val="-10"/>
        </w:rPr>
        <w:t>исключе</w:t>
      </w:r>
      <w:r>
        <w:rPr>
          <w:spacing w:val="-10"/>
        </w:rPr>
        <w:softHyphen/>
      </w:r>
      <w:r>
        <w:rPr>
          <w:spacing w:val="-10"/>
        </w:rPr>
      </w:r>
      <w:r>
        <w:rPr/>
        <w:t>нием</w:t>
      </w:r>
      <w:r>
        <w:rPr>
          <w:spacing w:val="-7"/>
        </w:rPr>
        <w:t> </w:t>
      </w:r>
      <w:r>
        <w:rPr/>
        <w:t>случаев</w:t>
      </w:r>
      <w:r>
        <w:rPr>
          <w:spacing w:val="-5"/>
        </w:rPr>
        <w:t> </w:t>
      </w:r>
      <w:r>
        <w:rPr/>
        <w:t>замены</w:t>
      </w:r>
      <w:r>
        <w:rPr>
          <w:spacing w:val="-7"/>
        </w:rPr>
        <w:t> </w:t>
      </w:r>
      <w:r>
        <w:rPr/>
        <w:t>медицинской</w:t>
      </w:r>
      <w:r>
        <w:rPr>
          <w:spacing w:val="-2"/>
        </w:rPr>
        <w:t> </w:t>
      </w:r>
      <w:r>
        <w:rPr/>
        <w:t>организации)</w:t>
      </w:r>
      <w:r>
        <w:rPr>
          <w:spacing w:val="-3"/>
        </w:rPr>
        <w:t> </w:t>
      </w:r>
      <w:r>
        <w:rPr/>
        <w:t>врача—терапевта,</w:t>
      </w:r>
      <w:r>
        <w:rPr>
          <w:spacing w:val="-6"/>
        </w:rPr>
        <w:t> </w:t>
      </w:r>
      <w:r>
        <w:rPr/>
        <w:t>врача</w:t>
      </w:r>
      <w:r>
        <w:rPr/>
        <w:t>—</w:t>
      </w:r>
      <w:r>
        <w:rPr/>
        <w:t> </w:t>
      </w:r>
      <w:r>
        <w:rPr>
          <w:w w:val="90"/>
        </w:rPr>
        <w:t>терапевта</w:t>
      </w:r>
      <w:r>
        <w:rPr>
          <w:w w:val="90"/>
        </w:rPr>
        <w:t> участкового,</w:t>
      </w:r>
      <w:r>
        <w:rPr/>
        <w:t> </w:t>
      </w:r>
      <w:r>
        <w:rPr>
          <w:w w:val="90"/>
        </w:rPr>
        <w:t>врача-педиатра, врача-педиатра участкового,</w:t>
      </w:r>
      <w:r>
        <w:rPr>
          <w:w w:val="90"/>
        </w:rPr>
        <w:t> врача </w:t>
      </w:r>
      <w:r>
        <w:rPr>
          <w:w w:val="90"/>
        </w:rPr>
        <w:t>общей</w:t>
      </w:r>
      <w:r>
        <w:rPr>
          <w:w w:val="90"/>
        </w:rPr>
        <w:t> </w:t>
      </w:r>
      <w:r>
        <w:rPr>
          <w:spacing w:val="-6"/>
        </w:rPr>
        <w:t>практики</w:t>
      </w:r>
      <w:r>
        <w:rPr>
          <w:spacing w:val="-10"/>
        </w:rPr>
        <w:t> </w:t>
      </w:r>
      <w:r>
        <w:rPr>
          <w:spacing w:val="-6"/>
        </w:rPr>
        <w:t>(семейного</w:t>
      </w:r>
      <w:r>
        <w:rPr>
          <w:spacing w:val="-9"/>
        </w:rPr>
        <w:t> </w:t>
      </w:r>
      <w:r>
        <w:rPr>
          <w:spacing w:val="-6"/>
        </w:rPr>
        <w:t>врача)</w:t>
      </w:r>
      <w:r>
        <w:rPr>
          <w:spacing w:val="-10"/>
        </w:rPr>
        <w:t> </w:t>
      </w:r>
      <w:r>
        <w:rPr>
          <w:spacing w:val="-6"/>
        </w:rPr>
        <w:t>или</w:t>
      </w:r>
      <w:r>
        <w:rPr>
          <w:spacing w:val="-9"/>
        </w:rPr>
        <w:t> </w:t>
      </w:r>
      <w:r>
        <w:rPr>
          <w:spacing w:val="-6"/>
        </w:rPr>
        <w:t>фельдшера</w:t>
      </w:r>
      <w:r>
        <w:rPr>
          <w:spacing w:val="-10"/>
        </w:rPr>
        <w:t> </w:t>
      </w:r>
      <w:r>
        <w:rPr>
          <w:spacing w:val="-6"/>
        </w:rPr>
        <w:t>путем</w:t>
      </w:r>
      <w:r>
        <w:rPr>
          <w:spacing w:val="-9"/>
        </w:rPr>
        <w:t> </w:t>
      </w:r>
      <w:r>
        <w:rPr>
          <w:spacing w:val="-6"/>
        </w:rPr>
        <w:t>подачи</w:t>
      </w:r>
      <w:r>
        <w:rPr>
          <w:spacing w:val="-9"/>
        </w:rPr>
        <w:t> </w:t>
      </w:r>
      <w:r>
        <w:rPr>
          <w:spacing w:val="-6"/>
        </w:rPr>
        <w:t>заявления</w:t>
      </w:r>
      <w:r>
        <w:rPr>
          <w:spacing w:val="-10"/>
        </w:rPr>
        <w:t> </w:t>
      </w:r>
      <w:r>
        <w:rPr>
          <w:spacing w:val="-6"/>
        </w:rPr>
        <w:t>лично</w:t>
      </w:r>
      <w:r>
        <w:rPr>
          <w:spacing w:val="-9"/>
        </w:rPr>
        <w:t> </w:t>
      </w:r>
      <w:r>
        <w:rPr>
          <w:spacing w:val="-6"/>
        </w:rPr>
        <w:t>или</w:t>
      </w:r>
      <w:r>
        <w:rPr>
          <w:spacing w:val="-6"/>
        </w:rPr>
        <w:t> </w:t>
      </w:r>
      <w:r>
        <w:rPr>
          <w:w w:val="90"/>
        </w:rPr>
        <w:t>через своего представителя</w:t>
      </w:r>
      <w:r>
        <w:rPr>
          <w:spacing w:val="40"/>
        </w:rPr>
        <w:t> </w:t>
      </w:r>
      <w:r>
        <w:rPr>
          <w:w w:val="90"/>
        </w:rPr>
        <w:t>на имя руководителя</w:t>
      </w:r>
      <w:r>
        <w:rPr/>
        <w:t> </w:t>
      </w:r>
      <w:r>
        <w:rPr>
          <w:w w:val="90"/>
        </w:rPr>
        <w:t>медицинской</w:t>
      </w:r>
      <w:r>
        <w:rPr/>
        <w:t> </w:t>
      </w:r>
      <w:r>
        <w:rPr>
          <w:w w:val="90"/>
        </w:rPr>
        <w:t>организации.</w:t>
      </w:r>
    </w:p>
    <w:p>
      <w:pPr>
        <w:pStyle w:val="BodyText"/>
        <w:spacing w:line="235" w:lineRule="auto" w:before="5"/>
        <w:ind w:left="171" w:right="53" w:firstLine="709"/>
      </w:pPr>
      <w:r>
        <w:rPr>
          <w:w w:val="95"/>
        </w:rPr>
        <w:t>В</w:t>
      </w:r>
      <w:r>
        <w:rPr>
          <w:w w:val="95"/>
        </w:rPr>
        <w:t> соответствии</w:t>
      </w:r>
      <w:r>
        <w:rPr>
          <w:w w:val="95"/>
        </w:rPr>
        <w:t> с</w:t>
      </w:r>
      <w:r>
        <w:rPr>
          <w:spacing w:val="-4"/>
          <w:w w:val="95"/>
        </w:rPr>
        <w:t> </w:t>
      </w:r>
      <w:r>
        <w:rPr>
          <w:w w:val="95"/>
        </w:rPr>
        <w:t>приказом</w:t>
      </w:r>
      <w:r>
        <w:rPr>
          <w:w w:val="95"/>
        </w:rPr>
        <w:t> Министерства</w:t>
      </w:r>
      <w:r>
        <w:rPr>
          <w:w w:val="95"/>
        </w:rPr>
        <w:t> здравоохранения</w:t>
      </w:r>
      <w:r>
        <w:rPr>
          <w:spacing w:val="-7"/>
          <w:w w:val="95"/>
        </w:rPr>
        <w:t> </w:t>
      </w:r>
      <w:r>
        <w:rPr>
          <w:w w:val="95"/>
        </w:rPr>
        <w:t>и</w:t>
      </w:r>
      <w:r>
        <w:rPr>
          <w:spacing w:val="-8"/>
          <w:w w:val="95"/>
        </w:rPr>
        <w:t> </w:t>
      </w:r>
      <w:r>
        <w:rPr>
          <w:w w:val="95"/>
        </w:rPr>
        <w:t>социального</w:t>
      </w:r>
      <w:r>
        <w:rPr>
          <w:w w:val="95"/>
        </w:rPr>
        <w:t> развития</w:t>
      </w:r>
      <w:r>
        <w:rPr>
          <w:w w:val="95"/>
        </w:rPr>
        <w:t> Российской</w:t>
      </w:r>
      <w:r>
        <w:rPr>
          <w:w w:val="95"/>
        </w:rPr>
        <w:t> Федерации</w:t>
      </w:r>
      <w:r>
        <w:rPr>
          <w:w w:val="95"/>
        </w:rPr>
        <w:t> от</w:t>
      </w:r>
      <w:r>
        <w:rPr>
          <w:w w:val="95"/>
        </w:rPr>
        <w:t> 15 мая</w:t>
      </w:r>
      <w:r>
        <w:rPr>
          <w:w w:val="95"/>
        </w:rPr>
        <w:t> 2012</w:t>
      </w:r>
      <w:r>
        <w:rPr>
          <w:w w:val="95"/>
        </w:rPr>
        <w:t> года №</w:t>
      </w:r>
      <w:r>
        <w:rPr>
          <w:spacing w:val="40"/>
        </w:rPr>
        <w:t> </w:t>
      </w:r>
      <w:r>
        <w:rPr>
          <w:w w:val="95"/>
        </w:rPr>
        <w:t>543н</w:t>
      </w:r>
      <w:r>
        <w:rPr>
          <w:w w:val="95"/>
        </w:rPr>
        <w:t> «Об</w:t>
      </w:r>
      <w:r>
        <w:rPr>
          <w:w w:val="95"/>
        </w:rPr>
        <w:t> </w:t>
      </w:r>
      <w:r>
        <w:rPr>
          <w:w w:val="95"/>
        </w:rPr>
        <w:t>утверждении</w:t>
      </w:r>
      <w:r>
        <w:rPr>
          <w:w w:val="95"/>
        </w:rPr>
        <w:t> Положения</w:t>
      </w:r>
      <w:r>
        <w:rPr>
          <w:w w:val="95"/>
        </w:rPr>
        <w:t> об</w:t>
      </w:r>
      <w:r>
        <w:rPr>
          <w:w w:val="95"/>
        </w:rPr>
        <w:t> организации</w:t>
      </w:r>
      <w:r>
        <w:rPr>
          <w:w w:val="95"/>
        </w:rPr>
        <w:t> оказания</w:t>
      </w:r>
      <w:r>
        <w:rPr>
          <w:w w:val="95"/>
        </w:rPr>
        <w:t> первичной</w:t>
      </w:r>
      <w:r>
        <w:rPr>
          <w:w w:val="95"/>
        </w:rPr>
        <w:t> медико-санитарной</w:t>
      </w:r>
      <w:r>
        <w:rPr>
          <w:w w:val="95"/>
        </w:rPr>
        <w:t> </w:t>
      </w:r>
      <w:r>
        <w:rPr>
          <w:w w:val="95"/>
        </w:rPr>
        <w:t>помощи</w:t>
      </w:r>
      <w:r>
        <w:rPr>
          <w:w w:val="95"/>
        </w:rPr>
        <w:t> взрослому</w:t>
      </w:r>
      <w:r>
        <w:rPr>
          <w:w w:val="95"/>
        </w:rPr>
        <w:t> населению»</w:t>
      </w:r>
      <w:r>
        <w:rPr>
          <w:w w:val="95"/>
        </w:rPr>
        <w:t> допускается</w:t>
      </w:r>
      <w:r>
        <w:rPr>
          <w:w w:val="95"/>
        </w:rPr>
        <w:t> прикрепление</w:t>
      </w:r>
      <w:r>
        <w:rPr>
          <w:w w:val="95"/>
        </w:rPr>
        <w:t> граждан,</w:t>
      </w:r>
      <w:r>
        <w:rPr>
          <w:w w:val="95"/>
        </w:rPr>
        <w:t> проживающих</w:t>
      </w:r>
      <w:r>
        <w:rPr>
          <w:w w:val="95"/>
        </w:rPr>
        <w:t> </w:t>
      </w:r>
      <w:r>
        <w:rPr>
          <w:w w:val="95"/>
        </w:rPr>
        <w:t>либо</w:t>
      </w:r>
      <w:r>
        <w:rPr>
          <w:w w:val="95"/>
        </w:rPr>
        <w:t> работающих</w:t>
      </w:r>
      <w:r>
        <w:rPr>
          <w:w w:val="95"/>
        </w:rPr>
        <w:t> вне</w:t>
      </w:r>
      <w:r>
        <w:rPr>
          <w:w w:val="95"/>
        </w:rPr>
        <w:t> зоны</w:t>
      </w:r>
      <w:r>
        <w:rPr>
          <w:w w:val="95"/>
        </w:rPr>
        <w:t> обслуживания</w:t>
      </w:r>
      <w:r>
        <w:rPr>
          <w:w w:val="95"/>
        </w:rPr>
        <w:t> медицинской</w:t>
      </w:r>
      <w:r>
        <w:rPr>
          <w:w w:val="95"/>
        </w:rPr>
        <w:t> организации,</w:t>
      </w:r>
      <w:r>
        <w:rPr>
          <w:w w:val="95"/>
        </w:rPr>
        <w:t> к</w:t>
      </w:r>
      <w:r>
        <w:rPr>
          <w:w w:val="95"/>
        </w:rPr>
        <w:t> врачам</w:t>
      </w:r>
      <w:r>
        <w:rPr>
          <w:w w:val="95"/>
        </w:rPr>
        <w:t>—</w:t>
      </w:r>
      <w:r>
        <w:rPr>
          <w:w w:val="95"/>
        </w:rPr>
        <w:t> терапевтам</w:t>
      </w:r>
      <w:r>
        <w:rPr>
          <w:w w:val="95"/>
        </w:rPr>
        <w:t> участковым,</w:t>
      </w:r>
      <w:r>
        <w:rPr>
          <w:w w:val="95"/>
        </w:rPr>
        <w:t> врачам</w:t>
      </w:r>
      <w:r>
        <w:rPr>
          <w:w w:val="95"/>
        </w:rPr>
        <w:t> общей</w:t>
      </w:r>
      <w:r>
        <w:rPr>
          <w:w w:val="95"/>
        </w:rPr>
        <w:t> практики</w:t>
      </w:r>
      <w:r>
        <w:rPr>
          <w:w w:val="95"/>
        </w:rPr>
        <w:t> (семейным</w:t>
      </w:r>
      <w:r>
        <w:rPr>
          <w:w w:val="95"/>
        </w:rPr>
        <w:t> врачам)</w:t>
      </w:r>
      <w:r>
        <w:rPr>
          <w:w w:val="95"/>
        </w:rPr>
        <w:t> для</w:t>
      </w:r>
      <w:r>
        <w:rPr>
          <w:w w:val="95"/>
        </w:rPr>
        <w:t> меди</w:t>
      </w:r>
      <w:r>
        <w:rPr>
          <w:w w:val="95"/>
        </w:rPr>
        <w:softHyphen/>
      </w:r>
      <w:r>
        <w:rPr>
          <w:w w:val="95"/>
        </w:rPr>
      </w:r>
      <w:r>
        <w:rPr>
          <w:w w:val="90"/>
        </w:rPr>
        <w:t>цинского</w:t>
      </w:r>
      <w:r>
        <w:rPr>
          <w:w w:val="90"/>
        </w:rPr>
        <w:t> наблюдения</w:t>
      </w:r>
      <w:r>
        <w:rPr>
          <w:w w:val="90"/>
        </w:rPr>
        <w:t> и лечения с учетом рекомендуемой</w:t>
      </w:r>
      <w:r>
        <w:rPr/>
        <w:t> </w:t>
      </w:r>
      <w:r>
        <w:rPr>
          <w:w w:val="90"/>
        </w:rPr>
        <w:t>численности</w:t>
      </w:r>
      <w:r>
        <w:rPr>
          <w:w w:val="90"/>
        </w:rPr>
        <w:t> прикреп</w:t>
      </w:r>
      <w:r>
        <w:rPr>
          <w:w w:val="90"/>
        </w:rPr>
        <w:t>—</w:t>
      </w:r>
      <w:r>
        <w:rPr>
          <w:w w:val="90"/>
        </w:rPr>
        <w:t> ленных граждан (на фельдшерском</w:t>
      </w:r>
      <w:r>
        <w:rPr>
          <w:w w:val="90"/>
        </w:rPr>
        <w:t> участке</w:t>
      </w:r>
      <w:r>
        <w:rPr>
          <w:w w:val="90"/>
        </w:rPr>
        <w:t> </w:t>
      </w:r>
      <w:r>
        <w:rPr>
          <w:w w:val="65"/>
        </w:rPr>
        <w:t>—</w:t>
      </w:r>
      <w:r>
        <w:rPr>
          <w:w w:val="90"/>
        </w:rPr>
        <w:t> 1300 человек взрослого населения </w:t>
      </w:r>
      <w:r>
        <w:rPr>
          <w:w w:val="90"/>
        </w:rPr>
        <w:t>в</w:t>
      </w:r>
      <w:r>
        <w:rPr>
          <w:w w:val="90"/>
        </w:rPr>
        <w:t> </w:t>
      </w:r>
      <w:r>
        <w:rPr>
          <w:w w:val="95"/>
        </w:rPr>
        <w:t>возрасте</w:t>
      </w:r>
      <w:r>
        <w:rPr>
          <w:w w:val="95"/>
        </w:rPr>
        <w:t> 18</w:t>
      </w:r>
      <w:r>
        <w:rPr>
          <w:spacing w:val="-5"/>
          <w:w w:val="95"/>
        </w:rPr>
        <w:t> </w:t>
      </w:r>
      <w:r>
        <w:rPr>
          <w:w w:val="95"/>
        </w:rPr>
        <w:t>лет</w:t>
      </w:r>
      <w:r>
        <w:rPr>
          <w:spacing w:val="-9"/>
          <w:w w:val="95"/>
        </w:rPr>
        <w:t> </w:t>
      </w:r>
      <w:r>
        <w:rPr>
          <w:w w:val="95"/>
        </w:rPr>
        <w:t>и</w:t>
      </w:r>
      <w:r>
        <w:rPr>
          <w:spacing w:val="-9"/>
          <w:w w:val="95"/>
        </w:rPr>
        <w:t> </w:t>
      </w:r>
      <w:r>
        <w:rPr>
          <w:w w:val="95"/>
        </w:rPr>
        <w:t>старше;</w:t>
      </w:r>
      <w:r>
        <w:rPr>
          <w:w w:val="95"/>
        </w:rPr>
        <w:t> на</w:t>
      </w:r>
      <w:r>
        <w:rPr>
          <w:spacing w:val="-5"/>
          <w:w w:val="95"/>
        </w:rPr>
        <w:t> </w:t>
      </w:r>
      <w:r>
        <w:rPr>
          <w:w w:val="95"/>
        </w:rPr>
        <w:t>терапевтическом</w:t>
      </w:r>
      <w:r>
        <w:rPr>
          <w:spacing w:val="-9"/>
          <w:w w:val="95"/>
        </w:rPr>
        <w:t> </w:t>
      </w:r>
      <w:r>
        <w:rPr>
          <w:w w:val="95"/>
        </w:rPr>
        <w:t>участке</w:t>
      </w:r>
      <w:r>
        <w:rPr>
          <w:w w:val="95"/>
        </w:rPr>
        <w:t> </w:t>
      </w:r>
      <w:r>
        <w:rPr>
          <w:w w:val="65"/>
        </w:rPr>
        <w:t>—</w:t>
      </w:r>
      <w:r>
        <w:rPr>
          <w:w w:val="95"/>
        </w:rPr>
        <w:t> 1700</w:t>
      </w:r>
      <w:r>
        <w:rPr>
          <w:w w:val="95"/>
        </w:rPr>
        <w:t> человек</w:t>
      </w:r>
      <w:r>
        <w:rPr>
          <w:w w:val="95"/>
        </w:rPr>
        <w:t> </w:t>
      </w:r>
      <w:r>
        <w:rPr>
          <w:w w:val="95"/>
        </w:rPr>
        <w:t>взрослого</w:t>
      </w:r>
      <w:r>
        <w:rPr>
          <w:w w:val="95"/>
        </w:rPr>
        <w:t> населения</w:t>
      </w:r>
      <w:r>
        <w:rPr>
          <w:w w:val="95"/>
        </w:rPr>
        <w:t> в</w:t>
      </w:r>
      <w:r>
        <w:rPr>
          <w:w w:val="95"/>
        </w:rPr>
        <w:t> возрасте</w:t>
      </w:r>
      <w:r>
        <w:rPr/>
        <w:t> </w:t>
      </w:r>
      <w:r>
        <w:rPr>
          <w:w w:val="95"/>
        </w:rPr>
        <w:t>18</w:t>
      </w:r>
      <w:r>
        <w:rPr>
          <w:w w:val="95"/>
        </w:rPr>
        <w:t> лет</w:t>
      </w:r>
      <w:r>
        <w:rPr>
          <w:w w:val="95"/>
        </w:rPr>
        <w:t> и</w:t>
      </w:r>
      <w:r>
        <w:rPr>
          <w:w w:val="95"/>
        </w:rPr>
        <w:t> старше</w:t>
      </w:r>
      <w:r>
        <w:rPr>
          <w:w w:val="95"/>
        </w:rPr>
        <w:t> (для</w:t>
      </w:r>
      <w:r>
        <w:rPr>
          <w:w w:val="95"/>
        </w:rPr>
        <w:t> терапевтического</w:t>
      </w:r>
      <w:r>
        <w:rPr>
          <w:w w:val="95"/>
        </w:rPr>
        <w:t> участка,</w:t>
      </w:r>
      <w:r>
        <w:rPr>
          <w:w w:val="95"/>
        </w:rPr>
        <w:t> располо</w:t>
      </w:r>
      <w:r>
        <w:rPr>
          <w:w w:val="95"/>
        </w:rPr>
        <w:t>-</w:t>
      </w:r>
      <w:r>
        <w:rPr>
          <w:w w:val="95"/>
        </w:rPr>
        <w:t>женного</w:t>
      </w:r>
      <w:r>
        <w:rPr>
          <w:w w:val="95"/>
        </w:rPr>
        <w:t> в</w:t>
      </w:r>
      <w:r>
        <w:rPr>
          <w:spacing w:val="-1"/>
          <w:w w:val="95"/>
        </w:rPr>
        <w:t> </w:t>
      </w:r>
      <w:r>
        <w:rPr>
          <w:w w:val="95"/>
        </w:rPr>
        <w:t>сельской</w:t>
      </w:r>
      <w:r>
        <w:rPr>
          <w:w w:val="95"/>
        </w:rPr>
        <w:t> местности, -</w:t>
      </w:r>
      <w:r>
        <w:rPr>
          <w:w w:val="95"/>
        </w:rPr>
        <w:t> 1500</w:t>
      </w:r>
      <w:r>
        <w:rPr>
          <w:w w:val="95"/>
        </w:rPr>
        <w:t> человек</w:t>
      </w:r>
      <w:r>
        <w:rPr>
          <w:w w:val="95"/>
        </w:rPr>
        <w:t> взрослого</w:t>
      </w:r>
      <w:r>
        <w:rPr>
          <w:w w:val="95"/>
        </w:rPr>
        <w:t> населения);</w:t>
      </w:r>
      <w:r>
        <w:rPr>
          <w:w w:val="95"/>
        </w:rPr>
        <w:t> на</w:t>
      </w:r>
      <w:r>
        <w:rPr>
          <w:w w:val="95"/>
        </w:rPr>
        <w:t> </w:t>
      </w:r>
      <w:r>
        <w:rPr>
          <w:w w:val="95"/>
        </w:rPr>
        <w:t>участке</w:t>
      </w:r>
      <w:r>
        <w:rPr>
          <w:w w:val="95"/>
        </w:rPr>
        <w:t> врача</w:t>
      </w:r>
      <w:r>
        <w:rPr>
          <w:w w:val="95"/>
        </w:rPr>
        <w:t> общей</w:t>
      </w:r>
      <w:r>
        <w:rPr>
          <w:w w:val="95"/>
        </w:rPr>
        <w:t> практики</w:t>
      </w:r>
      <w:r>
        <w:rPr>
          <w:w w:val="95"/>
        </w:rPr>
        <w:t> -</w:t>
      </w:r>
      <w:r>
        <w:rPr>
          <w:w w:val="95"/>
        </w:rPr>
        <w:t> 1200</w:t>
      </w:r>
      <w:r>
        <w:rPr>
          <w:w w:val="95"/>
        </w:rPr>
        <w:t> человек</w:t>
      </w:r>
      <w:r>
        <w:rPr>
          <w:w w:val="95"/>
        </w:rPr>
        <w:t> взрослого</w:t>
      </w:r>
      <w:r>
        <w:rPr>
          <w:w w:val="95"/>
        </w:rPr>
        <w:t> населения</w:t>
      </w:r>
      <w:r>
        <w:rPr>
          <w:w w:val="95"/>
        </w:rPr>
        <w:t> в возрасте</w:t>
      </w:r>
      <w:r>
        <w:rPr>
          <w:w w:val="95"/>
        </w:rPr>
        <w:t> 18</w:t>
      </w:r>
      <w:r>
        <w:rPr>
          <w:w w:val="95"/>
        </w:rPr>
        <w:t> лет</w:t>
      </w:r>
      <w:r>
        <w:rPr>
          <w:w w:val="95"/>
        </w:rPr>
        <w:t> </w:t>
      </w:r>
      <w:r>
        <w:rPr>
          <w:w w:val="95"/>
        </w:rPr>
        <w:t>и</w:t>
      </w:r>
      <w:r>
        <w:rPr>
          <w:w w:val="95"/>
        </w:rPr>
        <w:t> старше;</w:t>
      </w:r>
      <w:r>
        <w:rPr>
          <w:spacing w:val="-13"/>
          <w:w w:val="95"/>
        </w:rPr>
        <w:t> </w:t>
      </w:r>
      <w:r>
        <w:rPr>
          <w:w w:val="95"/>
        </w:rPr>
        <w:t>на</w:t>
      </w:r>
      <w:r>
        <w:rPr>
          <w:spacing w:val="-12"/>
          <w:w w:val="95"/>
        </w:rPr>
        <w:t> </w:t>
      </w:r>
      <w:r>
        <w:rPr>
          <w:w w:val="95"/>
        </w:rPr>
        <w:t>участке</w:t>
      </w:r>
      <w:r>
        <w:rPr>
          <w:spacing w:val="-12"/>
          <w:w w:val="95"/>
        </w:rPr>
        <w:t> </w:t>
      </w:r>
      <w:r>
        <w:rPr>
          <w:w w:val="95"/>
        </w:rPr>
        <w:t>семейного</w:t>
      </w:r>
      <w:r>
        <w:rPr>
          <w:spacing w:val="-13"/>
          <w:w w:val="95"/>
        </w:rPr>
        <w:t> </w:t>
      </w:r>
      <w:r>
        <w:rPr>
          <w:w w:val="95"/>
        </w:rPr>
        <w:t>врача</w:t>
      </w:r>
      <w:r>
        <w:rPr>
          <w:spacing w:val="-12"/>
          <w:w w:val="95"/>
        </w:rPr>
        <w:t> </w:t>
      </w:r>
      <w:r>
        <w:rPr>
          <w:w w:val="95"/>
        </w:rPr>
        <w:t>-</w:t>
      </w:r>
      <w:r>
        <w:rPr>
          <w:spacing w:val="-12"/>
          <w:w w:val="95"/>
        </w:rPr>
        <w:t> </w:t>
      </w:r>
      <w:r>
        <w:rPr>
          <w:w w:val="95"/>
        </w:rPr>
        <w:t>1500</w:t>
      </w:r>
      <w:r>
        <w:rPr>
          <w:spacing w:val="-13"/>
          <w:w w:val="95"/>
        </w:rPr>
        <w:t> </w:t>
      </w:r>
      <w:r>
        <w:rPr>
          <w:w w:val="95"/>
        </w:rPr>
        <w:t>человек</w:t>
      </w:r>
      <w:r>
        <w:rPr>
          <w:spacing w:val="-10"/>
          <w:w w:val="95"/>
        </w:rPr>
        <w:t> </w:t>
      </w:r>
      <w:r>
        <w:rPr>
          <w:w w:val="95"/>
        </w:rPr>
        <w:t>взрослого</w:t>
      </w:r>
      <w:r>
        <w:rPr>
          <w:spacing w:val="-9"/>
          <w:w w:val="95"/>
        </w:rPr>
        <w:t> </w:t>
      </w:r>
      <w:r>
        <w:rPr>
          <w:w w:val="95"/>
        </w:rPr>
        <w:t>и</w:t>
      </w:r>
      <w:r>
        <w:rPr>
          <w:spacing w:val="-12"/>
          <w:w w:val="95"/>
        </w:rPr>
        <w:t> </w:t>
      </w:r>
      <w:r>
        <w:rPr>
          <w:w w:val="95"/>
        </w:rPr>
        <w:t>детского</w:t>
      </w:r>
      <w:r>
        <w:rPr>
          <w:spacing w:val="-13"/>
          <w:w w:val="95"/>
        </w:rPr>
        <w:t> </w:t>
      </w:r>
      <w:r>
        <w:rPr>
          <w:w w:val="95"/>
        </w:rPr>
        <w:t>населе</w:t>
      </w:r>
      <w:r>
        <w:rPr>
          <w:w w:val="95"/>
        </w:rPr>
        <w:t>—</w:t>
      </w:r>
      <w:r>
        <w:rPr>
          <w:w w:val="95"/>
        </w:rPr>
        <w:t> ния;</w:t>
      </w:r>
      <w:r>
        <w:rPr>
          <w:spacing w:val="-13"/>
          <w:w w:val="95"/>
        </w:rPr>
        <w:t> </w:t>
      </w:r>
      <w:r>
        <w:rPr>
          <w:w w:val="95"/>
        </w:rPr>
        <w:t>на</w:t>
      </w:r>
      <w:r>
        <w:rPr>
          <w:spacing w:val="-12"/>
          <w:w w:val="95"/>
        </w:rPr>
        <w:t> </w:t>
      </w:r>
      <w:r>
        <w:rPr>
          <w:w w:val="95"/>
        </w:rPr>
        <w:t>комплексном</w:t>
      </w:r>
      <w:r>
        <w:rPr>
          <w:spacing w:val="-8"/>
          <w:w w:val="95"/>
        </w:rPr>
        <w:t> </w:t>
      </w:r>
      <w:r>
        <w:rPr>
          <w:w w:val="95"/>
        </w:rPr>
        <w:t>участке</w:t>
      </w:r>
      <w:r>
        <w:rPr>
          <w:spacing w:val="-6"/>
          <w:w w:val="95"/>
        </w:rPr>
        <w:t> </w:t>
      </w:r>
      <w:r>
        <w:rPr>
          <w:w w:val="65"/>
        </w:rPr>
        <w:t>—</w:t>
      </w:r>
      <w:r>
        <w:rPr>
          <w:spacing w:val="-6"/>
          <w:w w:val="95"/>
        </w:rPr>
        <w:t> </w:t>
      </w:r>
      <w:r>
        <w:rPr>
          <w:w w:val="95"/>
        </w:rPr>
        <w:t>2000</w:t>
      </w:r>
      <w:r>
        <w:rPr>
          <w:spacing w:val="-13"/>
          <w:w w:val="95"/>
        </w:rPr>
        <w:t> </w:t>
      </w:r>
      <w:r>
        <w:rPr>
          <w:w w:val="95"/>
        </w:rPr>
        <w:t>и</w:t>
      </w:r>
      <w:r>
        <w:rPr>
          <w:spacing w:val="-12"/>
          <w:w w:val="95"/>
        </w:rPr>
        <w:t> </w:t>
      </w:r>
      <w:r>
        <w:rPr>
          <w:w w:val="95"/>
        </w:rPr>
        <w:t>более</w:t>
      </w:r>
      <w:r>
        <w:rPr>
          <w:spacing w:val="-3"/>
          <w:w w:val="95"/>
        </w:rPr>
        <w:t> </w:t>
      </w:r>
      <w:r>
        <w:rPr>
          <w:w w:val="95"/>
        </w:rPr>
        <w:t>человек</w:t>
      </w:r>
      <w:r>
        <w:rPr>
          <w:spacing w:val="-10"/>
          <w:w w:val="95"/>
        </w:rPr>
        <w:t> </w:t>
      </w:r>
      <w:r>
        <w:rPr>
          <w:w w:val="95"/>
        </w:rPr>
        <w:t>взрослого</w:t>
      </w:r>
      <w:r>
        <w:rPr>
          <w:spacing w:val="-8"/>
          <w:w w:val="95"/>
        </w:rPr>
        <w:t> </w:t>
      </w:r>
      <w:r>
        <w:rPr>
          <w:w w:val="95"/>
        </w:rPr>
        <w:t>и</w:t>
      </w:r>
      <w:r>
        <w:rPr>
          <w:spacing w:val="-13"/>
          <w:w w:val="95"/>
        </w:rPr>
        <w:t> </w:t>
      </w:r>
      <w:r>
        <w:rPr>
          <w:w w:val="95"/>
        </w:rPr>
        <w:t>детского</w:t>
      </w:r>
      <w:r>
        <w:rPr>
          <w:spacing w:val="-7"/>
          <w:w w:val="95"/>
        </w:rPr>
        <w:t> </w:t>
      </w:r>
      <w:r>
        <w:rPr>
          <w:w w:val="95"/>
        </w:rPr>
        <w:t>насе</w:t>
      </w:r>
      <w:r>
        <w:rPr>
          <w:w w:val="95"/>
        </w:rPr>
        <w:t>—</w:t>
      </w:r>
      <w:r>
        <w:rPr>
          <w:w w:val="95"/>
        </w:rPr>
        <w:t> ления).</w:t>
      </w:r>
      <w:r>
        <w:rPr>
          <w:w w:val="95"/>
        </w:rPr>
        <w:t> Распределение</w:t>
      </w:r>
      <w:r>
        <w:rPr>
          <w:w w:val="95"/>
        </w:rPr>
        <w:t> населения</w:t>
      </w:r>
      <w:r>
        <w:rPr>
          <w:w w:val="95"/>
        </w:rPr>
        <w:t> по участкам</w:t>
      </w:r>
      <w:r>
        <w:rPr>
          <w:w w:val="95"/>
        </w:rPr>
        <w:t> осуществляется</w:t>
      </w:r>
      <w:r>
        <w:rPr>
          <w:spacing w:val="-4"/>
          <w:w w:val="95"/>
        </w:rPr>
        <w:t> </w:t>
      </w:r>
      <w:r>
        <w:rPr>
          <w:w w:val="95"/>
        </w:rPr>
        <w:t>руководителями</w:t>
      </w:r>
      <w:r>
        <w:rPr>
          <w:w w:val="95"/>
        </w:rPr>
        <w:t> медицинских</w:t>
      </w:r>
      <w:r>
        <w:rPr>
          <w:w w:val="95"/>
        </w:rPr>
        <w:t> организаций,</w:t>
      </w:r>
      <w:r>
        <w:rPr>
          <w:w w:val="95"/>
        </w:rPr>
        <w:t> оказывающих</w:t>
      </w:r>
      <w:r>
        <w:rPr>
          <w:w w:val="95"/>
        </w:rPr>
        <w:t> первичную</w:t>
      </w:r>
      <w:r>
        <w:rPr>
          <w:spacing w:val="-2"/>
          <w:w w:val="95"/>
        </w:rPr>
        <w:t> </w:t>
      </w:r>
      <w:r>
        <w:rPr>
          <w:w w:val="95"/>
        </w:rPr>
        <w:t>медико—санитарную</w:t>
      </w:r>
      <w:r>
        <w:rPr>
          <w:spacing w:val="-7"/>
          <w:w w:val="95"/>
        </w:rPr>
        <w:t> </w:t>
      </w:r>
      <w:r>
        <w:rPr>
          <w:w w:val="95"/>
        </w:rPr>
        <w:t>по</w:t>
      </w:r>
      <w:r>
        <w:rPr>
          <w:w w:val="95"/>
        </w:rPr>
        <w:t>—</w:t>
      </w:r>
      <w:r>
        <w:rPr>
          <w:w w:val="95"/>
        </w:rPr>
        <w:t> мощь,</w:t>
      </w:r>
      <w:r>
        <w:rPr>
          <w:w w:val="95"/>
        </w:rPr>
        <w:t> в</w:t>
      </w:r>
      <w:r>
        <w:rPr>
          <w:w w:val="95"/>
        </w:rPr>
        <w:t> зависимости</w:t>
      </w:r>
      <w:r>
        <w:rPr>
          <w:w w:val="95"/>
        </w:rPr>
        <w:t> от</w:t>
      </w:r>
      <w:r>
        <w:rPr>
          <w:w w:val="95"/>
        </w:rPr>
        <w:t> конкретных</w:t>
      </w:r>
      <w:r>
        <w:rPr>
          <w:w w:val="95"/>
        </w:rPr>
        <w:t> условий</w:t>
      </w:r>
      <w:r>
        <w:rPr>
          <w:w w:val="95"/>
        </w:rPr>
        <w:t> оказания</w:t>
      </w:r>
      <w:r>
        <w:rPr>
          <w:w w:val="95"/>
        </w:rPr>
        <w:t> первичной</w:t>
      </w:r>
      <w:r>
        <w:rPr>
          <w:w w:val="95"/>
        </w:rPr>
        <w:t> медико</w:t>
      </w:r>
      <w:r>
        <w:rPr>
          <w:w w:val="95"/>
        </w:rPr>
        <w:t>—</w:t>
      </w:r>
      <w:r>
        <w:rPr>
          <w:w w:val="95"/>
        </w:rPr>
        <w:t> санитарной</w:t>
      </w:r>
      <w:r>
        <w:rPr>
          <w:w w:val="95"/>
        </w:rPr>
        <w:t> помощи</w:t>
      </w:r>
      <w:r>
        <w:rPr>
          <w:spacing w:val="-2"/>
          <w:w w:val="95"/>
        </w:rPr>
        <w:t> </w:t>
      </w:r>
      <w:r>
        <w:rPr>
          <w:w w:val="95"/>
        </w:rPr>
        <w:t>населению в</w:t>
      </w:r>
      <w:r>
        <w:rPr>
          <w:spacing w:val="-10"/>
          <w:w w:val="95"/>
        </w:rPr>
        <w:t> </w:t>
      </w:r>
      <w:r>
        <w:rPr>
          <w:w w:val="95"/>
        </w:rPr>
        <w:t>целях</w:t>
      </w:r>
      <w:r>
        <w:rPr>
          <w:spacing w:val="-4"/>
          <w:w w:val="95"/>
        </w:rPr>
        <w:t> </w:t>
      </w:r>
      <w:r>
        <w:rPr>
          <w:w w:val="95"/>
        </w:rPr>
        <w:t>максимального</w:t>
      </w:r>
      <w:r>
        <w:rPr>
          <w:w w:val="95"/>
        </w:rPr>
        <w:t> обеспечения</w:t>
      </w:r>
      <w:r>
        <w:rPr>
          <w:w w:val="95"/>
        </w:rPr>
        <w:t> ее</w:t>
      </w:r>
      <w:r>
        <w:rPr>
          <w:spacing w:val="-9"/>
          <w:w w:val="95"/>
        </w:rPr>
        <w:t> </w:t>
      </w:r>
      <w:r>
        <w:rPr>
          <w:w w:val="95"/>
        </w:rPr>
        <w:t>доступ</w:t>
      </w:r>
      <w:r>
        <w:rPr>
          <w:w w:val="95"/>
        </w:rPr>
        <w:t>—</w:t>
      </w:r>
      <w:r>
        <w:rPr>
          <w:w w:val="95"/>
        </w:rPr>
        <w:t> ности и</w:t>
      </w:r>
      <w:r>
        <w:rPr>
          <w:spacing w:val="-1"/>
          <w:w w:val="95"/>
        </w:rPr>
        <w:t> </w:t>
      </w:r>
      <w:r>
        <w:rPr>
          <w:w w:val="95"/>
        </w:rPr>
        <w:t>соблюдения</w:t>
      </w:r>
      <w:r>
        <w:rPr/>
        <w:t> </w:t>
      </w:r>
      <w:r>
        <w:rPr>
          <w:w w:val="95"/>
        </w:rPr>
        <w:t>иных прав граждан.</w:t>
      </w:r>
    </w:p>
    <w:p>
      <w:pPr>
        <w:pStyle w:val="BodyText"/>
        <w:spacing w:line="232" w:lineRule="auto"/>
        <w:ind w:left="176" w:right="102" w:firstLine="704"/>
      </w:pPr>
      <w:r>
        <w:rPr>
          <w:w w:val="90"/>
        </w:rPr>
        <w:t>Определение</w:t>
      </w:r>
      <w:r>
        <w:rPr>
          <w:w w:val="90"/>
        </w:rPr>
        <w:t> зоны обслуживания медицинской</w:t>
      </w:r>
      <w:r>
        <w:rPr>
          <w:w w:val="90"/>
        </w:rPr>
        <w:t> организации</w:t>
      </w:r>
      <w:r>
        <w:rPr>
          <w:w w:val="90"/>
        </w:rPr>
        <w:t> осуществляет</w:t>
      </w:r>
      <w:r>
        <w:rPr>
          <w:w w:val="90"/>
        </w:rPr>
        <w:softHyphen/>
      </w:r>
      <w:r>
        <w:rPr>
          <w:spacing w:val="80"/>
        </w:rPr>
      </w:r>
      <w:r>
        <w:rPr>
          <w:spacing w:val="-8"/>
        </w:rPr>
        <w:t>ся</w:t>
      </w:r>
      <w:r>
        <w:rPr>
          <w:spacing w:val="-4"/>
        </w:rPr>
        <w:t> </w:t>
      </w:r>
      <w:r>
        <w:rPr>
          <w:spacing w:val="-8"/>
        </w:rPr>
        <w:t>Министерством</w:t>
      </w:r>
      <w:r>
        <w:rPr>
          <w:spacing w:val="26"/>
        </w:rPr>
        <w:t> </w:t>
      </w:r>
      <w:r>
        <w:rPr>
          <w:spacing w:val="-8"/>
        </w:rPr>
        <w:t>здравоохранения</w:t>
      </w:r>
      <w:r>
        <w:rPr>
          <w:spacing w:val="-7"/>
        </w:rPr>
        <w:t> </w:t>
      </w:r>
      <w:r>
        <w:rPr>
          <w:spacing w:val="-8"/>
        </w:rPr>
        <w:t>Вологодской</w:t>
      </w:r>
      <w:r>
        <w:rPr>
          <w:spacing w:val="29"/>
        </w:rPr>
        <w:t> </w:t>
      </w:r>
      <w:r>
        <w:rPr>
          <w:spacing w:val="-8"/>
        </w:rPr>
        <w:t>области.</w:t>
      </w:r>
    </w:p>
    <w:p>
      <w:pPr>
        <w:pStyle w:val="BodyText"/>
        <w:spacing w:line="232" w:lineRule="auto"/>
        <w:ind w:left="171" w:right="68" w:firstLine="709"/>
      </w:pPr>
      <w:r>
        <w:rPr>
          <w:spacing w:val="-4"/>
        </w:rPr>
        <w:t>В</w:t>
      </w:r>
      <w:r>
        <w:rPr>
          <w:spacing w:val="-4"/>
        </w:rPr>
        <w:t> случае</w:t>
      </w:r>
      <w:r>
        <w:rPr>
          <w:spacing w:val="-6"/>
        </w:rPr>
        <w:t> </w:t>
      </w:r>
      <w:r>
        <w:rPr>
          <w:spacing w:val="-4"/>
        </w:rPr>
        <w:t>требования</w:t>
      </w:r>
      <w:r>
        <w:rPr>
          <w:spacing w:val="-4"/>
        </w:rPr>
        <w:t> пациента о</w:t>
      </w:r>
      <w:r>
        <w:rPr>
          <w:spacing w:val="-12"/>
        </w:rPr>
        <w:t> </w:t>
      </w:r>
      <w:r>
        <w:rPr>
          <w:spacing w:val="-4"/>
        </w:rPr>
        <w:t>замене</w:t>
      </w:r>
      <w:r>
        <w:rPr>
          <w:spacing w:val="-4"/>
        </w:rPr>
        <w:t> лечащего</w:t>
      </w:r>
      <w:r>
        <w:rPr>
          <w:spacing w:val="-5"/>
        </w:rPr>
        <w:t> </w:t>
      </w:r>
      <w:r>
        <w:rPr>
          <w:spacing w:val="-4"/>
        </w:rPr>
        <w:t>врача</w:t>
      </w:r>
      <w:r>
        <w:rPr>
          <w:spacing w:val="-5"/>
        </w:rPr>
        <w:t> </w:t>
      </w:r>
      <w:r>
        <w:rPr>
          <w:spacing w:val="-4"/>
        </w:rPr>
        <w:t>(за</w:t>
      </w:r>
      <w:r>
        <w:rPr>
          <w:spacing w:val="-12"/>
        </w:rPr>
        <w:t> </w:t>
      </w:r>
      <w:r>
        <w:rPr>
          <w:spacing w:val="-4"/>
        </w:rPr>
        <w:t>исключением</w:t>
      </w:r>
      <w:r>
        <w:rPr>
          <w:spacing w:val="-4"/>
        </w:rPr>
        <w:t> </w:t>
      </w:r>
      <w:r>
        <w:rPr>
          <w:w w:val="90"/>
        </w:rPr>
        <w:t>случаев оказания</w:t>
      </w:r>
      <w:r>
        <w:rPr>
          <w:w w:val="90"/>
        </w:rPr>
        <w:t> специализированной медицинской</w:t>
      </w:r>
      <w:r>
        <w:rPr>
          <w:w w:val="90"/>
        </w:rPr>
        <w:t> помощи) пациент обращает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ся</w:t>
      </w:r>
      <w:r>
        <w:rPr>
          <w:spacing w:val="-6"/>
        </w:rPr>
        <w:t> </w:t>
      </w:r>
      <w:r>
        <w:rPr>
          <w:spacing w:val="-10"/>
        </w:rPr>
        <w:t>к</w:t>
      </w:r>
      <w:r>
        <w:rPr>
          <w:spacing w:val="-5"/>
        </w:rPr>
        <w:t> </w:t>
      </w:r>
      <w:r>
        <w:rPr>
          <w:spacing w:val="-10"/>
        </w:rPr>
        <w:t>руководителю</w:t>
      </w:r>
      <w:r>
        <w:rPr>
          <w:spacing w:val="17"/>
        </w:rPr>
        <w:t> </w:t>
      </w:r>
      <w:r>
        <w:rPr>
          <w:spacing w:val="-10"/>
        </w:rPr>
        <w:t>медицинской</w:t>
      </w:r>
      <w:r>
        <w:rPr>
          <w:spacing w:val="10"/>
        </w:rPr>
        <w:t> </w:t>
      </w:r>
      <w:r>
        <w:rPr>
          <w:spacing w:val="-10"/>
        </w:rPr>
        <w:t>организации</w:t>
      </w:r>
      <w:r>
        <w:rPr/>
        <w:t> </w:t>
      </w:r>
      <w:r>
        <w:rPr>
          <w:spacing w:val="-10"/>
        </w:rPr>
        <w:t>(ее</w:t>
      </w:r>
      <w:r>
        <w:rPr>
          <w:spacing w:val="-2"/>
        </w:rPr>
        <w:t> </w:t>
      </w:r>
      <w:r>
        <w:rPr>
          <w:spacing w:val="-10"/>
        </w:rPr>
        <w:t>подразделения)</w:t>
      </w:r>
      <w:r>
        <w:rPr/>
        <w:t> </w:t>
      </w:r>
      <w:r>
        <w:rPr>
          <w:spacing w:val="-10"/>
        </w:rPr>
        <w:t>с</w:t>
      </w:r>
      <w:r>
        <w:rPr/>
        <w:t> </w:t>
      </w:r>
      <w:r>
        <w:rPr>
          <w:spacing w:val="-10"/>
        </w:rPr>
        <w:t>заявлением</w:t>
      </w:r>
      <w:r>
        <w:rPr/>
        <w:t> </w:t>
      </w:r>
      <w:r>
        <w:rPr>
          <w:spacing w:val="-10"/>
        </w:rPr>
        <w:t>в</w:t>
      </w:r>
      <w:r>
        <w:rPr>
          <w:spacing w:val="-10"/>
        </w:rPr>
        <w:t> </w:t>
      </w:r>
      <w:r>
        <w:rPr>
          <w:spacing w:val="-8"/>
        </w:rPr>
        <w:t>письменной</w:t>
      </w:r>
      <w:r>
        <w:rPr>
          <w:spacing w:val="-4"/>
        </w:rPr>
        <w:t> </w:t>
      </w:r>
      <w:r>
        <w:rPr>
          <w:spacing w:val="-8"/>
        </w:rPr>
        <w:t>форме,</w:t>
      </w:r>
      <w:r>
        <w:rPr>
          <w:spacing w:val="-3"/>
        </w:rPr>
        <w:t> </w:t>
      </w:r>
      <w:r>
        <w:rPr>
          <w:spacing w:val="-8"/>
        </w:rPr>
        <w:t>в котором</w:t>
      </w:r>
      <w:r>
        <w:rPr>
          <w:spacing w:val="-7"/>
        </w:rPr>
        <w:t> </w:t>
      </w:r>
      <w:r>
        <w:rPr>
          <w:spacing w:val="-8"/>
        </w:rPr>
        <w:t>указываются</w:t>
      </w:r>
      <w:r>
        <w:rPr>
          <w:spacing w:val="-3"/>
        </w:rPr>
        <w:t> </w:t>
      </w:r>
      <w:r>
        <w:rPr>
          <w:spacing w:val="-8"/>
        </w:rPr>
        <w:t>причины</w:t>
      </w:r>
      <w:r>
        <w:rPr>
          <w:spacing w:val="-7"/>
        </w:rPr>
        <w:t> </w:t>
      </w:r>
      <w:r>
        <w:rPr>
          <w:spacing w:val="-8"/>
        </w:rPr>
        <w:t>замены лечащего</w:t>
      </w:r>
      <w:r>
        <w:rPr>
          <w:spacing w:val="-2"/>
        </w:rPr>
        <w:t> </w:t>
      </w:r>
      <w:r>
        <w:rPr>
          <w:spacing w:val="-8"/>
        </w:rPr>
        <w:t>врача.</w:t>
      </w:r>
    </w:p>
    <w:p>
      <w:pPr>
        <w:pStyle w:val="BodyText"/>
        <w:spacing w:after="0" w:line="232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33"/>
        <w:ind w:left="200" w:right="43" w:firstLine="699"/>
      </w:pPr>
      <w:r>
        <w:rPr>
          <w:w w:val="90"/>
        </w:rPr>
        <w:t>Руководитель</w:t>
      </w:r>
      <w:r>
        <w:rPr>
          <w:w w:val="90"/>
        </w:rPr>
        <w:t> медицинской</w:t>
      </w:r>
      <w:r>
        <w:rPr>
          <w:w w:val="90"/>
        </w:rPr>
        <w:t> организации</w:t>
      </w:r>
      <w:r>
        <w:rPr>
          <w:w w:val="90"/>
        </w:rPr>
        <w:t> (ее подразделения) в течение </w:t>
      </w:r>
      <w:r>
        <w:rPr>
          <w:w w:val="90"/>
        </w:rPr>
        <w:t>трех</w:t>
      </w:r>
      <w:r>
        <w:rPr>
          <w:w w:val="90"/>
        </w:rPr>
        <w:t> </w:t>
      </w:r>
      <w:r>
        <w:rPr>
          <w:spacing w:val="-8"/>
        </w:rPr>
        <w:t>рабочих</w:t>
      </w:r>
      <w:r>
        <w:rPr>
          <w:spacing w:val="-7"/>
        </w:rPr>
        <w:t> </w:t>
      </w:r>
      <w:r>
        <w:rPr>
          <w:spacing w:val="-8"/>
        </w:rPr>
        <w:t>дней</w:t>
      </w:r>
      <w:r>
        <w:rPr>
          <w:spacing w:val="-2"/>
        </w:rPr>
        <w:t> </w:t>
      </w:r>
      <w:r>
        <w:rPr>
          <w:spacing w:val="-8"/>
        </w:rPr>
        <w:t>со дня</w:t>
      </w:r>
      <w:r>
        <w:rPr>
          <w:spacing w:val="-7"/>
        </w:rPr>
        <w:t> </w:t>
      </w:r>
      <w:r>
        <w:rPr>
          <w:spacing w:val="-8"/>
        </w:rPr>
        <w:t>получения</w:t>
      </w:r>
      <w:r>
        <w:rPr/>
        <w:t> </w:t>
      </w:r>
      <w:r>
        <w:rPr>
          <w:spacing w:val="-8"/>
        </w:rPr>
        <w:t>заявления</w:t>
      </w:r>
      <w:r>
        <w:rPr>
          <w:spacing w:val="-5"/>
        </w:rPr>
        <w:t> </w:t>
      </w:r>
      <w:r>
        <w:rPr>
          <w:spacing w:val="-8"/>
        </w:rPr>
        <w:t>информирует</w:t>
      </w:r>
      <w:r>
        <w:rPr>
          <w:spacing w:val="9"/>
        </w:rPr>
        <w:t> </w:t>
      </w:r>
      <w:r>
        <w:rPr>
          <w:spacing w:val="-8"/>
        </w:rPr>
        <w:t>пациента</w:t>
      </w:r>
      <w:r>
        <w:rPr/>
        <w:t> </w:t>
      </w:r>
      <w:r>
        <w:rPr>
          <w:spacing w:val="-8"/>
        </w:rPr>
        <w:t>в </w:t>
      </w:r>
      <w:r>
        <w:rPr>
          <w:spacing w:val="-8"/>
        </w:rPr>
        <w:t>письменной</w:t>
      </w:r>
      <w:r>
        <w:rPr>
          <w:spacing w:val="-8"/>
        </w:rPr>
        <w:t> или</w:t>
      </w:r>
      <w:r>
        <w:rPr>
          <w:spacing w:val="-8"/>
        </w:rPr>
        <w:t> устной</w:t>
      </w:r>
      <w:r>
        <w:rPr>
          <w:spacing w:val="-7"/>
        </w:rPr>
        <w:t> </w:t>
      </w:r>
      <w:r>
        <w:rPr>
          <w:spacing w:val="-8"/>
        </w:rPr>
        <w:t>форме</w:t>
      </w:r>
      <w:r>
        <w:rPr>
          <w:spacing w:val="-8"/>
        </w:rPr>
        <w:t> (посредством</w:t>
      </w:r>
      <w:r>
        <w:rPr>
          <w:spacing w:val="-7"/>
        </w:rPr>
        <w:t> </w:t>
      </w:r>
      <w:r>
        <w:rPr>
          <w:spacing w:val="-8"/>
        </w:rPr>
        <w:t>почтовой связи,</w:t>
      </w:r>
      <w:r>
        <w:rPr>
          <w:spacing w:val="-7"/>
        </w:rPr>
        <w:t> </w:t>
      </w:r>
      <w:r>
        <w:rPr>
          <w:spacing w:val="-8"/>
        </w:rPr>
        <w:t>телефонной</w:t>
      </w:r>
      <w:r>
        <w:rPr>
          <w:spacing w:val="-7"/>
        </w:rPr>
        <w:t> </w:t>
      </w:r>
      <w:r>
        <w:rPr>
          <w:spacing w:val="-8"/>
        </w:rPr>
        <w:t>связи,</w:t>
      </w:r>
      <w:r>
        <w:rPr>
          <w:spacing w:val="-8"/>
        </w:rPr>
        <w:t> </w:t>
      </w:r>
      <w:r>
        <w:rPr>
          <w:spacing w:val="-8"/>
        </w:rPr>
        <w:t>электронной</w:t>
      </w:r>
      <w:r>
        <w:rPr>
          <w:spacing w:val="-8"/>
        </w:rPr>
        <w:t> </w:t>
      </w:r>
      <w:r>
        <w:rPr>
          <w:spacing w:val="-10"/>
        </w:rPr>
        <w:t>связи)</w:t>
      </w:r>
      <w:r>
        <w:rPr>
          <w:spacing w:val="-6"/>
        </w:rPr>
        <w:t> </w:t>
      </w:r>
      <w:r>
        <w:rPr>
          <w:spacing w:val="-10"/>
        </w:rPr>
        <w:t>о</w:t>
      </w:r>
      <w:r>
        <w:rPr>
          <w:spacing w:val="-5"/>
        </w:rPr>
        <w:t> </w:t>
      </w:r>
      <w:r>
        <w:rPr>
          <w:spacing w:val="-10"/>
        </w:rPr>
        <w:t>врачах</w:t>
      </w:r>
      <w:r>
        <w:rPr>
          <w:spacing w:val="10"/>
        </w:rPr>
        <w:t> </w:t>
      </w:r>
      <w:r>
        <w:rPr>
          <w:spacing w:val="-10"/>
        </w:rPr>
        <w:t>соответствующей</w:t>
      </w:r>
      <w:r>
        <w:rPr>
          <w:spacing w:val="-6"/>
        </w:rPr>
        <w:t> </w:t>
      </w:r>
      <w:r>
        <w:rPr>
          <w:spacing w:val="-10"/>
        </w:rPr>
        <w:t>специальности</w:t>
      </w:r>
      <w:r>
        <w:rPr>
          <w:spacing w:val="13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сроках</w:t>
      </w:r>
      <w:r>
        <w:rPr>
          <w:spacing w:val="9"/>
        </w:rPr>
        <w:t> </w:t>
      </w:r>
      <w:r>
        <w:rPr>
          <w:spacing w:val="-10"/>
        </w:rPr>
        <w:t>оказания</w:t>
      </w:r>
      <w:r>
        <w:rPr/>
        <w:t> </w:t>
      </w:r>
      <w:r>
        <w:rPr>
          <w:spacing w:val="-10"/>
        </w:rPr>
        <w:t>медицинской</w:t>
      </w:r>
      <w:r>
        <w:rPr>
          <w:spacing w:val="-10"/>
        </w:rPr>
        <w:t> </w:t>
      </w:r>
      <w:r>
        <w:rPr>
          <w:spacing w:val="-4"/>
        </w:rPr>
        <w:t>помощи</w:t>
      </w:r>
      <w:r>
        <w:rPr>
          <w:spacing w:val="-8"/>
        </w:rPr>
        <w:t> </w:t>
      </w:r>
      <w:r>
        <w:rPr>
          <w:spacing w:val="-4"/>
        </w:rPr>
        <w:t>указанными</w:t>
      </w:r>
      <w:r>
        <w:rPr>
          <w:spacing w:val="-5"/>
        </w:rPr>
        <w:t> </w:t>
      </w:r>
      <w:r>
        <w:rPr>
          <w:spacing w:val="-4"/>
        </w:rPr>
        <w:t>врачами.</w:t>
      </w:r>
    </w:p>
    <w:p>
      <w:pPr>
        <w:pStyle w:val="BodyText"/>
        <w:spacing w:line="235" w:lineRule="auto"/>
        <w:ind w:left="195" w:right="61" w:firstLine="704"/>
      </w:pP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основании</w:t>
      </w:r>
      <w:r>
        <w:rPr>
          <w:spacing w:val="-9"/>
        </w:rPr>
        <w:t> </w:t>
      </w:r>
      <w:r>
        <w:rPr>
          <w:spacing w:val="-6"/>
        </w:rPr>
        <w:t>информации,</w:t>
      </w:r>
      <w:r>
        <w:rPr>
          <w:spacing w:val="-10"/>
        </w:rPr>
        <w:t> </w:t>
      </w:r>
      <w:r>
        <w:rPr>
          <w:spacing w:val="-6"/>
        </w:rPr>
        <w:t>представленной</w:t>
      </w:r>
      <w:r>
        <w:rPr>
          <w:spacing w:val="-9"/>
        </w:rPr>
        <w:t> </w:t>
      </w:r>
      <w:r>
        <w:rPr>
          <w:spacing w:val="-6"/>
        </w:rPr>
        <w:t>руководителем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6"/>
        </w:rPr>
        <w:t> </w:t>
      </w:r>
      <w:r>
        <w:rPr>
          <w:spacing w:val="-10"/>
        </w:rPr>
        <w:t>организации</w:t>
      </w:r>
      <w:r>
        <w:rPr>
          <w:spacing w:val="12"/>
        </w:rPr>
        <w:t> </w:t>
      </w:r>
      <w:r>
        <w:rPr>
          <w:spacing w:val="-10"/>
        </w:rPr>
        <w:t>(ее</w:t>
      </w:r>
      <w:r>
        <w:rPr>
          <w:spacing w:val="-2"/>
        </w:rPr>
        <w:t> </w:t>
      </w:r>
      <w:r>
        <w:rPr>
          <w:spacing w:val="-10"/>
        </w:rPr>
        <w:t>подразделения),</w:t>
      </w:r>
      <w:r>
        <w:rPr>
          <w:spacing w:val="-6"/>
        </w:rPr>
        <w:t> </w:t>
      </w:r>
      <w:r>
        <w:rPr>
          <w:spacing w:val="-10"/>
        </w:rPr>
        <w:t>пациент</w:t>
      </w:r>
      <w:r>
        <w:rPr/>
        <w:t> </w:t>
      </w:r>
      <w:r>
        <w:rPr>
          <w:spacing w:val="-10"/>
        </w:rPr>
        <w:t>осуществляет</w:t>
      </w:r>
      <w:r>
        <w:rPr>
          <w:spacing w:val="21"/>
        </w:rPr>
        <w:t> </w:t>
      </w:r>
      <w:r>
        <w:rPr>
          <w:spacing w:val="-10"/>
        </w:rPr>
        <w:t>выбор</w:t>
      </w:r>
      <w:r>
        <w:rPr/>
        <w:t> </w:t>
      </w:r>
      <w:r>
        <w:rPr>
          <w:spacing w:val="-10"/>
        </w:rPr>
        <w:t>врача.</w:t>
      </w:r>
    </w:p>
    <w:p>
      <w:pPr>
        <w:pStyle w:val="BodyText"/>
        <w:spacing w:line="235" w:lineRule="auto"/>
        <w:ind w:left="195" w:right="40" w:firstLine="709"/>
      </w:pPr>
      <w:r>
        <w:rPr>
          <w:w w:val="95"/>
        </w:rPr>
        <w:t>В</w:t>
      </w:r>
      <w:r>
        <w:rPr>
          <w:w w:val="95"/>
        </w:rPr>
        <w:t> случае</w:t>
      </w:r>
      <w:r>
        <w:rPr>
          <w:w w:val="95"/>
        </w:rPr>
        <w:t> требования</w:t>
      </w:r>
      <w:r>
        <w:rPr>
          <w:w w:val="95"/>
        </w:rPr>
        <w:t> пациента</w:t>
      </w:r>
      <w:r>
        <w:rPr>
          <w:w w:val="95"/>
        </w:rPr>
        <w:t> о</w:t>
      </w:r>
      <w:r>
        <w:rPr>
          <w:spacing w:val="-2"/>
          <w:w w:val="95"/>
        </w:rPr>
        <w:t> </w:t>
      </w:r>
      <w:r>
        <w:rPr>
          <w:w w:val="95"/>
        </w:rPr>
        <w:t>замене</w:t>
      </w:r>
      <w:r>
        <w:rPr>
          <w:w w:val="95"/>
        </w:rPr>
        <w:t> лечащего</w:t>
      </w:r>
      <w:r>
        <w:rPr>
          <w:w w:val="95"/>
        </w:rPr>
        <w:t> врача</w:t>
      </w:r>
      <w:r>
        <w:rPr>
          <w:w w:val="95"/>
        </w:rPr>
        <w:t> при оказании</w:t>
      </w:r>
      <w:r>
        <w:rPr>
          <w:w w:val="95"/>
        </w:rPr>
        <w:t> спе</w:t>
      </w:r>
      <w:r>
        <w:rPr>
          <w:w w:val="95"/>
        </w:rPr>
        <w:softHyphen/>
      </w:r>
      <w:r>
        <w:rPr>
          <w:w w:val="95"/>
        </w:rPr>
      </w:r>
      <w:r>
        <w:rPr>
          <w:w w:val="90"/>
        </w:rPr>
        <w:t>циализированной медицинской</w:t>
      </w:r>
      <w:r>
        <w:rPr>
          <w:w w:val="90"/>
        </w:rPr>
        <w:t> помощи пациент обращается</w:t>
      </w:r>
      <w:r>
        <w:rPr>
          <w:w w:val="90"/>
        </w:rPr>
        <w:t> к руководителю</w:t>
      </w:r>
      <w:r>
        <w:rPr/>
        <w:t> </w:t>
      </w:r>
      <w:r>
        <w:rPr>
          <w:w w:val="90"/>
        </w:rPr>
        <w:t>со</w:t>
      </w:r>
      <w:r>
        <w:rPr>
          <w:w w:val="90"/>
        </w:rPr>
        <w:t>—</w:t>
      </w:r>
      <w:r>
        <w:rPr>
          <w:w w:val="90"/>
        </w:rPr>
        <w:t> ответствующего</w:t>
      </w:r>
      <w:r>
        <w:rPr>
          <w:w w:val="90"/>
        </w:rPr>
        <w:t> подразделения</w:t>
      </w:r>
      <w:r>
        <w:rPr>
          <w:w w:val="90"/>
        </w:rPr>
        <w:t> медицинской</w:t>
      </w:r>
      <w:r>
        <w:rPr>
          <w:w w:val="90"/>
        </w:rPr>
        <w:t> организации</w:t>
      </w:r>
      <w:r>
        <w:rPr>
          <w:w w:val="90"/>
        </w:rPr>
        <w:t> с</w:t>
      </w:r>
      <w:r>
        <w:rPr>
          <w:w w:val="90"/>
        </w:rPr>
        <w:t> заявлением</w:t>
      </w:r>
      <w:r>
        <w:rPr>
          <w:w w:val="90"/>
        </w:rPr>
        <w:t> в пись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менной</w:t>
      </w:r>
      <w:r>
        <w:rPr>
          <w:spacing w:val="-11"/>
          <w:w w:val="95"/>
        </w:rPr>
        <w:t> </w:t>
      </w:r>
      <w:r>
        <w:rPr>
          <w:w w:val="95"/>
        </w:rPr>
        <w:t>форме,</w:t>
      </w:r>
      <w:r>
        <w:rPr>
          <w:spacing w:val="-3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котором</w:t>
      </w:r>
      <w:r>
        <w:rPr>
          <w:spacing w:val="-6"/>
          <w:w w:val="95"/>
        </w:rPr>
        <w:t> </w:t>
      </w:r>
      <w:r>
        <w:rPr>
          <w:w w:val="95"/>
        </w:rPr>
        <w:t>указываются</w:t>
      </w:r>
      <w:r>
        <w:rPr>
          <w:spacing w:val="-3"/>
        </w:rPr>
        <w:t> </w:t>
      </w:r>
      <w:r>
        <w:rPr>
          <w:w w:val="95"/>
        </w:rPr>
        <w:t>причины</w:t>
      </w:r>
      <w:r>
        <w:rPr>
          <w:spacing w:val="-5"/>
          <w:w w:val="95"/>
        </w:rPr>
        <w:t> </w:t>
      </w:r>
      <w:r>
        <w:rPr>
          <w:w w:val="95"/>
        </w:rPr>
        <w:t>замены</w:t>
      </w:r>
      <w:r>
        <w:rPr>
          <w:spacing w:val="-7"/>
          <w:w w:val="95"/>
        </w:rPr>
        <w:t> </w:t>
      </w:r>
      <w:r>
        <w:rPr>
          <w:w w:val="95"/>
        </w:rPr>
        <w:t>лечащего</w:t>
      </w:r>
      <w:r>
        <w:rPr>
          <w:spacing w:val="-2"/>
          <w:w w:val="95"/>
        </w:rPr>
        <w:t> </w:t>
      </w:r>
      <w:r>
        <w:rPr>
          <w:w w:val="95"/>
        </w:rPr>
        <w:t>врача.</w:t>
      </w:r>
    </w:p>
    <w:p>
      <w:pPr>
        <w:pStyle w:val="BodyText"/>
        <w:spacing w:line="235" w:lineRule="auto"/>
        <w:ind w:left="195" w:right="58" w:firstLine="704"/>
      </w:pPr>
      <w:r>
        <w:rPr>
          <w:w w:val="90"/>
        </w:rPr>
        <w:t>Руководитель</w:t>
      </w:r>
      <w:r>
        <w:rPr>
          <w:w w:val="90"/>
        </w:rPr>
        <w:t> подразделения</w:t>
      </w:r>
      <w:r>
        <w:rPr>
          <w:w w:val="90"/>
        </w:rPr>
        <w:t> медицинской</w:t>
      </w:r>
      <w:r>
        <w:rPr>
          <w:w w:val="90"/>
        </w:rPr>
        <w:t> организации</w:t>
      </w:r>
      <w:r>
        <w:rPr>
          <w:w w:val="90"/>
        </w:rPr>
        <w:t> в течение</w:t>
      </w:r>
      <w:r>
        <w:rPr>
          <w:w w:val="90"/>
        </w:rPr>
        <w:t> трех</w:t>
      </w:r>
      <w:r>
        <w:rPr>
          <w:w w:val="90"/>
        </w:rPr>
        <w:t> ра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бочих</w:t>
      </w:r>
      <w:r>
        <w:rPr>
          <w:spacing w:val="-14"/>
        </w:rPr>
        <w:t> </w:t>
      </w:r>
      <w:r>
        <w:rPr>
          <w:spacing w:val="-2"/>
        </w:rPr>
        <w:t>дней</w:t>
      </w:r>
      <w:r>
        <w:rPr>
          <w:spacing w:val="-13"/>
        </w:rPr>
        <w:t> </w:t>
      </w:r>
      <w:r>
        <w:rPr>
          <w:spacing w:val="-2"/>
        </w:rPr>
        <w:t>со</w:t>
      </w:r>
      <w:r>
        <w:rPr>
          <w:spacing w:val="-14"/>
        </w:rPr>
        <w:t> </w:t>
      </w:r>
      <w:r>
        <w:rPr>
          <w:spacing w:val="-2"/>
        </w:rPr>
        <w:t>дня</w:t>
      </w:r>
      <w:r>
        <w:rPr>
          <w:spacing w:val="-13"/>
        </w:rPr>
        <w:t> </w:t>
      </w:r>
      <w:r>
        <w:rPr>
          <w:spacing w:val="-2"/>
        </w:rPr>
        <w:t>получения</w:t>
      </w:r>
      <w:r>
        <w:rPr>
          <w:spacing w:val="-14"/>
        </w:rPr>
        <w:t> </w:t>
      </w:r>
      <w:r>
        <w:rPr>
          <w:spacing w:val="-2"/>
        </w:rPr>
        <w:t>заявления</w:t>
      </w:r>
      <w:r>
        <w:rPr>
          <w:spacing w:val="-13"/>
        </w:rPr>
        <w:t> </w:t>
      </w:r>
      <w:r>
        <w:rPr>
          <w:spacing w:val="-2"/>
        </w:rPr>
        <w:t>информирует</w:t>
      </w:r>
      <w:r>
        <w:rPr>
          <w:spacing w:val="-13"/>
        </w:rPr>
        <w:t> </w:t>
      </w:r>
      <w:r>
        <w:rPr>
          <w:spacing w:val="-2"/>
        </w:rPr>
        <w:t>пациента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письменной</w:t>
      </w:r>
      <w:r>
        <w:rPr>
          <w:spacing w:val="-2"/>
        </w:rPr>
        <w:t> </w:t>
      </w:r>
      <w:r>
        <w:rPr>
          <w:spacing w:val="-8"/>
        </w:rPr>
        <w:t>или</w:t>
      </w:r>
      <w:r>
        <w:rPr>
          <w:spacing w:val="-8"/>
        </w:rPr>
        <w:t> устной</w:t>
      </w:r>
      <w:r>
        <w:rPr>
          <w:spacing w:val="-7"/>
        </w:rPr>
        <w:t> </w:t>
      </w:r>
      <w:r>
        <w:rPr>
          <w:spacing w:val="-8"/>
        </w:rPr>
        <w:t>форме</w:t>
      </w:r>
      <w:r>
        <w:rPr>
          <w:spacing w:val="-8"/>
        </w:rPr>
        <w:t> (посредством</w:t>
      </w:r>
      <w:r>
        <w:rPr>
          <w:spacing w:val="-7"/>
        </w:rPr>
        <w:t> </w:t>
      </w:r>
      <w:r>
        <w:rPr>
          <w:spacing w:val="-8"/>
        </w:rPr>
        <w:t>почтовой</w:t>
      </w:r>
      <w:r>
        <w:rPr>
          <w:spacing w:val="-8"/>
        </w:rPr>
        <w:t> связи,</w:t>
      </w:r>
      <w:r>
        <w:rPr>
          <w:spacing w:val="-7"/>
        </w:rPr>
        <w:t> </w:t>
      </w:r>
      <w:r>
        <w:rPr>
          <w:spacing w:val="-8"/>
        </w:rPr>
        <w:t>телефонной</w:t>
      </w:r>
      <w:r>
        <w:rPr>
          <w:spacing w:val="-7"/>
        </w:rPr>
        <w:t> </w:t>
      </w:r>
      <w:r>
        <w:rPr>
          <w:spacing w:val="-8"/>
        </w:rPr>
        <w:t>связи,</w:t>
      </w:r>
      <w:r>
        <w:rPr>
          <w:spacing w:val="-8"/>
        </w:rPr>
        <w:t> </w:t>
      </w:r>
      <w:r>
        <w:rPr>
          <w:spacing w:val="-8"/>
        </w:rPr>
        <w:t>электронной</w:t>
      </w:r>
      <w:r>
        <w:rPr>
          <w:spacing w:val="-8"/>
        </w:rPr>
        <w:t> </w:t>
      </w:r>
      <w:r>
        <w:rPr>
          <w:spacing w:val="-6"/>
        </w:rPr>
        <w:t>связи)</w:t>
      </w:r>
      <w:r>
        <w:rPr>
          <w:spacing w:val="-10"/>
        </w:rPr>
        <w:t> </w:t>
      </w:r>
      <w:r>
        <w:rPr>
          <w:spacing w:val="-6"/>
        </w:rPr>
        <w:t>о</w:t>
      </w:r>
      <w:r>
        <w:rPr>
          <w:spacing w:val="-9"/>
        </w:rPr>
        <w:t> </w:t>
      </w:r>
      <w:r>
        <w:rPr>
          <w:spacing w:val="-6"/>
        </w:rPr>
        <w:t>врачах</w:t>
      </w:r>
      <w:r>
        <w:rPr>
          <w:spacing w:val="-10"/>
        </w:rPr>
        <w:t> </w:t>
      </w:r>
      <w:r>
        <w:rPr>
          <w:spacing w:val="-6"/>
        </w:rPr>
        <w:t>соответствующей</w:t>
      </w:r>
      <w:r>
        <w:rPr>
          <w:spacing w:val="-9"/>
        </w:rPr>
        <w:t> </w:t>
      </w:r>
      <w:r>
        <w:rPr>
          <w:spacing w:val="-6"/>
        </w:rPr>
        <w:t>специальности,</w:t>
      </w:r>
      <w:r>
        <w:rPr>
          <w:spacing w:val="-10"/>
        </w:rPr>
        <w:t> </w:t>
      </w:r>
      <w:r>
        <w:rPr>
          <w:spacing w:val="-6"/>
        </w:rPr>
        <w:t>работающих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подразделении</w:t>
      </w:r>
      <w:r>
        <w:rPr>
          <w:spacing w:val="-6"/>
        </w:rPr>
        <w:t> медицинской</w:t>
      </w:r>
      <w:r>
        <w:rPr/>
        <w:t> </w:t>
      </w:r>
      <w:r>
        <w:rPr>
          <w:spacing w:val="-6"/>
        </w:rPr>
        <w:t>организации.</w:t>
      </w:r>
    </w:p>
    <w:p>
      <w:pPr>
        <w:pStyle w:val="BodyText"/>
        <w:spacing w:line="232" w:lineRule="auto" w:before="11"/>
        <w:ind w:left="200" w:right="86" w:firstLine="699"/>
      </w:pPr>
      <w:r>
        <w:rPr>
          <w:w w:val="90"/>
        </w:rPr>
        <w:t>На основании</w:t>
      </w:r>
      <w:r>
        <w:rPr>
          <w:w w:val="90"/>
        </w:rPr>
        <w:t> информации,</w:t>
      </w:r>
      <w:r>
        <w:rPr>
          <w:spacing w:val="40"/>
        </w:rPr>
        <w:t> </w:t>
      </w:r>
      <w:r>
        <w:rPr>
          <w:w w:val="90"/>
        </w:rPr>
        <w:t>представленной руководителем</w:t>
      </w:r>
      <w:r>
        <w:rPr>
          <w:w w:val="90"/>
        </w:rPr>
        <w:t> </w:t>
      </w:r>
      <w:r>
        <w:rPr>
          <w:w w:val="90"/>
        </w:rPr>
        <w:t>подразделения</w:t>
      </w:r>
      <w:r>
        <w:rPr>
          <w:w w:val="90"/>
        </w:rPr>
        <w:t> </w:t>
      </w:r>
      <w:r>
        <w:rPr>
          <w:spacing w:val="-8"/>
        </w:rPr>
        <w:t>медицинской</w:t>
      </w:r>
      <w:r>
        <w:rPr>
          <w:spacing w:val="-2"/>
        </w:rPr>
        <w:t> </w:t>
      </w:r>
      <w:r>
        <w:rPr>
          <w:spacing w:val="-8"/>
        </w:rPr>
        <w:t>организации,</w:t>
      </w:r>
      <w:r>
        <w:rPr>
          <w:spacing w:val="1"/>
        </w:rPr>
        <w:t> </w:t>
      </w:r>
      <w:r>
        <w:rPr>
          <w:spacing w:val="-8"/>
        </w:rPr>
        <w:t>пациент осуществляет</w:t>
      </w:r>
      <w:r>
        <w:rPr>
          <w:spacing w:val="-5"/>
        </w:rPr>
        <w:t> </w:t>
      </w:r>
      <w:r>
        <w:rPr>
          <w:spacing w:val="-8"/>
        </w:rPr>
        <w:t>выбор врача.</w:t>
      </w:r>
    </w:p>
    <w:p>
      <w:pPr>
        <w:pStyle w:val="BodyText"/>
        <w:spacing w:line="237" w:lineRule="auto"/>
        <w:ind w:left="200" w:right="64" w:firstLine="704"/>
      </w:pPr>
      <w:r>
        <w:rPr>
          <w:spacing w:val="-10"/>
        </w:rPr>
        <w:t>Возложение</w:t>
      </w:r>
      <w:r>
        <w:rPr>
          <w:spacing w:val="11"/>
        </w:rPr>
        <w:t> </w:t>
      </w:r>
      <w:r>
        <w:rPr>
          <w:spacing w:val="-10"/>
        </w:rPr>
        <w:t>функций</w:t>
      </w:r>
      <w:r>
        <w:rPr/>
        <w:t> </w:t>
      </w:r>
      <w:r>
        <w:rPr>
          <w:spacing w:val="-10"/>
        </w:rPr>
        <w:t>лечащего</w:t>
      </w:r>
      <w:r>
        <w:rPr/>
        <w:t> </w:t>
      </w:r>
      <w:r>
        <w:rPr>
          <w:spacing w:val="-10"/>
        </w:rPr>
        <w:t>врача</w:t>
      </w:r>
      <w:r>
        <w:rPr/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врача</w:t>
      </w:r>
      <w:r>
        <w:rPr/>
        <w:t> </w:t>
      </w:r>
      <w:r>
        <w:rPr>
          <w:spacing w:val="-10"/>
        </w:rPr>
        <w:t>соответствующей</w:t>
      </w:r>
      <w:r>
        <w:rPr>
          <w:spacing w:val="-6"/>
        </w:rPr>
        <w:t> </w:t>
      </w:r>
      <w:r>
        <w:rPr>
          <w:spacing w:val="-10"/>
        </w:rPr>
        <w:t>специаль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4"/>
        </w:rPr>
        <w:t>ности</w:t>
      </w:r>
      <w:r>
        <w:rPr>
          <w:spacing w:val="-12"/>
        </w:rPr>
        <w:t> </w:t>
      </w:r>
      <w:r>
        <w:rPr>
          <w:spacing w:val="-4"/>
        </w:rPr>
        <w:t>осуществляется</w:t>
      </w:r>
      <w:r>
        <w:rPr>
          <w:spacing w:val="-11"/>
        </w:rPr>
        <w:t> </w:t>
      </w:r>
      <w:r>
        <w:rPr>
          <w:spacing w:val="-4"/>
        </w:rPr>
        <w:t>с</w:t>
      </w:r>
      <w:r>
        <w:rPr>
          <w:spacing w:val="-12"/>
        </w:rPr>
        <w:t> </w:t>
      </w:r>
      <w:r>
        <w:rPr>
          <w:spacing w:val="-4"/>
        </w:rPr>
        <w:t>учетом</w:t>
      </w:r>
      <w:r>
        <w:rPr>
          <w:spacing w:val="-11"/>
        </w:rPr>
        <w:t> </w:t>
      </w:r>
      <w:r>
        <w:rPr>
          <w:spacing w:val="-4"/>
        </w:rPr>
        <w:t>его</w:t>
      </w:r>
      <w:r>
        <w:rPr>
          <w:spacing w:val="-12"/>
        </w:rPr>
        <w:t> </w:t>
      </w:r>
      <w:r>
        <w:rPr>
          <w:spacing w:val="-4"/>
        </w:rPr>
        <w:t>согласия.</w:t>
      </w:r>
    </w:p>
    <w:p>
      <w:pPr>
        <w:pStyle w:val="Heading2"/>
        <w:spacing w:line="235" w:lineRule="auto" w:before="324"/>
        <w:ind w:left="323" w:right="170" w:hanging="3"/>
      </w:pPr>
      <w:r>
        <w:rPr>
          <w:spacing w:val="-10"/>
        </w:rPr>
        <w:t>Подраздел</w:t>
      </w:r>
      <w:r>
        <w:rPr>
          <w:spacing w:val="3"/>
        </w:rPr>
        <w:t> </w:t>
      </w:r>
      <w:r>
        <w:rPr>
          <w:spacing w:val="-10"/>
        </w:rPr>
        <w:t>2.</w:t>
      </w:r>
      <w:r>
        <w:rPr>
          <w:spacing w:val="-6"/>
        </w:rPr>
        <w:t> </w:t>
      </w:r>
      <w:r>
        <w:rPr>
          <w:spacing w:val="-10"/>
        </w:rPr>
        <w:t>Порядок</w:t>
      </w:r>
      <w:r>
        <w:rPr/>
        <w:t> </w:t>
      </w:r>
      <w:r>
        <w:rPr>
          <w:spacing w:val="-10"/>
        </w:rPr>
        <w:t>реализации</w:t>
      </w:r>
      <w:r>
        <w:rPr>
          <w:spacing w:val="14"/>
        </w:rPr>
        <w:t> </w:t>
      </w:r>
      <w:r>
        <w:rPr>
          <w:spacing w:val="-10"/>
        </w:rPr>
        <w:t>установленного</w:t>
      </w:r>
      <w:r>
        <w:rPr>
          <w:spacing w:val="-6"/>
        </w:rPr>
        <w:t> </w:t>
      </w:r>
      <w:r>
        <w:rPr>
          <w:spacing w:val="-10"/>
        </w:rPr>
        <w:t>законодательством</w:t>
      </w:r>
      <w:r>
        <w:rPr>
          <w:spacing w:val="-10"/>
        </w:rPr>
        <w:t> </w:t>
      </w:r>
      <w:r>
        <w:rPr>
          <w:w w:val="90"/>
        </w:rPr>
        <w:t>Российской</w:t>
      </w:r>
      <w:r>
        <w:rPr>
          <w:spacing w:val="40"/>
        </w:rPr>
        <w:t> </w:t>
      </w:r>
      <w:r>
        <w:rPr>
          <w:w w:val="90"/>
        </w:rPr>
        <w:t>Федерации</w:t>
      </w:r>
      <w:r>
        <w:rPr/>
        <w:t> </w:t>
      </w:r>
      <w:r>
        <w:rPr>
          <w:w w:val="90"/>
        </w:rPr>
        <w:t>права внеочередного</w:t>
      </w:r>
      <w:r>
        <w:rPr>
          <w:spacing w:val="40"/>
        </w:rPr>
        <w:t> </w:t>
      </w:r>
      <w:r>
        <w:rPr>
          <w:w w:val="90"/>
        </w:rPr>
        <w:t>оказания</w:t>
      </w:r>
      <w:r>
        <w:rPr/>
        <w:t> </w:t>
      </w:r>
      <w:r>
        <w:rPr>
          <w:w w:val="90"/>
        </w:rPr>
        <w:t>медицинской</w:t>
      </w:r>
      <w:r>
        <w:rPr>
          <w:spacing w:val="40"/>
        </w:rPr>
        <w:t> </w:t>
      </w:r>
      <w:r>
        <w:rPr>
          <w:w w:val="90"/>
        </w:rPr>
        <w:t>помощи отдельным категориям</w:t>
      </w:r>
      <w:r>
        <w:rPr/>
        <w:t> </w:t>
      </w:r>
      <w:r>
        <w:rPr>
          <w:w w:val="90"/>
        </w:rPr>
        <w:t>граждан в медицинских</w:t>
      </w:r>
      <w:r>
        <w:rPr>
          <w:spacing w:val="40"/>
        </w:rPr>
        <w:t> </w:t>
      </w:r>
      <w:r>
        <w:rPr>
          <w:w w:val="90"/>
        </w:rPr>
        <w:t>организациях,</w:t>
      </w:r>
      <w:r>
        <w:rPr>
          <w:spacing w:val="40"/>
        </w:rPr>
        <w:t> </w:t>
      </w:r>
      <w:r>
        <w:rPr>
          <w:w w:val="90"/>
        </w:rPr>
        <w:t>на</w:t>
      </w:r>
      <w:r>
        <w:rPr>
          <w:w w:val="90"/>
        </w:rPr>
        <w:softHyphen/>
      </w:r>
      <w:r>
        <w:rPr>
          <w:spacing w:val="40"/>
        </w:rPr>
      </w:r>
      <w:r>
        <w:rPr>
          <w:spacing w:val="-6"/>
        </w:rPr>
        <w:t>ходящихся</w:t>
      </w:r>
      <w:r>
        <w:rPr>
          <w:spacing w:val="-1"/>
        </w:rPr>
        <w:t> </w:t>
      </w: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территории области</w:t>
      </w:r>
    </w:p>
    <w:p>
      <w:pPr>
        <w:pStyle w:val="BodyText"/>
        <w:spacing w:line="323" w:lineRule="exact"/>
        <w:ind w:left="150"/>
        <w:jc w:val="center"/>
      </w:pPr>
      <w:r>
        <w:rPr>
          <w:w w:val="90"/>
        </w:rPr>
        <w:t>(далее</w:t>
      </w:r>
      <w:r>
        <w:rPr>
          <w:spacing w:val="21"/>
        </w:rPr>
        <w:t> </w:t>
      </w:r>
      <w:r>
        <w:rPr>
          <w:w w:val="90"/>
        </w:rPr>
        <w:t>в</w:t>
      </w:r>
      <w:r>
        <w:rPr>
          <w:spacing w:val="-5"/>
        </w:rPr>
        <w:t> </w:t>
      </w:r>
      <w:r>
        <w:rPr>
          <w:w w:val="90"/>
        </w:rPr>
        <w:t>настоящем</w:t>
      </w:r>
      <w:r>
        <w:rPr>
          <w:spacing w:val="28"/>
        </w:rPr>
        <w:t> </w:t>
      </w:r>
      <w:r>
        <w:rPr>
          <w:w w:val="90"/>
        </w:rPr>
        <w:t>подразделе</w:t>
      </w:r>
      <w:r>
        <w:rPr>
          <w:spacing w:val="36"/>
        </w:rPr>
        <w:t> </w:t>
      </w:r>
      <w:r>
        <w:rPr>
          <w:w w:val="90"/>
        </w:rPr>
        <w:t>-</w:t>
      </w:r>
      <w:r>
        <w:rPr>
          <w:spacing w:val="6"/>
        </w:rPr>
        <w:t> </w:t>
      </w:r>
      <w:r>
        <w:rPr>
          <w:spacing w:val="-2"/>
          <w:w w:val="90"/>
        </w:rPr>
        <w:t>Порядок)</w:t>
      </w:r>
    </w:p>
    <w:p>
      <w:pPr>
        <w:pStyle w:val="ListParagraph"/>
        <w:numPr>
          <w:ilvl w:val="0"/>
          <w:numId w:val="6"/>
        </w:numPr>
        <w:tabs>
          <w:tab w:pos="1248" w:val="left" w:leader="none"/>
        </w:tabs>
        <w:spacing w:line="235" w:lineRule="auto" w:before="315" w:after="0"/>
        <w:ind w:left="205" w:right="61" w:firstLine="715"/>
        <w:jc w:val="both"/>
        <w:rPr>
          <w:sz w:val="28"/>
        </w:rPr>
      </w:pPr>
      <w:r>
        <w:rPr>
          <w:spacing w:val="-2"/>
          <w:sz w:val="28"/>
        </w:rPr>
        <w:t>В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соответствии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с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настоящим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Порядком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осуществляется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внеочередное</w:t>
      </w:r>
      <w:r>
        <w:rPr>
          <w:spacing w:val="-2"/>
          <w:sz w:val="28"/>
        </w:rPr>
        <w:t> </w:t>
      </w:r>
      <w:r>
        <w:rPr>
          <w:spacing w:val="-4"/>
          <w:sz w:val="28"/>
        </w:rPr>
        <w:t>оказание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медицинской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помощи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медицинских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организациях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области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в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рамках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настоящей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Программы</w:t>
      </w:r>
      <w:r>
        <w:rPr>
          <w:sz w:val="28"/>
        </w:rPr>
        <w:t> </w:t>
      </w:r>
      <w:r>
        <w:rPr>
          <w:spacing w:val="-8"/>
          <w:sz w:val="28"/>
        </w:rPr>
        <w:t>следующим</w:t>
      </w:r>
      <w:r>
        <w:rPr>
          <w:sz w:val="28"/>
        </w:rPr>
        <w:t> </w:t>
      </w:r>
      <w:r>
        <w:rPr>
          <w:spacing w:val="-8"/>
          <w:sz w:val="28"/>
        </w:rPr>
        <w:t>категориям</w:t>
      </w:r>
      <w:r>
        <w:rPr>
          <w:spacing w:val="-3"/>
          <w:sz w:val="28"/>
        </w:rPr>
        <w:t> </w:t>
      </w:r>
      <w:r>
        <w:rPr>
          <w:spacing w:val="-8"/>
          <w:sz w:val="28"/>
        </w:rPr>
        <w:t>граждан:</w:t>
      </w:r>
    </w:p>
    <w:p>
      <w:pPr>
        <w:pStyle w:val="ListParagraph"/>
        <w:numPr>
          <w:ilvl w:val="1"/>
          <w:numId w:val="6"/>
        </w:numPr>
        <w:tabs>
          <w:tab w:pos="1208" w:val="left" w:leader="none"/>
        </w:tabs>
        <w:spacing w:line="319" w:lineRule="exact" w:before="0" w:after="0"/>
        <w:ind w:left="1208" w:right="0" w:hanging="287"/>
        <w:jc w:val="left"/>
        <w:rPr>
          <w:sz w:val="28"/>
        </w:rPr>
      </w:pPr>
      <w:r>
        <w:rPr>
          <w:w w:val="90"/>
          <w:sz w:val="28"/>
        </w:rPr>
        <w:t>инвалидам</w:t>
      </w:r>
      <w:r>
        <w:rPr>
          <w:spacing w:val="20"/>
          <w:sz w:val="28"/>
        </w:rPr>
        <w:t> </w:t>
      </w:r>
      <w:r>
        <w:rPr>
          <w:spacing w:val="-2"/>
          <w:sz w:val="28"/>
        </w:rPr>
        <w:t>войны;</w:t>
      </w:r>
    </w:p>
    <w:p>
      <w:pPr>
        <w:pStyle w:val="ListParagraph"/>
        <w:numPr>
          <w:ilvl w:val="1"/>
          <w:numId w:val="6"/>
        </w:numPr>
        <w:tabs>
          <w:tab w:pos="1209" w:val="left" w:leader="none"/>
        </w:tabs>
        <w:spacing w:line="322" w:lineRule="exact" w:before="0" w:after="0"/>
        <w:ind w:left="1209" w:right="0" w:hanging="306"/>
        <w:jc w:val="left"/>
        <w:rPr>
          <w:sz w:val="28"/>
        </w:rPr>
      </w:pPr>
      <w:r>
        <w:rPr>
          <w:w w:val="90"/>
          <w:sz w:val="28"/>
        </w:rPr>
        <w:t>участникам</w:t>
      </w:r>
      <w:r>
        <w:rPr>
          <w:spacing w:val="42"/>
          <w:sz w:val="28"/>
        </w:rPr>
        <w:t> </w:t>
      </w:r>
      <w:r>
        <w:rPr>
          <w:w w:val="90"/>
          <w:sz w:val="28"/>
        </w:rPr>
        <w:t>Великой</w:t>
      </w:r>
      <w:r>
        <w:rPr>
          <w:spacing w:val="49"/>
          <w:sz w:val="28"/>
        </w:rPr>
        <w:t> </w:t>
      </w:r>
      <w:r>
        <w:rPr>
          <w:w w:val="90"/>
          <w:sz w:val="28"/>
        </w:rPr>
        <w:t>Отечественной</w:t>
      </w:r>
      <w:r>
        <w:rPr>
          <w:spacing w:val="52"/>
          <w:sz w:val="28"/>
        </w:rPr>
        <w:t> </w:t>
      </w:r>
      <w:r>
        <w:rPr>
          <w:spacing w:val="-2"/>
          <w:w w:val="90"/>
          <w:sz w:val="28"/>
        </w:rPr>
        <w:t>войны;</w:t>
      </w:r>
    </w:p>
    <w:p>
      <w:pPr>
        <w:pStyle w:val="ListParagraph"/>
        <w:numPr>
          <w:ilvl w:val="1"/>
          <w:numId w:val="6"/>
        </w:numPr>
        <w:tabs>
          <w:tab w:pos="1207" w:val="left" w:leader="none"/>
        </w:tabs>
        <w:spacing w:line="319" w:lineRule="exact" w:before="0" w:after="0"/>
        <w:ind w:left="1207" w:right="0" w:hanging="306"/>
        <w:jc w:val="left"/>
        <w:rPr>
          <w:sz w:val="28"/>
        </w:rPr>
      </w:pPr>
      <w:r>
        <w:rPr>
          <w:w w:val="90"/>
          <w:sz w:val="28"/>
        </w:rPr>
        <w:t>ветеранам</w:t>
      </w:r>
      <w:r>
        <w:rPr>
          <w:spacing w:val="29"/>
          <w:sz w:val="28"/>
        </w:rPr>
        <w:t> </w:t>
      </w:r>
      <w:r>
        <w:rPr>
          <w:w w:val="90"/>
          <w:sz w:val="28"/>
        </w:rPr>
        <w:t>боевых</w:t>
      </w:r>
      <w:r>
        <w:rPr>
          <w:spacing w:val="35"/>
          <w:sz w:val="28"/>
        </w:rPr>
        <w:t> </w:t>
      </w:r>
      <w:r>
        <w:rPr>
          <w:spacing w:val="-2"/>
          <w:w w:val="90"/>
          <w:sz w:val="28"/>
        </w:rPr>
        <w:t>действий;</w:t>
      </w:r>
    </w:p>
    <w:p>
      <w:pPr>
        <w:pStyle w:val="ListParagraph"/>
        <w:numPr>
          <w:ilvl w:val="1"/>
          <w:numId w:val="6"/>
        </w:numPr>
        <w:tabs>
          <w:tab w:pos="1213" w:val="left" w:leader="none"/>
        </w:tabs>
        <w:spacing w:line="235" w:lineRule="auto" w:before="0" w:after="0"/>
        <w:ind w:left="205" w:right="44" w:firstLine="701"/>
        <w:jc w:val="both"/>
        <w:rPr>
          <w:sz w:val="28"/>
        </w:rPr>
      </w:pPr>
      <w:r>
        <w:rPr>
          <w:spacing w:val="-6"/>
          <w:sz w:val="28"/>
        </w:rPr>
        <w:t>военнослужащим,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проходившим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военную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службу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воинских</w:t>
      </w:r>
      <w:r>
        <w:rPr>
          <w:spacing w:val="-2"/>
          <w:sz w:val="28"/>
        </w:rPr>
        <w:t> </w:t>
      </w:r>
      <w:r>
        <w:rPr>
          <w:spacing w:val="-6"/>
          <w:sz w:val="28"/>
        </w:rPr>
        <w:t>частях,</w:t>
      </w:r>
      <w:r>
        <w:rPr>
          <w:spacing w:val="-1"/>
          <w:sz w:val="28"/>
        </w:rPr>
        <w:t> </w:t>
      </w:r>
      <w:r>
        <w:rPr>
          <w:spacing w:val="-6"/>
          <w:sz w:val="28"/>
        </w:rPr>
        <w:t>уч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2"/>
          <w:sz w:val="28"/>
        </w:rPr>
        <w:t>реждениях,</w:t>
      </w:r>
      <w:r>
        <w:rPr>
          <w:spacing w:val="-2"/>
          <w:sz w:val="28"/>
        </w:rPr>
        <w:t> военно-учебных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заведениях,</w:t>
      </w:r>
      <w:r>
        <w:rPr>
          <w:spacing w:val="-2"/>
          <w:sz w:val="28"/>
        </w:rPr>
        <w:t> не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входивших</w:t>
      </w:r>
      <w:r>
        <w:rPr>
          <w:spacing w:val="-2"/>
          <w:sz w:val="28"/>
        </w:rPr>
        <w:t> в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состав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действующей</w:t>
      </w:r>
      <w:r>
        <w:rPr>
          <w:spacing w:val="-2"/>
          <w:sz w:val="28"/>
        </w:rPr>
        <w:t> </w:t>
      </w:r>
      <w:r>
        <w:rPr>
          <w:spacing w:val="-6"/>
          <w:sz w:val="28"/>
        </w:rPr>
        <w:t>армии,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период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22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июня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1941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года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по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3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сентября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1945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года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не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менее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шести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ме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4"/>
          <w:sz w:val="28"/>
        </w:rPr>
        <w:t>сяцев,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военнослужащим,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награжденным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орденами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или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медалями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СССР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за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служ</w:t>
      </w:r>
      <w:r>
        <w:rPr>
          <w:spacing w:val="-4"/>
          <w:sz w:val="28"/>
        </w:rPr>
        <w:softHyphen/>
      </w:r>
      <w:r>
        <w:rPr>
          <w:spacing w:val="-4"/>
          <w:sz w:val="28"/>
        </w:rPr>
      </w:r>
      <w:r>
        <w:rPr>
          <w:sz w:val="28"/>
        </w:rPr>
        <w:t>бу</w:t>
      </w:r>
      <w:r>
        <w:rPr>
          <w:spacing w:val="-16"/>
          <w:sz w:val="28"/>
        </w:rPr>
        <w:t> </w:t>
      </w:r>
      <w:r>
        <w:rPr>
          <w:sz w:val="28"/>
        </w:rPr>
        <w:t>в</w:t>
      </w:r>
      <w:r>
        <w:rPr>
          <w:spacing w:val="-15"/>
          <w:sz w:val="28"/>
        </w:rPr>
        <w:t> </w:t>
      </w:r>
      <w:r>
        <w:rPr>
          <w:sz w:val="28"/>
        </w:rPr>
        <w:t>указанный</w:t>
      </w:r>
      <w:r>
        <w:rPr>
          <w:spacing w:val="-10"/>
          <w:sz w:val="28"/>
        </w:rPr>
        <w:t> </w:t>
      </w:r>
      <w:r>
        <w:rPr>
          <w:sz w:val="28"/>
        </w:rPr>
        <w:t>период;</w:t>
      </w:r>
    </w:p>
    <w:p>
      <w:pPr>
        <w:pStyle w:val="ListParagraph"/>
        <w:numPr>
          <w:ilvl w:val="1"/>
          <w:numId w:val="6"/>
        </w:numPr>
        <w:tabs>
          <w:tab w:pos="1207" w:val="left" w:leader="none"/>
        </w:tabs>
        <w:spacing w:line="237" w:lineRule="auto" w:before="0" w:after="0"/>
        <w:ind w:left="200" w:right="64" w:firstLine="705"/>
        <w:jc w:val="both"/>
        <w:rPr>
          <w:sz w:val="28"/>
        </w:rPr>
      </w:pPr>
      <w:r>
        <w:rPr>
          <w:spacing w:val="-10"/>
          <w:sz w:val="28"/>
        </w:rPr>
        <w:t>лицам,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награжденным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знаком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«Жителю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блокадного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Ленинграда»,</w:t>
      </w:r>
      <w:r>
        <w:rPr>
          <w:spacing w:val="5"/>
          <w:sz w:val="28"/>
        </w:rPr>
        <w:t> </w:t>
      </w:r>
      <w:r>
        <w:rPr>
          <w:spacing w:val="-10"/>
          <w:sz w:val="28"/>
        </w:rPr>
        <w:t>лицам,</w:t>
      </w:r>
      <w:r>
        <w:rPr>
          <w:spacing w:val="-10"/>
          <w:sz w:val="28"/>
        </w:rPr>
        <w:t> </w:t>
      </w:r>
      <w:r>
        <w:rPr>
          <w:spacing w:val="-8"/>
          <w:sz w:val="28"/>
        </w:rPr>
        <w:t>награжденным</w:t>
      </w:r>
      <w:r>
        <w:rPr>
          <w:spacing w:val="-8"/>
          <w:sz w:val="28"/>
        </w:rPr>
        <w:t> знаком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«Житель</w:t>
      </w:r>
      <w:r>
        <w:rPr>
          <w:spacing w:val="-8"/>
          <w:sz w:val="28"/>
        </w:rPr>
        <w:t> осажденного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Севастополя»,</w:t>
      </w:r>
      <w:r>
        <w:rPr>
          <w:spacing w:val="-8"/>
          <w:sz w:val="28"/>
        </w:rPr>
        <w:t> 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лицам,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награжден</w:t>
      </w:r>
      <w:r>
        <w:rPr>
          <w:spacing w:val="-8"/>
          <w:sz w:val="28"/>
        </w:rPr>
        <w:softHyphen/>
      </w:r>
      <w:r>
        <w:rPr>
          <w:spacing w:val="-8"/>
          <w:sz w:val="28"/>
        </w:rPr>
        <w:t>ным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знаком</w:t>
      </w:r>
      <w:r>
        <w:rPr>
          <w:sz w:val="28"/>
        </w:rPr>
        <w:t> </w:t>
      </w:r>
      <w:r>
        <w:rPr>
          <w:spacing w:val="-8"/>
          <w:sz w:val="28"/>
        </w:rPr>
        <w:t>«Житель</w:t>
      </w:r>
      <w:r>
        <w:rPr>
          <w:sz w:val="28"/>
        </w:rPr>
        <w:t> </w:t>
      </w:r>
      <w:r>
        <w:rPr>
          <w:spacing w:val="-8"/>
          <w:sz w:val="28"/>
        </w:rPr>
        <w:t>осажденного</w:t>
      </w:r>
      <w:r>
        <w:rPr>
          <w:spacing w:val="14"/>
          <w:sz w:val="28"/>
        </w:rPr>
        <w:t> </w:t>
      </w:r>
      <w:r>
        <w:rPr>
          <w:spacing w:val="-8"/>
          <w:sz w:val="28"/>
        </w:rPr>
        <w:t>Сталинграда»;</w:t>
      </w:r>
    </w:p>
    <w:p>
      <w:pPr>
        <w:pStyle w:val="ListParagraph"/>
        <w:numPr>
          <w:ilvl w:val="1"/>
          <w:numId w:val="6"/>
        </w:numPr>
        <w:tabs>
          <w:tab w:pos="1215" w:val="left" w:leader="none"/>
        </w:tabs>
        <w:spacing w:line="232" w:lineRule="auto" w:before="0" w:after="0"/>
        <w:ind w:left="200" w:right="47" w:firstLine="707"/>
        <w:jc w:val="both"/>
        <w:rPr>
          <w:sz w:val="28"/>
        </w:rPr>
      </w:pPr>
      <w:r>
        <w:rPr>
          <w:spacing w:val="-8"/>
          <w:sz w:val="28"/>
        </w:rPr>
        <w:t>лицам, работавших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в период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Великой</w:t>
      </w:r>
      <w:r>
        <w:rPr>
          <w:spacing w:val="-8"/>
          <w:sz w:val="28"/>
        </w:rPr>
        <w:t> Отечественной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войны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на </w:t>
      </w:r>
      <w:r>
        <w:rPr>
          <w:spacing w:val="-8"/>
          <w:sz w:val="28"/>
        </w:rPr>
        <w:t>объектах</w:t>
      </w:r>
      <w:r>
        <w:rPr>
          <w:spacing w:val="-8"/>
          <w:sz w:val="28"/>
        </w:rPr>
        <w:t> </w:t>
      </w:r>
      <w:r>
        <w:rPr>
          <w:w w:val="90"/>
          <w:sz w:val="28"/>
        </w:rPr>
        <w:t>противовоздушной обороны,</w:t>
      </w:r>
      <w:r>
        <w:rPr>
          <w:sz w:val="28"/>
        </w:rPr>
        <w:t> </w:t>
      </w:r>
      <w:r>
        <w:rPr>
          <w:w w:val="90"/>
          <w:sz w:val="28"/>
        </w:rPr>
        <w:t>местной противовоздушной обороны,</w:t>
      </w:r>
      <w:r>
        <w:rPr>
          <w:sz w:val="28"/>
        </w:rPr>
        <w:t> </w:t>
      </w:r>
      <w:r>
        <w:rPr>
          <w:w w:val="90"/>
          <w:sz w:val="28"/>
        </w:rPr>
        <w:t>на строитель</w:t>
      </w:r>
      <w:r>
        <w:rPr>
          <w:w w:val="90"/>
          <w:sz w:val="28"/>
        </w:rPr>
        <w:softHyphen/>
      </w:r>
      <w:r>
        <w:rPr>
          <w:w w:val="90"/>
          <w:sz w:val="28"/>
        </w:rPr>
      </w:r>
      <w:r>
        <w:rPr>
          <w:spacing w:val="-8"/>
          <w:sz w:val="28"/>
        </w:rPr>
        <w:t>стве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оборонительных</w:t>
      </w:r>
      <w:r>
        <w:rPr>
          <w:spacing w:val="-5"/>
          <w:sz w:val="28"/>
        </w:rPr>
        <w:t> </w:t>
      </w:r>
      <w:r>
        <w:rPr>
          <w:spacing w:val="-8"/>
          <w:sz w:val="28"/>
        </w:rPr>
        <w:t>сооружений,</w:t>
      </w:r>
      <w:r>
        <w:rPr>
          <w:spacing w:val="11"/>
          <w:sz w:val="28"/>
        </w:rPr>
        <w:t> </w:t>
      </w:r>
      <w:r>
        <w:rPr>
          <w:spacing w:val="-8"/>
          <w:sz w:val="28"/>
        </w:rPr>
        <w:t>военно-морских</w:t>
      </w:r>
      <w:r>
        <w:rPr>
          <w:sz w:val="28"/>
        </w:rPr>
        <w:t> </w:t>
      </w:r>
      <w:r>
        <w:rPr>
          <w:spacing w:val="-8"/>
          <w:sz w:val="28"/>
        </w:rPr>
        <w:t>баз,</w:t>
      </w:r>
      <w:r>
        <w:rPr>
          <w:sz w:val="28"/>
        </w:rPr>
        <w:t> </w:t>
      </w:r>
      <w:r>
        <w:rPr>
          <w:spacing w:val="-8"/>
          <w:sz w:val="28"/>
        </w:rPr>
        <w:t>аэродромов</w:t>
      </w:r>
      <w:r>
        <w:rPr>
          <w:sz w:val="28"/>
        </w:rPr>
        <w:t> </w:t>
      </w:r>
      <w:r>
        <w:rPr>
          <w:spacing w:val="-8"/>
          <w:sz w:val="28"/>
        </w:rPr>
        <w:t>и других</w:t>
      </w:r>
      <w:r>
        <w:rPr>
          <w:sz w:val="28"/>
        </w:rPr>
        <w:t> </w:t>
      </w:r>
      <w:r>
        <w:rPr>
          <w:spacing w:val="-8"/>
          <w:sz w:val="28"/>
        </w:rPr>
        <w:t>во</w:t>
      </w:r>
      <w:r>
        <w:rPr>
          <w:spacing w:val="-8"/>
          <w:sz w:val="28"/>
        </w:rPr>
        <w:softHyphen/>
      </w:r>
      <w:r>
        <w:rPr>
          <w:spacing w:val="-8"/>
          <w:sz w:val="28"/>
        </w:rPr>
        <w:t>енных</w:t>
      </w:r>
      <w:r>
        <w:rPr>
          <w:spacing w:val="7"/>
          <w:sz w:val="28"/>
        </w:rPr>
        <w:t> </w:t>
      </w:r>
      <w:r>
        <w:rPr>
          <w:spacing w:val="-8"/>
          <w:sz w:val="28"/>
        </w:rPr>
        <w:t>объектов</w:t>
      </w:r>
      <w:r>
        <w:rPr>
          <w:spacing w:val="5"/>
          <w:sz w:val="28"/>
        </w:rPr>
        <w:t> </w:t>
      </w:r>
      <w:r>
        <w:rPr>
          <w:spacing w:val="-8"/>
          <w:sz w:val="28"/>
        </w:rPr>
        <w:t>в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пределах</w:t>
      </w:r>
      <w:r>
        <w:rPr>
          <w:spacing w:val="12"/>
          <w:sz w:val="28"/>
        </w:rPr>
        <w:t> </w:t>
      </w:r>
      <w:r>
        <w:rPr>
          <w:spacing w:val="-8"/>
          <w:sz w:val="28"/>
        </w:rPr>
        <w:t>тыловых</w:t>
      </w:r>
      <w:r>
        <w:rPr>
          <w:spacing w:val="10"/>
          <w:sz w:val="28"/>
        </w:rPr>
        <w:t> </w:t>
      </w:r>
      <w:r>
        <w:rPr>
          <w:spacing w:val="-8"/>
          <w:sz w:val="28"/>
        </w:rPr>
        <w:t>границ</w:t>
      </w:r>
      <w:r>
        <w:rPr>
          <w:spacing w:val="10"/>
          <w:sz w:val="28"/>
        </w:rPr>
        <w:t> </w:t>
      </w:r>
      <w:r>
        <w:rPr>
          <w:spacing w:val="-8"/>
          <w:sz w:val="28"/>
        </w:rPr>
        <w:t>действующих</w:t>
      </w:r>
      <w:r>
        <w:rPr>
          <w:spacing w:val="18"/>
          <w:sz w:val="28"/>
        </w:rPr>
        <w:t> </w:t>
      </w:r>
      <w:r>
        <w:rPr>
          <w:spacing w:val="-8"/>
          <w:sz w:val="28"/>
        </w:rPr>
        <w:t>фронтов,</w:t>
      </w:r>
      <w:r>
        <w:rPr>
          <w:spacing w:val="19"/>
          <w:sz w:val="28"/>
        </w:rPr>
        <w:t> </w:t>
      </w:r>
      <w:r>
        <w:rPr>
          <w:spacing w:val="-8"/>
          <w:sz w:val="28"/>
        </w:rPr>
        <w:t>операцион-</w:t>
      </w:r>
    </w:p>
    <w:p>
      <w:pPr>
        <w:pStyle w:val="ListParagraph"/>
        <w:spacing w:after="0" w:line="232" w:lineRule="auto"/>
        <w:jc w:val="both"/>
        <w:rPr>
          <w:sz w:val="28"/>
        </w:rPr>
        <w:sectPr>
          <w:pgSz w:w="11920" w:h="16840"/>
          <w:pgMar w:header="581" w:footer="0" w:top="740" w:bottom="280" w:left="1275" w:right="566"/>
        </w:sectPr>
      </w:pPr>
    </w:p>
    <w:p>
      <w:pPr>
        <w:pStyle w:val="BodyText"/>
        <w:spacing w:line="232" w:lineRule="auto" w:before="37"/>
        <w:ind w:left="187" w:right="76" w:hanging="7"/>
      </w:pPr>
      <w:r>
        <w:rPr>
          <w:spacing w:val="-8"/>
        </w:rPr>
        <w:t>ных</w:t>
      </w:r>
      <w:r>
        <w:rPr>
          <w:spacing w:val="-3"/>
        </w:rPr>
        <w:t> </w:t>
      </w:r>
      <w:r>
        <w:rPr>
          <w:spacing w:val="-8"/>
        </w:rPr>
        <w:t>зон</w:t>
      </w:r>
      <w:r>
        <w:rPr>
          <w:spacing w:val="-7"/>
        </w:rPr>
        <w:t> </w:t>
      </w:r>
      <w:r>
        <w:rPr>
          <w:spacing w:val="-8"/>
        </w:rPr>
        <w:t>действующих</w:t>
      </w:r>
      <w:r>
        <w:rPr/>
        <w:t> </w:t>
      </w:r>
      <w:r>
        <w:rPr>
          <w:spacing w:val="-8"/>
        </w:rPr>
        <w:t>флотов,</w:t>
      </w:r>
      <w:r>
        <w:rPr/>
        <w:t> </w:t>
      </w:r>
      <w:r>
        <w:rPr>
          <w:spacing w:val="-8"/>
        </w:rPr>
        <w:t>на</w:t>
      </w:r>
      <w:r>
        <w:rPr>
          <w:spacing w:val="-8"/>
        </w:rPr>
        <w:t> прифронтовых</w:t>
      </w:r>
      <w:r>
        <w:rPr>
          <w:spacing w:val="19"/>
        </w:rPr>
        <w:t> </w:t>
      </w:r>
      <w:r>
        <w:rPr>
          <w:spacing w:val="-8"/>
        </w:rPr>
        <w:t>участкам</w:t>
      </w:r>
      <w:r>
        <w:rPr/>
        <w:t> </w:t>
      </w:r>
      <w:r>
        <w:rPr>
          <w:spacing w:val="-8"/>
        </w:rPr>
        <w:t>железных</w:t>
      </w:r>
      <w:r>
        <w:rPr/>
        <w:t> </w:t>
      </w:r>
      <w:r>
        <w:rPr>
          <w:spacing w:val="-8"/>
        </w:rPr>
        <w:t>и</w:t>
      </w:r>
      <w:r>
        <w:rPr>
          <w:spacing w:val="-7"/>
        </w:rPr>
        <w:t> </w:t>
      </w:r>
      <w:r>
        <w:rPr>
          <w:spacing w:val="-8"/>
        </w:rPr>
        <w:t>автомо</w:t>
      </w:r>
      <w:r>
        <w:rPr>
          <w:spacing w:val="-8"/>
        </w:rPr>
        <w:t>—</w:t>
      </w:r>
      <w:r>
        <w:rPr>
          <w:spacing w:val="-8"/>
        </w:rPr>
        <w:t> </w:t>
      </w:r>
      <w:r>
        <w:rPr/>
        <w:t>бильных дорог;</w:t>
      </w:r>
    </w:p>
    <w:p>
      <w:pPr>
        <w:pStyle w:val="ListParagraph"/>
        <w:numPr>
          <w:ilvl w:val="1"/>
          <w:numId w:val="6"/>
        </w:numPr>
        <w:tabs>
          <w:tab w:pos="1231" w:val="left" w:leader="none"/>
        </w:tabs>
        <w:spacing w:line="232" w:lineRule="auto" w:before="11" w:after="0"/>
        <w:ind w:left="185" w:right="69" w:firstLine="715"/>
        <w:jc w:val="both"/>
        <w:rPr>
          <w:sz w:val="28"/>
        </w:rPr>
      </w:pPr>
      <w:r>
        <w:rPr>
          <w:spacing w:val="-10"/>
          <w:sz w:val="28"/>
        </w:rPr>
        <w:t>нетрудоспособным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членам</w:t>
      </w:r>
      <w:r>
        <w:rPr>
          <w:sz w:val="28"/>
        </w:rPr>
        <w:t> </w:t>
      </w:r>
      <w:r>
        <w:rPr>
          <w:spacing w:val="-10"/>
          <w:sz w:val="28"/>
        </w:rPr>
        <w:t>семей</w:t>
      </w:r>
      <w:r>
        <w:rPr>
          <w:sz w:val="28"/>
        </w:rPr>
        <w:t> </w:t>
      </w:r>
      <w:r>
        <w:rPr>
          <w:spacing w:val="-10"/>
          <w:sz w:val="28"/>
        </w:rPr>
        <w:t>погибших</w:t>
      </w:r>
      <w:r>
        <w:rPr>
          <w:spacing w:val="15"/>
          <w:sz w:val="28"/>
        </w:rPr>
        <w:t> </w:t>
      </w:r>
      <w:r>
        <w:rPr>
          <w:spacing w:val="-10"/>
          <w:sz w:val="28"/>
        </w:rPr>
        <w:t>(умерших)</w:t>
      </w:r>
      <w:r>
        <w:rPr>
          <w:sz w:val="28"/>
        </w:rPr>
        <w:t> </w:t>
      </w:r>
      <w:r>
        <w:rPr>
          <w:spacing w:val="-10"/>
          <w:sz w:val="28"/>
        </w:rPr>
        <w:t>инвалидов</w:t>
      </w:r>
      <w:r>
        <w:rPr>
          <w:sz w:val="28"/>
        </w:rPr>
        <w:t> </w:t>
      </w:r>
      <w:r>
        <w:rPr>
          <w:spacing w:val="-10"/>
          <w:sz w:val="28"/>
        </w:rPr>
        <w:t>вой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w w:val="90"/>
          <w:sz w:val="28"/>
        </w:rPr>
        <w:t>ны,</w:t>
      </w:r>
      <w:r>
        <w:rPr>
          <w:w w:val="90"/>
          <w:sz w:val="28"/>
        </w:rPr>
        <w:t> участников</w:t>
      </w:r>
      <w:r>
        <w:rPr>
          <w:w w:val="90"/>
          <w:sz w:val="28"/>
        </w:rPr>
        <w:t> Великой</w:t>
      </w:r>
      <w:r>
        <w:rPr>
          <w:w w:val="90"/>
          <w:sz w:val="28"/>
        </w:rPr>
        <w:t> Отечественной</w:t>
      </w:r>
      <w:r>
        <w:rPr>
          <w:w w:val="90"/>
          <w:sz w:val="28"/>
        </w:rPr>
        <w:t> войны и ветеранов</w:t>
      </w:r>
      <w:r>
        <w:rPr>
          <w:w w:val="90"/>
          <w:sz w:val="28"/>
        </w:rPr>
        <w:t> боевых</w:t>
      </w:r>
      <w:r>
        <w:rPr>
          <w:w w:val="90"/>
          <w:sz w:val="28"/>
        </w:rPr>
        <w:t> действий,</w:t>
      </w:r>
      <w:r>
        <w:rPr>
          <w:w w:val="90"/>
          <w:sz w:val="28"/>
        </w:rPr>
        <w:t> со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8"/>
          <w:sz w:val="28"/>
        </w:rPr>
        <w:t>стоявшим на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их иждивении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получающим</w:t>
      </w:r>
      <w:r>
        <w:rPr>
          <w:sz w:val="28"/>
        </w:rPr>
        <w:t> </w:t>
      </w:r>
      <w:r>
        <w:rPr>
          <w:spacing w:val="-8"/>
          <w:sz w:val="28"/>
        </w:rPr>
        <w:t>пенсию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по случаю</w:t>
      </w:r>
      <w:r>
        <w:rPr>
          <w:sz w:val="28"/>
        </w:rPr>
        <w:t> </w:t>
      </w:r>
      <w:r>
        <w:rPr>
          <w:spacing w:val="-8"/>
          <w:sz w:val="28"/>
        </w:rPr>
        <w:t>потери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кормильца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(имеющим право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на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ее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получение);</w:t>
      </w:r>
    </w:p>
    <w:p>
      <w:pPr>
        <w:pStyle w:val="ListParagraph"/>
        <w:numPr>
          <w:ilvl w:val="1"/>
          <w:numId w:val="6"/>
        </w:numPr>
        <w:tabs>
          <w:tab w:pos="1288" w:val="left" w:leader="none"/>
        </w:tabs>
        <w:spacing w:line="232" w:lineRule="auto" w:before="13" w:after="0"/>
        <w:ind w:left="187" w:right="74" w:firstLine="703"/>
        <w:jc w:val="both"/>
        <w:rPr>
          <w:sz w:val="28"/>
        </w:rPr>
      </w:pPr>
      <w:r>
        <w:rPr>
          <w:spacing w:val="-6"/>
          <w:sz w:val="28"/>
        </w:rPr>
        <w:t>гражданам,</w:t>
      </w:r>
      <w:r>
        <w:rPr>
          <w:spacing w:val="-6"/>
          <w:sz w:val="28"/>
        </w:rPr>
        <w:t> подвергшимся</w:t>
      </w:r>
      <w:r>
        <w:rPr>
          <w:spacing w:val="-6"/>
          <w:sz w:val="28"/>
        </w:rPr>
        <w:t> воздействию радиации</w:t>
      </w:r>
      <w:r>
        <w:rPr>
          <w:spacing w:val="-6"/>
          <w:sz w:val="28"/>
        </w:rPr>
        <w:t> вследствие</w:t>
      </w:r>
      <w:r>
        <w:rPr>
          <w:sz w:val="28"/>
        </w:rPr>
        <w:t> </w:t>
      </w:r>
      <w:r>
        <w:rPr>
          <w:spacing w:val="-6"/>
          <w:sz w:val="28"/>
        </w:rPr>
        <w:t>черно</w:t>
      </w:r>
      <w:r>
        <w:rPr>
          <w:spacing w:val="-6"/>
          <w:sz w:val="28"/>
        </w:rPr>
        <w:t>—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быльской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катастрофы,</w:t>
      </w:r>
      <w:r>
        <w:rPr>
          <w:spacing w:val="16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8"/>
          <w:sz w:val="28"/>
        </w:rPr>
        <w:t> </w:t>
      </w:r>
      <w:r>
        <w:rPr>
          <w:spacing w:val="-10"/>
          <w:sz w:val="28"/>
        </w:rPr>
        <w:t>приравненным</w:t>
      </w:r>
      <w:r>
        <w:rPr>
          <w:spacing w:val="12"/>
          <w:sz w:val="28"/>
        </w:rPr>
        <w:t> </w:t>
      </w:r>
      <w:r>
        <w:rPr>
          <w:spacing w:val="-10"/>
          <w:sz w:val="28"/>
        </w:rPr>
        <w:t>к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ним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категориям</w:t>
      </w:r>
      <w:r>
        <w:rPr>
          <w:spacing w:val="13"/>
          <w:sz w:val="28"/>
        </w:rPr>
        <w:t> </w:t>
      </w:r>
      <w:r>
        <w:rPr>
          <w:spacing w:val="-10"/>
          <w:sz w:val="28"/>
        </w:rPr>
        <w:t>граждан:</w:t>
      </w:r>
    </w:p>
    <w:p>
      <w:pPr>
        <w:pStyle w:val="BodyText"/>
        <w:spacing w:line="232" w:lineRule="auto" w:before="7"/>
        <w:ind w:left="186" w:right="71" w:firstLine="710"/>
      </w:pPr>
      <w:r>
        <w:rPr>
          <w:spacing w:val="-10"/>
        </w:rPr>
        <w:t>а)</w:t>
      </w:r>
      <w:r>
        <w:rPr>
          <w:spacing w:val="-6"/>
        </w:rPr>
        <w:t> </w:t>
      </w:r>
      <w:r>
        <w:rPr>
          <w:spacing w:val="-10"/>
        </w:rPr>
        <w:t>гражданам,</w:t>
      </w:r>
      <w:r>
        <w:rPr>
          <w:spacing w:val="-5"/>
        </w:rPr>
        <w:t> </w:t>
      </w:r>
      <w:r>
        <w:rPr>
          <w:spacing w:val="-10"/>
        </w:rPr>
        <w:t>получившим</w:t>
      </w:r>
      <w:r>
        <w:rPr>
          <w:spacing w:val="-5"/>
        </w:rPr>
        <w:t> </w:t>
      </w:r>
      <w:r>
        <w:rPr>
          <w:spacing w:val="-10"/>
        </w:rPr>
        <w:t>или</w:t>
      </w:r>
      <w:r>
        <w:rPr>
          <w:spacing w:val="-6"/>
        </w:rPr>
        <w:t> </w:t>
      </w:r>
      <w:r>
        <w:rPr>
          <w:spacing w:val="-10"/>
        </w:rPr>
        <w:t>перенесшим</w:t>
      </w:r>
      <w:r>
        <w:rPr>
          <w:spacing w:val="5"/>
        </w:rPr>
        <w:t> </w:t>
      </w:r>
      <w:r>
        <w:rPr>
          <w:spacing w:val="-10"/>
        </w:rPr>
        <w:t>лучевую</w:t>
      </w:r>
      <w:r>
        <w:rPr>
          <w:spacing w:val="-3"/>
        </w:rPr>
        <w:t> </w:t>
      </w:r>
      <w:r>
        <w:rPr>
          <w:spacing w:val="-10"/>
        </w:rPr>
        <w:t>болезнь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другие</w:t>
      </w:r>
      <w:r>
        <w:rPr/>
        <w:t> </w:t>
      </w:r>
      <w:r>
        <w:rPr>
          <w:spacing w:val="-10"/>
        </w:rPr>
        <w:t>за</w:t>
      </w:r>
      <w:r>
        <w:rPr>
          <w:spacing w:val="-10"/>
        </w:rPr>
        <w:t>—</w:t>
      </w:r>
      <w:r>
        <w:rPr>
          <w:spacing w:val="-10"/>
        </w:rPr>
        <w:t> болевания,</w:t>
      </w:r>
      <w:r>
        <w:rPr>
          <w:spacing w:val="6"/>
        </w:rPr>
        <w:t> </w:t>
      </w:r>
      <w:r>
        <w:rPr>
          <w:spacing w:val="-10"/>
        </w:rPr>
        <w:t>связанные</w:t>
      </w:r>
      <w:r>
        <w:rPr>
          <w:spacing w:val="-2"/>
        </w:rPr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радиационным</w:t>
      </w:r>
      <w:r>
        <w:rPr/>
        <w:t> </w:t>
      </w:r>
      <w:r>
        <w:rPr>
          <w:spacing w:val="-10"/>
        </w:rPr>
        <w:t>воздействием</w:t>
      </w:r>
      <w:r>
        <w:rPr/>
        <w:t> </w:t>
      </w:r>
      <w:r>
        <w:rPr>
          <w:spacing w:val="-10"/>
        </w:rPr>
        <w:t>вследствие</w:t>
      </w:r>
      <w:r>
        <w:rPr/>
        <w:t> </w:t>
      </w:r>
      <w:r>
        <w:rPr>
          <w:spacing w:val="-10"/>
        </w:rPr>
        <w:t>чернобыльской</w:t>
      </w:r>
      <w:r>
        <w:rPr>
          <w:spacing w:val="-10"/>
        </w:rPr>
        <w:t> </w:t>
      </w:r>
      <w:r>
        <w:rPr>
          <w:spacing w:val="-4"/>
        </w:rPr>
        <w:t>катастрофы</w:t>
      </w:r>
      <w:r>
        <w:rPr>
          <w:spacing w:val="-12"/>
        </w:rPr>
        <w:t> </w:t>
      </w:r>
      <w:r>
        <w:rPr>
          <w:spacing w:val="-4"/>
        </w:rPr>
        <w:t>или</w:t>
      </w:r>
      <w:r>
        <w:rPr>
          <w:spacing w:val="-11"/>
        </w:rPr>
        <w:t> </w:t>
      </w:r>
      <w:r>
        <w:rPr>
          <w:spacing w:val="-4"/>
        </w:rPr>
        <w:t>с</w:t>
      </w:r>
      <w:r>
        <w:rPr>
          <w:spacing w:val="-12"/>
        </w:rPr>
        <w:t> </w:t>
      </w:r>
      <w:r>
        <w:rPr>
          <w:spacing w:val="-4"/>
        </w:rPr>
        <w:t>работами</w:t>
      </w:r>
      <w:r>
        <w:rPr>
          <w:spacing w:val="-11"/>
        </w:rPr>
        <w:t> </w:t>
      </w:r>
      <w:r>
        <w:rPr>
          <w:spacing w:val="-4"/>
        </w:rPr>
        <w:t>по</w:t>
      </w:r>
      <w:r>
        <w:rPr>
          <w:spacing w:val="-12"/>
        </w:rPr>
        <w:t> </w:t>
      </w:r>
      <w:r>
        <w:rPr>
          <w:spacing w:val="-4"/>
        </w:rPr>
        <w:t>ликвидации</w:t>
      </w:r>
      <w:r>
        <w:rPr>
          <w:spacing w:val="-11"/>
        </w:rPr>
        <w:t> </w:t>
      </w:r>
      <w:r>
        <w:rPr>
          <w:spacing w:val="-4"/>
        </w:rPr>
        <w:t>последствий</w:t>
      </w:r>
      <w:r>
        <w:rPr>
          <w:spacing w:val="-11"/>
        </w:rPr>
        <w:t> </w:t>
      </w:r>
      <w:r>
        <w:rPr>
          <w:spacing w:val="-4"/>
        </w:rPr>
        <w:t>катастрофы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1"/>
        </w:rPr>
        <w:t> </w:t>
      </w:r>
      <w:r>
        <w:rPr>
          <w:spacing w:val="-4"/>
        </w:rPr>
        <w:t>Черно</w:t>
      </w:r>
      <w:r>
        <w:rPr>
          <w:spacing w:val="-4"/>
        </w:rPr>
        <w:softHyphen/>
      </w:r>
      <w:r>
        <w:rPr>
          <w:spacing w:val="-4"/>
        </w:rPr>
      </w:r>
      <w:r>
        <w:rPr/>
        <w:t>быльской АЭС;</w:t>
      </w:r>
    </w:p>
    <w:p>
      <w:pPr>
        <w:pStyle w:val="BodyText"/>
        <w:spacing w:line="325" w:lineRule="exact" w:before="4"/>
        <w:ind w:left="894"/>
      </w:pPr>
      <w:r>
        <w:rPr>
          <w:w w:val="90"/>
        </w:rPr>
        <w:t>6)</w:t>
      </w:r>
      <w:r>
        <w:rPr>
          <w:spacing w:val="-1"/>
        </w:rPr>
        <w:t> </w:t>
      </w:r>
      <w:r>
        <w:rPr>
          <w:w w:val="90"/>
        </w:rPr>
        <w:t>инвалидам</w:t>
      </w:r>
      <w:r>
        <w:rPr>
          <w:spacing w:val="27"/>
        </w:rPr>
        <w:t> </w:t>
      </w:r>
      <w:r>
        <w:rPr>
          <w:w w:val="90"/>
        </w:rPr>
        <w:t>вследствие</w:t>
      </w:r>
      <w:r>
        <w:rPr>
          <w:spacing w:val="32"/>
        </w:rPr>
        <w:t> </w:t>
      </w:r>
      <w:r>
        <w:rPr>
          <w:w w:val="90"/>
        </w:rPr>
        <w:t>чернобыльской</w:t>
      </w:r>
      <w:r>
        <w:rPr>
          <w:spacing w:val="36"/>
        </w:rPr>
        <w:t> </w:t>
      </w:r>
      <w:r>
        <w:rPr>
          <w:w w:val="90"/>
        </w:rPr>
        <w:t>катастрофы</w:t>
      </w:r>
      <w:r>
        <w:rPr>
          <w:spacing w:val="17"/>
        </w:rPr>
        <w:t> </w:t>
      </w:r>
      <w:r>
        <w:rPr>
          <w:w w:val="90"/>
        </w:rPr>
        <w:t>из</w:t>
      </w:r>
      <w:r>
        <w:rPr>
          <w:spacing w:val="12"/>
        </w:rPr>
        <w:t> </w:t>
      </w:r>
      <w:r>
        <w:rPr>
          <w:spacing w:val="-2"/>
          <w:w w:val="90"/>
        </w:rPr>
        <w:t>числа:</w:t>
      </w:r>
    </w:p>
    <w:p>
      <w:pPr>
        <w:pStyle w:val="BodyText"/>
        <w:spacing w:line="235" w:lineRule="auto"/>
        <w:ind w:left="186" w:right="62" w:firstLine="701"/>
      </w:pPr>
      <w:r>
        <w:rPr/>
        <w:t>граждан</w:t>
      </w:r>
      <w:r>
        <w:rPr>
          <w:spacing w:val="-3"/>
        </w:rPr>
        <w:t> </w:t>
      </w:r>
      <w:r>
        <w:rPr/>
        <w:t>(в</w:t>
      </w:r>
      <w:r>
        <w:rPr>
          <w:spacing w:val="-7"/>
        </w:rPr>
        <w:t> </w:t>
      </w:r>
      <w:r>
        <w:rPr/>
        <w:t>том</w:t>
      </w:r>
      <w:r>
        <w:rPr>
          <w:spacing w:val="-5"/>
        </w:rPr>
        <w:t> </w:t>
      </w:r>
      <w:r>
        <w:rPr/>
        <w:t>числе</w:t>
      </w:r>
      <w:r>
        <w:rPr>
          <w:spacing w:val="-5"/>
        </w:rPr>
        <w:t> </w:t>
      </w:r>
      <w:r>
        <w:rPr/>
        <w:t>временно</w:t>
      </w:r>
      <w:r>
        <w:rPr>
          <w:spacing w:val="-1"/>
        </w:rPr>
        <w:t> </w:t>
      </w:r>
      <w:r>
        <w:rPr/>
        <w:t>направленных или</w:t>
      </w:r>
      <w:r>
        <w:rPr>
          <w:spacing w:val="-5"/>
        </w:rPr>
        <w:t> </w:t>
      </w:r>
      <w:r>
        <w:rPr/>
        <w:t>командированных)</w:t>
      </w:r>
      <w:r>
        <w:rPr/>
        <w:t>,</w:t>
      </w:r>
      <w:r>
        <w:rPr/>
        <w:t> </w:t>
      </w:r>
      <w:r>
        <w:rPr>
          <w:spacing w:val="-4"/>
        </w:rPr>
        <w:t>принимавших</w:t>
      </w:r>
      <w:r>
        <w:rPr>
          <w:spacing w:val="-12"/>
        </w:rPr>
        <w:t> </w:t>
      </w:r>
      <w:r>
        <w:rPr>
          <w:spacing w:val="-4"/>
        </w:rPr>
        <w:t>участие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ликвидации</w:t>
      </w:r>
      <w:r>
        <w:rPr>
          <w:spacing w:val="-11"/>
        </w:rPr>
        <w:t> </w:t>
      </w:r>
      <w:r>
        <w:rPr>
          <w:spacing w:val="-4"/>
        </w:rPr>
        <w:t>последствий</w:t>
      </w:r>
      <w:r>
        <w:rPr>
          <w:spacing w:val="-12"/>
        </w:rPr>
        <w:t> </w:t>
      </w:r>
      <w:r>
        <w:rPr>
          <w:spacing w:val="-4"/>
        </w:rPr>
        <w:t>катастрофы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пределах</w:t>
      </w:r>
      <w:r>
        <w:rPr>
          <w:spacing w:val="-12"/>
        </w:rPr>
        <w:t> </w:t>
      </w:r>
      <w:r>
        <w:rPr>
          <w:spacing w:val="-4"/>
        </w:rPr>
        <w:t>зоны</w:t>
      </w:r>
      <w:r>
        <w:rPr>
          <w:spacing w:val="-4"/>
        </w:rPr>
        <w:t> </w:t>
      </w:r>
      <w:r>
        <w:rPr>
          <w:spacing w:val="-10"/>
        </w:rPr>
        <w:t>отчуждения</w:t>
      </w:r>
      <w:r>
        <w:rPr/>
        <w:t> </w:t>
      </w:r>
      <w:r>
        <w:rPr>
          <w:spacing w:val="-10"/>
        </w:rPr>
        <w:t>или</w:t>
      </w:r>
      <w:r>
        <w:rPr>
          <w:spacing w:val="-3"/>
        </w:rPr>
        <w:t> </w:t>
      </w:r>
      <w:r>
        <w:rPr>
          <w:spacing w:val="-10"/>
        </w:rPr>
        <w:t>занятых</w:t>
      </w:r>
      <w:r>
        <w:rPr/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эксплуатации</w:t>
      </w:r>
      <w:r>
        <w:rPr/>
        <w:t> </w:t>
      </w:r>
      <w:r>
        <w:rPr>
          <w:spacing w:val="-10"/>
        </w:rPr>
        <w:t>или</w:t>
      </w:r>
      <w:r>
        <w:rPr>
          <w:spacing w:val="-6"/>
        </w:rPr>
        <w:t> </w:t>
      </w:r>
      <w:r>
        <w:rPr>
          <w:spacing w:val="-10"/>
        </w:rPr>
        <w:t>других</w:t>
      </w:r>
      <w:r>
        <w:rPr/>
        <w:t> </w:t>
      </w:r>
      <w:r>
        <w:rPr>
          <w:spacing w:val="-10"/>
        </w:rPr>
        <w:t>работах</w:t>
      </w:r>
      <w:r>
        <w:rPr/>
        <w:t> </w:t>
      </w:r>
      <w:r>
        <w:rPr>
          <w:spacing w:val="-10"/>
        </w:rPr>
        <w:t>на</w:t>
      </w:r>
      <w:r>
        <w:rPr>
          <w:spacing w:val="-3"/>
        </w:rPr>
        <w:t> </w:t>
      </w:r>
      <w:r>
        <w:rPr>
          <w:spacing w:val="-10"/>
        </w:rPr>
        <w:t>Чернобыльской</w:t>
      </w:r>
      <w:r>
        <w:rPr>
          <w:spacing w:val="-10"/>
        </w:rPr>
        <w:t> </w:t>
      </w:r>
      <w:r>
        <w:rPr>
          <w:spacing w:val="-4"/>
        </w:rPr>
        <w:t>АЭС;</w:t>
      </w:r>
    </w:p>
    <w:p>
      <w:pPr>
        <w:pStyle w:val="BodyText"/>
        <w:spacing w:line="237" w:lineRule="auto"/>
        <w:ind w:left="186" w:right="50" w:firstLine="701"/>
      </w:pPr>
      <w:r>
        <w:rPr>
          <w:spacing w:val="-8"/>
        </w:rPr>
        <w:t>военнослужащих и</w:t>
      </w:r>
      <w:r>
        <w:rPr>
          <w:spacing w:val="-7"/>
        </w:rPr>
        <w:t> </w:t>
      </w:r>
      <w:r>
        <w:rPr>
          <w:spacing w:val="-8"/>
        </w:rPr>
        <w:t>военнообязанных, призванных</w:t>
      </w:r>
      <w:r>
        <w:rPr>
          <w:spacing w:val="-7"/>
        </w:rPr>
        <w:t> </w:t>
      </w:r>
      <w:r>
        <w:rPr>
          <w:spacing w:val="-8"/>
        </w:rPr>
        <w:t>на специальные</w:t>
      </w:r>
      <w:r>
        <w:rPr>
          <w:spacing w:val="-7"/>
        </w:rPr>
        <w:t> </w:t>
      </w:r>
      <w:r>
        <w:rPr>
          <w:spacing w:val="-8"/>
        </w:rPr>
        <w:t>сборы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8"/>
        </w:rPr>
        <w:t> </w:t>
      </w:r>
      <w:r>
        <w:rPr>
          <w:spacing w:val="-10"/>
        </w:rPr>
        <w:t>привлеченньж</w:t>
      </w:r>
      <w:r>
        <w:rPr>
          <w:spacing w:val="-6"/>
        </w:rPr>
        <w:t> </w:t>
      </w:r>
      <w:r>
        <w:rPr>
          <w:spacing w:val="-10"/>
        </w:rPr>
        <w:t>к</w:t>
      </w:r>
      <w:r>
        <w:rPr>
          <w:spacing w:val="-5"/>
        </w:rPr>
        <w:t> </w:t>
      </w:r>
      <w:r>
        <w:rPr>
          <w:spacing w:val="-10"/>
        </w:rPr>
        <w:t>выполнению</w:t>
      </w:r>
      <w:r>
        <w:rPr>
          <w:spacing w:val="-6"/>
        </w:rPr>
        <w:t> </w:t>
      </w:r>
      <w:r>
        <w:rPr>
          <w:spacing w:val="-10"/>
        </w:rPr>
        <w:t>работ,</w:t>
      </w:r>
      <w:r>
        <w:rPr>
          <w:spacing w:val="-5"/>
        </w:rPr>
        <w:t> </w:t>
      </w:r>
      <w:r>
        <w:rPr>
          <w:spacing w:val="-10"/>
        </w:rPr>
        <w:t>связанных</w:t>
      </w:r>
      <w:r>
        <w:rPr>
          <w:spacing w:val="-6"/>
        </w:rPr>
        <w:t> </w:t>
      </w:r>
      <w:r>
        <w:rPr>
          <w:spacing w:val="-10"/>
        </w:rPr>
        <w:t>с</w:t>
      </w:r>
      <w:r>
        <w:rPr>
          <w:spacing w:val="-5"/>
        </w:rPr>
        <w:t> </w:t>
      </w:r>
      <w:r>
        <w:rPr>
          <w:spacing w:val="-10"/>
        </w:rPr>
        <w:t>ликвидацией</w:t>
      </w:r>
      <w:r>
        <w:rPr>
          <w:spacing w:val="-5"/>
        </w:rPr>
        <w:t> </w:t>
      </w:r>
      <w:r>
        <w:rPr>
          <w:spacing w:val="-10"/>
        </w:rPr>
        <w:t>последствий</w:t>
      </w:r>
      <w:r>
        <w:rPr>
          <w:spacing w:val="-6"/>
        </w:rPr>
        <w:t> </w:t>
      </w:r>
      <w:r>
        <w:rPr>
          <w:spacing w:val="-10"/>
        </w:rPr>
        <w:t>чер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нобыльской</w:t>
      </w:r>
      <w:r>
        <w:rPr>
          <w:spacing w:val="-8"/>
        </w:rPr>
        <w:t> катастрофы,</w:t>
      </w:r>
      <w:r>
        <w:rPr>
          <w:spacing w:val="6"/>
        </w:rPr>
        <w:t> </w:t>
      </w:r>
      <w:r>
        <w:rPr>
          <w:spacing w:val="-8"/>
        </w:rPr>
        <w:t>независимо</w:t>
      </w:r>
      <w:r>
        <w:rPr/>
        <w:t> </w:t>
      </w:r>
      <w:r>
        <w:rPr>
          <w:spacing w:val="-8"/>
        </w:rPr>
        <w:t>от места</w:t>
      </w:r>
      <w:r>
        <w:rPr>
          <w:spacing w:val="-6"/>
        </w:rPr>
        <w:t> </w:t>
      </w:r>
      <w:r>
        <w:rPr>
          <w:spacing w:val="-8"/>
        </w:rPr>
        <w:t>дислокации</w:t>
      </w:r>
      <w:r>
        <w:rPr/>
        <w:t> </w:t>
      </w:r>
      <w:r>
        <w:rPr>
          <w:spacing w:val="-8"/>
        </w:rPr>
        <w:t>и выполнявшихся</w:t>
      </w:r>
      <w:r>
        <w:rPr>
          <w:spacing w:val="9"/>
        </w:rPr>
        <w:t> </w:t>
      </w:r>
      <w:r>
        <w:rPr>
          <w:spacing w:val="-8"/>
        </w:rPr>
        <w:t>ра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бот,</w:t>
      </w:r>
      <w:r>
        <w:rPr>
          <w:spacing w:val="-12"/>
        </w:rPr>
        <w:t> </w:t>
      </w:r>
      <w:r>
        <w:rPr>
          <w:spacing w:val="-4"/>
        </w:rPr>
        <w:t>а</w:t>
      </w:r>
      <w:r>
        <w:rPr>
          <w:spacing w:val="-11"/>
        </w:rPr>
        <w:t> </w:t>
      </w:r>
      <w:r>
        <w:rPr>
          <w:spacing w:val="-4"/>
        </w:rPr>
        <w:t>также</w:t>
      </w:r>
      <w:r>
        <w:rPr>
          <w:spacing w:val="-12"/>
        </w:rPr>
        <w:t> </w:t>
      </w:r>
      <w:r>
        <w:rPr>
          <w:spacing w:val="-4"/>
        </w:rPr>
        <w:t>лиц</w:t>
      </w:r>
      <w:r>
        <w:rPr>
          <w:spacing w:val="-11"/>
        </w:rPr>
        <w:t> </w:t>
      </w:r>
      <w:r>
        <w:rPr>
          <w:spacing w:val="-4"/>
        </w:rPr>
        <w:t>начальствующего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рядового</w:t>
      </w:r>
      <w:r>
        <w:rPr>
          <w:spacing w:val="-8"/>
        </w:rPr>
        <w:t> </w:t>
      </w:r>
      <w:r>
        <w:rPr>
          <w:spacing w:val="-4"/>
        </w:rPr>
        <w:t>состава</w:t>
      </w:r>
      <w:r>
        <w:rPr>
          <w:spacing w:val="-4"/>
        </w:rPr>
        <w:t> органов</w:t>
      </w:r>
      <w:r>
        <w:rPr>
          <w:spacing w:val="-8"/>
        </w:rPr>
        <w:t> </w:t>
      </w:r>
      <w:r>
        <w:rPr>
          <w:spacing w:val="-4"/>
        </w:rPr>
        <w:t>внутренних</w:t>
      </w:r>
      <w:r>
        <w:rPr/>
        <w:t> </w:t>
      </w:r>
      <w:r>
        <w:rPr>
          <w:spacing w:val="-4"/>
        </w:rPr>
        <w:t>дел,</w:t>
      </w:r>
      <w:r>
        <w:rPr>
          <w:spacing w:val="-4"/>
        </w:rPr>
        <w:t> </w:t>
      </w:r>
      <w:r>
        <w:rPr>
          <w:spacing w:val="-8"/>
        </w:rPr>
        <w:t>Государственной противопожарной</w:t>
      </w:r>
      <w:r>
        <w:rPr>
          <w:spacing w:val="-7"/>
        </w:rPr>
        <w:t> </w:t>
      </w:r>
      <w:r>
        <w:rPr>
          <w:spacing w:val="-8"/>
        </w:rPr>
        <w:t>службы,</w:t>
      </w:r>
      <w:r>
        <w:rPr>
          <w:spacing w:val="-8"/>
        </w:rPr>
        <w:t> проходивших</w:t>
      </w:r>
      <w:r>
        <w:rPr>
          <w:spacing w:val="5"/>
        </w:rPr>
        <w:t> </w:t>
      </w:r>
      <w:r>
        <w:rPr>
          <w:spacing w:val="-8"/>
        </w:rPr>
        <w:t>(проходящих)</w:t>
      </w:r>
      <w:r>
        <w:rPr>
          <w:spacing w:val="7"/>
        </w:rPr>
        <w:t> </w:t>
      </w:r>
      <w:r>
        <w:rPr>
          <w:spacing w:val="-8"/>
        </w:rPr>
        <w:t>службу</w:t>
      </w:r>
      <w:r>
        <w:rPr>
          <w:spacing w:val="-8"/>
        </w:rPr>
        <w:t> </w:t>
      </w:r>
      <w:r>
        <w:rPr/>
        <w:t>в</w:t>
      </w:r>
      <w:r>
        <w:rPr>
          <w:spacing w:val="-16"/>
        </w:rPr>
        <w:t> </w:t>
      </w:r>
      <w:r>
        <w:rPr/>
        <w:t>зоне</w:t>
      </w:r>
      <w:r>
        <w:rPr>
          <w:spacing w:val="-15"/>
        </w:rPr>
        <w:t> </w:t>
      </w:r>
      <w:r>
        <w:rPr/>
        <w:t>отчуждения;</w:t>
      </w:r>
    </w:p>
    <w:p>
      <w:pPr>
        <w:pStyle w:val="BodyText"/>
        <w:spacing w:line="237" w:lineRule="auto"/>
        <w:ind w:left="186" w:right="78" w:firstLine="701"/>
      </w:pPr>
      <w:r>
        <w:rPr>
          <w:w w:val="90"/>
        </w:rPr>
        <w:t>граждан,</w:t>
      </w:r>
      <w:r>
        <w:rPr/>
        <w:t> </w:t>
      </w:r>
      <w:r>
        <w:rPr>
          <w:w w:val="90"/>
        </w:rPr>
        <w:t>эвакуированных из зоны отчуждения</w:t>
      </w:r>
      <w:r>
        <w:rPr>
          <w:w w:val="90"/>
        </w:rPr>
        <w:t> и переселенных</w:t>
      </w:r>
      <w:r>
        <w:rPr/>
        <w:t> </w:t>
      </w:r>
      <w:r>
        <w:rPr>
          <w:w w:val="90"/>
        </w:rPr>
        <w:t>из зоны от</w:t>
      </w:r>
      <w:r>
        <w:rPr>
          <w:w w:val="90"/>
        </w:rPr>
        <w:t>—</w:t>
      </w:r>
      <w:r>
        <w:rPr>
          <w:w w:val="90"/>
        </w:rPr>
        <w:t> селения либо выехавших в добровольном порядке из указанных зон после приня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тия решения об эвакуации;</w:t>
      </w:r>
    </w:p>
    <w:p>
      <w:pPr>
        <w:pStyle w:val="BodyText"/>
        <w:spacing w:line="232" w:lineRule="auto"/>
        <w:ind w:left="190" w:right="56" w:firstLine="701"/>
      </w:pPr>
      <w:r>
        <w:rPr>
          <w:spacing w:val="-2"/>
        </w:rPr>
        <w:t>граждан,</w:t>
      </w:r>
      <w:r>
        <w:rPr>
          <w:spacing w:val="-13"/>
        </w:rPr>
        <w:t> </w:t>
      </w:r>
      <w:r>
        <w:rPr>
          <w:spacing w:val="-2"/>
        </w:rPr>
        <w:t>отдавших</w:t>
      </w:r>
      <w:r>
        <w:rPr>
          <w:spacing w:val="-7"/>
        </w:rPr>
        <w:t> </w:t>
      </w:r>
      <w:r>
        <w:rPr>
          <w:spacing w:val="-2"/>
        </w:rPr>
        <w:t>костный</w:t>
      </w:r>
      <w:r>
        <w:rPr>
          <w:spacing w:val="-13"/>
        </w:rPr>
        <w:t> </w:t>
      </w:r>
      <w:r>
        <w:rPr>
          <w:spacing w:val="-2"/>
        </w:rPr>
        <w:t>мозг</w:t>
      </w:r>
      <w:r>
        <w:rPr>
          <w:spacing w:val="-14"/>
        </w:rPr>
        <w:t> </w:t>
      </w:r>
      <w:r>
        <w:rPr>
          <w:spacing w:val="-2"/>
        </w:rPr>
        <w:t>для</w:t>
      </w:r>
      <w:r>
        <w:rPr>
          <w:spacing w:val="-13"/>
        </w:rPr>
        <w:t> </w:t>
      </w:r>
      <w:r>
        <w:rPr>
          <w:spacing w:val="-2"/>
        </w:rPr>
        <w:t>спасения</w:t>
      </w:r>
      <w:r>
        <w:rPr>
          <w:spacing w:val="-14"/>
        </w:rPr>
        <w:t> </w:t>
      </w:r>
      <w:r>
        <w:rPr>
          <w:spacing w:val="-2"/>
        </w:rPr>
        <w:t>жизни</w:t>
      </w:r>
      <w:r>
        <w:rPr>
          <w:spacing w:val="-13"/>
        </w:rPr>
        <w:t> </w:t>
      </w:r>
      <w:r>
        <w:rPr>
          <w:spacing w:val="-2"/>
        </w:rPr>
        <w:t>людей,</w:t>
      </w:r>
      <w:r>
        <w:rPr>
          <w:spacing w:val="-11"/>
        </w:rPr>
        <w:t> </w:t>
      </w:r>
      <w:r>
        <w:rPr>
          <w:spacing w:val="-2"/>
        </w:rPr>
        <w:t>пострадав</w:t>
      </w:r>
      <w:r>
        <w:rPr>
          <w:spacing w:val="-2"/>
        </w:rPr>
        <w:softHyphen/>
      </w:r>
      <w:r>
        <w:rPr>
          <w:spacing w:val="-2"/>
        </w:rPr>
      </w:r>
      <w:r>
        <w:rPr>
          <w:w w:val="90"/>
        </w:rPr>
        <w:t>ших вследствие</w:t>
      </w:r>
      <w:r>
        <w:rPr>
          <w:w w:val="90"/>
        </w:rPr>
        <w:t> чернобыльской</w:t>
      </w:r>
      <w:r>
        <w:rPr>
          <w:w w:val="90"/>
        </w:rPr>
        <w:t> катастрофы,</w:t>
      </w:r>
      <w:r>
        <w:rPr>
          <w:w w:val="90"/>
        </w:rPr>
        <w:t> независимо</w:t>
      </w:r>
      <w:r>
        <w:rPr>
          <w:w w:val="90"/>
        </w:rPr>
        <w:t> от времени,</w:t>
      </w:r>
      <w:r>
        <w:rPr>
          <w:w w:val="90"/>
        </w:rPr>
        <w:t> прошедше</w:t>
      </w:r>
      <w:r>
        <w:rPr>
          <w:w w:val="90"/>
        </w:rPr>
        <w:t>—</w:t>
      </w:r>
      <w:r>
        <w:rPr>
          <w:spacing w:val="40"/>
        </w:rPr>
        <w:t> </w:t>
      </w:r>
      <w:r>
        <w:rPr>
          <w:spacing w:val="-2"/>
        </w:rPr>
        <w:t>го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момента</w:t>
      </w:r>
      <w:r>
        <w:rPr>
          <w:spacing w:val="-14"/>
        </w:rPr>
        <w:t> </w:t>
      </w:r>
      <w:r>
        <w:rPr>
          <w:spacing w:val="-2"/>
        </w:rPr>
        <w:t>трансплантации</w:t>
      </w:r>
      <w:r>
        <w:rPr>
          <w:spacing w:val="-13"/>
        </w:rPr>
        <w:t> </w:t>
      </w:r>
      <w:r>
        <w:rPr>
          <w:spacing w:val="-2"/>
        </w:rPr>
        <w:t>костного</w:t>
      </w:r>
      <w:r>
        <w:rPr>
          <w:spacing w:val="-14"/>
        </w:rPr>
        <w:t> </w:t>
      </w:r>
      <w:r>
        <w:rPr>
          <w:spacing w:val="-2"/>
        </w:rPr>
        <w:t>мозга,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времени</w:t>
      </w:r>
      <w:r>
        <w:rPr>
          <w:spacing w:val="-14"/>
        </w:rPr>
        <w:t> </w:t>
      </w:r>
      <w:r>
        <w:rPr>
          <w:spacing w:val="-2"/>
        </w:rPr>
        <w:t>развития</w:t>
      </w:r>
      <w:r>
        <w:rPr>
          <w:spacing w:val="-13"/>
        </w:rPr>
        <w:t> </w:t>
      </w:r>
      <w:r>
        <w:rPr>
          <w:spacing w:val="-2"/>
        </w:rPr>
        <w:t>у</w:t>
      </w:r>
      <w:r>
        <w:rPr>
          <w:spacing w:val="-14"/>
        </w:rPr>
        <w:t> </w:t>
      </w:r>
      <w:r>
        <w:rPr>
          <w:spacing w:val="-2"/>
        </w:rPr>
        <w:t>них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этой</w:t>
      </w:r>
      <w:r>
        <w:rPr>
          <w:spacing w:val="-2"/>
        </w:rPr>
        <w:t> </w:t>
      </w:r>
      <w:r>
        <w:rPr>
          <w:spacing w:val="-4"/>
        </w:rPr>
        <w:t>связи</w:t>
      </w:r>
      <w:r>
        <w:rPr>
          <w:spacing w:val="-12"/>
        </w:rPr>
        <w:t> </w:t>
      </w:r>
      <w:r>
        <w:rPr>
          <w:spacing w:val="-4"/>
        </w:rPr>
        <w:t>инвалидности;</w:t>
      </w:r>
    </w:p>
    <w:p>
      <w:pPr>
        <w:pStyle w:val="BodyText"/>
        <w:spacing w:line="235" w:lineRule="auto"/>
        <w:ind w:left="186" w:right="60" w:firstLine="701"/>
      </w:pPr>
      <w:r>
        <w:rPr/>
        <w:t>в)</w:t>
      </w:r>
      <w:r>
        <w:rPr>
          <w:spacing w:val="-16"/>
        </w:rPr>
        <w:t> </w:t>
      </w:r>
      <w:r>
        <w:rPr/>
        <w:t>гражданам</w:t>
      </w:r>
      <w:r>
        <w:rPr>
          <w:spacing w:val="-15"/>
        </w:rPr>
        <w:t> </w:t>
      </w:r>
      <w:r>
        <w:rPr/>
        <w:t>(в</w:t>
      </w:r>
      <w:r>
        <w:rPr>
          <w:spacing w:val="-16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6"/>
        </w:rPr>
        <w:t> </w:t>
      </w:r>
      <w:r>
        <w:rPr/>
        <w:t>временно</w:t>
      </w:r>
      <w:r>
        <w:rPr>
          <w:spacing w:val="-15"/>
        </w:rPr>
        <w:t> </w:t>
      </w:r>
      <w:r>
        <w:rPr/>
        <w:t>направленным</w:t>
      </w:r>
      <w:r>
        <w:rPr>
          <w:spacing w:val="-15"/>
        </w:rPr>
        <w:t> </w:t>
      </w:r>
      <w:r>
        <w:rPr/>
        <w:t>или</w:t>
      </w:r>
      <w:r>
        <w:rPr>
          <w:spacing w:val="-16"/>
        </w:rPr>
        <w:t> </w:t>
      </w:r>
      <w:r>
        <w:rPr/>
        <w:t>командирован</w:t>
      </w:r>
      <w:r>
        <w:rPr/>
        <w:t>-</w:t>
      </w:r>
      <w:r>
        <w:rPr/>
        <w:t>ным),</w:t>
      </w:r>
      <w:r>
        <w:rPr>
          <w:spacing w:val="-14"/>
        </w:rPr>
        <w:t> </w:t>
      </w:r>
      <w:r>
        <w:rPr/>
        <w:t>принимавшим</w:t>
      </w:r>
      <w:r>
        <w:rPr>
          <w:spacing w:val="-8"/>
        </w:rPr>
        <w:t> </w:t>
      </w:r>
      <w:r>
        <w:rPr/>
        <w:t>в</w:t>
      </w:r>
      <w:r>
        <w:rPr>
          <w:spacing w:val="-12"/>
        </w:rPr>
        <w:t> </w:t>
      </w:r>
      <w:r>
        <w:rPr/>
        <w:t>1986</w:t>
      </w:r>
      <w:r>
        <w:rPr>
          <w:spacing w:val="-8"/>
        </w:rPr>
        <w:t> </w:t>
      </w:r>
      <w:r>
        <w:rPr/>
        <w:t>-</w:t>
      </w:r>
      <w:r>
        <w:rPr>
          <w:spacing w:val="-11"/>
        </w:rPr>
        <w:t> </w:t>
      </w:r>
      <w:r>
        <w:rPr/>
        <w:t>1987</w:t>
      </w:r>
      <w:r>
        <w:rPr>
          <w:spacing w:val="-12"/>
        </w:rPr>
        <w:t> </w:t>
      </w:r>
      <w:r>
        <w:rPr/>
        <w:t>годах</w:t>
      </w:r>
      <w:r>
        <w:rPr>
          <w:spacing w:val="-7"/>
        </w:rPr>
        <w:t> </w:t>
      </w:r>
      <w:r>
        <w:rPr/>
        <w:t>участие</w:t>
      </w:r>
      <w:r>
        <w:rPr>
          <w:spacing w:val="-12"/>
        </w:rPr>
        <w:t> </w:t>
      </w:r>
      <w:r>
        <w:rPr/>
        <w:t>в</w:t>
      </w:r>
      <w:r>
        <w:rPr>
          <w:spacing w:val="-16"/>
        </w:rPr>
        <w:t> </w:t>
      </w:r>
      <w:r>
        <w:rPr/>
        <w:t>работах</w:t>
      </w:r>
      <w:r>
        <w:rPr>
          <w:spacing w:val="-5"/>
        </w:rPr>
        <w:t> </w:t>
      </w:r>
      <w:r>
        <w:rPr/>
        <w:t>по</w:t>
      </w:r>
      <w:r>
        <w:rPr>
          <w:spacing w:val="-15"/>
        </w:rPr>
        <w:t> </w:t>
      </w:r>
      <w:r>
        <w:rPr/>
        <w:t>ликвидации</w:t>
      </w:r>
      <w:r>
        <w:rPr>
          <w:spacing w:val="-4"/>
        </w:rPr>
        <w:t> </w:t>
      </w:r>
      <w:r>
        <w:rPr>
          <w:w w:val="65"/>
        </w:rPr>
        <w:t>по</w:t>
      </w:r>
      <w:r>
        <w:rPr>
          <w:w w:val="65"/>
        </w:rPr>
        <w:t>—</w:t>
      </w:r>
      <w:r>
        <w:rPr/>
        <w:t> </w:t>
      </w:r>
      <w:r>
        <w:rPr>
          <w:spacing w:val="-10"/>
        </w:rPr>
        <w:t>следствий</w:t>
      </w:r>
      <w:r>
        <w:rPr>
          <w:spacing w:val="-6"/>
        </w:rPr>
        <w:t> </w:t>
      </w:r>
      <w:r>
        <w:rPr>
          <w:spacing w:val="-10"/>
        </w:rPr>
        <w:t>чернобыльской</w:t>
      </w:r>
      <w:r>
        <w:rPr>
          <w:spacing w:val="-5"/>
        </w:rPr>
        <w:t> </w:t>
      </w:r>
      <w:r>
        <w:rPr>
          <w:spacing w:val="-10"/>
        </w:rPr>
        <w:t>катастрофы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пределах</w:t>
      </w:r>
      <w:r>
        <w:rPr>
          <w:spacing w:val="-6"/>
        </w:rPr>
        <w:t> </w:t>
      </w:r>
      <w:r>
        <w:rPr>
          <w:spacing w:val="-10"/>
        </w:rPr>
        <w:t>зоны</w:t>
      </w:r>
      <w:r>
        <w:rPr>
          <w:spacing w:val="-5"/>
        </w:rPr>
        <w:t> </w:t>
      </w:r>
      <w:r>
        <w:rPr>
          <w:spacing w:val="-10"/>
        </w:rPr>
        <w:t>отчуждения</w:t>
      </w:r>
      <w:r>
        <w:rPr>
          <w:spacing w:val="-2"/>
        </w:rPr>
        <w:t> </w:t>
      </w:r>
      <w:r>
        <w:rPr>
          <w:spacing w:val="-10"/>
        </w:rPr>
        <w:t>или</w:t>
      </w:r>
      <w:r>
        <w:rPr>
          <w:spacing w:val="-6"/>
        </w:rPr>
        <w:t> </w:t>
      </w:r>
      <w:r>
        <w:rPr>
          <w:spacing w:val="-10"/>
        </w:rPr>
        <w:t>занятым</w:t>
      </w:r>
      <w:r>
        <w:rPr>
          <w:spacing w:val="-10"/>
        </w:rPr>
        <w:t> </w:t>
      </w:r>
      <w:r>
        <w:rPr>
          <w:spacing w:val="-8"/>
        </w:rPr>
        <w:t>в этот</w:t>
      </w:r>
      <w:r>
        <w:rPr>
          <w:spacing w:val="-7"/>
        </w:rPr>
        <w:t> </w:t>
      </w:r>
      <w:r>
        <w:rPr>
          <w:spacing w:val="-8"/>
        </w:rPr>
        <w:t>период</w:t>
      </w:r>
      <w:r>
        <w:rPr>
          <w:spacing w:val="-8"/>
        </w:rPr>
        <w:t> на</w:t>
      </w:r>
      <w:r>
        <w:rPr>
          <w:spacing w:val="-7"/>
        </w:rPr>
        <w:t> </w:t>
      </w:r>
      <w:r>
        <w:rPr>
          <w:spacing w:val="-8"/>
        </w:rPr>
        <w:t>работах,</w:t>
      </w:r>
      <w:r>
        <w:rPr>
          <w:spacing w:val="-8"/>
        </w:rPr>
        <w:t> связанных</w:t>
      </w:r>
      <w:r>
        <w:rPr>
          <w:spacing w:val="-7"/>
        </w:rPr>
        <w:t> </w:t>
      </w:r>
      <w:r>
        <w:rPr>
          <w:spacing w:val="-8"/>
        </w:rPr>
        <w:t>с</w:t>
      </w:r>
      <w:r>
        <w:rPr>
          <w:spacing w:val="-7"/>
        </w:rPr>
        <w:t> </w:t>
      </w:r>
      <w:r>
        <w:rPr>
          <w:spacing w:val="-8"/>
        </w:rPr>
        <w:t>эвакуацией населения,</w:t>
      </w:r>
      <w:r>
        <w:rPr>
          <w:spacing w:val="-7"/>
        </w:rPr>
        <w:t> </w:t>
      </w:r>
      <w:r>
        <w:rPr>
          <w:spacing w:val="-8"/>
        </w:rPr>
        <w:t>материальных</w:t>
      </w:r>
      <w:r>
        <w:rPr>
          <w:spacing w:val="9"/>
        </w:rPr>
        <w:t> </w:t>
      </w:r>
      <w:r>
        <w:rPr>
          <w:spacing w:val="-8"/>
        </w:rPr>
        <w:t>цен</w:t>
      </w:r>
      <w:r>
        <w:rPr>
          <w:spacing w:val="-8"/>
        </w:rPr>
        <w:softHyphen/>
      </w:r>
      <w:r>
        <w:rPr>
          <w:spacing w:val="-8"/>
        </w:rPr>
        <w:t>ностей,</w:t>
      </w:r>
      <w:r>
        <w:rPr>
          <w:spacing w:val="-6"/>
        </w:rPr>
        <w:t> </w:t>
      </w:r>
      <w:r>
        <w:rPr>
          <w:spacing w:val="-8"/>
        </w:rPr>
        <w:t>сельскохозяйственных</w:t>
      </w:r>
      <w:r>
        <w:rPr>
          <w:spacing w:val="-5"/>
        </w:rPr>
        <w:t> </w:t>
      </w:r>
      <w:r>
        <w:rPr>
          <w:spacing w:val="-8"/>
        </w:rPr>
        <w:t>животных,</w:t>
      </w:r>
      <w:r>
        <w:rPr>
          <w:spacing w:val="10"/>
        </w:rPr>
        <w:t> </w:t>
      </w:r>
      <w:r>
        <w:rPr>
          <w:spacing w:val="-8"/>
        </w:rPr>
        <w:t>и на</w:t>
      </w:r>
      <w:r>
        <w:rPr>
          <w:spacing w:val="-7"/>
        </w:rPr>
        <w:t> </w:t>
      </w:r>
      <w:r>
        <w:rPr>
          <w:spacing w:val="-8"/>
        </w:rPr>
        <w:t>эксплуатации</w:t>
      </w:r>
      <w:r>
        <w:rPr>
          <w:spacing w:val="6"/>
        </w:rPr>
        <w:t> </w:t>
      </w:r>
      <w:r>
        <w:rPr>
          <w:spacing w:val="-8"/>
        </w:rPr>
        <w:t>или других</w:t>
      </w:r>
      <w:r>
        <w:rPr>
          <w:spacing w:val="-2"/>
        </w:rPr>
        <w:t> </w:t>
      </w:r>
      <w:r>
        <w:rPr>
          <w:spacing w:val="-8"/>
        </w:rPr>
        <w:t>работах</w:t>
      </w:r>
      <w:r>
        <w:rPr>
          <w:spacing w:val="-8"/>
        </w:rPr>
        <w:t> </w:t>
      </w:r>
      <w:r>
        <w:rPr>
          <w:spacing w:val="-4"/>
        </w:rPr>
        <w:t>на</w:t>
      </w:r>
      <w:r>
        <w:rPr>
          <w:spacing w:val="-7"/>
        </w:rPr>
        <w:t> </w:t>
      </w:r>
      <w:r>
        <w:rPr>
          <w:spacing w:val="-4"/>
        </w:rPr>
        <w:t>Чернобыльской</w:t>
      </w:r>
      <w:r>
        <w:rPr>
          <w:spacing w:val="12"/>
        </w:rPr>
        <w:t> </w:t>
      </w:r>
      <w:r>
        <w:rPr>
          <w:spacing w:val="-4"/>
        </w:rPr>
        <w:t>АЭС;</w:t>
      </w:r>
      <w:r>
        <w:rPr>
          <w:spacing w:val="-6"/>
        </w:rPr>
        <w:t> </w:t>
      </w:r>
      <w:r>
        <w:rPr>
          <w:spacing w:val="-4"/>
        </w:rPr>
        <w:t>военнослужащим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военнообязанным,</w:t>
      </w:r>
      <w:r>
        <w:rPr>
          <w:spacing w:val="-5"/>
        </w:rPr>
        <w:t> </w:t>
      </w:r>
      <w:r>
        <w:rPr>
          <w:spacing w:val="-4"/>
        </w:rPr>
        <w:t>призванным</w:t>
      </w:r>
      <w:r>
        <w:rPr>
          <w:spacing w:val="-4"/>
        </w:rPr>
        <w:t> </w:t>
      </w:r>
      <w:r>
        <w:rPr>
          <w:spacing w:val="-4"/>
        </w:rPr>
        <w:t>на</w:t>
      </w:r>
      <w:r>
        <w:rPr>
          <w:spacing w:val="-4"/>
        </w:rPr>
        <w:t> </w:t>
      </w:r>
      <w:r>
        <w:rPr>
          <w:spacing w:val="-6"/>
        </w:rPr>
        <w:t>специальные</w:t>
      </w:r>
      <w:r>
        <w:rPr>
          <w:spacing w:val="2"/>
        </w:rPr>
        <w:t> </w:t>
      </w:r>
      <w:r>
        <w:rPr>
          <w:spacing w:val="-6"/>
        </w:rPr>
        <w:t>сборы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привлеченным</w:t>
      </w:r>
      <w:r>
        <w:rPr>
          <w:spacing w:val="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этот</w:t>
      </w:r>
      <w:r>
        <w:rPr>
          <w:spacing w:val="-7"/>
        </w:rPr>
        <w:t> </w:t>
      </w:r>
      <w:r>
        <w:rPr>
          <w:spacing w:val="-6"/>
        </w:rPr>
        <w:t>период</w:t>
      </w:r>
      <w:r>
        <w:rPr>
          <w:spacing w:val="-6"/>
        </w:rPr>
        <w:t> для</w:t>
      </w:r>
      <w:r>
        <w:rPr>
          <w:spacing w:val="-9"/>
        </w:rPr>
        <w:t> </w:t>
      </w:r>
      <w:r>
        <w:rPr>
          <w:spacing w:val="-6"/>
        </w:rPr>
        <w:t>выполнения</w:t>
      </w:r>
      <w:r>
        <w:rPr/>
        <w:t> </w:t>
      </w:r>
      <w:r>
        <w:rPr>
          <w:spacing w:val="-6"/>
        </w:rPr>
        <w:t>работ,</w:t>
      </w:r>
      <w:r>
        <w:rPr/>
        <w:t> </w:t>
      </w:r>
      <w:r>
        <w:rPr>
          <w:spacing w:val="-6"/>
        </w:rPr>
        <w:t>свя</w:t>
      </w:r>
      <w:r>
        <w:rPr>
          <w:spacing w:val="-6"/>
        </w:rPr>
        <w:t>-</w:t>
      </w:r>
      <w:r>
        <w:rPr>
          <w:spacing w:val="-6"/>
        </w:rPr>
      </w:r>
      <w:r>
        <w:rPr>
          <w:spacing w:val="-8"/>
        </w:rPr>
        <w:t>занньж</w:t>
      </w:r>
      <w:r>
        <w:rPr>
          <w:spacing w:val="-8"/>
        </w:rPr>
        <w:t> с</w:t>
      </w:r>
      <w:r>
        <w:rPr>
          <w:spacing w:val="-7"/>
        </w:rPr>
        <w:t> </w:t>
      </w:r>
      <w:r>
        <w:rPr>
          <w:spacing w:val="-8"/>
        </w:rPr>
        <w:t>ликвидацией</w:t>
      </w:r>
      <w:r>
        <w:rPr>
          <w:spacing w:val="-8"/>
        </w:rPr>
        <w:t> последствий</w:t>
      </w:r>
      <w:r>
        <w:rPr>
          <w:spacing w:val="-7"/>
        </w:rPr>
        <w:t> </w:t>
      </w:r>
      <w:r>
        <w:rPr>
          <w:spacing w:val="-8"/>
        </w:rPr>
        <w:t>чернобыльской</w:t>
      </w:r>
      <w:r>
        <w:rPr>
          <w:spacing w:val="-8"/>
        </w:rPr>
        <w:t> катастрофы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пределах</w:t>
      </w:r>
      <w:r>
        <w:rPr>
          <w:spacing w:val="-8"/>
        </w:rPr>
        <w:t> </w:t>
      </w:r>
      <w:r>
        <w:rPr>
          <w:spacing w:val="-8"/>
        </w:rPr>
        <w:t>зоны</w:t>
      </w:r>
      <w:r>
        <w:rPr>
          <w:spacing w:val="-8"/>
        </w:rPr>
        <w:t> </w:t>
      </w:r>
      <w:r>
        <w:rPr>
          <w:w w:val="90"/>
        </w:rPr>
        <w:t>отчуждения,</w:t>
      </w:r>
      <w:r>
        <w:rPr/>
        <w:t> </w:t>
      </w:r>
      <w:r>
        <w:rPr>
          <w:w w:val="90"/>
        </w:rPr>
        <w:t>включая</w:t>
      </w:r>
      <w:r>
        <w:rPr>
          <w:w w:val="90"/>
        </w:rPr>
        <w:t> летно-подъемный,</w:t>
      </w:r>
      <w:r>
        <w:rPr>
          <w:w w:val="90"/>
        </w:rPr>
        <w:t> инженерно—технический</w:t>
      </w:r>
      <w:r>
        <w:rPr>
          <w:w w:val="90"/>
        </w:rPr>
        <w:t> составы</w:t>
      </w:r>
      <w:r>
        <w:rPr>
          <w:w w:val="90"/>
        </w:rPr>
        <w:t> граж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данской</w:t>
      </w:r>
      <w:r>
        <w:rPr>
          <w:w w:val="95"/>
        </w:rPr>
        <w:t> авиации,</w:t>
      </w:r>
      <w:r>
        <w:rPr>
          <w:w w:val="95"/>
        </w:rPr>
        <w:t> независимо</w:t>
      </w:r>
      <w:r>
        <w:rPr>
          <w:w w:val="95"/>
        </w:rPr>
        <w:t> от</w:t>
      </w:r>
      <w:r>
        <w:rPr>
          <w:spacing w:val="-5"/>
          <w:w w:val="95"/>
        </w:rPr>
        <w:t> </w:t>
      </w:r>
      <w:r>
        <w:rPr>
          <w:w w:val="95"/>
        </w:rPr>
        <w:t>места</w:t>
      </w:r>
      <w:r>
        <w:rPr>
          <w:spacing w:val="-1"/>
          <w:w w:val="95"/>
        </w:rPr>
        <w:t> </w:t>
      </w:r>
      <w:r>
        <w:rPr>
          <w:w w:val="95"/>
        </w:rPr>
        <w:t>дислокации</w:t>
      </w:r>
      <w:r>
        <w:rPr>
          <w:w w:val="95"/>
        </w:rPr>
        <w:t> и</w:t>
      </w:r>
      <w:r>
        <w:rPr>
          <w:spacing w:val="-9"/>
          <w:w w:val="95"/>
        </w:rPr>
        <w:t> </w:t>
      </w:r>
      <w:r>
        <w:rPr>
          <w:w w:val="95"/>
        </w:rPr>
        <w:t>выполнявшихся</w:t>
      </w:r>
      <w:r>
        <w:rPr>
          <w:w w:val="95"/>
        </w:rPr>
        <w:t> работ;</w:t>
      </w:r>
      <w:r>
        <w:rPr>
          <w:w w:val="95"/>
        </w:rPr>
        <w:t> </w:t>
      </w:r>
      <w:r>
        <w:rPr>
          <w:w w:val="65"/>
        </w:rPr>
        <w:t>ли</w:t>
      </w:r>
      <w:r>
        <w:rPr>
          <w:w w:val="65"/>
        </w:rPr>
        <w:t>—</w:t>
      </w:r>
      <w:r>
        <w:rPr/>
        <w:t> </w:t>
      </w:r>
      <w:r>
        <w:rPr>
          <w:spacing w:val="-10"/>
        </w:rPr>
        <w:t>цам</w:t>
      </w:r>
      <w:r>
        <w:rPr>
          <w:spacing w:val="-6"/>
        </w:rPr>
        <w:t> </w:t>
      </w:r>
      <w:r>
        <w:rPr>
          <w:spacing w:val="-10"/>
        </w:rPr>
        <w:t>начальствующего</w:t>
      </w:r>
      <w:r>
        <w:rPr>
          <w:spacing w:val="-5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рядового</w:t>
      </w:r>
      <w:r>
        <w:rPr>
          <w:spacing w:val="-2"/>
        </w:rPr>
        <w:t> </w:t>
      </w:r>
      <w:r>
        <w:rPr>
          <w:spacing w:val="-10"/>
        </w:rPr>
        <w:t>состава</w:t>
      </w:r>
      <w:r>
        <w:rPr>
          <w:spacing w:val="14"/>
        </w:rPr>
        <w:t> </w:t>
      </w:r>
      <w:r>
        <w:rPr>
          <w:spacing w:val="-10"/>
        </w:rPr>
        <w:t>органов</w:t>
      </w:r>
      <w:r>
        <w:rPr/>
        <w:t> </w:t>
      </w:r>
      <w:r>
        <w:rPr>
          <w:spacing w:val="-10"/>
        </w:rPr>
        <w:t>внутренних</w:t>
      </w:r>
      <w:r>
        <w:rPr>
          <w:spacing w:val="26"/>
        </w:rPr>
        <w:t> </w:t>
      </w:r>
      <w:r>
        <w:rPr>
          <w:spacing w:val="-10"/>
        </w:rPr>
        <w:t>дел,</w:t>
      </w:r>
      <w:r>
        <w:rPr>
          <w:spacing w:val="12"/>
        </w:rPr>
        <w:t> </w:t>
      </w:r>
      <w:r>
        <w:rPr>
          <w:spacing w:val="-10"/>
        </w:rPr>
        <w:t>проходившим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1986</w:t>
      </w:r>
      <w:r>
        <w:rPr>
          <w:spacing w:val="-9"/>
        </w:rPr>
        <w:t> </w:t>
      </w:r>
      <w:r>
        <w:rPr>
          <w:spacing w:val="-6"/>
        </w:rPr>
        <w:t>-</w:t>
      </w:r>
      <w:r>
        <w:rPr>
          <w:spacing w:val="-10"/>
        </w:rPr>
        <w:t> </w:t>
      </w:r>
      <w:r>
        <w:rPr>
          <w:spacing w:val="-6"/>
        </w:rPr>
        <w:t>1987</w:t>
      </w:r>
      <w:r>
        <w:rPr>
          <w:spacing w:val="-7"/>
        </w:rPr>
        <w:t> </w:t>
      </w:r>
      <w:r>
        <w:rPr>
          <w:spacing w:val="-6"/>
        </w:rPr>
        <w:t>годах</w:t>
      </w:r>
      <w:r>
        <w:rPr>
          <w:spacing w:val="-6"/>
        </w:rPr>
        <w:t> службу</w:t>
      </w:r>
      <w:r>
        <w:rPr>
          <w:spacing w:val="-7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зоне</w:t>
      </w:r>
      <w:r>
        <w:rPr>
          <w:spacing w:val="-9"/>
        </w:rPr>
        <w:t> </w:t>
      </w:r>
      <w:r>
        <w:rPr>
          <w:spacing w:val="-6"/>
        </w:rPr>
        <w:t>отчуждения;</w:t>
      </w:r>
      <w:r>
        <w:rPr/>
        <w:t> </w:t>
      </w:r>
      <w:r>
        <w:rPr>
          <w:spacing w:val="-6"/>
        </w:rPr>
        <w:t>гражданам,</w:t>
      </w:r>
      <w:r>
        <w:rPr>
          <w:spacing w:val="6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том</w:t>
      </w:r>
      <w:r>
        <w:rPr>
          <w:spacing w:val="-9"/>
        </w:rPr>
        <w:t> </w:t>
      </w:r>
      <w:r>
        <w:rPr>
          <w:spacing w:val="-6"/>
        </w:rPr>
        <w:t>числе</w:t>
      </w:r>
      <w:r>
        <w:rPr>
          <w:spacing w:val="-7"/>
        </w:rPr>
        <w:t> </w:t>
      </w:r>
      <w:r>
        <w:rPr>
          <w:spacing w:val="-6"/>
        </w:rPr>
        <w:t>военно</w:t>
      </w:r>
      <w:r>
        <w:rPr>
          <w:spacing w:val="-6"/>
        </w:rPr>
        <w:t>—</w:t>
      </w:r>
      <w:r>
        <w:rPr>
          <w:spacing w:val="-6"/>
        </w:rPr>
        <w:t> служащим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военнообязанным,</w:t>
      </w:r>
      <w:r>
        <w:rPr>
          <w:spacing w:val="-10"/>
        </w:rPr>
        <w:t> </w:t>
      </w:r>
      <w:r>
        <w:rPr>
          <w:spacing w:val="-6"/>
        </w:rPr>
        <w:t>призванным</w:t>
      </w:r>
      <w:r>
        <w:rPr>
          <w:spacing w:val="-9"/>
        </w:rPr>
        <w:t> </w:t>
      </w:r>
      <w:r>
        <w:rPr>
          <w:spacing w:val="-6"/>
        </w:rPr>
        <w:t>на</w:t>
      </w:r>
      <w:r>
        <w:rPr>
          <w:spacing w:val="-10"/>
        </w:rPr>
        <w:t> </w:t>
      </w:r>
      <w:r>
        <w:rPr>
          <w:spacing w:val="-6"/>
        </w:rPr>
        <w:t>военные</w:t>
      </w:r>
      <w:r>
        <w:rPr>
          <w:spacing w:val="-9"/>
        </w:rPr>
        <w:t> </w:t>
      </w:r>
      <w:r>
        <w:rPr>
          <w:spacing w:val="-6"/>
        </w:rPr>
        <w:t>сборы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принимавшим</w:t>
      </w:r>
      <w:r>
        <w:rPr>
          <w:spacing w:val="-6"/>
        </w:rPr>
        <w:t> </w:t>
      </w:r>
      <w:r>
        <w:rPr>
          <w:w w:val="95"/>
        </w:rPr>
        <w:t>участие</w:t>
      </w:r>
      <w:r>
        <w:rPr>
          <w:w w:val="95"/>
        </w:rPr>
        <w:t> в</w:t>
      </w:r>
      <w:r>
        <w:rPr>
          <w:w w:val="95"/>
        </w:rPr>
        <w:t> 1988</w:t>
      </w:r>
      <w:r>
        <w:rPr>
          <w:w w:val="95"/>
        </w:rPr>
        <w:t> </w:t>
      </w:r>
      <w:r>
        <w:rPr>
          <w:w w:val="65"/>
        </w:rPr>
        <w:t>—</w:t>
      </w:r>
      <w:r>
        <w:rPr>
          <w:w w:val="95"/>
        </w:rPr>
        <w:t> 1990 годах</w:t>
      </w:r>
      <w:r>
        <w:rPr>
          <w:w w:val="95"/>
        </w:rPr>
        <w:t> в</w:t>
      </w:r>
      <w:r>
        <w:rPr>
          <w:spacing w:val="-7"/>
          <w:w w:val="95"/>
        </w:rPr>
        <w:t> </w:t>
      </w:r>
      <w:r>
        <w:rPr>
          <w:w w:val="95"/>
        </w:rPr>
        <w:t>работах</w:t>
      </w:r>
      <w:r>
        <w:rPr>
          <w:w w:val="95"/>
        </w:rPr>
        <w:t> по объекту</w:t>
      </w:r>
      <w:r>
        <w:rPr>
          <w:w w:val="95"/>
        </w:rPr>
        <w:t> «Укрытие»;</w:t>
      </w:r>
      <w:r>
        <w:rPr>
          <w:w w:val="95"/>
        </w:rPr>
        <w:t> младшему</w:t>
      </w:r>
      <w:r>
        <w:rPr>
          <w:w w:val="95"/>
        </w:rPr>
        <w:t> и</w:t>
      </w:r>
      <w:r>
        <w:rPr>
          <w:spacing w:val="-6"/>
          <w:w w:val="95"/>
        </w:rPr>
        <w:t> </w:t>
      </w:r>
      <w:r>
        <w:rPr>
          <w:w w:val="95"/>
        </w:rPr>
        <w:t>сред</w:t>
      </w:r>
      <w:r>
        <w:rPr>
          <w:w w:val="95"/>
        </w:rPr>
        <w:t>-</w:t>
      </w:r>
      <w:r>
        <w:rPr>
          <w:w w:val="95"/>
        </w:rPr>
      </w:r>
      <w:r>
        <w:rPr>
          <w:spacing w:val="-6"/>
        </w:rPr>
        <w:t>нему</w:t>
      </w:r>
      <w:r>
        <w:rPr>
          <w:spacing w:val="-7"/>
        </w:rPr>
        <w:t> </w:t>
      </w:r>
      <w:r>
        <w:rPr>
          <w:spacing w:val="-6"/>
        </w:rPr>
        <w:t>медицинскому</w:t>
      </w:r>
      <w:r>
        <w:rPr/>
        <w:t> </w:t>
      </w:r>
      <w:r>
        <w:rPr>
          <w:spacing w:val="-6"/>
        </w:rPr>
        <w:t>персоналу,</w:t>
      </w:r>
      <w:r>
        <w:rPr/>
        <w:t> </w:t>
      </w:r>
      <w:r>
        <w:rPr>
          <w:spacing w:val="-6"/>
        </w:rPr>
        <w:t>врачам</w:t>
      </w:r>
      <w:r>
        <w:rPr>
          <w:spacing w:val="-6"/>
        </w:rPr>
        <w:t> и</w:t>
      </w:r>
      <w:r>
        <w:rPr>
          <w:spacing w:val="-10"/>
        </w:rPr>
        <w:t> </w:t>
      </w:r>
      <w:r>
        <w:rPr>
          <w:spacing w:val="-6"/>
        </w:rPr>
        <w:t>другим</w:t>
      </w:r>
      <w:r>
        <w:rPr>
          <w:spacing w:val="-6"/>
        </w:rPr>
        <w:t> работникам</w:t>
      </w:r>
      <w:r>
        <w:rPr>
          <w:spacing w:val="-6"/>
        </w:rPr>
        <w:t> лечебных</w:t>
      </w:r>
      <w:r>
        <w:rPr/>
        <w:t> </w:t>
      </w:r>
      <w:r>
        <w:rPr>
          <w:spacing w:val="-6"/>
        </w:rPr>
        <w:t>органи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заций</w:t>
      </w:r>
      <w:r>
        <w:rPr/>
        <w:t> </w:t>
      </w:r>
      <w:r>
        <w:rPr>
          <w:spacing w:val="-10"/>
        </w:rPr>
        <w:t>(за</w:t>
      </w:r>
      <w:r>
        <w:rPr/>
        <w:t> </w:t>
      </w:r>
      <w:r>
        <w:rPr>
          <w:spacing w:val="-10"/>
        </w:rPr>
        <w:t>исключением</w:t>
      </w:r>
      <w:r>
        <w:rPr>
          <w:spacing w:val="31"/>
        </w:rPr>
        <w:t> </w:t>
      </w:r>
      <w:r>
        <w:rPr>
          <w:spacing w:val="-10"/>
        </w:rPr>
        <w:t>лиц,</w:t>
      </w:r>
      <w:r>
        <w:rPr>
          <w:spacing w:val="20"/>
        </w:rPr>
        <w:t> </w:t>
      </w:r>
      <w:r>
        <w:rPr>
          <w:spacing w:val="-10"/>
        </w:rPr>
        <w:t>чья</w:t>
      </w:r>
      <w:r>
        <w:rPr/>
        <w:t> </w:t>
      </w:r>
      <w:r>
        <w:rPr>
          <w:spacing w:val="-10"/>
        </w:rPr>
        <w:t>профессиональная</w:t>
      </w:r>
      <w:r>
        <w:rPr>
          <w:spacing w:val="-2"/>
        </w:rPr>
        <w:t> </w:t>
      </w:r>
      <w:r>
        <w:rPr>
          <w:spacing w:val="-10"/>
        </w:rPr>
        <w:t>деятельность</w:t>
      </w:r>
      <w:r>
        <w:rPr>
          <w:spacing w:val="22"/>
        </w:rPr>
        <w:t> </w:t>
      </w:r>
      <w:r>
        <w:rPr>
          <w:spacing w:val="-10"/>
        </w:rPr>
        <w:t>связана</w:t>
      </w:r>
      <w:r>
        <w:rPr>
          <w:spacing w:val="15"/>
        </w:rPr>
        <w:t> </w:t>
      </w:r>
      <w:r>
        <w:rPr>
          <w:spacing w:val="-10"/>
        </w:rPr>
        <w:t>с</w:t>
      </w:r>
      <w:r>
        <w:rPr/>
        <w:t> </w:t>
      </w:r>
      <w:r>
        <w:rPr>
          <w:spacing w:val="-10"/>
        </w:rPr>
        <w:t>рабо-</w:t>
      </w:r>
    </w:p>
    <w:p>
      <w:pPr>
        <w:pStyle w:val="BodyText"/>
        <w:spacing w:after="0" w:line="235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2" w:lineRule="auto" w:before="39"/>
        <w:ind w:left="176" w:right="62" w:firstLine="1"/>
      </w:pPr>
      <w:r>
        <w:rPr>
          <w:spacing w:val="-6"/>
        </w:rPr>
        <w:t>той</w:t>
      </w:r>
      <w:r>
        <w:rPr>
          <w:spacing w:val="-9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любыми</w:t>
      </w:r>
      <w:r>
        <w:rPr>
          <w:spacing w:val="-6"/>
        </w:rPr>
        <w:t> видами</w:t>
      </w:r>
      <w:r>
        <w:rPr>
          <w:spacing w:val="-6"/>
        </w:rPr>
        <w:t> источников</w:t>
      </w:r>
      <w:r>
        <w:rPr/>
        <w:t> </w:t>
      </w:r>
      <w:r>
        <w:rPr>
          <w:spacing w:val="-6"/>
        </w:rPr>
        <w:t>ионизирующих</w:t>
      </w:r>
      <w:r>
        <w:rPr>
          <w:spacing w:val="10"/>
        </w:rPr>
        <w:t> </w:t>
      </w:r>
      <w:r>
        <w:rPr>
          <w:spacing w:val="-6"/>
        </w:rPr>
        <w:t>излучений</w:t>
      </w:r>
      <w:r>
        <w:rPr/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условиях</w:t>
      </w:r>
      <w:r>
        <w:rPr/>
        <w:t> </w:t>
      </w:r>
      <w:r>
        <w:rPr>
          <w:spacing w:val="-6"/>
        </w:rPr>
        <w:t>радиа</w:t>
      </w:r>
      <w:r>
        <w:rPr>
          <w:spacing w:val="-6"/>
        </w:rPr>
        <w:t>-</w:t>
      </w:r>
      <w:r>
        <w:rPr>
          <w:spacing w:val="-6"/>
        </w:rPr>
      </w:r>
      <w:r>
        <w:rPr>
          <w:spacing w:val="-8"/>
        </w:rPr>
        <w:t>ционной</w:t>
      </w:r>
      <w:r>
        <w:rPr>
          <w:spacing w:val="-8"/>
        </w:rPr>
        <w:t> обстановки</w:t>
      </w:r>
      <w:r>
        <w:rPr>
          <w:spacing w:val="-7"/>
        </w:rPr>
        <w:t> </w:t>
      </w:r>
      <w:r>
        <w:rPr>
          <w:spacing w:val="-8"/>
        </w:rPr>
        <w:t>на</w:t>
      </w:r>
      <w:r>
        <w:rPr>
          <w:spacing w:val="-8"/>
        </w:rPr>
        <w:t> их</w:t>
      </w:r>
      <w:r>
        <w:rPr>
          <w:spacing w:val="-7"/>
        </w:rPr>
        <w:t> </w:t>
      </w:r>
      <w:r>
        <w:rPr>
          <w:spacing w:val="-8"/>
        </w:rPr>
        <w:t>рабочем</w:t>
      </w:r>
      <w:r>
        <w:rPr>
          <w:spacing w:val="-8"/>
        </w:rPr>
        <w:t> месте,</w:t>
      </w:r>
      <w:r>
        <w:rPr>
          <w:spacing w:val="-7"/>
        </w:rPr>
        <w:t> </w:t>
      </w:r>
      <w:r>
        <w:rPr>
          <w:spacing w:val="-8"/>
        </w:rPr>
        <w:t>соответствующей</w:t>
      </w:r>
      <w:r>
        <w:rPr>
          <w:spacing w:val="-7"/>
        </w:rPr>
        <w:t> </w:t>
      </w:r>
      <w:r>
        <w:rPr>
          <w:spacing w:val="-8"/>
        </w:rPr>
        <w:t>профилю</w:t>
      </w:r>
      <w:r>
        <w:rPr>
          <w:spacing w:val="-8"/>
        </w:rPr>
        <w:t> проводи</w:t>
      </w:r>
      <w:r>
        <w:rPr>
          <w:spacing w:val="-8"/>
        </w:rPr>
        <w:t>—</w:t>
      </w:r>
      <w:r>
        <w:rPr>
          <w:spacing w:val="-8"/>
        </w:rPr>
        <w:t> мой</w:t>
      </w:r>
      <w:r>
        <w:rPr>
          <w:spacing w:val="-7"/>
        </w:rPr>
        <w:t> </w:t>
      </w:r>
      <w:r>
        <w:rPr>
          <w:spacing w:val="-8"/>
        </w:rPr>
        <w:t>работы),</w:t>
      </w:r>
      <w:r>
        <w:rPr>
          <w:spacing w:val="12"/>
        </w:rPr>
        <w:t> </w:t>
      </w:r>
      <w:r>
        <w:rPr>
          <w:spacing w:val="-8"/>
        </w:rPr>
        <w:t>получившим</w:t>
      </w:r>
      <w:r>
        <w:rPr>
          <w:spacing w:val="12"/>
        </w:rPr>
        <w:t> </w:t>
      </w:r>
      <w:r>
        <w:rPr>
          <w:spacing w:val="-8"/>
        </w:rPr>
        <w:t>сверхнормативные</w:t>
      </w:r>
      <w:r>
        <w:rPr>
          <w:spacing w:val="-5"/>
        </w:rPr>
        <w:t> </w:t>
      </w:r>
      <w:r>
        <w:rPr>
          <w:spacing w:val="-8"/>
        </w:rPr>
        <w:t>дозы облучения</w:t>
      </w:r>
      <w:r>
        <w:rPr/>
        <w:t> </w:t>
      </w:r>
      <w:r>
        <w:rPr>
          <w:spacing w:val="-8"/>
        </w:rPr>
        <w:t>при</w:t>
      </w:r>
      <w:r>
        <w:rPr>
          <w:spacing w:val="-5"/>
        </w:rPr>
        <w:t> </w:t>
      </w:r>
      <w:r>
        <w:rPr>
          <w:spacing w:val="-8"/>
        </w:rPr>
        <w:t>оказании</w:t>
      </w:r>
      <w:r>
        <w:rPr/>
        <w:t> </w:t>
      </w:r>
      <w:r>
        <w:rPr>
          <w:spacing w:val="-8"/>
        </w:rPr>
        <w:t>ме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дицинской</w:t>
      </w:r>
      <w:r>
        <w:rPr>
          <w:spacing w:val="-12"/>
        </w:rPr>
        <w:t> </w:t>
      </w:r>
      <w:r>
        <w:rPr>
          <w:spacing w:val="-4"/>
        </w:rPr>
        <w:t>помощи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обслуживании</w:t>
      </w:r>
      <w:r>
        <w:rPr>
          <w:spacing w:val="-4"/>
        </w:rPr>
        <w:t> в</w:t>
      </w:r>
      <w:r>
        <w:rPr>
          <w:spacing w:val="-12"/>
        </w:rPr>
        <w:t> </w:t>
      </w:r>
      <w:r>
        <w:rPr>
          <w:spacing w:val="-4"/>
        </w:rPr>
        <w:t>период</w:t>
      </w:r>
      <w:r>
        <w:rPr>
          <w:spacing w:val="-5"/>
        </w:rPr>
        <w:t> </w:t>
      </w:r>
      <w:r>
        <w:rPr>
          <w:spacing w:val="-4"/>
        </w:rPr>
        <w:t>с</w:t>
      </w:r>
      <w:r>
        <w:rPr>
          <w:spacing w:val="-12"/>
        </w:rPr>
        <w:t> </w:t>
      </w:r>
      <w:r>
        <w:rPr>
          <w:spacing w:val="-4"/>
        </w:rPr>
        <w:t>26</w:t>
      </w:r>
      <w:r>
        <w:rPr>
          <w:spacing w:val="-11"/>
        </w:rPr>
        <w:t> </w:t>
      </w:r>
      <w:r>
        <w:rPr>
          <w:spacing w:val="-4"/>
        </w:rPr>
        <w:t>апреля</w:t>
      </w:r>
      <w:r>
        <w:rPr>
          <w:spacing w:val="-9"/>
        </w:rPr>
        <w:t> </w:t>
      </w:r>
      <w:r>
        <w:rPr>
          <w:spacing w:val="-4"/>
        </w:rPr>
        <w:t>по</w:t>
      </w:r>
      <w:r>
        <w:rPr>
          <w:spacing w:val="-10"/>
        </w:rPr>
        <w:t> </w:t>
      </w:r>
      <w:r>
        <w:rPr>
          <w:spacing w:val="-4"/>
        </w:rPr>
        <w:t>30</w:t>
      </w:r>
      <w:r>
        <w:rPr>
          <w:spacing w:val="-12"/>
        </w:rPr>
        <w:t> </w:t>
      </w:r>
      <w:r>
        <w:rPr>
          <w:spacing w:val="-4"/>
        </w:rPr>
        <w:t>июня</w:t>
      </w:r>
      <w:r>
        <w:rPr>
          <w:spacing w:val="-1"/>
        </w:rPr>
        <w:t> </w:t>
      </w:r>
      <w:r>
        <w:rPr>
          <w:spacing w:val="-4"/>
        </w:rPr>
        <w:t>1986</w:t>
      </w:r>
      <w:r>
        <w:rPr>
          <w:spacing w:val="-7"/>
        </w:rPr>
        <w:t> </w:t>
      </w:r>
      <w:r>
        <w:rPr>
          <w:spacing w:val="-4"/>
        </w:rPr>
        <w:t>года</w:t>
      </w:r>
      <w:r>
        <w:rPr>
          <w:spacing w:val="-4"/>
        </w:rPr>
        <w:t> </w:t>
      </w:r>
      <w:r>
        <w:rPr>
          <w:spacing w:val="-2"/>
        </w:rPr>
        <w:t>лиц,</w:t>
      </w:r>
      <w:r>
        <w:rPr>
          <w:spacing w:val="-14"/>
        </w:rPr>
        <w:t> </w:t>
      </w:r>
      <w:r>
        <w:rPr>
          <w:spacing w:val="-2"/>
        </w:rPr>
        <w:t>пострадавших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результате</w:t>
      </w:r>
      <w:r>
        <w:rPr>
          <w:spacing w:val="-13"/>
        </w:rPr>
        <w:t> </w:t>
      </w:r>
      <w:r>
        <w:rPr>
          <w:spacing w:val="-2"/>
        </w:rPr>
        <w:t>чернобыльской</w:t>
      </w:r>
      <w:r>
        <w:rPr>
          <w:spacing w:val="-14"/>
        </w:rPr>
        <w:t> </w:t>
      </w:r>
      <w:r>
        <w:rPr>
          <w:spacing w:val="-2"/>
        </w:rPr>
        <w:t>катастрофы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являвшихся</w:t>
      </w:r>
      <w:r>
        <w:rPr>
          <w:spacing w:val="-14"/>
        </w:rPr>
        <w:t> </w:t>
      </w:r>
      <w:r>
        <w:rPr>
          <w:spacing w:val="-2"/>
        </w:rPr>
        <w:t>ис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6"/>
        </w:rPr>
        <w:t>точником</w:t>
      </w:r>
      <w:r>
        <w:rPr>
          <w:spacing w:val="-10"/>
        </w:rPr>
        <w:t> </w:t>
      </w:r>
      <w:r>
        <w:rPr>
          <w:spacing w:val="-6"/>
        </w:rPr>
        <w:t>ионизирующих</w:t>
      </w:r>
      <w:r>
        <w:rPr/>
        <w:t> </w:t>
      </w:r>
      <w:r>
        <w:rPr>
          <w:spacing w:val="-6"/>
        </w:rPr>
        <w:t>излучений;</w:t>
      </w:r>
    </w:p>
    <w:p>
      <w:pPr>
        <w:pStyle w:val="BodyText"/>
        <w:spacing w:line="235" w:lineRule="auto" w:before="12"/>
        <w:ind w:left="171" w:right="65" w:firstLine="706"/>
      </w:pPr>
      <w:r>
        <w:rPr>
          <w:w w:val="95"/>
        </w:rPr>
        <w:t>г)</w:t>
      </w:r>
      <w:r>
        <w:rPr>
          <w:w w:val="95"/>
        </w:rPr>
        <w:t> гражданам</w:t>
      </w:r>
      <w:r>
        <w:rPr>
          <w:w w:val="95"/>
        </w:rPr>
        <w:t> (в</w:t>
      </w:r>
      <w:r>
        <w:rPr>
          <w:w w:val="95"/>
        </w:rPr>
        <w:t> том</w:t>
      </w:r>
      <w:r>
        <w:rPr>
          <w:w w:val="95"/>
        </w:rPr>
        <w:t> числе</w:t>
      </w:r>
      <w:r>
        <w:rPr>
          <w:w w:val="95"/>
        </w:rPr>
        <w:t> временно</w:t>
      </w:r>
      <w:r>
        <w:rPr>
          <w:w w:val="95"/>
        </w:rPr>
        <w:t> направленным</w:t>
      </w:r>
      <w:r>
        <w:rPr>
          <w:w w:val="95"/>
        </w:rPr>
        <w:t> или</w:t>
      </w:r>
      <w:r>
        <w:rPr>
          <w:w w:val="95"/>
        </w:rPr>
        <w:t> командирован</w:t>
      </w:r>
      <w:r>
        <w:rPr>
          <w:w w:val="95"/>
        </w:rPr>
        <w:t>—</w:t>
      </w:r>
      <w:r>
        <w:rPr>
          <w:w w:val="95"/>
        </w:rPr>
        <w:t> ным),</w:t>
      </w:r>
      <w:r>
        <w:rPr>
          <w:w w:val="95"/>
        </w:rPr>
        <w:t> принимавшим</w:t>
      </w:r>
      <w:r>
        <w:rPr>
          <w:w w:val="95"/>
        </w:rPr>
        <w:t> </w:t>
      </w:r>
      <w:r>
        <w:rPr/>
        <w:t>в </w:t>
      </w:r>
      <w:r>
        <w:rPr>
          <w:w w:val="95"/>
        </w:rPr>
        <w:t>1988 </w:t>
      </w:r>
      <w:r>
        <w:rPr/>
        <w:t>- </w:t>
      </w:r>
      <w:r>
        <w:rPr>
          <w:w w:val="95"/>
        </w:rPr>
        <w:t>1990</w:t>
      </w:r>
      <w:r>
        <w:rPr>
          <w:w w:val="95"/>
        </w:rPr>
        <w:t> годах</w:t>
      </w:r>
      <w:r>
        <w:rPr>
          <w:w w:val="95"/>
        </w:rPr>
        <w:t> участие</w:t>
      </w:r>
      <w:r>
        <w:rPr>
          <w:w w:val="95"/>
        </w:rPr>
        <w:t> в</w:t>
      </w:r>
      <w:r>
        <w:rPr>
          <w:w w:val="95"/>
        </w:rPr>
        <w:t> работах</w:t>
      </w:r>
      <w:r>
        <w:rPr>
          <w:w w:val="95"/>
        </w:rPr>
        <w:t> по</w:t>
      </w:r>
      <w:r>
        <w:rPr>
          <w:w w:val="95"/>
        </w:rPr>
        <w:t> ликвидации</w:t>
      </w:r>
      <w:r>
        <w:rPr>
          <w:w w:val="95"/>
        </w:rPr>
        <w:t> по</w:t>
      </w:r>
      <w:r>
        <w:rPr>
          <w:w w:val="95"/>
        </w:rPr>
        <w:t>—</w:t>
      </w:r>
      <w:r>
        <w:rPr>
          <w:w w:val="95"/>
        </w:rPr>
        <w:t> </w:t>
      </w:r>
      <w:r>
        <w:rPr>
          <w:spacing w:val="-2"/>
          <w:w w:val="95"/>
        </w:rPr>
        <w:t>следствий</w:t>
      </w:r>
      <w:r>
        <w:rPr>
          <w:spacing w:val="-8"/>
          <w:w w:val="95"/>
        </w:rPr>
        <w:t> </w:t>
      </w:r>
      <w:r>
        <w:rPr>
          <w:spacing w:val="-2"/>
          <w:w w:val="95"/>
        </w:rPr>
        <w:t>чернобыльской</w:t>
      </w:r>
      <w:r>
        <w:rPr>
          <w:spacing w:val="-2"/>
          <w:w w:val="95"/>
        </w:rPr>
        <w:t> катастрофы</w:t>
      </w:r>
      <w:r>
        <w:rPr>
          <w:spacing w:val="-4"/>
          <w:w w:val="95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  <w:w w:val="95"/>
        </w:rPr>
        <w:t>пределах</w:t>
      </w:r>
      <w:r>
        <w:rPr>
          <w:spacing w:val="-2"/>
          <w:w w:val="95"/>
        </w:rPr>
        <w:t> зоны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отчуждения</w:t>
      </w:r>
      <w:r>
        <w:rPr>
          <w:spacing w:val="-2"/>
          <w:w w:val="95"/>
        </w:rPr>
        <w:t> или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занятым</w:t>
      </w:r>
      <w:r>
        <w:rPr>
          <w:spacing w:val="-2"/>
          <w:w w:val="95"/>
        </w:rPr>
        <w:t> </w:t>
      </w:r>
      <w:r>
        <w:rPr/>
        <w:t>в </w:t>
      </w:r>
      <w:r>
        <w:rPr>
          <w:w w:val="95"/>
        </w:rPr>
        <w:t>этот</w:t>
      </w:r>
      <w:r>
        <w:rPr>
          <w:w w:val="95"/>
        </w:rPr>
        <w:t> период</w:t>
      </w:r>
      <w:r>
        <w:rPr>
          <w:w w:val="95"/>
        </w:rPr>
        <w:t> на</w:t>
      </w:r>
      <w:r>
        <w:rPr>
          <w:w w:val="95"/>
        </w:rPr>
        <w:t> эксплуатации</w:t>
      </w:r>
      <w:r>
        <w:rPr>
          <w:w w:val="95"/>
        </w:rPr>
        <w:t> или</w:t>
      </w:r>
      <w:r>
        <w:rPr>
          <w:w w:val="95"/>
        </w:rPr>
        <w:t> других</w:t>
      </w:r>
      <w:r>
        <w:rPr>
          <w:w w:val="95"/>
        </w:rPr>
        <w:t> работах</w:t>
      </w:r>
      <w:r>
        <w:rPr>
          <w:w w:val="95"/>
        </w:rPr>
        <w:t> на</w:t>
      </w:r>
      <w:r>
        <w:rPr>
          <w:w w:val="95"/>
        </w:rPr>
        <w:t> Чернобыльской</w:t>
      </w:r>
      <w:r>
        <w:rPr>
          <w:spacing w:val="40"/>
        </w:rPr>
        <w:t> </w:t>
      </w:r>
      <w:r>
        <w:rPr/>
        <w:t>АЭС; </w:t>
      </w:r>
      <w:r>
        <w:rPr>
          <w:w w:val="95"/>
        </w:rPr>
        <w:t>во</w:t>
      </w:r>
      <w:r>
        <w:rPr>
          <w:w w:val="95"/>
        </w:rPr>
        <w:softHyphen/>
      </w:r>
      <w:r>
        <w:rPr>
          <w:w w:val="95"/>
        </w:rPr>
        <w:t>еннослужащим</w:t>
      </w:r>
      <w:r>
        <w:rPr>
          <w:w w:val="95"/>
        </w:rPr>
        <w:t> </w:t>
      </w:r>
      <w:r>
        <w:rPr/>
        <w:t>и </w:t>
      </w:r>
      <w:r>
        <w:rPr>
          <w:w w:val="95"/>
        </w:rPr>
        <w:t>военнообязанным,</w:t>
      </w:r>
      <w:r>
        <w:rPr>
          <w:w w:val="95"/>
        </w:rPr>
        <w:t> призванным</w:t>
      </w:r>
      <w:r>
        <w:rPr>
          <w:w w:val="95"/>
        </w:rPr>
        <w:t> на</w:t>
      </w:r>
      <w:r>
        <w:rPr>
          <w:w w:val="95"/>
        </w:rPr>
        <w:t> специальные</w:t>
      </w:r>
      <w:r>
        <w:rPr>
          <w:w w:val="95"/>
        </w:rPr>
        <w:t> сборы</w:t>
      </w:r>
      <w:r>
        <w:rPr>
          <w:w w:val="95"/>
        </w:rPr>
        <w:t> </w:t>
      </w:r>
      <w:r>
        <w:rPr/>
        <w:t>и </w:t>
      </w:r>
      <w:r>
        <w:rPr>
          <w:w w:val="95"/>
        </w:rPr>
        <w:t>при</w:t>
      </w:r>
      <w:r>
        <w:rPr>
          <w:w w:val="95"/>
        </w:rPr>
        <w:softHyphen/>
      </w:r>
      <w:r>
        <w:rPr>
          <w:w w:val="95"/>
        </w:rPr>
        <w:t>влеченным</w:t>
      </w:r>
      <w:r>
        <w:rPr>
          <w:spacing w:val="-6"/>
          <w:w w:val="95"/>
        </w:rPr>
        <w:t> </w:t>
      </w:r>
      <w:r>
        <w:rPr/>
        <w:t>в</w:t>
      </w:r>
      <w:r>
        <w:rPr>
          <w:spacing w:val="-15"/>
        </w:rPr>
        <w:t> </w:t>
      </w:r>
      <w:r>
        <w:rPr>
          <w:w w:val="95"/>
        </w:rPr>
        <w:t>эти</w:t>
      </w:r>
      <w:r>
        <w:rPr>
          <w:spacing w:val="-11"/>
          <w:w w:val="95"/>
        </w:rPr>
        <w:t> </w:t>
      </w:r>
      <w:r>
        <w:rPr>
          <w:w w:val="95"/>
        </w:rPr>
        <w:t>годы</w:t>
      </w:r>
      <w:r>
        <w:rPr>
          <w:spacing w:val="-8"/>
          <w:w w:val="95"/>
        </w:rPr>
        <w:t> </w:t>
      </w:r>
      <w:r>
        <w:rPr>
          <w:w w:val="95"/>
        </w:rPr>
        <w:t>к</w:t>
      </w:r>
      <w:r>
        <w:rPr>
          <w:spacing w:val="-9"/>
          <w:w w:val="95"/>
        </w:rPr>
        <w:t> </w:t>
      </w:r>
      <w:r>
        <w:rPr>
          <w:w w:val="95"/>
        </w:rPr>
        <w:t>выполнению</w:t>
      </w:r>
      <w:r>
        <w:rPr>
          <w:w w:val="95"/>
        </w:rPr>
        <w:t> работ,</w:t>
      </w:r>
      <w:r>
        <w:rPr>
          <w:w w:val="95"/>
        </w:rPr>
        <w:t> связанных</w:t>
      </w:r>
      <w:r>
        <w:rPr>
          <w:w w:val="95"/>
        </w:rPr>
        <w:t> </w:t>
      </w:r>
      <w:r>
        <w:rPr/>
        <w:t>с</w:t>
      </w:r>
      <w:r>
        <w:rPr>
          <w:spacing w:val="-12"/>
        </w:rPr>
        <w:t> </w:t>
      </w:r>
      <w:r>
        <w:rPr>
          <w:w w:val="95"/>
        </w:rPr>
        <w:t>ликвидацией</w:t>
      </w:r>
      <w:r>
        <w:rPr>
          <w:w w:val="95"/>
        </w:rPr>
        <w:t> последст</w:t>
      </w:r>
      <w:r>
        <w:rPr>
          <w:w w:val="95"/>
        </w:rPr>
        <w:softHyphen/>
      </w:r>
      <w:r>
        <w:rPr>
          <w:w w:val="95"/>
        </w:rPr>
        <w:t>вий</w:t>
      </w:r>
      <w:r>
        <w:rPr>
          <w:spacing w:val="-12"/>
          <w:w w:val="95"/>
        </w:rPr>
        <w:t> </w:t>
      </w:r>
      <w:r>
        <w:rPr>
          <w:w w:val="95"/>
        </w:rPr>
        <w:t>чернобыльской</w:t>
      </w:r>
      <w:r>
        <w:rPr>
          <w:w w:val="95"/>
        </w:rPr>
        <w:t> катастрофы,</w:t>
      </w:r>
      <w:r>
        <w:rPr>
          <w:w w:val="95"/>
        </w:rPr>
        <w:t> независимо</w:t>
      </w:r>
      <w:r>
        <w:rPr>
          <w:spacing w:val="-2"/>
          <w:w w:val="95"/>
        </w:rPr>
        <w:t> </w:t>
      </w:r>
      <w:r>
        <w:rPr>
          <w:w w:val="95"/>
        </w:rPr>
        <w:t>от</w:t>
      </w:r>
      <w:r>
        <w:rPr>
          <w:spacing w:val="-13"/>
          <w:w w:val="95"/>
        </w:rPr>
        <w:t> </w:t>
      </w:r>
      <w:r>
        <w:rPr>
          <w:w w:val="95"/>
        </w:rPr>
        <w:t>места</w:t>
      </w:r>
      <w:r>
        <w:rPr>
          <w:spacing w:val="-3"/>
          <w:w w:val="95"/>
        </w:rPr>
        <w:t> </w:t>
      </w:r>
      <w:r>
        <w:rPr>
          <w:w w:val="95"/>
        </w:rPr>
        <w:t>дислокации</w:t>
      </w:r>
      <w:r>
        <w:rPr>
          <w:w w:val="95"/>
        </w:rPr>
        <w:t> и</w:t>
      </w:r>
      <w:r>
        <w:rPr>
          <w:spacing w:val="-13"/>
          <w:w w:val="95"/>
        </w:rPr>
        <w:t> </w:t>
      </w:r>
      <w:r>
        <w:rPr>
          <w:w w:val="95"/>
        </w:rPr>
        <w:t>выполняв</w:t>
      </w:r>
      <w:r>
        <w:rPr>
          <w:w w:val="95"/>
        </w:rPr>
        <w:t>—</w:t>
      </w:r>
      <w:r>
        <w:rPr>
          <w:w w:val="95"/>
        </w:rPr>
        <w:t> шихся</w:t>
      </w:r>
      <w:r>
        <w:rPr>
          <w:spacing w:val="-13"/>
          <w:w w:val="95"/>
        </w:rPr>
        <w:t> </w:t>
      </w:r>
      <w:r>
        <w:rPr>
          <w:w w:val="95"/>
        </w:rPr>
        <w:t>работ,</w:t>
      </w:r>
      <w:r>
        <w:rPr>
          <w:spacing w:val="-9"/>
          <w:w w:val="95"/>
        </w:rPr>
        <w:t> </w:t>
      </w:r>
      <w:r>
        <w:rPr>
          <w:w w:val="95"/>
        </w:rPr>
        <w:t>а</w:t>
      </w:r>
      <w:r>
        <w:rPr>
          <w:spacing w:val="-12"/>
          <w:w w:val="95"/>
        </w:rPr>
        <w:t> </w:t>
      </w:r>
      <w:r>
        <w:rPr>
          <w:w w:val="95"/>
        </w:rPr>
        <w:t>также</w:t>
      </w:r>
      <w:r>
        <w:rPr>
          <w:spacing w:val="-8"/>
          <w:w w:val="95"/>
        </w:rPr>
        <w:t> </w:t>
      </w:r>
      <w:r>
        <w:rPr>
          <w:w w:val="95"/>
        </w:rPr>
        <w:t>лицам</w:t>
      </w:r>
      <w:r>
        <w:rPr>
          <w:spacing w:val="-11"/>
          <w:w w:val="95"/>
        </w:rPr>
        <w:t> </w:t>
      </w:r>
      <w:r>
        <w:rPr>
          <w:w w:val="95"/>
        </w:rPr>
        <w:t>начальствующего</w:t>
      </w:r>
      <w:r>
        <w:rPr>
          <w:spacing w:val="-13"/>
          <w:w w:val="95"/>
        </w:rPr>
        <w:t> </w:t>
      </w:r>
      <w:r>
        <w:rPr/>
        <w:t>и</w:t>
      </w:r>
      <w:r>
        <w:rPr>
          <w:spacing w:val="-15"/>
        </w:rPr>
        <w:t> </w:t>
      </w:r>
      <w:r>
        <w:rPr>
          <w:w w:val="95"/>
        </w:rPr>
        <w:t>рядового</w:t>
      </w:r>
      <w:r>
        <w:rPr>
          <w:w w:val="95"/>
        </w:rPr>
        <w:t> состава</w:t>
      </w:r>
      <w:r>
        <w:rPr>
          <w:spacing w:val="-8"/>
          <w:w w:val="95"/>
        </w:rPr>
        <w:t> </w:t>
      </w:r>
      <w:r>
        <w:rPr>
          <w:w w:val="95"/>
        </w:rPr>
        <w:t>органов</w:t>
      </w:r>
      <w:r>
        <w:rPr>
          <w:spacing w:val="-12"/>
          <w:w w:val="95"/>
        </w:rPr>
        <w:t> </w:t>
      </w:r>
      <w:r>
        <w:rPr>
          <w:w w:val="95"/>
        </w:rPr>
        <w:t>внут</w:t>
      </w:r>
      <w:r>
        <w:rPr>
          <w:w w:val="95"/>
        </w:rPr>
        <w:t>—</w:t>
      </w:r>
      <w:r>
        <w:rPr>
          <w:w w:val="95"/>
        </w:rPr>
        <w:t> ренних</w:t>
      </w:r>
      <w:r>
        <w:rPr>
          <w:spacing w:val="-2"/>
        </w:rPr>
        <w:t> </w:t>
      </w:r>
      <w:r>
        <w:rPr>
          <w:w w:val="95"/>
        </w:rPr>
        <w:t>дел,</w:t>
      </w:r>
      <w:r>
        <w:rPr>
          <w:spacing w:val="-4"/>
          <w:w w:val="95"/>
        </w:rPr>
        <w:t> </w:t>
      </w:r>
      <w:r>
        <w:rPr>
          <w:w w:val="95"/>
        </w:rPr>
        <w:t>проходившим</w:t>
      </w:r>
      <w:r>
        <w:rPr>
          <w:spacing w:val="2"/>
        </w:rPr>
        <w:t> </w:t>
      </w:r>
      <w:r>
        <w:rPr>
          <w:w w:val="95"/>
        </w:rPr>
        <w:t>в</w:t>
      </w:r>
      <w:r>
        <w:rPr>
          <w:spacing w:val="-9"/>
          <w:w w:val="95"/>
        </w:rPr>
        <w:t> </w:t>
      </w:r>
      <w:r>
        <w:rPr>
          <w:w w:val="95"/>
        </w:rPr>
        <w:t>1988</w:t>
      </w:r>
      <w:r>
        <w:rPr>
          <w:spacing w:val="-3"/>
          <w:w w:val="95"/>
        </w:rPr>
        <w:t> </w:t>
      </w:r>
      <w:r>
        <w:rPr>
          <w:w w:val="65"/>
        </w:rPr>
        <w:t>—</w:t>
      </w:r>
      <w:r>
        <w:rPr>
          <w:spacing w:val="3"/>
        </w:rPr>
        <w:t> </w:t>
      </w:r>
      <w:r>
        <w:rPr>
          <w:w w:val="95"/>
        </w:rPr>
        <w:t>1990</w:t>
      </w:r>
      <w:r>
        <w:rPr>
          <w:spacing w:val="-11"/>
          <w:w w:val="95"/>
        </w:rPr>
        <w:t> </w:t>
      </w:r>
      <w:r>
        <w:rPr>
          <w:w w:val="95"/>
        </w:rPr>
        <w:t>годах</w:t>
      </w:r>
      <w:r>
        <w:rPr>
          <w:spacing w:val="-4"/>
          <w:w w:val="95"/>
        </w:rPr>
        <w:t> </w:t>
      </w:r>
      <w:r>
        <w:rPr>
          <w:w w:val="95"/>
        </w:rPr>
        <w:t>службу</w:t>
      </w:r>
      <w:r>
        <w:rPr>
          <w:spacing w:val="-6"/>
          <w:w w:val="95"/>
        </w:rPr>
        <w:t> </w:t>
      </w:r>
      <w:r>
        <w:rPr/>
        <w:t>в</w:t>
      </w:r>
      <w:r>
        <w:rPr>
          <w:spacing w:val="-16"/>
        </w:rPr>
        <w:t> </w:t>
      </w:r>
      <w:r>
        <w:rPr>
          <w:w w:val="95"/>
        </w:rPr>
        <w:t>зоне</w:t>
      </w:r>
      <w:r>
        <w:rPr>
          <w:spacing w:val="-10"/>
          <w:w w:val="95"/>
        </w:rPr>
        <w:t> </w:t>
      </w:r>
      <w:r>
        <w:rPr>
          <w:w w:val="95"/>
        </w:rPr>
        <w:t>отчуждения;</w:t>
      </w:r>
    </w:p>
    <w:p>
      <w:pPr>
        <w:pStyle w:val="BodyText"/>
        <w:spacing w:line="235" w:lineRule="auto" w:before="4"/>
        <w:ind w:left="171" w:right="60" w:firstLine="711"/>
      </w:pPr>
      <w:r>
        <w:rPr>
          <w:spacing w:val="-6"/>
        </w:rPr>
        <w:t>д)</w:t>
      </w:r>
      <w:r>
        <w:rPr>
          <w:spacing w:val="-10"/>
        </w:rPr>
        <w:t> </w:t>
      </w:r>
      <w:r>
        <w:rPr>
          <w:spacing w:val="-6"/>
        </w:rPr>
        <w:t>рабочим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служащим,</w:t>
      </w:r>
      <w:r>
        <w:rPr>
          <w:spacing w:val="-9"/>
        </w:rPr>
        <w:t> </w:t>
      </w:r>
      <w:r>
        <w:rPr>
          <w:spacing w:val="-6"/>
        </w:rPr>
        <w:t>а</w:t>
      </w:r>
      <w:r>
        <w:rPr>
          <w:spacing w:val="-10"/>
        </w:rPr>
        <w:t> </w:t>
      </w:r>
      <w:r>
        <w:rPr>
          <w:spacing w:val="-6"/>
        </w:rPr>
        <w:t>также</w:t>
      </w:r>
      <w:r>
        <w:rPr>
          <w:spacing w:val="-9"/>
        </w:rPr>
        <w:t> </w:t>
      </w:r>
      <w:r>
        <w:rPr>
          <w:spacing w:val="-6"/>
        </w:rPr>
        <w:t>военнослужащим,</w:t>
      </w:r>
      <w:r>
        <w:rPr>
          <w:spacing w:val="-9"/>
        </w:rPr>
        <w:t> </w:t>
      </w:r>
      <w:r>
        <w:rPr>
          <w:spacing w:val="-6"/>
        </w:rPr>
        <w:t>лицам</w:t>
      </w:r>
      <w:r>
        <w:rPr>
          <w:spacing w:val="-10"/>
        </w:rPr>
        <w:t> </w:t>
      </w:r>
      <w:r>
        <w:rPr>
          <w:spacing w:val="-6"/>
        </w:rPr>
        <w:t>начальствующе</w:t>
      </w:r>
      <w:r>
        <w:rPr>
          <w:spacing w:val="-6"/>
        </w:rPr>
        <w:softHyphen/>
      </w:r>
      <w:r>
        <w:rPr>
          <w:spacing w:val="-6"/>
        </w:rPr>
        <w:t>го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рядового</w:t>
      </w:r>
      <w:r>
        <w:rPr>
          <w:spacing w:val="-10"/>
        </w:rPr>
        <w:t> </w:t>
      </w:r>
      <w:r>
        <w:rPr>
          <w:spacing w:val="-6"/>
        </w:rPr>
        <w:t>состава</w:t>
      </w:r>
      <w:r>
        <w:rPr>
          <w:spacing w:val="-9"/>
        </w:rPr>
        <w:t> </w:t>
      </w:r>
      <w:r>
        <w:rPr>
          <w:spacing w:val="-6"/>
        </w:rPr>
        <w:t>органов</w:t>
      </w:r>
      <w:r>
        <w:rPr>
          <w:spacing w:val="-10"/>
        </w:rPr>
        <w:t> </w:t>
      </w:r>
      <w:r>
        <w:rPr>
          <w:spacing w:val="-6"/>
        </w:rPr>
        <w:t>внутренних</w:t>
      </w:r>
      <w:r>
        <w:rPr>
          <w:spacing w:val="-9"/>
        </w:rPr>
        <w:t> </w:t>
      </w:r>
      <w:r>
        <w:rPr>
          <w:spacing w:val="-6"/>
        </w:rPr>
        <w:t>дел,</w:t>
      </w:r>
      <w:r>
        <w:rPr>
          <w:spacing w:val="-8"/>
        </w:rPr>
        <w:t> </w:t>
      </w:r>
      <w:r>
        <w:rPr>
          <w:spacing w:val="-6"/>
        </w:rPr>
        <w:t>Государственной</w:t>
      </w:r>
      <w:r>
        <w:rPr>
          <w:spacing w:val="-9"/>
        </w:rPr>
        <w:t> </w:t>
      </w:r>
      <w:r>
        <w:rPr>
          <w:spacing w:val="-6"/>
        </w:rPr>
        <w:t>противопожар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ной службы,</w:t>
      </w:r>
      <w:r>
        <w:rPr>
          <w:spacing w:val="-5"/>
        </w:rPr>
        <w:t> </w:t>
      </w:r>
      <w:r>
        <w:rPr>
          <w:spacing w:val="-8"/>
        </w:rPr>
        <w:t>получившим</w:t>
      </w:r>
      <w:r>
        <w:rPr/>
        <w:t> </w:t>
      </w:r>
      <w:r>
        <w:rPr>
          <w:spacing w:val="-8"/>
        </w:rPr>
        <w:t>профессиональные заболевания,</w:t>
      </w:r>
      <w:r>
        <w:rPr>
          <w:spacing w:val="9"/>
        </w:rPr>
        <w:t> </w:t>
      </w:r>
      <w:r>
        <w:rPr>
          <w:spacing w:val="-8"/>
        </w:rPr>
        <w:t>связанные</w:t>
      </w:r>
      <w:r>
        <w:rPr>
          <w:spacing w:val="-1"/>
        </w:rPr>
        <w:t> </w:t>
      </w:r>
      <w:r>
        <w:rPr>
          <w:spacing w:val="-8"/>
        </w:rPr>
        <w:t>с </w:t>
      </w:r>
      <w:r>
        <w:rPr>
          <w:spacing w:val="-8"/>
        </w:rPr>
        <w:t>лучевым</w:t>
      </w:r>
      <w:r>
        <w:rPr>
          <w:spacing w:val="-8"/>
        </w:rPr>
        <w:t> </w:t>
      </w:r>
      <w:r>
        <w:rPr>
          <w:spacing w:val="-6"/>
        </w:rPr>
        <w:t>воздействием</w:t>
      </w:r>
      <w:r>
        <w:rPr>
          <w:spacing w:val="-1"/>
        </w:rPr>
        <w:t> </w:t>
      </w:r>
      <w:r>
        <w:rPr>
          <w:spacing w:val="-6"/>
        </w:rPr>
        <w:t>на</w:t>
      </w:r>
      <w:r>
        <w:rPr>
          <w:spacing w:val="-9"/>
        </w:rPr>
        <w:t> </w:t>
      </w:r>
      <w:r>
        <w:rPr>
          <w:spacing w:val="-6"/>
        </w:rPr>
        <w:t>работах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зоне</w:t>
      </w:r>
      <w:r>
        <w:rPr>
          <w:spacing w:val="-9"/>
        </w:rPr>
        <w:t> </w:t>
      </w:r>
      <w:r>
        <w:rPr>
          <w:spacing w:val="-6"/>
        </w:rPr>
        <w:t>отчуждения;</w:t>
      </w:r>
    </w:p>
    <w:p>
      <w:pPr>
        <w:pStyle w:val="BodyText"/>
        <w:spacing w:line="235" w:lineRule="auto" w:before="5"/>
        <w:ind w:left="171" w:right="62" w:firstLine="706"/>
      </w:pPr>
      <w:r>
        <w:rPr>
          <w:spacing w:val="-2"/>
        </w:rPr>
        <w:t>е)</w:t>
      </w:r>
      <w:r>
        <w:rPr>
          <w:spacing w:val="-10"/>
        </w:rPr>
        <w:t> </w:t>
      </w:r>
      <w:r>
        <w:rPr>
          <w:spacing w:val="-2"/>
        </w:rPr>
        <w:t>гражданам,</w:t>
      </w:r>
      <w:r>
        <w:rPr>
          <w:spacing w:val="-2"/>
        </w:rPr>
        <w:t> эвакуированным</w:t>
      </w:r>
      <w:r>
        <w:rPr>
          <w:spacing w:val="-12"/>
        </w:rPr>
        <w:t> </w:t>
      </w:r>
      <w:r>
        <w:rPr>
          <w:spacing w:val="-2"/>
        </w:rPr>
        <w:t>(в</w:t>
      </w:r>
      <w:r>
        <w:rPr>
          <w:spacing w:val="-11"/>
        </w:rPr>
        <w:t> </w:t>
      </w:r>
      <w:r>
        <w:rPr>
          <w:spacing w:val="-2"/>
        </w:rPr>
        <w:t>том</w:t>
      </w:r>
      <w:r>
        <w:rPr>
          <w:spacing w:val="-10"/>
        </w:rPr>
        <w:t> </w:t>
      </w:r>
      <w:r>
        <w:rPr>
          <w:spacing w:val="-2"/>
        </w:rPr>
        <w:t>числе</w:t>
      </w:r>
      <w:r>
        <w:rPr>
          <w:spacing w:val="-8"/>
        </w:rPr>
        <w:t> </w:t>
      </w:r>
      <w:r>
        <w:rPr>
          <w:spacing w:val="-2"/>
        </w:rPr>
        <w:t>выехавшим</w:t>
      </w:r>
      <w:r>
        <w:rPr>
          <w:spacing w:val="-2"/>
        </w:rPr>
        <w:t> добровольно)</w:t>
      </w:r>
      <w:r>
        <w:rPr>
          <w:spacing w:val="-2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>
          <w:spacing w:val="-4"/>
        </w:rPr>
        <w:t>1986</w:t>
      </w:r>
      <w:r>
        <w:rPr>
          <w:spacing w:val="-12"/>
        </w:rPr>
        <w:t> </w:t>
      </w:r>
      <w:r>
        <w:rPr>
          <w:spacing w:val="-4"/>
        </w:rPr>
        <w:t>году</w:t>
      </w:r>
      <w:r>
        <w:rPr>
          <w:spacing w:val="-11"/>
        </w:rPr>
        <w:t> </w:t>
      </w:r>
      <w:r>
        <w:rPr>
          <w:spacing w:val="-4"/>
        </w:rPr>
        <w:t>из</w:t>
      </w:r>
      <w:r>
        <w:rPr>
          <w:spacing w:val="-12"/>
        </w:rPr>
        <w:t> </w:t>
      </w:r>
      <w:r>
        <w:rPr>
          <w:spacing w:val="-4"/>
        </w:rPr>
        <w:t>зоны</w:t>
      </w:r>
      <w:r>
        <w:rPr>
          <w:spacing w:val="-11"/>
        </w:rPr>
        <w:t> </w:t>
      </w:r>
      <w:r>
        <w:rPr>
          <w:spacing w:val="-4"/>
        </w:rPr>
        <w:t>отчуждения</w:t>
      </w:r>
      <w:r>
        <w:rPr>
          <w:spacing w:val="-12"/>
        </w:rPr>
        <w:t> </w:t>
      </w:r>
      <w:r>
        <w:rPr>
          <w:spacing w:val="-4"/>
        </w:rPr>
        <w:t>или</w:t>
      </w:r>
      <w:r>
        <w:rPr>
          <w:spacing w:val="-11"/>
        </w:rPr>
        <w:t> </w:t>
      </w:r>
      <w:r>
        <w:rPr>
          <w:spacing w:val="-4"/>
        </w:rPr>
        <w:t>переселенным</w:t>
      </w:r>
      <w:r>
        <w:rPr>
          <w:spacing w:val="-4"/>
        </w:rPr>
        <w:t> (переселяемым),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4"/>
        </w:rPr>
        <w:t> </w:t>
      </w:r>
      <w:r>
        <w:rPr>
          <w:spacing w:val="-6"/>
        </w:rPr>
        <w:t>выехавшим</w:t>
      </w:r>
      <w:r>
        <w:rPr>
          <w:spacing w:val="-10"/>
        </w:rPr>
        <w:t> </w:t>
      </w:r>
      <w:r>
        <w:rPr>
          <w:spacing w:val="-6"/>
        </w:rPr>
        <w:t>добровольно,</w:t>
      </w:r>
      <w:r>
        <w:rPr>
          <w:spacing w:val="-9"/>
        </w:rPr>
        <w:t> </w:t>
      </w:r>
      <w:r>
        <w:rPr>
          <w:spacing w:val="-6"/>
        </w:rPr>
        <w:t>из</w:t>
      </w:r>
      <w:r>
        <w:rPr>
          <w:spacing w:val="-10"/>
        </w:rPr>
        <w:t> </w:t>
      </w:r>
      <w:r>
        <w:rPr>
          <w:spacing w:val="-6"/>
        </w:rPr>
        <w:t>зоны</w:t>
      </w:r>
      <w:r>
        <w:rPr>
          <w:spacing w:val="-9"/>
        </w:rPr>
        <w:t> </w:t>
      </w:r>
      <w:r>
        <w:rPr>
          <w:spacing w:val="-6"/>
        </w:rPr>
        <w:t>отселения</w:t>
      </w:r>
      <w:r>
        <w:rPr>
          <w:spacing w:val="-8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1986</w:t>
      </w:r>
      <w:r>
        <w:rPr>
          <w:spacing w:val="-7"/>
        </w:rPr>
        <w:t> </w:t>
      </w:r>
      <w:r>
        <w:rPr>
          <w:spacing w:val="-6"/>
        </w:rPr>
        <w:t>году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последующие</w:t>
      </w:r>
      <w:r>
        <w:rPr>
          <w:spacing w:val="1"/>
        </w:rPr>
        <w:t> </w:t>
      </w:r>
      <w:r>
        <w:rPr>
          <w:spacing w:val="-6"/>
        </w:rPr>
        <w:t>годы,</w:t>
      </w:r>
      <w:r>
        <w:rPr>
          <w:spacing w:val="-6"/>
        </w:rPr>
        <w:t> включая</w:t>
      </w:r>
      <w:r>
        <w:rPr>
          <w:spacing w:val="-10"/>
        </w:rPr>
        <w:t> </w:t>
      </w:r>
      <w:r>
        <w:rPr>
          <w:spacing w:val="-6"/>
        </w:rPr>
        <w:t>детей,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том</w:t>
      </w:r>
      <w:r>
        <w:rPr>
          <w:spacing w:val="-9"/>
        </w:rPr>
        <w:t> </w:t>
      </w:r>
      <w:r>
        <w:rPr>
          <w:spacing w:val="-6"/>
        </w:rPr>
        <w:t>числе</w:t>
      </w:r>
      <w:r>
        <w:rPr>
          <w:spacing w:val="-9"/>
        </w:rPr>
        <w:t> </w:t>
      </w:r>
      <w:r>
        <w:rPr>
          <w:spacing w:val="-6"/>
        </w:rPr>
        <w:t>детей,</w:t>
      </w:r>
      <w:r>
        <w:rPr>
          <w:spacing w:val="-7"/>
        </w:rPr>
        <w:t> </w:t>
      </w:r>
      <w:r>
        <w:rPr>
          <w:spacing w:val="-6"/>
        </w:rPr>
        <w:t>которые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момент</w:t>
      </w:r>
      <w:r>
        <w:rPr>
          <w:spacing w:val="-6"/>
        </w:rPr>
        <w:t> эвакуации</w:t>
      </w:r>
      <w:r>
        <w:rPr>
          <w:spacing w:val="-6"/>
        </w:rPr>
        <w:t> находились</w:t>
      </w:r>
      <w:r>
        <w:rPr/>
        <w:t> </w:t>
      </w:r>
      <w:r>
        <w:rPr>
          <w:spacing w:val="-6"/>
        </w:rPr>
        <w:t>(на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ходятся) в</w:t>
      </w:r>
      <w:r>
        <w:rPr>
          <w:spacing w:val="-7"/>
        </w:rPr>
        <w:t> </w:t>
      </w:r>
      <w:r>
        <w:rPr>
          <w:spacing w:val="-8"/>
        </w:rPr>
        <w:t>состоянии внутриутробного</w:t>
      </w:r>
      <w:r>
        <w:rPr>
          <w:spacing w:val="-15"/>
        </w:rPr>
        <w:t> </w:t>
      </w:r>
      <w:r>
        <w:rPr>
          <w:spacing w:val="-8"/>
        </w:rPr>
        <w:t>развития;</w:t>
      </w:r>
    </w:p>
    <w:p>
      <w:pPr>
        <w:pStyle w:val="BodyText"/>
        <w:spacing w:line="237" w:lineRule="auto" w:before="2"/>
        <w:ind w:left="176" w:right="55" w:firstLine="708"/>
      </w:pPr>
      <w:r>
        <w:rPr>
          <w:spacing w:val="-10"/>
        </w:rPr>
        <w:t>ж)</w:t>
      </w:r>
      <w:r>
        <w:rPr>
          <w:spacing w:val="-6"/>
        </w:rPr>
        <w:t> </w:t>
      </w:r>
      <w:r>
        <w:rPr>
          <w:spacing w:val="-10"/>
        </w:rPr>
        <w:t>детям</w:t>
      </w:r>
      <w:r>
        <w:rPr>
          <w:spacing w:val="-5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подросткам,</w:t>
      </w:r>
      <w:r>
        <w:rPr>
          <w:spacing w:val="-4"/>
        </w:rPr>
        <w:t> </w:t>
      </w:r>
      <w:r>
        <w:rPr>
          <w:spacing w:val="-10"/>
        </w:rPr>
        <w:t>страдающим</w:t>
      </w:r>
      <w:r>
        <w:rPr>
          <w:spacing w:val="-1"/>
        </w:rPr>
        <w:t> </w:t>
      </w:r>
      <w:r>
        <w:rPr>
          <w:spacing w:val="-10"/>
        </w:rPr>
        <w:t>болезнями</w:t>
      </w:r>
      <w:r>
        <w:rPr>
          <w:spacing w:val="-1"/>
        </w:rPr>
        <w:t> </w:t>
      </w:r>
      <w:r>
        <w:rPr>
          <w:spacing w:val="-10"/>
        </w:rPr>
        <w:t>вследствие</w:t>
      </w:r>
      <w:r>
        <w:rPr>
          <w:spacing w:val="14"/>
        </w:rPr>
        <w:t> </w:t>
      </w:r>
      <w:r>
        <w:rPr>
          <w:spacing w:val="-10"/>
        </w:rPr>
        <w:t>чернобыльской</w:t>
      </w:r>
      <w:r>
        <w:rPr>
          <w:spacing w:val="-10"/>
        </w:rPr>
        <w:t> </w:t>
      </w:r>
      <w:r>
        <w:rPr>
          <w:w w:val="90"/>
        </w:rPr>
        <w:t>катастрофы</w:t>
      </w:r>
      <w:r>
        <w:rPr>
          <w:w w:val="90"/>
        </w:rPr>
        <w:t> или обусловленными генетическими</w:t>
      </w:r>
      <w:r>
        <w:rPr/>
        <w:t> </w:t>
      </w:r>
      <w:r>
        <w:rPr>
          <w:w w:val="90"/>
        </w:rPr>
        <w:t>последствиями</w:t>
      </w:r>
      <w:r>
        <w:rPr/>
        <w:t> </w:t>
      </w:r>
      <w:r>
        <w:rPr>
          <w:w w:val="90"/>
        </w:rPr>
        <w:t>радиоактивного</w:t>
      </w:r>
      <w:r>
        <w:rPr>
          <w:w w:val="90"/>
        </w:rPr>
        <w:t> </w:t>
      </w:r>
      <w:r>
        <w:rPr>
          <w:spacing w:val="-6"/>
        </w:rPr>
        <w:t>облучения</w:t>
      </w:r>
      <w:r>
        <w:rPr>
          <w:spacing w:val="-8"/>
        </w:rPr>
        <w:t> </w:t>
      </w:r>
      <w:r>
        <w:rPr>
          <w:spacing w:val="-6"/>
        </w:rPr>
        <w:t>одного</w:t>
      </w:r>
      <w:r>
        <w:rPr>
          <w:spacing w:val="-2"/>
        </w:rPr>
        <w:t> </w:t>
      </w:r>
      <w:r>
        <w:rPr>
          <w:spacing w:val="-6"/>
        </w:rPr>
        <w:t>из</w:t>
      </w:r>
      <w:r>
        <w:rPr>
          <w:spacing w:val="-10"/>
        </w:rPr>
        <w:t> </w:t>
      </w:r>
      <w:r>
        <w:rPr>
          <w:spacing w:val="-6"/>
        </w:rPr>
        <w:t>родителей;</w:t>
      </w:r>
    </w:p>
    <w:p>
      <w:pPr>
        <w:pStyle w:val="BodyText"/>
        <w:spacing w:line="232" w:lineRule="auto"/>
        <w:ind w:left="171" w:right="88" w:firstLine="710"/>
      </w:pPr>
      <w:r>
        <w:rPr>
          <w:w w:val="95"/>
        </w:rPr>
        <w:t>з)</w:t>
      </w:r>
      <w:r>
        <w:rPr>
          <w:spacing w:val="-13"/>
          <w:w w:val="95"/>
        </w:rPr>
        <w:t> </w:t>
      </w:r>
      <w:r>
        <w:rPr>
          <w:w w:val="95"/>
        </w:rPr>
        <w:t>гражданам</w:t>
      </w:r>
      <w:r>
        <w:rPr>
          <w:spacing w:val="-12"/>
          <w:w w:val="95"/>
        </w:rPr>
        <w:t> </w:t>
      </w:r>
      <w:r>
        <w:rPr>
          <w:w w:val="95"/>
        </w:rPr>
        <w:t>из</w:t>
      </w:r>
      <w:r>
        <w:rPr>
          <w:spacing w:val="-12"/>
          <w:w w:val="95"/>
        </w:rPr>
        <w:t> </w:t>
      </w:r>
      <w:r>
        <w:rPr>
          <w:w w:val="95"/>
        </w:rPr>
        <w:t>подразделений</w:t>
      </w:r>
      <w:r>
        <w:rPr>
          <w:spacing w:val="-13"/>
          <w:w w:val="95"/>
        </w:rPr>
        <w:t> </w:t>
      </w:r>
      <w:r>
        <w:rPr>
          <w:w w:val="95"/>
        </w:rPr>
        <w:t>особого</w:t>
      </w:r>
      <w:r>
        <w:rPr>
          <w:spacing w:val="-12"/>
          <w:w w:val="95"/>
        </w:rPr>
        <w:t> </w:t>
      </w:r>
      <w:r>
        <w:rPr>
          <w:w w:val="95"/>
        </w:rPr>
        <w:t>риска</w:t>
      </w:r>
      <w:r>
        <w:rPr>
          <w:spacing w:val="-12"/>
          <w:w w:val="95"/>
        </w:rPr>
        <w:t> </w:t>
      </w:r>
      <w:r>
        <w:rPr>
          <w:w w:val="65"/>
        </w:rPr>
        <w:t>—</w:t>
      </w:r>
      <w:r>
        <w:rPr>
          <w:spacing w:val="-13"/>
          <w:w w:val="95"/>
        </w:rPr>
        <w:t> </w:t>
      </w:r>
      <w:r>
        <w:rPr>
          <w:w w:val="95"/>
        </w:rPr>
        <w:t>лицам</w:t>
      </w:r>
      <w:r>
        <w:rPr>
          <w:spacing w:val="-12"/>
          <w:w w:val="95"/>
        </w:rPr>
        <w:t> </w:t>
      </w:r>
      <w:r>
        <w:rPr>
          <w:w w:val="95"/>
        </w:rPr>
        <w:t>из</w:t>
      </w:r>
      <w:r>
        <w:rPr>
          <w:spacing w:val="-12"/>
          <w:w w:val="95"/>
        </w:rPr>
        <w:t> </w:t>
      </w:r>
      <w:r>
        <w:rPr>
          <w:w w:val="95"/>
        </w:rPr>
        <w:t>числа</w:t>
      </w:r>
      <w:r>
        <w:rPr>
          <w:spacing w:val="-13"/>
          <w:w w:val="95"/>
        </w:rPr>
        <w:t> </w:t>
      </w:r>
      <w:r>
        <w:rPr>
          <w:w w:val="95"/>
        </w:rPr>
        <w:t>военнослу</w:t>
      </w:r>
      <w:r>
        <w:rPr>
          <w:w w:val="95"/>
        </w:rPr>
        <w:softHyphen/>
      </w:r>
      <w:r>
        <w:rPr>
          <w:w w:val="95"/>
        </w:rPr>
      </w:r>
      <w:r>
        <w:rPr>
          <w:spacing w:val="-6"/>
        </w:rPr>
        <w:t>жащих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вопьнонаемного</w:t>
      </w:r>
      <w:r>
        <w:rPr>
          <w:spacing w:val="-10"/>
        </w:rPr>
        <w:t> </w:t>
      </w:r>
      <w:r>
        <w:rPr>
          <w:spacing w:val="-6"/>
        </w:rPr>
        <w:t>состава</w:t>
      </w:r>
      <w:r>
        <w:rPr>
          <w:spacing w:val="-9"/>
        </w:rPr>
        <w:t> </w:t>
      </w:r>
      <w:r>
        <w:rPr>
          <w:spacing w:val="-6"/>
        </w:rPr>
        <w:t>Вооруженных</w:t>
      </w:r>
      <w:r>
        <w:rPr>
          <w:spacing w:val="11"/>
        </w:rPr>
        <w:t> </w:t>
      </w:r>
      <w:r>
        <w:rPr>
          <w:spacing w:val="-6"/>
        </w:rPr>
        <w:t>Сил</w:t>
      </w:r>
      <w:r>
        <w:rPr>
          <w:spacing w:val="-10"/>
        </w:rPr>
        <w:t> </w:t>
      </w:r>
      <w:r>
        <w:rPr>
          <w:spacing w:val="-6"/>
        </w:rPr>
        <w:t>СССР,</w:t>
      </w:r>
      <w:r>
        <w:rPr>
          <w:spacing w:val="-6"/>
        </w:rPr>
        <w:t> войск</w:t>
      </w:r>
      <w:r>
        <w:rPr>
          <w:spacing w:val="-7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органов</w:t>
      </w:r>
      <w:r>
        <w:rPr>
          <w:spacing w:val="-1"/>
        </w:rPr>
        <w:t> </w:t>
      </w:r>
      <w:r>
        <w:rPr>
          <w:spacing w:val="-6"/>
        </w:rPr>
        <w:t>Ко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8"/>
        </w:rPr>
        <w:t>митета</w:t>
      </w:r>
      <w:r>
        <w:rPr>
          <w:spacing w:val="-8"/>
        </w:rPr>
        <w:t> государственной</w:t>
      </w:r>
      <w:r>
        <w:rPr>
          <w:spacing w:val="-7"/>
        </w:rPr>
        <w:t> </w:t>
      </w:r>
      <w:r>
        <w:rPr>
          <w:spacing w:val="-8"/>
        </w:rPr>
        <w:t>безопасности</w:t>
      </w:r>
      <w:r>
        <w:rPr>
          <w:spacing w:val="-8"/>
        </w:rPr>
        <w:t> СССР,</w:t>
      </w:r>
      <w:r>
        <w:rPr>
          <w:spacing w:val="-7"/>
        </w:rPr>
        <w:t> </w:t>
      </w:r>
      <w:r>
        <w:rPr>
          <w:spacing w:val="-8"/>
        </w:rPr>
        <w:t>внутренних</w:t>
      </w:r>
      <w:r>
        <w:rPr>
          <w:spacing w:val="-3"/>
        </w:rPr>
        <w:t> </w:t>
      </w:r>
      <w:r>
        <w:rPr>
          <w:spacing w:val="-8"/>
        </w:rPr>
        <w:t>войск,</w:t>
      </w:r>
      <w:r>
        <w:rPr>
          <w:spacing w:val="-4"/>
        </w:rPr>
        <w:t> </w:t>
      </w:r>
      <w:r>
        <w:rPr>
          <w:spacing w:val="-8"/>
        </w:rPr>
        <w:t>железнодорож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ных</w:t>
      </w:r>
      <w:r>
        <w:rPr>
          <w:spacing w:val="-6"/>
        </w:rPr>
        <w:t> </w:t>
      </w:r>
      <w:r>
        <w:rPr>
          <w:spacing w:val="-10"/>
        </w:rPr>
        <w:t>войск</w:t>
      </w:r>
      <w:r>
        <w:rPr>
          <w:spacing w:val="-5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других</w:t>
      </w:r>
      <w:r>
        <w:rPr>
          <w:spacing w:val="-5"/>
        </w:rPr>
        <w:t> </w:t>
      </w:r>
      <w:r>
        <w:rPr>
          <w:spacing w:val="-10"/>
        </w:rPr>
        <w:t>воинских</w:t>
      </w:r>
      <w:r>
        <w:rPr>
          <w:spacing w:val="-6"/>
        </w:rPr>
        <w:t> </w:t>
      </w:r>
      <w:r>
        <w:rPr>
          <w:spacing w:val="-10"/>
        </w:rPr>
        <w:t>формирований,</w:t>
      </w:r>
      <w:r>
        <w:rPr>
          <w:spacing w:val="-5"/>
        </w:rPr>
        <w:t> </w:t>
      </w:r>
      <w:r>
        <w:rPr>
          <w:spacing w:val="-10"/>
        </w:rPr>
        <w:t>лицам</w:t>
      </w:r>
      <w:r>
        <w:rPr>
          <w:spacing w:val="-5"/>
        </w:rPr>
        <w:t> </w:t>
      </w:r>
      <w:r>
        <w:rPr>
          <w:spacing w:val="-10"/>
        </w:rPr>
        <w:t>начальствующего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рядово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4"/>
        </w:rPr>
        <w:t>го</w:t>
      </w:r>
      <w:r>
        <w:rPr>
          <w:spacing w:val="-12"/>
        </w:rPr>
        <w:t> </w:t>
      </w:r>
      <w:r>
        <w:rPr>
          <w:spacing w:val="-4"/>
        </w:rPr>
        <w:t>состава</w:t>
      </w:r>
      <w:r>
        <w:rPr>
          <w:spacing w:val="-10"/>
        </w:rPr>
        <w:t> </w:t>
      </w:r>
      <w:r>
        <w:rPr>
          <w:spacing w:val="-4"/>
        </w:rPr>
        <w:t>органов</w:t>
      </w:r>
      <w:r>
        <w:rPr>
          <w:spacing w:val="-9"/>
        </w:rPr>
        <w:t> </w:t>
      </w:r>
      <w:r>
        <w:rPr>
          <w:spacing w:val="-4"/>
        </w:rPr>
        <w:t>внутренних</w:t>
      </w:r>
      <w:r>
        <w:rPr>
          <w:spacing w:val="4"/>
        </w:rPr>
        <w:t> </w:t>
      </w:r>
      <w:r>
        <w:rPr>
          <w:spacing w:val="-4"/>
        </w:rPr>
        <w:t>дел:</w:t>
      </w:r>
    </w:p>
    <w:p>
      <w:pPr>
        <w:pStyle w:val="BodyText"/>
        <w:spacing w:line="237" w:lineRule="auto"/>
        <w:ind w:left="171" w:right="74" w:firstLine="706"/>
      </w:pPr>
      <w:r>
        <w:rPr>
          <w:spacing w:val="-6"/>
        </w:rPr>
        <w:t>непосредственным</w:t>
      </w:r>
      <w:r>
        <w:rPr>
          <w:spacing w:val="-9"/>
        </w:rPr>
        <w:t> </w:t>
      </w:r>
      <w:r>
        <w:rPr>
          <w:spacing w:val="-6"/>
        </w:rPr>
        <w:t>участникам</w:t>
      </w:r>
      <w:r>
        <w:rPr/>
        <w:t> </w:t>
      </w:r>
      <w:r>
        <w:rPr>
          <w:spacing w:val="-6"/>
        </w:rPr>
        <w:t>испытаний</w:t>
      </w:r>
      <w:r>
        <w:rPr>
          <w:spacing w:val="-6"/>
        </w:rPr>
        <w:t> ядерного</w:t>
      </w:r>
      <w:r>
        <w:rPr/>
        <w:t> </w:t>
      </w:r>
      <w:r>
        <w:rPr>
          <w:spacing w:val="-6"/>
        </w:rPr>
        <w:t>оружия</w:t>
      </w:r>
      <w:r>
        <w:rPr>
          <w:spacing w:val="-7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атмосфере,</w:t>
      </w:r>
      <w:r>
        <w:rPr>
          <w:spacing w:val="-6"/>
        </w:rPr>
        <w:t> </w:t>
      </w:r>
      <w:r>
        <w:rPr>
          <w:spacing w:val="-8"/>
        </w:rPr>
        <w:t>боевых</w:t>
      </w:r>
      <w:r>
        <w:rPr>
          <w:spacing w:val="-8"/>
        </w:rPr>
        <w:t> радиоактивных</w:t>
      </w:r>
      <w:r>
        <w:rPr>
          <w:spacing w:val="-4"/>
        </w:rPr>
        <w:t> </w:t>
      </w:r>
      <w:r>
        <w:rPr>
          <w:spacing w:val="-8"/>
        </w:rPr>
        <w:t>веществ</w:t>
      </w:r>
      <w:r>
        <w:rPr>
          <w:spacing w:val="-7"/>
        </w:rPr>
        <w:t> </w:t>
      </w:r>
      <w:r>
        <w:rPr>
          <w:spacing w:val="-8"/>
        </w:rPr>
        <w:t>и учений</w:t>
      </w:r>
      <w:r>
        <w:rPr>
          <w:spacing w:val="-7"/>
        </w:rPr>
        <w:t> </w:t>
      </w:r>
      <w:r>
        <w:rPr>
          <w:spacing w:val="-8"/>
        </w:rPr>
        <w:t>с применением</w:t>
      </w:r>
      <w:r>
        <w:rPr>
          <w:spacing w:val="5"/>
        </w:rPr>
        <w:t> </w:t>
      </w:r>
      <w:r>
        <w:rPr>
          <w:spacing w:val="-8"/>
        </w:rPr>
        <w:t>такого</w:t>
      </w:r>
      <w:r>
        <w:rPr>
          <w:spacing w:val="-3"/>
        </w:rPr>
        <w:t> </w:t>
      </w:r>
      <w:r>
        <w:rPr>
          <w:spacing w:val="-8"/>
        </w:rPr>
        <w:t>оружия</w:t>
      </w:r>
      <w:r>
        <w:rPr>
          <w:spacing w:val="-7"/>
        </w:rPr>
        <w:t> </w:t>
      </w:r>
      <w:r>
        <w:rPr>
          <w:spacing w:val="-8"/>
        </w:rPr>
        <w:t>до </w:t>
      </w:r>
      <w:r>
        <w:rPr>
          <w:spacing w:val="-8"/>
        </w:rPr>
        <w:t>даты</w:t>
      </w:r>
      <w:r>
        <w:rPr>
          <w:spacing w:val="-8"/>
        </w:rPr>
        <w:t> фактического</w:t>
      </w:r>
      <w:r>
        <w:rPr>
          <w:spacing w:val="-1"/>
        </w:rPr>
        <w:t> </w:t>
      </w:r>
      <w:r>
        <w:rPr>
          <w:spacing w:val="-8"/>
        </w:rPr>
        <w:t>прекращения</w:t>
      </w:r>
      <w:r>
        <w:rPr/>
        <w:t> </w:t>
      </w:r>
      <w:r>
        <w:rPr>
          <w:spacing w:val="-8"/>
        </w:rPr>
        <w:t>таких</w:t>
      </w:r>
      <w:r>
        <w:rPr>
          <w:spacing w:val="-6"/>
        </w:rPr>
        <w:t> </w:t>
      </w:r>
      <w:r>
        <w:rPr>
          <w:spacing w:val="-8"/>
        </w:rPr>
        <w:t>испытаний</w:t>
      </w:r>
      <w:r>
        <w:rPr>
          <w:spacing w:val="-3"/>
        </w:rPr>
        <w:t> </w:t>
      </w:r>
      <w:r>
        <w:rPr>
          <w:spacing w:val="-8"/>
        </w:rPr>
        <w:t>и учений;</w:t>
      </w:r>
    </w:p>
    <w:p>
      <w:pPr>
        <w:pStyle w:val="BodyText"/>
        <w:spacing w:line="232" w:lineRule="auto"/>
        <w:ind w:left="176" w:right="73" w:firstLine="701"/>
      </w:pPr>
      <w:r>
        <w:rPr>
          <w:spacing w:val="-6"/>
        </w:rPr>
        <w:t>непосредственным</w:t>
      </w:r>
      <w:r>
        <w:rPr>
          <w:spacing w:val="-10"/>
        </w:rPr>
        <w:t> </w:t>
      </w:r>
      <w:r>
        <w:rPr>
          <w:spacing w:val="-6"/>
        </w:rPr>
        <w:t>участникам</w:t>
      </w:r>
      <w:r>
        <w:rPr>
          <w:spacing w:val="-7"/>
        </w:rPr>
        <w:t> </w:t>
      </w:r>
      <w:r>
        <w:rPr>
          <w:spacing w:val="-6"/>
        </w:rPr>
        <w:t>подземных</w:t>
      </w:r>
      <w:r>
        <w:rPr>
          <w:spacing w:val="-1"/>
        </w:rPr>
        <w:t> </w:t>
      </w:r>
      <w:r>
        <w:rPr>
          <w:spacing w:val="-6"/>
        </w:rPr>
        <w:t>испытаний</w:t>
      </w:r>
      <w:r>
        <w:rPr>
          <w:spacing w:val="-6"/>
        </w:rPr>
        <w:t> ядерного</w:t>
      </w:r>
      <w:r>
        <w:rPr>
          <w:spacing w:val="-6"/>
        </w:rPr>
        <w:t> оружия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6"/>
        </w:rPr>
        <w:t> </w:t>
      </w:r>
      <w:r>
        <w:rPr>
          <w:spacing w:val="-4"/>
        </w:rPr>
        <w:t>условиях</w:t>
      </w:r>
      <w:r>
        <w:rPr>
          <w:spacing w:val="-4"/>
        </w:rPr>
        <w:t> нештатных</w:t>
      </w:r>
      <w:r>
        <w:rPr>
          <w:spacing w:val="-4"/>
        </w:rPr>
        <w:t> радиационных</w:t>
      </w:r>
      <w:r>
        <w:rPr/>
        <w:t> </w:t>
      </w:r>
      <w:r>
        <w:rPr>
          <w:spacing w:val="-4"/>
        </w:rPr>
        <w:t>ситуаций</w:t>
      </w:r>
      <w:r>
        <w:rPr>
          <w:spacing w:val="-6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действия</w:t>
      </w:r>
      <w:r>
        <w:rPr>
          <w:spacing w:val="-5"/>
        </w:rPr>
        <w:t> </w:t>
      </w:r>
      <w:r>
        <w:rPr>
          <w:spacing w:val="-4"/>
        </w:rPr>
        <w:t>других</w:t>
      </w:r>
      <w:r>
        <w:rPr>
          <w:spacing w:val="-8"/>
        </w:rPr>
        <w:t> </w:t>
      </w:r>
      <w:r>
        <w:rPr>
          <w:spacing w:val="-4"/>
        </w:rPr>
        <w:t>поражающих</w:t>
      </w:r>
      <w:r>
        <w:rPr>
          <w:spacing w:val="-4"/>
        </w:rPr>
        <w:t> факторов</w:t>
      </w:r>
      <w:r>
        <w:rPr>
          <w:spacing w:val="-5"/>
        </w:rPr>
        <w:t> </w:t>
      </w:r>
      <w:r>
        <w:rPr>
          <w:spacing w:val="-4"/>
        </w:rPr>
        <w:t>ядерного</w:t>
      </w:r>
      <w:r>
        <w:rPr>
          <w:spacing w:val="-6"/>
        </w:rPr>
        <w:t> </w:t>
      </w:r>
      <w:r>
        <w:rPr>
          <w:spacing w:val="-4"/>
        </w:rPr>
        <w:t>оружия;</w:t>
      </w:r>
    </w:p>
    <w:p>
      <w:pPr>
        <w:pStyle w:val="BodyText"/>
        <w:spacing w:line="237" w:lineRule="auto"/>
        <w:ind w:left="176" w:right="89" w:firstLine="701"/>
      </w:pPr>
      <w:r>
        <w:rPr>
          <w:spacing w:val="-10"/>
        </w:rPr>
        <w:t>непосредственным</w:t>
      </w:r>
      <w:r>
        <w:rPr>
          <w:spacing w:val="-6"/>
        </w:rPr>
        <w:t> </w:t>
      </w:r>
      <w:r>
        <w:rPr>
          <w:spacing w:val="-10"/>
        </w:rPr>
        <w:t>участникам</w:t>
      </w:r>
      <w:r>
        <w:rPr/>
        <w:t> </w:t>
      </w:r>
      <w:r>
        <w:rPr>
          <w:spacing w:val="-10"/>
        </w:rPr>
        <w:t>ликвидации</w:t>
      </w:r>
      <w:r>
        <w:rPr>
          <w:spacing w:val="-3"/>
        </w:rPr>
        <w:t> </w:t>
      </w:r>
      <w:r>
        <w:rPr>
          <w:spacing w:val="-10"/>
        </w:rPr>
        <w:t>радиационных</w:t>
      </w:r>
      <w:r>
        <w:rPr>
          <w:spacing w:val="10"/>
        </w:rPr>
        <w:t> </w:t>
      </w:r>
      <w:r>
        <w:rPr>
          <w:spacing w:val="-10"/>
        </w:rPr>
        <w:t>аварий</w:t>
      </w:r>
      <w:r>
        <w:rPr>
          <w:spacing w:val="-6"/>
        </w:rPr>
        <w:t> </w:t>
      </w:r>
      <w:r>
        <w:rPr>
          <w:spacing w:val="-10"/>
        </w:rPr>
        <w:t>на</w:t>
      </w:r>
      <w:r>
        <w:rPr>
          <w:spacing w:val="-5"/>
        </w:rPr>
        <w:t> </w:t>
      </w:r>
      <w:r>
        <w:rPr>
          <w:spacing w:val="-10"/>
        </w:rPr>
        <w:t>ядер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8"/>
        </w:rPr>
        <w:t>ных установках</w:t>
      </w:r>
      <w:r>
        <w:rPr>
          <w:spacing w:val="-5"/>
        </w:rPr>
        <w:t> </w:t>
      </w:r>
      <w:r>
        <w:rPr>
          <w:spacing w:val="-8"/>
        </w:rPr>
        <w:t>надводных</w:t>
      </w:r>
      <w:r>
        <w:rPr/>
        <w:t> </w:t>
      </w:r>
      <w:r>
        <w:rPr>
          <w:spacing w:val="-8"/>
        </w:rPr>
        <w:t>и подводных</w:t>
      </w:r>
      <w:r>
        <w:rPr>
          <w:spacing w:val="12"/>
        </w:rPr>
        <w:t> </w:t>
      </w:r>
      <w:r>
        <w:rPr>
          <w:spacing w:val="-8"/>
        </w:rPr>
        <w:t>кораблей</w:t>
      </w:r>
      <w:r>
        <w:rPr>
          <w:spacing w:val="-1"/>
        </w:rPr>
        <w:t> </w:t>
      </w:r>
      <w:r>
        <w:rPr>
          <w:spacing w:val="-8"/>
        </w:rPr>
        <w:t>и других</w:t>
      </w:r>
      <w:r>
        <w:rPr>
          <w:spacing w:val="-5"/>
        </w:rPr>
        <w:t> </w:t>
      </w:r>
      <w:r>
        <w:rPr>
          <w:spacing w:val="-8"/>
        </w:rPr>
        <w:t>военных</w:t>
      </w:r>
      <w:r>
        <w:rPr>
          <w:spacing w:val="-1"/>
        </w:rPr>
        <w:t> </w:t>
      </w:r>
      <w:r>
        <w:rPr>
          <w:spacing w:val="-8"/>
        </w:rPr>
        <w:t>объектах;</w:t>
      </w:r>
    </w:p>
    <w:p>
      <w:pPr>
        <w:pStyle w:val="BodyText"/>
        <w:spacing w:line="232" w:lineRule="auto"/>
        <w:ind w:left="180" w:right="68" w:firstLine="702"/>
      </w:pPr>
      <w:r>
        <w:rPr>
          <w:spacing w:val="-6"/>
        </w:rPr>
        <w:t>личному</w:t>
      </w:r>
      <w:r>
        <w:rPr>
          <w:spacing w:val="-10"/>
        </w:rPr>
        <w:t> </w:t>
      </w:r>
      <w:r>
        <w:rPr>
          <w:spacing w:val="-6"/>
        </w:rPr>
        <w:t>составу</w:t>
      </w:r>
      <w:r>
        <w:rPr>
          <w:spacing w:val="-9"/>
        </w:rPr>
        <w:t> </w:t>
      </w:r>
      <w:r>
        <w:rPr>
          <w:spacing w:val="-6"/>
        </w:rPr>
        <w:t>отдельных</w:t>
      </w:r>
      <w:r>
        <w:rPr>
          <w:spacing w:val="-10"/>
        </w:rPr>
        <w:t> </w:t>
      </w:r>
      <w:r>
        <w:rPr>
          <w:spacing w:val="-6"/>
        </w:rPr>
        <w:t>подразделений</w:t>
      </w:r>
      <w:r>
        <w:rPr>
          <w:spacing w:val="-9"/>
        </w:rPr>
        <w:t> </w:t>
      </w:r>
      <w:r>
        <w:rPr>
          <w:spacing w:val="-6"/>
        </w:rPr>
        <w:t>по</w:t>
      </w:r>
      <w:r>
        <w:rPr>
          <w:spacing w:val="-10"/>
        </w:rPr>
        <w:t> </w:t>
      </w:r>
      <w:r>
        <w:rPr>
          <w:spacing w:val="-6"/>
        </w:rPr>
        <w:t>сборке</w:t>
      </w:r>
      <w:r>
        <w:rPr>
          <w:spacing w:val="-9"/>
        </w:rPr>
        <w:t> </w:t>
      </w:r>
      <w:r>
        <w:rPr>
          <w:spacing w:val="-6"/>
        </w:rPr>
        <w:t>ядерных</w:t>
      </w:r>
      <w:r>
        <w:rPr>
          <w:spacing w:val="-9"/>
        </w:rPr>
        <w:t> </w:t>
      </w:r>
      <w:r>
        <w:rPr>
          <w:spacing w:val="-6"/>
        </w:rPr>
        <w:t>зарядов</w:t>
      </w:r>
      <w:r>
        <w:rPr>
          <w:spacing w:val="-10"/>
        </w:rPr>
        <w:t> </w:t>
      </w:r>
      <w:r>
        <w:rPr>
          <w:spacing w:val="-6"/>
        </w:rPr>
        <w:t>из</w:t>
      </w:r>
      <w:r>
        <w:rPr>
          <w:spacing w:val="-6"/>
        </w:rPr>
        <w:t> </w:t>
      </w:r>
      <w:r>
        <w:rPr/>
        <w:t>числа</w:t>
      </w:r>
      <w:r>
        <w:rPr>
          <w:spacing w:val="-12"/>
        </w:rPr>
        <w:t> </w:t>
      </w:r>
      <w:r>
        <w:rPr/>
        <w:t>военнослужащих;</w:t>
      </w:r>
    </w:p>
    <w:p>
      <w:pPr>
        <w:pStyle w:val="BodyText"/>
        <w:spacing w:line="230" w:lineRule="auto" w:before="3"/>
        <w:ind w:left="171" w:right="88" w:firstLine="701"/>
      </w:pPr>
      <w:r>
        <w:rPr>
          <w:spacing w:val="-4"/>
        </w:rPr>
        <w:t>непосредственным</w:t>
      </w:r>
      <w:r>
        <w:rPr>
          <w:spacing w:val="-7"/>
        </w:rPr>
        <w:t> </w:t>
      </w:r>
      <w:r>
        <w:rPr>
          <w:spacing w:val="-4"/>
        </w:rPr>
        <w:t>участникам</w:t>
      </w:r>
      <w:r>
        <w:rPr>
          <w:spacing w:val="-4"/>
        </w:rPr>
        <w:t> подземных</w:t>
      </w:r>
      <w:r>
        <w:rPr>
          <w:spacing w:val="-4"/>
        </w:rPr>
        <w:t> испытаний</w:t>
      </w:r>
      <w:r>
        <w:rPr>
          <w:spacing w:val="-4"/>
        </w:rPr>
        <w:t> ядерного</w:t>
      </w:r>
      <w:r>
        <w:rPr>
          <w:spacing w:val="-4"/>
        </w:rPr>
        <w:t> </w:t>
      </w:r>
      <w:r>
        <w:rPr>
          <w:spacing w:val="-4"/>
        </w:rPr>
        <w:t>оружия,</w:t>
      </w:r>
      <w:r>
        <w:rPr>
          <w:spacing w:val="-4"/>
        </w:rPr>
        <w:t> проведения</w:t>
      </w:r>
      <w:r>
        <w:rPr>
          <w:spacing w:val="-5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обеспечения</w:t>
      </w:r>
      <w:r>
        <w:rPr>
          <w:spacing w:val="-4"/>
        </w:rPr>
        <w:t> работ</w:t>
      </w:r>
      <w:r>
        <w:rPr>
          <w:spacing w:val="-7"/>
        </w:rPr>
        <w:t> </w:t>
      </w:r>
      <w:r>
        <w:rPr>
          <w:spacing w:val="-4"/>
        </w:rPr>
        <w:t>по</w:t>
      </w:r>
      <w:r>
        <w:rPr>
          <w:spacing w:val="-8"/>
        </w:rPr>
        <w:t> </w:t>
      </w:r>
      <w:r>
        <w:rPr>
          <w:spacing w:val="-4"/>
        </w:rPr>
        <w:t>сбору</w:t>
      </w:r>
      <w:r>
        <w:rPr>
          <w:spacing w:val="-4"/>
        </w:rPr>
        <w:t> и</w:t>
      </w:r>
      <w:r>
        <w:rPr>
          <w:spacing w:val="-12"/>
        </w:rPr>
        <w:t> </w:t>
      </w:r>
      <w:r>
        <w:rPr>
          <w:spacing w:val="-4"/>
        </w:rPr>
        <w:t>захоронению</w:t>
      </w:r>
      <w:r>
        <w:rPr>
          <w:spacing w:val="-4"/>
        </w:rPr>
        <w:t> радиоактивных</w:t>
      </w:r>
      <w:r>
        <w:rPr>
          <w:spacing w:val="10"/>
        </w:rPr>
        <w:t> </w:t>
      </w:r>
      <w:r>
        <w:rPr>
          <w:spacing w:val="-4"/>
        </w:rPr>
        <w:t>ве</w:t>
      </w:r>
      <w:r>
        <w:rPr>
          <w:spacing w:val="-4"/>
        </w:rPr>
        <w:t>—</w:t>
      </w:r>
      <w:r>
        <w:rPr>
          <w:spacing w:val="-4"/>
        </w:rPr>
        <w:t> </w:t>
      </w:r>
      <w:r>
        <w:rPr>
          <w:spacing w:val="-2"/>
        </w:rPr>
        <w:t>ществ;</w:t>
      </w:r>
    </w:p>
    <w:p>
      <w:pPr>
        <w:pStyle w:val="BodyText"/>
        <w:spacing w:after="0" w:line="230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7" w:lineRule="auto" w:before="33"/>
        <w:ind w:left="175" w:right="78" w:firstLine="707"/>
      </w:pPr>
      <w:r>
        <w:rPr/>
        <w:t>и)</w:t>
      </w:r>
      <w:r>
        <w:rPr>
          <w:spacing w:val="-3"/>
        </w:rPr>
        <w:t> </w:t>
      </w:r>
      <w:r>
        <w:rPr/>
        <w:t>гражданам, подвергшимся радиационному воздействию </w:t>
      </w:r>
      <w:r>
        <w:rPr/>
        <w:t>вследствие</w:t>
      </w:r>
      <w:r>
        <w:rPr/>
        <w:t> </w:t>
      </w:r>
      <w:r>
        <w:rPr>
          <w:spacing w:val="-4"/>
        </w:rPr>
        <w:t>ядерных</w:t>
      </w:r>
      <w:r>
        <w:rPr>
          <w:spacing w:val="-4"/>
        </w:rPr>
        <w:t> испытаний</w:t>
      </w:r>
      <w:r>
        <w:rPr>
          <w:spacing w:val="-4"/>
        </w:rPr>
        <w:t> на</w:t>
      </w:r>
      <w:r>
        <w:rPr>
          <w:spacing w:val="-7"/>
        </w:rPr>
        <w:t> </w:t>
      </w:r>
      <w:r>
        <w:rPr>
          <w:spacing w:val="-4"/>
        </w:rPr>
        <w:t>Семипалатинском</w:t>
      </w:r>
      <w:r>
        <w:rPr>
          <w:spacing w:val="-10"/>
        </w:rPr>
        <w:t> </w:t>
      </w:r>
      <w:r>
        <w:rPr>
          <w:spacing w:val="-4"/>
        </w:rPr>
        <w:t>полигоне</w:t>
      </w:r>
      <w:r>
        <w:rPr>
          <w:spacing w:val="-4"/>
        </w:rPr>
        <w:t> и</w:t>
      </w:r>
      <w:r>
        <w:rPr>
          <w:spacing w:val="-12"/>
        </w:rPr>
        <w:t> </w:t>
      </w:r>
      <w:r>
        <w:rPr>
          <w:spacing w:val="-4"/>
        </w:rPr>
        <w:t>получившим</w:t>
      </w:r>
      <w:r>
        <w:rPr>
          <w:spacing w:val="-4"/>
        </w:rPr>
        <w:t> </w:t>
      </w:r>
      <w:r>
        <w:rPr>
          <w:spacing w:val="-4"/>
        </w:rPr>
        <w:t>суммарную</w:t>
      </w:r>
      <w:r>
        <w:rPr>
          <w:spacing w:val="-4"/>
        </w:rPr>
        <w:t> </w:t>
      </w:r>
      <w:r>
        <w:rPr>
          <w:spacing w:val="-8"/>
        </w:rPr>
        <w:t>(накопленную)</w:t>
      </w:r>
      <w:r>
        <w:rPr>
          <w:spacing w:val="-1"/>
        </w:rPr>
        <w:t> </w:t>
      </w:r>
      <w:r>
        <w:rPr>
          <w:spacing w:val="-8"/>
        </w:rPr>
        <w:t>эффективную</w:t>
      </w:r>
      <w:r>
        <w:rPr>
          <w:spacing w:val="-2"/>
        </w:rPr>
        <w:t> </w:t>
      </w:r>
      <w:r>
        <w:rPr>
          <w:spacing w:val="-8"/>
        </w:rPr>
        <w:t>дозу</w:t>
      </w:r>
      <w:r>
        <w:rPr/>
        <w:t> </w:t>
      </w:r>
      <w:r>
        <w:rPr>
          <w:spacing w:val="-8"/>
        </w:rPr>
        <w:t>облучения,</w:t>
      </w:r>
      <w:r>
        <w:rPr>
          <w:spacing w:val="12"/>
        </w:rPr>
        <w:t> </w:t>
      </w:r>
      <w:r>
        <w:rPr>
          <w:spacing w:val="-8"/>
        </w:rPr>
        <w:t>превышающую</w:t>
      </w:r>
      <w:r>
        <w:rPr>
          <w:spacing w:val="13"/>
        </w:rPr>
        <w:t> </w:t>
      </w:r>
      <w:r>
        <w:rPr>
          <w:spacing w:val="-8"/>
        </w:rPr>
        <w:t>25 сЗв</w:t>
      </w:r>
      <w:r>
        <w:rPr>
          <w:spacing w:val="-7"/>
        </w:rPr>
        <w:t> </w:t>
      </w:r>
      <w:r>
        <w:rPr>
          <w:spacing w:val="-8"/>
        </w:rPr>
        <w:t>(бэр);</w:t>
      </w:r>
    </w:p>
    <w:p>
      <w:pPr>
        <w:pStyle w:val="BodyText"/>
        <w:spacing w:line="235" w:lineRule="auto"/>
        <w:ind w:left="167" w:right="68" w:firstLine="715"/>
      </w:pPr>
      <w:r>
        <w:rPr/>
        <w:t>к)</w:t>
      </w:r>
      <w:r>
        <w:rPr>
          <w:spacing w:val="-16"/>
        </w:rPr>
        <w:t> </w:t>
      </w:r>
      <w:r>
        <w:rPr/>
        <w:t>гражданам</w:t>
      </w:r>
      <w:r>
        <w:rPr>
          <w:spacing w:val="-15"/>
        </w:rPr>
        <w:t> </w:t>
      </w:r>
      <w:r>
        <w:rPr/>
        <w:t>(в</w:t>
      </w:r>
      <w:r>
        <w:rPr>
          <w:spacing w:val="-16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6"/>
        </w:rPr>
        <w:t> </w:t>
      </w:r>
      <w:r>
        <w:rPr/>
        <w:t>временно</w:t>
      </w:r>
      <w:r>
        <w:rPr>
          <w:spacing w:val="-15"/>
        </w:rPr>
        <w:t> </w:t>
      </w:r>
      <w:r>
        <w:rPr/>
        <w:t>направленным</w:t>
      </w:r>
      <w:r>
        <w:rPr>
          <w:spacing w:val="-15"/>
        </w:rPr>
        <w:t> </w:t>
      </w:r>
      <w:r>
        <w:rPr/>
        <w:t>или</w:t>
      </w:r>
      <w:r>
        <w:rPr>
          <w:spacing w:val="-16"/>
        </w:rPr>
        <w:t> </w:t>
      </w:r>
      <w:r>
        <w:rPr/>
        <w:t>командирован</w:t>
      </w:r>
      <w:r>
        <w:rPr/>
        <w:t>-</w:t>
      </w:r>
      <w:r>
        <w:rPr/>
      </w:r>
      <w:r>
        <w:rPr>
          <w:spacing w:val="-8"/>
        </w:rPr>
        <w:t>ным),</w:t>
      </w:r>
      <w:r>
        <w:rPr/>
        <w:t> </w:t>
      </w:r>
      <w:r>
        <w:rPr>
          <w:spacing w:val="-8"/>
        </w:rPr>
        <w:t>включая</w:t>
      </w:r>
      <w:r>
        <w:rPr>
          <w:spacing w:val="-4"/>
        </w:rPr>
        <w:t> </w:t>
      </w:r>
      <w:r>
        <w:rPr>
          <w:spacing w:val="-8"/>
        </w:rPr>
        <w:t>военнослужащих</w:t>
      </w:r>
      <w:r>
        <w:rPr>
          <w:spacing w:val="-3"/>
        </w:rPr>
        <w:t> </w:t>
      </w:r>
      <w:r>
        <w:rPr>
          <w:spacing w:val="-8"/>
        </w:rPr>
        <w:t>и</w:t>
      </w:r>
      <w:r>
        <w:rPr>
          <w:spacing w:val="-8"/>
        </w:rPr>
        <w:t> военнообязанных,</w:t>
      </w:r>
      <w:r>
        <w:rPr/>
        <w:t> </w:t>
      </w:r>
      <w:r>
        <w:rPr>
          <w:spacing w:val="-8"/>
        </w:rPr>
        <w:t>призванных</w:t>
      </w:r>
      <w:r>
        <w:rPr>
          <w:spacing w:val="15"/>
        </w:rPr>
        <w:t> </w:t>
      </w:r>
      <w:r>
        <w:rPr>
          <w:spacing w:val="-8"/>
        </w:rPr>
        <w:t>на</w:t>
      </w:r>
      <w:r>
        <w:rPr/>
        <w:t> </w:t>
      </w:r>
      <w:r>
        <w:rPr>
          <w:spacing w:val="-8"/>
        </w:rPr>
        <w:t>специаль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2"/>
        </w:rPr>
        <w:t>ные</w:t>
      </w:r>
      <w:r>
        <w:rPr>
          <w:spacing w:val="-14"/>
        </w:rPr>
        <w:t> </w:t>
      </w:r>
      <w:r>
        <w:rPr>
          <w:spacing w:val="-2"/>
        </w:rPr>
        <w:t>сборы,</w:t>
      </w:r>
      <w:r>
        <w:rPr>
          <w:spacing w:val="-13"/>
        </w:rPr>
        <w:t> </w:t>
      </w:r>
      <w:r>
        <w:rPr>
          <w:spacing w:val="-2"/>
        </w:rPr>
        <w:t>лиц</w:t>
      </w:r>
      <w:r>
        <w:rPr>
          <w:spacing w:val="-14"/>
        </w:rPr>
        <w:t> </w:t>
      </w:r>
      <w:r>
        <w:rPr>
          <w:spacing w:val="-2"/>
        </w:rPr>
        <w:t>начальствующего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рядового</w:t>
      </w:r>
      <w:r>
        <w:rPr>
          <w:spacing w:val="-10"/>
        </w:rPr>
        <w:t> </w:t>
      </w:r>
      <w:r>
        <w:rPr>
          <w:spacing w:val="-2"/>
        </w:rPr>
        <w:t>состава</w:t>
      </w:r>
      <w:r>
        <w:rPr>
          <w:spacing w:val="-10"/>
        </w:rPr>
        <w:t> </w:t>
      </w:r>
      <w:r>
        <w:rPr>
          <w:spacing w:val="-2"/>
        </w:rPr>
        <w:t>органов</w:t>
      </w:r>
      <w:r>
        <w:rPr>
          <w:spacing w:val="-12"/>
        </w:rPr>
        <w:t> </w:t>
      </w:r>
      <w:r>
        <w:rPr>
          <w:spacing w:val="-2"/>
        </w:rPr>
        <w:t>внутренних</w:t>
      </w:r>
      <w:r>
        <w:rPr>
          <w:spacing w:val="-7"/>
        </w:rPr>
        <w:t> </w:t>
      </w:r>
      <w:r>
        <w:rPr>
          <w:spacing w:val="-2"/>
        </w:rPr>
        <w:t>дел,</w:t>
      </w:r>
      <w:r>
        <w:rPr>
          <w:spacing w:val="-2"/>
        </w:rPr>
        <w:t> </w:t>
      </w:r>
      <w:r>
        <w:rPr>
          <w:spacing w:val="-8"/>
        </w:rPr>
        <w:t>органов</w:t>
      </w:r>
      <w:r>
        <w:rPr>
          <w:spacing w:val="-6"/>
        </w:rPr>
        <w:t> </w:t>
      </w:r>
      <w:r>
        <w:rPr>
          <w:spacing w:val="-8"/>
        </w:rPr>
        <w:t>государственной</w:t>
      </w:r>
      <w:r>
        <w:rPr>
          <w:spacing w:val="-8"/>
        </w:rPr>
        <w:t> безопасности,</w:t>
      </w:r>
      <w:r>
        <w:rPr>
          <w:spacing w:val="13"/>
        </w:rPr>
        <w:t> </w:t>
      </w:r>
      <w:r>
        <w:rPr>
          <w:spacing w:val="-8"/>
        </w:rPr>
        <w:t>органов</w:t>
      </w:r>
      <w:r>
        <w:rPr>
          <w:spacing w:val="-2"/>
        </w:rPr>
        <w:t> </w:t>
      </w:r>
      <w:r>
        <w:rPr>
          <w:spacing w:val="-8"/>
        </w:rPr>
        <w:t>гражданской</w:t>
      </w:r>
      <w:r>
        <w:rPr/>
        <w:t> </w:t>
      </w:r>
      <w:r>
        <w:rPr>
          <w:spacing w:val="-8"/>
        </w:rPr>
        <w:t>обороны,</w:t>
      </w:r>
      <w:r>
        <w:rPr/>
        <w:t> </w:t>
      </w:r>
      <w:r>
        <w:rPr>
          <w:spacing w:val="-8"/>
        </w:rPr>
        <w:t>прини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w w:val="95"/>
        </w:rPr>
        <w:t>мавшим</w:t>
      </w:r>
      <w:r>
        <w:rPr>
          <w:spacing w:val="-12"/>
          <w:w w:val="95"/>
        </w:rPr>
        <w:t> </w:t>
      </w:r>
      <w:r>
        <w:rPr>
          <w:w w:val="95"/>
        </w:rPr>
        <w:t>в</w:t>
      </w:r>
      <w:r>
        <w:rPr>
          <w:spacing w:val="-7"/>
          <w:w w:val="95"/>
        </w:rPr>
        <w:t> </w:t>
      </w:r>
      <w:r>
        <w:rPr>
          <w:w w:val="95"/>
        </w:rPr>
        <w:t>1957</w:t>
      </w:r>
      <w:r>
        <w:rPr>
          <w:spacing w:val="-2"/>
          <w:w w:val="95"/>
        </w:rPr>
        <w:t> </w:t>
      </w:r>
      <w:r>
        <w:rPr>
          <w:w w:val="65"/>
        </w:rPr>
        <w:t>—</w:t>
      </w:r>
      <w:r>
        <w:rPr>
          <w:w w:val="95"/>
        </w:rPr>
        <w:t> 1958</w:t>
      </w:r>
      <w:r>
        <w:rPr>
          <w:spacing w:val="-5"/>
          <w:w w:val="95"/>
        </w:rPr>
        <w:t> </w:t>
      </w:r>
      <w:r>
        <w:rPr>
          <w:w w:val="95"/>
        </w:rPr>
        <w:t>годах</w:t>
      </w:r>
      <w:r>
        <w:rPr>
          <w:spacing w:val="-4"/>
          <w:w w:val="95"/>
        </w:rPr>
        <w:t> </w:t>
      </w:r>
      <w:r>
        <w:rPr>
          <w:w w:val="95"/>
        </w:rPr>
        <w:t>непосредственное</w:t>
      </w:r>
      <w:r>
        <w:rPr>
          <w:spacing w:val="-6"/>
          <w:w w:val="95"/>
        </w:rPr>
        <w:t> </w:t>
      </w:r>
      <w:r>
        <w:rPr>
          <w:w w:val="95"/>
        </w:rPr>
        <w:t>участие</w:t>
      </w:r>
      <w:r>
        <w:rPr>
          <w:spacing w:val="-4"/>
          <w:w w:val="95"/>
        </w:rPr>
        <w:t> </w:t>
      </w:r>
      <w:r>
        <w:rPr>
          <w:w w:val="95"/>
        </w:rPr>
        <w:t>в</w:t>
      </w:r>
      <w:r>
        <w:rPr>
          <w:spacing w:val="-13"/>
          <w:w w:val="95"/>
        </w:rPr>
        <w:t> </w:t>
      </w:r>
      <w:r>
        <w:rPr>
          <w:w w:val="95"/>
        </w:rPr>
        <w:t>работах</w:t>
      </w:r>
      <w:r>
        <w:rPr>
          <w:spacing w:val="-4"/>
          <w:w w:val="95"/>
        </w:rPr>
        <w:t> </w:t>
      </w:r>
      <w:r>
        <w:rPr>
          <w:w w:val="95"/>
        </w:rPr>
        <w:t>по</w:t>
      </w:r>
      <w:r>
        <w:rPr>
          <w:spacing w:val="-8"/>
          <w:w w:val="95"/>
        </w:rPr>
        <w:t> </w:t>
      </w:r>
      <w:r>
        <w:rPr>
          <w:w w:val="95"/>
        </w:rPr>
        <w:t>ликвидации</w:t>
      </w:r>
      <w:r>
        <w:rPr>
          <w:w w:val="95"/>
        </w:rPr>
        <w:t> </w:t>
      </w:r>
      <w:r>
        <w:rPr>
          <w:spacing w:val="-2"/>
        </w:rPr>
        <w:t>последствий</w:t>
      </w:r>
      <w:r>
        <w:rPr>
          <w:spacing w:val="-5"/>
        </w:rPr>
        <w:t> </w:t>
      </w:r>
      <w:r>
        <w:rPr>
          <w:spacing w:val="-2"/>
        </w:rPr>
        <w:t>аварии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1957</w:t>
      </w:r>
      <w:r>
        <w:rPr>
          <w:spacing w:val="-12"/>
        </w:rPr>
        <w:t> </w:t>
      </w:r>
      <w:r>
        <w:rPr>
          <w:spacing w:val="-2"/>
        </w:rPr>
        <w:t>году</w:t>
      </w:r>
      <w:r>
        <w:rPr>
          <w:spacing w:val="-10"/>
        </w:rPr>
        <w:t> </w:t>
      </w:r>
      <w:r>
        <w:rPr>
          <w:spacing w:val="-2"/>
        </w:rPr>
        <w:t>на</w:t>
      </w:r>
      <w:r>
        <w:rPr>
          <w:spacing w:val="-14"/>
        </w:rPr>
        <w:t> </w:t>
      </w:r>
      <w:r>
        <w:rPr>
          <w:spacing w:val="-2"/>
        </w:rPr>
        <w:t>производственном</w:t>
      </w:r>
      <w:r>
        <w:rPr>
          <w:spacing w:val="-12"/>
        </w:rPr>
        <w:t> </w:t>
      </w:r>
      <w:r>
        <w:rPr>
          <w:spacing w:val="-2"/>
        </w:rPr>
        <w:t>объединении</w:t>
      </w:r>
      <w:r>
        <w:rPr>
          <w:spacing w:val="-2"/>
        </w:rPr>
        <w:t> «Маяк»,</w:t>
      </w:r>
      <w:r>
        <w:rPr>
          <w:spacing w:val="-3"/>
        </w:rPr>
        <w:t> </w:t>
      </w:r>
      <w:r>
        <w:rPr>
          <w:spacing w:val="-2"/>
        </w:rPr>
        <w:t>а</w:t>
      </w:r>
      <w:r>
        <w:rPr>
          <w:spacing w:val="-2"/>
        </w:rPr>
        <w:t> </w:t>
      </w:r>
      <w:r>
        <w:rPr>
          <w:spacing w:val="-8"/>
        </w:rPr>
        <w:t>также</w:t>
      </w:r>
      <w:r>
        <w:rPr>
          <w:spacing w:val="-8"/>
        </w:rPr>
        <w:t> гражданам,</w:t>
      </w:r>
      <w:r>
        <w:rPr>
          <w:spacing w:val="-7"/>
        </w:rPr>
        <w:t> </w:t>
      </w:r>
      <w:r>
        <w:rPr>
          <w:spacing w:val="-8"/>
        </w:rPr>
        <w:t>включая военнослужащих</w:t>
      </w:r>
      <w:r>
        <w:rPr>
          <w:spacing w:val="-7"/>
        </w:rPr>
        <w:t> </w:t>
      </w:r>
      <w:r>
        <w:rPr>
          <w:spacing w:val="-8"/>
        </w:rPr>
        <w:t>и военнообязанных,</w:t>
      </w:r>
      <w:r>
        <w:rPr>
          <w:spacing w:val="-7"/>
        </w:rPr>
        <w:t> </w:t>
      </w:r>
      <w:r>
        <w:rPr>
          <w:spacing w:val="-8"/>
        </w:rPr>
        <w:t>призванным</w:t>
      </w:r>
      <w:r>
        <w:rPr>
          <w:spacing w:val="-7"/>
        </w:rPr>
        <w:t> </w:t>
      </w:r>
      <w:r>
        <w:rPr>
          <w:spacing w:val="-8"/>
        </w:rPr>
        <w:t>на</w:t>
      </w:r>
      <w:r>
        <w:rPr>
          <w:spacing w:val="-8"/>
        </w:rPr>
        <w:t> специальные</w:t>
      </w:r>
      <w:r>
        <w:rPr>
          <w:spacing w:val="2"/>
        </w:rPr>
        <w:t> </w:t>
      </w:r>
      <w:r>
        <w:rPr>
          <w:spacing w:val="-8"/>
        </w:rPr>
        <w:t>сборы,</w:t>
      </w:r>
      <w:r>
        <w:rPr>
          <w:spacing w:val="7"/>
        </w:rPr>
        <w:t> </w:t>
      </w:r>
      <w:r>
        <w:rPr>
          <w:spacing w:val="-8"/>
        </w:rPr>
        <w:t>лицам</w:t>
      </w:r>
      <w:r>
        <w:rPr>
          <w:spacing w:val="-4"/>
        </w:rPr>
        <w:t> </w:t>
      </w:r>
      <w:r>
        <w:rPr>
          <w:spacing w:val="-8"/>
        </w:rPr>
        <w:t>начальствующего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рядового</w:t>
      </w:r>
      <w:r>
        <w:rPr/>
        <w:t> </w:t>
      </w:r>
      <w:r>
        <w:rPr>
          <w:spacing w:val="-8"/>
        </w:rPr>
        <w:t>состава</w:t>
      </w:r>
      <w:r>
        <w:rPr/>
        <w:t> </w:t>
      </w:r>
      <w:r>
        <w:rPr>
          <w:spacing w:val="-8"/>
        </w:rPr>
        <w:t>органов</w:t>
      </w:r>
      <w:r>
        <w:rPr>
          <w:spacing w:val="-4"/>
        </w:rPr>
        <w:t> </w:t>
      </w:r>
      <w:r>
        <w:rPr>
          <w:spacing w:val="-8"/>
        </w:rPr>
        <w:t>внут</w:t>
      </w:r>
      <w:r>
        <w:rPr>
          <w:spacing w:val="-8"/>
        </w:rPr>
        <w:t>—</w:t>
      </w:r>
      <w:r>
        <w:rPr>
          <w:spacing w:val="-8"/>
        </w:rPr>
        <w:t> ренних</w:t>
      </w:r>
      <w:r>
        <w:rPr>
          <w:spacing w:val="-8"/>
        </w:rPr>
        <w:t> дел,</w:t>
      </w:r>
      <w:r>
        <w:rPr>
          <w:spacing w:val="-7"/>
        </w:rPr>
        <w:t> </w:t>
      </w:r>
      <w:r>
        <w:rPr>
          <w:spacing w:val="-8"/>
        </w:rPr>
        <w:t>органов государственной</w:t>
      </w:r>
      <w:r>
        <w:rPr>
          <w:spacing w:val="-7"/>
        </w:rPr>
        <w:t> </w:t>
      </w:r>
      <w:r>
        <w:rPr>
          <w:spacing w:val="-8"/>
        </w:rPr>
        <w:t>безопасности,</w:t>
      </w:r>
      <w:r>
        <w:rPr>
          <w:spacing w:val="-4"/>
        </w:rPr>
        <w:t> </w:t>
      </w:r>
      <w:r>
        <w:rPr>
          <w:spacing w:val="-8"/>
        </w:rPr>
        <w:t>органов гражданской</w:t>
      </w:r>
      <w:r>
        <w:rPr>
          <w:spacing w:val="8"/>
        </w:rPr>
        <w:t> </w:t>
      </w:r>
      <w:r>
        <w:rPr>
          <w:spacing w:val="-8"/>
        </w:rPr>
        <w:t>оборо</w:t>
      </w:r>
      <w:r>
        <w:rPr>
          <w:spacing w:val="-8"/>
        </w:rPr>
        <w:softHyphen/>
      </w:r>
      <w:r>
        <w:rPr>
          <w:spacing w:val="-8"/>
        </w:rPr>
        <w:t>ны,</w:t>
      </w:r>
      <w:r>
        <w:rPr>
          <w:spacing w:val="-8"/>
        </w:rPr>
        <w:t> занятым</w:t>
      </w:r>
      <w:r>
        <w:rPr>
          <w:spacing w:val="-7"/>
        </w:rPr>
        <w:t> </w:t>
      </w:r>
      <w:r>
        <w:rPr>
          <w:spacing w:val="-8"/>
        </w:rPr>
        <w:t>на работах</w:t>
      </w:r>
      <w:r>
        <w:rPr>
          <w:spacing w:val="-7"/>
        </w:rPr>
        <w:t> </w:t>
      </w:r>
      <w:r>
        <w:rPr>
          <w:spacing w:val="-8"/>
        </w:rPr>
        <w:t>по проведению</w:t>
      </w:r>
      <w:r>
        <w:rPr>
          <w:spacing w:val="-1"/>
        </w:rPr>
        <w:t> </w:t>
      </w:r>
      <w:r>
        <w:rPr>
          <w:spacing w:val="-8"/>
        </w:rPr>
        <w:t>защитных</w:t>
      </w:r>
      <w:r>
        <w:rPr>
          <w:spacing w:val="4"/>
        </w:rPr>
        <w:t> </w:t>
      </w:r>
      <w:r>
        <w:rPr>
          <w:spacing w:val="-8"/>
        </w:rPr>
        <w:t>мероприятий</w:t>
      </w:r>
      <w:r>
        <w:rPr/>
        <w:t> </w:t>
      </w:r>
      <w:r>
        <w:rPr>
          <w:spacing w:val="-8"/>
        </w:rPr>
        <w:t>и </w:t>
      </w:r>
      <w:r>
        <w:rPr>
          <w:spacing w:val="-8"/>
        </w:rPr>
        <w:t>реабилитации</w:t>
      </w:r>
      <w:r>
        <w:rPr>
          <w:spacing w:val="-8"/>
        </w:rPr>
        <w:t> </w:t>
      </w:r>
      <w:r>
        <w:rPr>
          <w:spacing w:val="-10"/>
        </w:rPr>
        <w:t>радиоактивно</w:t>
      </w:r>
      <w:r>
        <w:rPr>
          <w:spacing w:val="9"/>
        </w:rPr>
        <w:t> </w:t>
      </w:r>
      <w:r>
        <w:rPr>
          <w:spacing w:val="-10"/>
        </w:rPr>
        <w:t>загрязненных</w:t>
      </w:r>
      <w:r>
        <w:rPr>
          <w:spacing w:val="19"/>
        </w:rPr>
        <w:t> </w:t>
      </w:r>
      <w:r>
        <w:rPr>
          <w:spacing w:val="-10"/>
        </w:rPr>
        <w:t>территорий</w:t>
      </w:r>
      <w:r>
        <w:rPr>
          <w:spacing w:val="-3"/>
        </w:rPr>
        <w:t> </w:t>
      </w:r>
      <w:r>
        <w:rPr>
          <w:spacing w:val="-10"/>
        </w:rPr>
        <w:t>вдоль</w:t>
      </w:r>
      <w:r>
        <w:rPr>
          <w:spacing w:val="-4"/>
        </w:rPr>
        <w:t> </w:t>
      </w:r>
      <w:r>
        <w:rPr>
          <w:spacing w:val="-10"/>
        </w:rPr>
        <w:t>реки</w:t>
      </w:r>
      <w:r>
        <w:rPr>
          <w:spacing w:val="-6"/>
        </w:rPr>
        <w:t> </w:t>
      </w:r>
      <w:r>
        <w:rPr>
          <w:spacing w:val="-10"/>
        </w:rPr>
        <w:t>Течи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3"/>
        </w:rPr>
        <w:t> </w:t>
      </w:r>
      <w:r>
        <w:rPr>
          <w:spacing w:val="-10"/>
        </w:rPr>
        <w:t>1949</w:t>
      </w:r>
      <w:r>
        <w:rPr/>
        <w:t> </w:t>
      </w:r>
      <w:r>
        <w:rPr>
          <w:spacing w:val="-10"/>
        </w:rPr>
        <w:t>-</w:t>
      </w:r>
      <w:r>
        <w:rPr/>
        <w:t> </w:t>
      </w:r>
      <w:r>
        <w:rPr>
          <w:spacing w:val="-10"/>
        </w:rPr>
        <w:t>1956</w:t>
      </w:r>
      <w:r>
        <w:rPr>
          <w:spacing w:val="-4"/>
        </w:rPr>
        <w:t> </w:t>
      </w:r>
      <w:r>
        <w:rPr>
          <w:spacing w:val="-10"/>
        </w:rPr>
        <w:t>годах;</w:t>
      </w:r>
    </w:p>
    <w:p>
      <w:pPr>
        <w:pStyle w:val="BodyText"/>
        <w:spacing w:line="235" w:lineRule="auto"/>
        <w:ind w:left="166" w:right="75" w:firstLine="706"/>
      </w:pPr>
      <w:r>
        <w:rPr/>
        <w:t>л)</w:t>
      </w:r>
      <w:r>
        <w:rPr>
          <w:spacing w:val="-16"/>
        </w:rPr>
        <w:t> </w:t>
      </w:r>
      <w:r>
        <w:rPr/>
        <w:t>гражданам</w:t>
      </w:r>
      <w:r>
        <w:rPr>
          <w:spacing w:val="-15"/>
        </w:rPr>
        <w:t> </w:t>
      </w:r>
      <w:r>
        <w:rPr/>
        <w:t>(в</w:t>
      </w:r>
      <w:r>
        <w:rPr>
          <w:spacing w:val="-16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чиспе</w:t>
      </w:r>
      <w:r>
        <w:rPr>
          <w:spacing w:val="-16"/>
        </w:rPr>
        <w:t> </w:t>
      </w:r>
      <w:r>
        <w:rPr/>
        <w:t>временно</w:t>
      </w:r>
      <w:r>
        <w:rPr>
          <w:spacing w:val="-15"/>
        </w:rPr>
        <w:t> </w:t>
      </w:r>
      <w:r>
        <w:rPr/>
        <w:t>направленным</w:t>
      </w:r>
      <w:r>
        <w:rPr>
          <w:spacing w:val="-15"/>
        </w:rPr>
        <w:t> </w:t>
      </w:r>
      <w:r>
        <w:rPr/>
        <w:t>или</w:t>
      </w:r>
      <w:r>
        <w:rPr>
          <w:spacing w:val="-16"/>
        </w:rPr>
        <w:t> </w:t>
      </w:r>
      <w:r>
        <w:rPr/>
        <w:t>командирован</w:t>
      </w:r>
      <w:r>
        <w:rPr/>
        <w:t>-</w:t>
      </w:r>
      <w:r>
        <w:rPr/>
      </w:r>
      <w:r>
        <w:rPr>
          <w:spacing w:val="-8"/>
        </w:rPr>
        <w:t>ным),</w:t>
      </w:r>
      <w:r>
        <w:rPr>
          <w:spacing w:val="-8"/>
        </w:rPr>
        <w:t> включая</w:t>
      </w:r>
      <w:r>
        <w:rPr>
          <w:spacing w:val="-7"/>
        </w:rPr>
        <w:t> </w:t>
      </w:r>
      <w:r>
        <w:rPr>
          <w:spacing w:val="-8"/>
        </w:rPr>
        <w:t>военнослужащих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военнообязанных,</w:t>
      </w:r>
      <w:r>
        <w:rPr>
          <w:spacing w:val="-8"/>
        </w:rPr>
        <w:t> призванным</w:t>
      </w:r>
      <w:r>
        <w:rPr>
          <w:spacing w:val="-2"/>
        </w:rPr>
        <w:t> </w:t>
      </w:r>
      <w:r>
        <w:rPr>
          <w:spacing w:val="-8"/>
        </w:rPr>
        <w:t>на</w:t>
      </w:r>
      <w:r>
        <w:rPr>
          <w:spacing w:val="-6"/>
        </w:rPr>
        <w:t> </w:t>
      </w:r>
      <w:r>
        <w:rPr>
          <w:spacing w:val="-8"/>
        </w:rPr>
        <w:t>специаль</w:t>
      </w:r>
      <w:r>
        <w:rPr>
          <w:spacing w:val="-8"/>
        </w:rPr>
        <w:t>—</w:t>
      </w:r>
      <w:r>
        <w:rPr>
          <w:spacing w:val="-8"/>
        </w:rPr>
        <w:t> ные сборы,</w:t>
      </w:r>
      <w:r>
        <w:rPr>
          <w:spacing w:val="-7"/>
        </w:rPr>
        <w:t> </w:t>
      </w:r>
      <w:r>
        <w:rPr>
          <w:spacing w:val="-8"/>
        </w:rPr>
        <w:t>лицам начальствующего</w:t>
      </w:r>
      <w:r>
        <w:rPr>
          <w:spacing w:val="-7"/>
        </w:rPr>
        <w:t> </w:t>
      </w:r>
      <w:r>
        <w:rPr>
          <w:spacing w:val="-8"/>
        </w:rPr>
        <w:t>и рядового</w:t>
      </w:r>
      <w:r>
        <w:rPr>
          <w:spacing w:val="-4"/>
        </w:rPr>
        <w:t> </w:t>
      </w:r>
      <w:r>
        <w:rPr>
          <w:spacing w:val="-8"/>
        </w:rPr>
        <w:t>состава</w:t>
      </w:r>
      <w:r>
        <w:rPr>
          <w:spacing w:val="-2"/>
        </w:rPr>
        <w:t> </w:t>
      </w:r>
      <w:r>
        <w:rPr>
          <w:spacing w:val="-8"/>
        </w:rPr>
        <w:t>органов</w:t>
      </w:r>
      <w:r>
        <w:rPr>
          <w:spacing w:val="-4"/>
        </w:rPr>
        <w:t> </w:t>
      </w:r>
      <w:r>
        <w:rPr>
          <w:spacing w:val="-8"/>
        </w:rPr>
        <w:t>внутренних</w:t>
      </w:r>
      <w:r>
        <w:rPr>
          <w:spacing w:val="10"/>
        </w:rPr>
        <w:t> </w:t>
      </w:r>
      <w:r>
        <w:rPr>
          <w:spacing w:val="-8"/>
        </w:rPr>
        <w:t>дел,</w:t>
      </w:r>
      <w:r>
        <w:rPr>
          <w:spacing w:val="-8"/>
        </w:rPr>
        <w:t> </w:t>
      </w:r>
      <w:r>
        <w:rPr>
          <w:spacing w:val="-4"/>
        </w:rPr>
        <w:t>органов</w:t>
      </w:r>
      <w:r>
        <w:rPr>
          <w:spacing w:val="-12"/>
        </w:rPr>
        <w:t> </w:t>
      </w:r>
      <w:r>
        <w:rPr>
          <w:spacing w:val="-4"/>
        </w:rPr>
        <w:t>государственной</w:t>
      </w:r>
      <w:r>
        <w:rPr>
          <w:spacing w:val="-11"/>
        </w:rPr>
        <w:t> </w:t>
      </w:r>
      <w:r>
        <w:rPr>
          <w:spacing w:val="-4"/>
        </w:rPr>
        <w:t>безопасности,</w:t>
      </w:r>
      <w:r>
        <w:rPr>
          <w:spacing w:val="-12"/>
        </w:rPr>
        <w:t> </w:t>
      </w:r>
      <w:r>
        <w:rPr>
          <w:spacing w:val="-4"/>
        </w:rPr>
        <w:t>органов</w:t>
      </w:r>
      <w:r>
        <w:rPr>
          <w:spacing w:val="-11"/>
        </w:rPr>
        <w:t> </w:t>
      </w:r>
      <w:r>
        <w:rPr>
          <w:spacing w:val="-4"/>
        </w:rPr>
        <w:t>гражданской</w:t>
      </w:r>
      <w:r>
        <w:rPr>
          <w:spacing w:val="-12"/>
        </w:rPr>
        <w:t> </w:t>
      </w:r>
      <w:r>
        <w:rPr>
          <w:spacing w:val="-4"/>
        </w:rPr>
        <w:t>обороны,</w:t>
      </w:r>
      <w:r>
        <w:rPr>
          <w:spacing w:val="-11"/>
        </w:rPr>
        <w:t> </w:t>
      </w:r>
      <w:r>
        <w:rPr>
          <w:spacing w:val="-4"/>
        </w:rPr>
        <w:t>прини</w:t>
      </w:r>
      <w:r>
        <w:rPr>
          <w:spacing w:val="-4"/>
        </w:rPr>
        <w:softHyphen/>
      </w:r>
      <w:r>
        <w:rPr>
          <w:spacing w:val="-4"/>
        </w:rPr>
      </w:r>
      <w:r>
        <w:rPr>
          <w:w w:val="95"/>
        </w:rPr>
        <w:t>мавшим</w:t>
      </w:r>
      <w:r>
        <w:rPr>
          <w:spacing w:val="-13"/>
          <w:w w:val="95"/>
        </w:rPr>
        <w:t> </w:t>
      </w:r>
      <w:r>
        <w:rPr>
          <w:w w:val="95"/>
        </w:rPr>
        <w:t>в</w:t>
      </w:r>
      <w:r>
        <w:rPr>
          <w:spacing w:val="-8"/>
          <w:w w:val="95"/>
        </w:rPr>
        <w:t> </w:t>
      </w:r>
      <w:r>
        <w:rPr>
          <w:w w:val="95"/>
        </w:rPr>
        <w:t>1959</w:t>
      </w:r>
      <w:r>
        <w:rPr>
          <w:spacing w:val="-4"/>
          <w:w w:val="95"/>
        </w:rPr>
        <w:t> </w:t>
      </w:r>
      <w:r>
        <w:rPr>
          <w:w w:val="65"/>
        </w:rPr>
        <w:t>—</w:t>
      </w:r>
      <w:r>
        <w:rPr>
          <w:w w:val="95"/>
        </w:rPr>
        <w:t> 1961</w:t>
      </w:r>
      <w:r>
        <w:rPr>
          <w:w w:val="95"/>
        </w:rPr>
        <w:t> годах</w:t>
      </w:r>
      <w:r>
        <w:rPr>
          <w:spacing w:val="-6"/>
          <w:w w:val="95"/>
        </w:rPr>
        <w:t> </w:t>
      </w:r>
      <w:r>
        <w:rPr>
          <w:w w:val="95"/>
        </w:rPr>
        <w:t>непосредственное</w:t>
      </w:r>
      <w:r>
        <w:rPr>
          <w:spacing w:val="-8"/>
          <w:w w:val="95"/>
        </w:rPr>
        <w:t> </w:t>
      </w:r>
      <w:r>
        <w:rPr>
          <w:w w:val="95"/>
        </w:rPr>
        <w:t>участие</w:t>
      </w:r>
      <w:r>
        <w:rPr>
          <w:spacing w:val="-6"/>
          <w:w w:val="95"/>
        </w:rPr>
        <w:t> </w:t>
      </w:r>
      <w:r>
        <w:rPr>
          <w:w w:val="95"/>
        </w:rPr>
        <w:t>в</w:t>
      </w:r>
      <w:r>
        <w:rPr>
          <w:spacing w:val="-13"/>
          <w:w w:val="95"/>
        </w:rPr>
        <w:t> </w:t>
      </w:r>
      <w:r>
        <w:rPr>
          <w:w w:val="95"/>
        </w:rPr>
        <w:t>работах</w:t>
      </w:r>
      <w:r>
        <w:rPr>
          <w:spacing w:val="-3"/>
          <w:w w:val="95"/>
        </w:rPr>
        <w:t> </w:t>
      </w:r>
      <w:r>
        <w:rPr>
          <w:w w:val="95"/>
        </w:rPr>
        <w:t>по</w:t>
      </w:r>
      <w:r>
        <w:rPr>
          <w:spacing w:val="-10"/>
          <w:w w:val="95"/>
        </w:rPr>
        <w:t> </w:t>
      </w:r>
      <w:r>
        <w:rPr>
          <w:w w:val="95"/>
        </w:rPr>
        <w:t>ликвидации</w:t>
      </w:r>
      <w:r>
        <w:rPr>
          <w:w w:val="95"/>
        </w:rPr>
        <w:t> </w:t>
      </w:r>
      <w:r>
        <w:rPr>
          <w:spacing w:val="-2"/>
        </w:rPr>
        <w:t>последствий</w:t>
      </w:r>
      <w:r>
        <w:rPr>
          <w:spacing w:val="-13"/>
        </w:rPr>
        <w:t> </w:t>
      </w:r>
      <w:r>
        <w:rPr>
          <w:spacing w:val="-2"/>
        </w:rPr>
        <w:t>аварии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1957</w:t>
      </w:r>
      <w:r>
        <w:rPr>
          <w:spacing w:val="-12"/>
        </w:rPr>
        <w:t> </w:t>
      </w:r>
      <w:r>
        <w:rPr>
          <w:spacing w:val="-2"/>
        </w:rPr>
        <w:t>году</w:t>
      </w:r>
      <w:r>
        <w:rPr>
          <w:spacing w:val="-8"/>
        </w:rPr>
        <w:t> </w:t>
      </w:r>
      <w:r>
        <w:rPr>
          <w:spacing w:val="-2"/>
        </w:rPr>
        <w:t>на</w:t>
      </w:r>
      <w:r>
        <w:rPr>
          <w:spacing w:val="-14"/>
        </w:rPr>
        <w:t> </w:t>
      </w:r>
      <w:r>
        <w:rPr>
          <w:spacing w:val="-2"/>
        </w:rPr>
        <w:t>производственном</w:t>
      </w:r>
      <w:r>
        <w:rPr>
          <w:spacing w:val="-13"/>
        </w:rPr>
        <w:t> </w:t>
      </w:r>
      <w:r>
        <w:rPr>
          <w:spacing w:val="-2"/>
        </w:rPr>
        <w:t>объединении</w:t>
      </w:r>
      <w:r>
        <w:rPr>
          <w:spacing w:val="-2"/>
        </w:rPr>
        <w:t> «Маяк»,</w:t>
      </w:r>
      <w:r>
        <w:rPr>
          <w:spacing w:val="-4"/>
        </w:rPr>
        <w:t> </w:t>
      </w:r>
      <w:r>
        <w:rPr>
          <w:spacing w:val="-2"/>
        </w:rPr>
        <w:t>а</w:t>
      </w:r>
      <w:r>
        <w:rPr>
          <w:spacing w:val="-2"/>
        </w:rPr>
        <w:t> </w:t>
      </w:r>
      <w:r>
        <w:rPr>
          <w:spacing w:val="-8"/>
        </w:rPr>
        <w:t>также гражданам,</w:t>
      </w:r>
      <w:r>
        <w:rPr>
          <w:spacing w:val="-7"/>
        </w:rPr>
        <w:t> </w:t>
      </w:r>
      <w:r>
        <w:rPr>
          <w:spacing w:val="-8"/>
        </w:rPr>
        <w:t>включая военнослужащих</w:t>
      </w:r>
      <w:r>
        <w:rPr>
          <w:spacing w:val="-7"/>
        </w:rPr>
        <w:t> </w:t>
      </w:r>
      <w:r>
        <w:rPr>
          <w:spacing w:val="-8"/>
        </w:rPr>
        <w:t>и военнообязанных,</w:t>
      </w:r>
      <w:r>
        <w:rPr>
          <w:spacing w:val="-7"/>
        </w:rPr>
        <w:t> </w:t>
      </w:r>
      <w:r>
        <w:rPr>
          <w:spacing w:val="-8"/>
        </w:rPr>
        <w:t>призванным</w:t>
      </w:r>
      <w:r>
        <w:rPr>
          <w:spacing w:val="-7"/>
        </w:rPr>
        <w:t> </w:t>
      </w:r>
      <w:r>
        <w:rPr>
          <w:spacing w:val="-8"/>
        </w:rPr>
        <w:t>на</w:t>
      </w:r>
      <w:r>
        <w:rPr>
          <w:spacing w:val="-8"/>
        </w:rPr>
        <w:t> специальные</w:t>
      </w:r>
      <w:r>
        <w:rPr/>
        <w:t> </w:t>
      </w:r>
      <w:r>
        <w:rPr>
          <w:spacing w:val="-8"/>
        </w:rPr>
        <w:t>сборы,</w:t>
      </w:r>
      <w:r>
        <w:rPr/>
        <w:t> </w:t>
      </w:r>
      <w:r>
        <w:rPr>
          <w:spacing w:val="-8"/>
        </w:rPr>
        <w:t>лицам</w:t>
      </w:r>
      <w:r>
        <w:rPr>
          <w:spacing w:val="-5"/>
        </w:rPr>
        <w:t> </w:t>
      </w:r>
      <w:r>
        <w:rPr>
          <w:spacing w:val="-8"/>
        </w:rPr>
        <w:t>начальствующего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рядового</w:t>
      </w:r>
      <w:r>
        <w:rPr/>
        <w:t> </w:t>
      </w:r>
      <w:r>
        <w:rPr>
          <w:spacing w:val="-8"/>
        </w:rPr>
        <w:t>состава</w:t>
      </w:r>
      <w:r>
        <w:rPr>
          <w:spacing w:val="-2"/>
        </w:rPr>
        <w:t> </w:t>
      </w:r>
      <w:r>
        <w:rPr>
          <w:spacing w:val="-8"/>
        </w:rPr>
        <w:t>органов</w:t>
      </w:r>
      <w:r>
        <w:rPr>
          <w:spacing w:val="-1"/>
        </w:rPr>
        <w:t> </w:t>
      </w:r>
      <w:r>
        <w:rPr>
          <w:spacing w:val="-8"/>
        </w:rPr>
        <w:t>внут</w:t>
      </w:r>
      <w:r>
        <w:rPr>
          <w:spacing w:val="-8"/>
        </w:rPr>
        <w:t>—</w:t>
      </w:r>
      <w:r>
        <w:rPr>
          <w:spacing w:val="-8"/>
        </w:rPr>
        <w:t> ренних</w:t>
      </w:r>
      <w:r>
        <w:rPr>
          <w:spacing w:val="-8"/>
        </w:rPr>
        <w:t> дел,</w:t>
      </w:r>
      <w:r>
        <w:rPr>
          <w:spacing w:val="-7"/>
        </w:rPr>
        <w:t> </w:t>
      </w:r>
      <w:r>
        <w:rPr>
          <w:spacing w:val="-8"/>
        </w:rPr>
        <w:t>органов государственной</w:t>
      </w:r>
      <w:r>
        <w:rPr>
          <w:spacing w:val="-7"/>
        </w:rPr>
        <w:t> </w:t>
      </w:r>
      <w:r>
        <w:rPr>
          <w:spacing w:val="-8"/>
        </w:rPr>
        <w:t>безопасности,</w:t>
      </w:r>
      <w:r>
        <w:rPr>
          <w:spacing w:val="-6"/>
        </w:rPr>
        <w:t> </w:t>
      </w:r>
      <w:r>
        <w:rPr>
          <w:spacing w:val="-8"/>
        </w:rPr>
        <w:t>органов</w:t>
      </w:r>
      <w:r>
        <w:rPr>
          <w:spacing w:val="-7"/>
        </w:rPr>
        <w:t> </w:t>
      </w:r>
      <w:r>
        <w:rPr>
          <w:spacing w:val="-8"/>
        </w:rPr>
        <w:t>гражданской</w:t>
      </w:r>
      <w:r>
        <w:rPr>
          <w:spacing w:val="2"/>
        </w:rPr>
        <w:t> </w:t>
      </w:r>
      <w:r>
        <w:rPr>
          <w:spacing w:val="-8"/>
        </w:rPr>
        <w:t>оборо</w:t>
      </w:r>
      <w:r>
        <w:rPr>
          <w:spacing w:val="-8"/>
        </w:rPr>
        <w:softHyphen/>
      </w:r>
      <w:r>
        <w:rPr>
          <w:spacing w:val="-8"/>
        </w:rPr>
        <w:t>ны,</w:t>
      </w:r>
      <w:r>
        <w:rPr>
          <w:spacing w:val="-8"/>
        </w:rPr>
        <w:t> занятым</w:t>
      </w:r>
      <w:r>
        <w:rPr>
          <w:spacing w:val="-7"/>
        </w:rPr>
        <w:t> </w:t>
      </w:r>
      <w:r>
        <w:rPr>
          <w:spacing w:val="-8"/>
        </w:rPr>
        <w:t>на работах</w:t>
      </w:r>
      <w:r>
        <w:rPr>
          <w:spacing w:val="-7"/>
        </w:rPr>
        <w:t> </w:t>
      </w:r>
      <w:r>
        <w:rPr>
          <w:spacing w:val="-8"/>
        </w:rPr>
        <w:t>по проведению</w:t>
      </w:r>
      <w:r>
        <w:rPr>
          <w:spacing w:val="-6"/>
        </w:rPr>
        <w:t> </w:t>
      </w:r>
      <w:r>
        <w:rPr>
          <w:spacing w:val="-8"/>
        </w:rPr>
        <w:t>защитных</w:t>
      </w:r>
      <w:r>
        <w:rPr/>
        <w:t> </w:t>
      </w:r>
      <w:r>
        <w:rPr>
          <w:spacing w:val="-8"/>
        </w:rPr>
        <w:t>мероприятий</w:t>
      </w:r>
      <w:r>
        <w:rPr>
          <w:spacing w:val="3"/>
        </w:rPr>
        <w:t> </w:t>
      </w:r>
      <w:r>
        <w:rPr>
          <w:spacing w:val="-8"/>
        </w:rPr>
        <w:t>и </w:t>
      </w:r>
      <w:r>
        <w:rPr>
          <w:spacing w:val="-8"/>
        </w:rPr>
        <w:t>реабилитации</w:t>
      </w:r>
      <w:r>
        <w:rPr>
          <w:spacing w:val="-8"/>
        </w:rPr>
        <w:t> </w:t>
      </w:r>
      <w:r>
        <w:rPr>
          <w:spacing w:val="-10"/>
        </w:rPr>
        <w:t>радиоактивно</w:t>
      </w:r>
      <w:r>
        <w:rPr>
          <w:spacing w:val="9"/>
        </w:rPr>
        <w:t> </w:t>
      </w:r>
      <w:r>
        <w:rPr>
          <w:spacing w:val="-10"/>
        </w:rPr>
        <w:t>загрязненных</w:t>
      </w:r>
      <w:r>
        <w:rPr>
          <w:spacing w:val="12"/>
        </w:rPr>
        <w:t> </w:t>
      </w:r>
      <w:r>
        <w:rPr>
          <w:spacing w:val="-10"/>
        </w:rPr>
        <w:t>территорий</w:t>
      </w:r>
      <w:r>
        <w:rPr>
          <w:spacing w:val="8"/>
        </w:rPr>
        <w:t> </w:t>
      </w:r>
      <w:r>
        <w:rPr>
          <w:spacing w:val="-10"/>
        </w:rPr>
        <w:t>вдоль</w:t>
      </w:r>
      <w:r>
        <w:rPr>
          <w:spacing w:val="-2"/>
        </w:rPr>
        <w:t> </w:t>
      </w:r>
      <w:r>
        <w:rPr>
          <w:spacing w:val="-10"/>
        </w:rPr>
        <w:t>реки</w:t>
      </w:r>
      <w:r>
        <w:rPr>
          <w:spacing w:val="-3"/>
        </w:rPr>
        <w:t> </w:t>
      </w:r>
      <w:r>
        <w:rPr>
          <w:spacing w:val="-10"/>
        </w:rPr>
        <w:t>Течи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1"/>
        </w:rPr>
        <w:t> </w:t>
      </w:r>
      <w:r>
        <w:rPr>
          <w:spacing w:val="-10"/>
        </w:rPr>
        <w:t>1957</w:t>
      </w:r>
      <w:r>
        <w:rPr/>
        <w:t> </w:t>
      </w:r>
      <w:r>
        <w:rPr>
          <w:spacing w:val="-10"/>
        </w:rPr>
        <w:t>-</w:t>
      </w:r>
      <w:r>
        <w:rPr>
          <w:spacing w:val="-3"/>
        </w:rPr>
        <w:t> </w:t>
      </w:r>
      <w:r>
        <w:rPr>
          <w:spacing w:val="-10"/>
        </w:rPr>
        <w:t>1962</w:t>
      </w:r>
      <w:r>
        <w:rPr>
          <w:spacing w:val="-6"/>
        </w:rPr>
        <w:t> </w:t>
      </w:r>
      <w:r>
        <w:rPr>
          <w:spacing w:val="-10"/>
        </w:rPr>
        <w:t>годах;</w:t>
      </w:r>
    </w:p>
    <w:p>
      <w:pPr>
        <w:pStyle w:val="BodyText"/>
        <w:spacing w:line="235" w:lineRule="auto" w:before="5"/>
        <w:ind w:left="163" w:right="73" w:firstLine="704"/>
      </w:pPr>
      <w:r>
        <w:rPr>
          <w:spacing w:val="-10"/>
        </w:rPr>
        <w:t>м)</w:t>
      </w:r>
      <w:r>
        <w:rPr>
          <w:spacing w:val="-6"/>
        </w:rPr>
        <w:t> </w:t>
      </w:r>
      <w:r>
        <w:rPr>
          <w:spacing w:val="-10"/>
        </w:rPr>
        <w:t>гражданам,</w:t>
      </w:r>
      <w:r>
        <w:rPr>
          <w:spacing w:val="-4"/>
        </w:rPr>
        <w:t> </w:t>
      </w:r>
      <w:r>
        <w:rPr>
          <w:spacing w:val="-10"/>
        </w:rPr>
        <w:t>эвакуированным</w:t>
      </w:r>
      <w:r>
        <w:rPr>
          <w:spacing w:val="-5"/>
        </w:rPr>
        <w:t> </w:t>
      </w:r>
      <w:r>
        <w:rPr>
          <w:spacing w:val="-10"/>
        </w:rPr>
        <w:t>(переселенным),</w:t>
      </w:r>
      <w:r>
        <w:rPr/>
        <w:t> </w:t>
      </w:r>
      <w:r>
        <w:rPr>
          <w:spacing w:val="-10"/>
        </w:rPr>
        <w:t>а</w:t>
      </w:r>
      <w:r>
        <w:rPr>
          <w:spacing w:val="-6"/>
        </w:rPr>
        <w:t> </w:t>
      </w:r>
      <w:r>
        <w:rPr>
          <w:spacing w:val="-10"/>
        </w:rPr>
        <w:t>также</w:t>
      </w:r>
      <w:r>
        <w:rPr/>
        <w:t> </w:t>
      </w:r>
      <w:r>
        <w:rPr>
          <w:spacing w:val="-10"/>
        </w:rPr>
        <w:t>добровольно</w:t>
      </w:r>
      <w:r>
        <w:rPr>
          <w:spacing w:val="5"/>
        </w:rPr>
        <w:t> </w:t>
      </w:r>
      <w:r>
        <w:rPr>
          <w:spacing w:val="-10"/>
        </w:rPr>
        <w:t>вы</w:t>
      </w:r>
      <w:r>
        <w:rPr>
          <w:spacing w:val="-10"/>
        </w:rPr>
        <w:t>—</w:t>
      </w:r>
      <w:r>
        <w:rPr>
          <w:spacing w:val="-10"/>
        </w:rPr>
        <w:t> ехавшим</w:t>
      </w:r>
      <w:r>
        <w:rPr>
          <w:spacing w:val="-1"/>
        </w:rPr>
        <w:t> </w:t>
      </w:r>
      <w:r>
        <w:rPr>
          <w:spacing w:val="-10"/>
        </w:rPr>
        <w:t>из</w:t>
      </w:r>
      <w:r>
        <w:rPr>
          <w:spacing w:val="-5"/>
        </w:rPr>
        <w:t> </w:t>
      </w:r>
      <w:r>
        <w:rPr>
          <w:spacing w:val="-10"/>
        </w:rPr>
        <w:t>населенных</w:t>
      </w:r>
      <w:r>
        <w:rPr>
          <w:spacing w:val="14"/>
        </w:rPr>
        <w:t> </w:t>
      </w:r>
      <w:r>
        <w:rPr>
          <w:spacing w:val="-10"/>
        </w:rPr>
        <w:t>пунктов</w:t>
      </w:r>
      <w:r>
        <w:rPr/>
        <w:t> </w:t>
      </w:r>
      <w:r>
        <w:rPr>
          <w:spacing w:val="-10"/>
        </w:rPr>
        <w:t>(в</w:t>
      </w:r>
      <w:r>
        <w:rPr/>
        <w:t> </w:t>
      </w:r>
      <w:r>
        <w:rPr>
          <w:spacing w:val="-10"/>
        </w:rPr>
        <w:t>том</w:t>
      </w:r>
      <w:r>
        <w:rPr>
          <w:spacing w:val="-2"/>
        </w:rPr>
        <w:t> </w:t>
      </w:r>
      <w:r>
        <w:rPr>
          <w:spacing w:val="-10"/>
        </w:rPr>
        <w:t>числе</w:t>
      </w:r>
      <w:r>
        <w:rPr/>
        <w:t> </w:t>
      </w:r>
      <w:r>
        <w:rPr>
          <w:spacing w:val="-10"/>
        </w:rPr>
        <w:t>эвакуированным</w:t>
      </w:r>
      <w:r>
        <w:rPr>
          <w:spacing w:val="-2"/>
        </w:rPr>
        <w:t> </w:t>
      </w:r>
      <w:r>
        <w:rPr>
          <w:spacing w:val="-10"/>
        </w:rPr>
        <w:t>(переселенным)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10"/>
        </w:rPr>
        <w:t> </w:t>
      </w:r>
      <w:r>
        <w:rPr>
          <w:spacing w:val="-6"/>
        </w:rPr>
        <w:t>пределах</w:t>
      </w:r>
      <w:r>
        <w:rPr>
          <w:spacing w:val="-6"/>
        </w:rPr>
        <w:t> населенных</w:t>
      </w:r>
      <w:r>
        <w:rPr>
          <w:spacing w:val="-6"/>
        </w:rPr>
        <w:t> пунктов,</w:t>
      </w:r>
      <w:r>
        <w:rPr>
          <w:spacing w:val="-6"/>
        </w:rPr>
        <w:t> где</w:t>
      </w:r>
      <w:r>
        <w:rPr>
          <w:spacing w:val="-10"/>
        </w:rPr>
        <w:t> </w:t>
      </w:r>
      <w:r>
        <w:rPr>
          <w:spacing w:val="-6"/>
        </w:rPr>
        <w:t>эвакуация</w:t>
      </w:r>
      <w:r>
        <w:rPr>
          <w:spacing w:val="-6"/>
        </w:rPr>
        <w:t> (переселение)</w:t>
      </w:r>
      <w:r>
        <w:rPr/>
        <w:t> </w:t>
      </w:r>
      <w:r>
        <w:rPr>
          <w:spacing w:val="-6"/>
        </w:rPr>
        <w:t>производилась</w:t>
      </w:r>
      <w:r>
        <w:rPr/>
        <w:t> </w:t>
      </w:r>
      <w:r>
        <w:rPr>
          <w:spacing w:val="-6"/>
        </w:rPr>
        <w:t>час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тично),</w:t>
      </w:r>
      <w:r>
        <w:rPr>
          <w:spacing w:val="-6"/>
        </w:rPr>
        <w:t> </w:t>
      </w:r>
      <w:r>
        <w:rPr>
          <w:spacing w:val="-4"/>
        </w:rPr>
        <w:t>подвергшихся</w:t>
      </w:r>
      <w:r>
        <w:rPr>
          <w:spacing w:val="-7"/>
        </w:rPr>
        <w:t> </w:t>
      </w:r>
      <w:r>
        <w:rPr>
          <w:spacing w:val="-4"/>
        </w:rPr>
        <w:t>радиоактивному</w:t>
      </w:r>
      <w:r>
        <w:rPr>
          <w:spacing w:val="-12"/>
        </w:rPr>
        <w:t> </w:t>
      </w:r>
      <w:r>
        <w:rPr>
          <w:spacing w:val="-4"/>
        </w:rPr>
        <w:t>загрязнению</w:t>
      </w:r>
      <w:r>
        <w:rPr>
          <w:spacing w:val="-9"/>
        </w:rPr>
        <w:t> </w:t>
      </w:r>
      <w:r>
        <w:rPr>
          <w:spacing w:val="-4"/>
        </w:rPr>
        <w:t>вследствие</w:t>
      </w:r>
      <w:r>
        <w:rPr>
          <w:spacing w:val="-4"/>
        </w:rPr>
        <w:t> аварии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7"/>
        </w:rPr>
        <w:t> </w:t>
      </w:r>
      <w:r>
        <w:rPr>
          <w:spacing w:val="-4"/>
        </w:rPr>
        <w:t>1957</w:t>
      </w:r>
      <w:r>
        <w:rPr>
          <w:spacing w:val="-4"/>
        </w:rPr>
        <w:t> </w:t>
      </w:r>
      <w:r>
        <w:rPr>
          <w:spacing w:val="-8"/>
        </w:rPr>
        <w:t>году</w:t>
      </w:r>
      <w:r>
        <w:rPr>
          <w:spacing w:val="-3"/>
        </w:rPr>
        <w:t> </w:t>
      </w:r>
      <w:r>
        <w:rPr>
          <w:spacing w:val="-8"/>
        </w:rPr>
        <w:t>на</w:t>
      </w:r>
      <w:r>
        <w:rPr>
          <w:spacing w:val="-2"/>
        </w:rPr>
        <w:t> </w:t>
      </w:r>
      <w:r>
        <w:rPr>
          <w:spacing w:val="-8"/>
        </w:rPr>
        <w:t>производственном объединении</w:t>
      </w:r>
      <w:r>
        <w:rPr>
          <w:spacing w:val="17"/>
        </w:rPr>
        <w:t> </w:t>
      </w:r>
      <w:r>
        <w:rPr>
          <w:spacing w:val="-8"/>
        </w:rPr>
        <w:t>«Маяк»</w:t>
      </w:r>
      <w:r>
        <w:rPr>
          <w:spacing w:val="-2"/>
        </w:rPr>
        <w:t> </w:t>
      </w:r>
      <w:r>
        <w:rPr>
          <w:spacing w:val="-8"/>
        </w:rPr>
        <w:t>и сбросов</w:t>
      </w:r>
      <w:r>
        <w:rPr>
          <w:spacing w:val="-1"/>
        </w:rPr>
        <w:t> </w:t>
      </w:r>
      <w:r>
        <w:rPr>
          <w:spacing w:val="-8"/>
        </w:rPr>
        <w:t>радиоактивных</w:t>
      </w:r>
      <w:r>
        <w:rPr>
          <w:spacing w:val="24"/>
        </w:rPr>
        <w:t> </w:t>
      </w:r>
      <w:r>
        <w:rPr>
          <w:spacing w:val="-8"/>
        </w:rPr>
        <w:t>отхо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дов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реку</w:t>
      </w:r>
      <w:r>
        <w:rPr>
          <w:spacing w:val="-12"/>
        </w:rPr>
        <w:t> </w:t>
      </w:r>
      <w:r>
        <w:rPr>
          <w:spacing w:val="-4"/>
        </w:rPr>
        <w:t>Течу,</w:t>
      </w:r>
      <w:r>
        <w:rPr>
          <w:spacing w:val="-11"/>
        </w:rPr>
        <w:t> </w:t>
      </w:r>
      <w:r>
        <w:rPr>
          <w:spacing w:val="-4"/>
        </w:rPr>
        <w:t>включая</w:t>
      </w:r>
      <w:r>
        <w:rPr>
          <w:spacing w:val="-12"/>
        </w:rPr>
        <w:t> </w:t>
      </w:r>
      <w:r>
        <w:rPr>
          <w:spacing w:val="-4"/>
        </w:rPr>
        <w:t>детей,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том</w:t>
      </w:r>
      <w:r>
        <w:rPr>
          <w:spacing w:val="-12"/>
        </w:rPr>
        <w:t> </w:t>
      </w:r>
      <w:r>
        <w:rPr>
          <w:spacing w:val="-4"/>
        </w:rPr>
        <w:t>числе</w:t>
      </w:r>
      <w:r>
        <w:rPr>
          <w:spacing w:val="-11"/>
        </w:rPr>
        <w:t> </w:t>
      </w:r>
      <w:r>
        <w:rPr>
          <w:spacing w:val="-4"/>
        </w:rPr>
        <w:t>детей,</w:t>
      </w:r>
      <w:r>
        <w:rPr>
          <w:spacing w:val="-12"/>
        </w:rPr>
        <w:t> </w:t>
      </w:r>
      <w:r>
        <w:rPr>
          <w:spacing w:val="-4"/>
        </w:rPr>
        <w:t>которые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момент</w:t>
      </w:r>
      <w:r>
        <w:rPr>
          <w:spacing w:val="-12"/>
        </w:rPr>
        <w:t> </w:t>
      </w:r>
      <w:r>
        <w:rPr>
          <w:spacing w:val="-4"/>
        </w:rPr>
        <w:t>эвакуации</w:t>
      </w:r>
      <w:r>
        <w:rPr>
          <w:spacing w:val="-4"/>
        </w:rPr>
        <w:t> </w:t>
      </w:r>
      <w:r>
        <w:rPr>
          <w:spacing w:val="-8"/>
        </w:rPr>
        <w:t>(пересечения)</w:t>
      </w:r>
      <w:r>
        <w:rPr>
          <w:spacing w:val="-8"/>
        </w:rPr>
        <w:t> находились</w:t>
      </w:r>
      <w:r>
        <w:rPr>
          <w:spacing w:val="-3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состоянии</w:t>
      </w:r>
      <w:r>
        <w:rPr/>
        <w:t> </w:t>
      </w:r>
      <w:r>
        <w:rPr>
          <w:spacing w:val="-8"/>
        </w:rPr>
        <w:t>внутриутробного развития,</w:t>
      </w:r>
      <w:r>
        <w:rPr>
          <w:spacing w:val="8"/>
        </w:rPr>
        <w:t> </w:t>
      </w:r>
      <w:r>
        <w:rPr>
          <w:spacing w:val="-8"/>
        </w:rPr>
        <w:t>а также</w:t>
      </w:r>
      <w:r>
        <w:rPr>
          <w:spacing w:val="-5"/>
        </w:rPr>
        <w:t> </w:t>
      </w:r>
      <w:r>
        <w:rPr>
          <w:spacing w:val="-8"/>
        </w:rPr>
        <w:t>воен</w:t>
      </w:r>
      <w:r>
        <w:rPr>
          <w:spacing w:val="-8"/>
        </w:rPr>
        <w:softHyphen/>
      </w:r>
      <w:r>
        <w:rPr>
          <w:spacing w:val="-8"/>
        </w:rPr>
      </w:r>
      <w:r>
        <w:rPr/>
        <w:t>нослужащим,</w:t>
      </w:r>
      <w:r>
        <w:rPr>
          <w:spacing w:val="-16"/>
        </w:rPr>
        <w:t> </w:t>
      </w:r>
      <w:r>
        <w:rPr/>
        <w:t>вольнонаемному</w:t>
      </w:r>
      <w:r>
        <w:rPr>
          <w:spacing w:val="-15"/>
        </w:rPr>
        <w:t> </w:t>
      </w:r>
      <w:r>
        <w:rPr/>
        <w:t>составу</w:t>
      </w:r>
      <w:r>
        <w:rPr>
          <w:spacing w:val="-16"/>
        </w:rPr>
        <w:t> </w:t>
      </w:r>
      <w:r>
        <w:rPr/>
        <w:t>войсковых</w:t>
      </w:r>
      <w:r>
        <w:rPr>
          <w:spacing w:val="-15"/>
        </w:rPr>
        <w:t> </w:t>
      </w:r>
      <w:r>
        <w:rPr/>
        <w:t>частей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спецконтингенту,</w:t>
      </w:r>
      <w:r>
        <w:rPr/>
        <w:t> </w:t>
      </w:r>
      <w:r>
        <w:rPr>
          <w:spacing w:val="-10"/>
        </w:rPr>
        <w:t>эвакуированным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1957</w:t>
      </w:r>
      <w:r>
        <w:rPr>
          <w:spacing w:val="-6"/>
        </w:rPr>
        <w:t> </w:t>
      </w:r>
      <w:r>
        <w:rPr>
          <w:spacing w:val="-10"/>
        </w:rPr>
        <w:t>году</w:t>
      </w:r>
      <w:r>
        <w:rPr>
          <w:spacing w:val="2"/>
        </w:rPr>
        <w:t> </w:t>
      </w:r>
      <w:r>
        <w:rPr>
          <w:spacing w:val="-10"/>
        </w:rPr>
        <w:t>из</w:t>
      </w:r>
      <w:r>
        <w:rPr>
          <w:spacing w:val="-6"/>
        </w:rPr>
        <w:t> </w:t>
      </w:r>
      <w:r>
        <w:rPr>
          <w:spacing w:val="-10"/>
        </w:rPr>
        <w:t>зоны</w:t>
      </w:r>
      <w:r>
        <w:rPr>
          <w:spacing w:val="-4"/>
        </w:rPr>
        <w:t> </w:t>
      </w:r>
      <w:r>
        <w:rPr>
          <w:spacing w:val="-10"/>
        </w:rPr>
        <w:t>радиоактивного</w:t>
      </w:r>
      <w:r>
        <w:rPr>
          <w:spacing w:val="-6"/>
        </w:rPr>
        <w:t> </w:t>
      </w:r>
      <w:r>
        <w:rPr>
          <w:spacing w:val="-10"/>
        </w:rPr>
        <w:t>загрязнения;</w:t>
      </w:r>
    </w:p>
    <w:p>
      <w:pPr>
        <w:pStyle w:val="BodyText"/>
        <w:spacing w:line="235" w:lineRule="auto"/>
        <w:ind w:left="161" w:right="81" w:firstLine="707"/>
      </w:pPr>
      <w:r>
        <w:rPr>
          <w:spacing w:val="-10"/>
        </w:rPr>
        <w:t>н)</w:t>
      </w:r>
      <w:r>
        <w:rPr>
          <w:spacing w:val="-6"/>
        </w:rPr>
        <w:t> </w:t>
      </w:r>
      <w:r>
        <w:rPr>
          <w:spacing w:val="-10"/>
        </w:rPr>
        <w:t>гражданам,</w:t>
      </w:r>
      <w:r>
        <w:rPr>
          <w:spacing w:val="-5"/>
        </w:rPr>
        <w:t> </w:t>
      </w:r>
      <w:r>
        <w:rPr>
          <w:spacing w:val="-10"/>
        </w:rPr>
        <w:t>проживающим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населенных</w:t>
      </w:r>
      <w:r>
        <w:rPr>
          <w:spacing w:val="6"/>
        </w:rPr>
        <w:t> </w:t>
      </w:r>
      <w:r>
        <w:rPr>
          <w:spacing w:val="-10"/>
        </w:rPr>
        <w:t>пунктах,</w:t>
      </w:r>
      <w:r>
        <w:rPr/>
        <w:t> </w:t>
      </w:r>
      <w:r>
        <w:rPr>
          <w:spacing w:val="-10"/>
        </w:rPr>
        <w:t>подвергшихся</w:t>
      </w:r>
      <w:r>
        <w:rPr>
          <w:spacing w:val="5"/>
        </w:rPr>
        <w:t> </w:t>
      </w:r>
      <w:r>
        <w:rPr>
          <w:spacing w:val="-10"/>
        </w:rPr>
        <w:t>радио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2"/>
        </w:rPr>
        <w:t>активному</w:t>
      </w:r>
      <w:r>
        <w:rPr>
          <w:spacing w:val="-2"/>
        </w:rPr>
        <w:t> загрязнению</w:t>
      </w:r>
      <w:r>
        <w:rPr>
          <w:spacing w:val="-3"/>
        </w:rPr>
        <w:t> </w:t>
      </w:r>
      <w:r>
        <w:rPr>
          <w:spacing w:val="-2"/>
        </w:rPr>
        <w:t>вследствие</w:t>
      </w:r>
      <w:r>
        <w:rPr>
          <w:spacing w:val="-2"/>
        </w:rPr>
        <w:t> аварии</w:t>
      </w:r>
      <w:r>
        <w:rPr>
          <w:spacing w:val="-8"/>
        </w:rPr>
        <w:t> </w:t>
      </w:r>
      <w:r>
        <w:rPr>
          <w:spacing w:val="-2"/>
        </w:rPr>
        <w:t>в</w:t>
      </w:r>
      <w:r>
        <w:rPr>
          <w:spacing w:val="-7"/>
        </w:rPr>
        <w:t> </w:t>
      </w:r>
      <w:r>
        <w:rPr>
          <w:spacing w:val="-2"/>
        </w:rPr>
        <w:t>1957</w:t>
      </w:r>
      <w:r>
        <w:rPr>
          <w:spacing w:val="-6"/>
        </w:rPr>
        <w:t> </w:t>
      </w:r>
      <w:r>
        <w:rPr>
          <w:spacing w:val="-2"/>
        </w:rPr>
        <w:t>году</w:t>
      </w:r>
      <w:r>
        <w:rPr>
          <w:spacing w:val="-4"/>
        </w:rPr>
        <w:t> </w:t>
      </w:r>
      <w:r>
        <w:rPr>
          <w:spacing w:val="-2"/>
        </w:rPr>
        <w:t>на</w:t>
      </w:r>
      <w:r>
        <w:rPr>
          <w:spacing w:val="-9"/>
        </w:rPr>
        <w:t> </w:t>
      </w:r>
      <w:r>
        <w:rPr>
          <w:spacing w:val="-2"/>
        </w:rPr>
        <w:t>производственном</w:t>
      </w:r>
      <w:r>
        <w:rPr>
          <w:spacing w:val="-2"/>
        </w:rPr>
        <w:t> </w:t>
      </w:r>
      <w:r>
        <w:rPr>
          <w:spacing w:val="-8"/>
        </w:rPr>
        <w:t>объединении</w:t>
      </w:r>
      <w:r>
        <w:rPr/>
        <w:t> </w:t>
      </w:r>
      <w:r>
        <w:rPr>
          <w:spacing w:val="-8"/>
        </w:rPr>
        <w:t>«Маяк»</w:t>
      </w:r>
      <w:r>
        <w:rPr/>
        <w:t> </w:t>
      </w:r>
      <w:r>
        <w:rPr>
          <w:spacing w:val="-8"/>
        </w:rPr>
        <w:t>и сбросов</w:t>
      </w:r>
      <w:r>
        <w:rPr>
          <w:spacing w:val="-6"/>
        </w:rPr>
        <w:t> </w:t>
      </w:r>
      <w:r>
        <w:rPr>
          <w:spacing w:val="-8"/>
        </w:rPr>
        <w:t>радиоактивных</w:t>
      </w:r>
      <w:r>
        <w:rPr>
          <w:spacing w:val="22"/>
        </w:rPr>
        <w:t> </w:t>
      </w:r>
      <w:r>
        <w:rPr>
          <w:spacing w:val="-8"/>
        </w:rPr>
        <w:t>отходов</w:t>
      </w:r>
      <w:r>
        <w:rPr>
          <w:spacing w:val="-2"/>
        </w:rPr>
        <w:t> </w:t>
      </w:r>
      <w:r>
        <w:rPr>
          <w:spacing w:val="-8"/>
        </w:rPr>
        <w:t>в реку</w:t>
      </w:r>
      <w:r>
        <w:rPr>
          <w:spacing w:val="-1"/>
        </w:rPr>
        <w:t> </w:t>
      </w:r>
      <w:r>
        <w:rPr>
          <w:spacing w:val="-8"/>
        </w:rPr>
        <w:t>Течу,</w:t>
      </w:r>
      <w:r>
        <w:rPr>
          <w:spacing w:val="-1"/>
        </w:rPr>
        <w:t> </w:t>
      </w:r>
      <w:r>
        <w:rPr>
          <w:spacing w:val="-8"/>
        </w:rPr>
        <w:t>где</w:t>
      </w:r>
      <w:r>
        <w:rPr>
          <w:spacing w:val="-7"/>
        </w:rPr>
        <w:t> </w:t>
      </w:r>
      <w:r>
        <w:rPr>
          <w:spacing w:val="-8"/>
        </w:rPr>
        <w:t>средняя</w:t>
      </w:r>
      <w:r>
        <w:rPr>
          <w:spacing w:val="-8"/>
        </w:rPr>
        <w:t> </w:t>
      </w:r>
      <w:r>
        <w:rPr>
          <w:spacing w:val="-10"/>
        </w:rPr>
        <w:t>годовая</w:t>
      </w:r>
      <w:r>
        <w:rPr>
          <w:spacing w:val="-6"/>
        </w:rPr>
        <w:t> </w:t>
      </w:r>
      <w:r>
        <w:rPr>
          <w:spacing w:val="-10"/>
        </w:rPr>
        <w:t>эффективная</w:t>
      </w:r>
      <w:r>
        <w:rPr>
          <w:spacing w:val="4"/>
        </w:rPr>
        <w:t> </w:t>
      </w:r>
      <w:r>
        <w:rPr>
          <w:spacing w:val="-10"/>
        </w:rPr>
        <w:t>доза</w:t>
      </w:r>
      <w:r>
        <w:rPr>
          <w:spacing w:val="-5"/>
        </w:rPr>
        <w:t> </w:t>
      </w:r>
      <w:r>
        <w:rPr>
          <w:spacing w:val="-10"/>
        </w:rPr>
        <w:t>облучения</w:t>
      </w:r>
      <w:r>
        <w:rPr/>
        <w:t> </w:t>
      </w:r>
      <w:r>
        <w:rPr>
          <w:spacing w:val="-10"/>
        </w:rPr>
        <w:t>составляет</w:t>
      </w:r>
      <w:r>
        <w:rPr>
          <w:spacing w:val="-2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настоящее</w:t>
      </w:r>
      <w:r>
        <w:rPr/>
        <w:t> </w:t>
      </w:r>
      <w:r>
        <w:rPr>
          <w:spacing w:val="-10"/>
        </w:rPr>
        <w:t>время</w:t>
      </w:r>
      <w:r>
        <w:rPr>
          <w:spacing w:val="-6"/>
        </w:rPr>
        <w:t> </w:t>
      </w:r>
      <w:r>
        <w:rPr>
          <w:spacing w:val="-10"/>
        </w:rPr>
        <w:t>свыше</w:t>
      </w:r>
      <w:r>
        <w:rPr>
          <w:spacing w:val="10"/>
        </w:rPr>
        <w:t> </w:t>
      </w:r>
      <w:r>
        <w:rPr>
          <w:spacing w:val="-10"/>
        </w:rPr>
        <w:t>1</w:t>
      </w:r>
      <w:r>
        <w:rPr>
          <w:spacing w:val="8"/>
        </w:rPr>
        <w:t> </w:t>
      </w:r>
      <w:r>
        <w:rPr>
          <w:spacing w:val="-10"/>
        </w:rPr>
        <w:t>мЗв</w:t>
      </w:r>
      <w:r>
        <w:rPr>
          <w:spacing w:val="-10"/>
        </w:rPr>
        <w:t> </w:t>
      </w:r>
      <w:r>
        <w:rPr>
          <w:spacing w:val="-4"/>
        </w:rPr>
        <w:t>(0,1</w:t>
      </w:r>
      <w:r>
        <w:rPr>
          <w:spacing w:val="-4"/>
        </w:rPr>
        <w:t> бэр)</w:t>
      </w:r>
      <w:r>
        <w:rPr>
          <w:spacing w:val="-8"/>
        </w:rPr>
        <w:t> </w:t>
      </w:r>
      <w:r>
        <w:rPr>
          <w:spacing w:val="-4"/>
        </w:rPr>
        <w:t>(дополнительно</w:t>
      </w:r>
      <w:r>
        <w:rPr>
          <w:spacing w:val="-10"/>
        </w:rPr>
        <w:t> </w:t>
      </w:r>
      <w:r>
        <w:rPr>
          <w:spacing w:val="-4"/>
        </w:rPr>
        <w:t>над</w:t>
      </w:r>
      <w:r>
        <w:rPr>
          <w:spacing w:val="-4"/>
        </w:rPr>
        <w:t> уровнем</w:t>
      </w:r>
      <w:r>
        <w:rPr>
          <w:spacing w:val="-4"/>
        </w:rPr>
        <w:t> естественного</w:t>
      </w:r>
      <w:r>
        <w:rPr>
          <w:spacing w:val="-4"/>
        </w:rPr>
        <w:t> радиационного</w:t>
      </w:r>
      <w:r>
        <w:rPr>
          <w:spacing w:val="-4"/>
        </w:rPr>
        <w:t> фона</w:t>
      </w:r>
      <w:r>
        <w:rPr>
          <w:spacing w:val="-4"/>
        </w:rPr>
        <w:t> </w:t>
      </w:r>
      <w:r>
        <w:rPr>
          <w:spacing w:val="-4"/>
        </w:rPr>
        <w:t>для</w:t>
      </w:r>
      <w:r>
        <w:rPr>
          <w:spacing w:val="-4"/>
        </w:rPr>
        <w:t> </w:t>
      </w:r>
      <w:r>
        <w:rPr>
          <w:w w:val="90"/>
        </w:rPr>
        <w:t>данной местности),</w:t>
      </w:r>
      <w:r>
        <w:rPr/>
        <w:t> </w:t>
      </w:r>
      <w:r>
        <w:rPr>
          <w:w w:val="90"/>
        </w:rPr>
        <w:t>и ставшим инвалидами вследствие воздействия радиации </w:t>
      </w:r>
      <w:r>
        <w:rPr>
          <w:w w:val="90"/>
        </w:rPr>
        <w:t>или</w:t>
      </w:r>
      <w:r>
        <w:rPr>
          <w:w w:val="90"/>
        </w:rPr>
        <w:t> </w:t>
      </w:r>
      <w:r>
        <w:rPr>
          <w:spacing w:val="-8"/>
        </w:rPr>
        <w:t>получившим</w:t>
      </w:r>
      <w:r>
        <w:rPr>
          <w:spacing w:val="-8"/>
        </w:rPr>
        <w:t> лучевую</w:t>
      </w:r>
      <w:r>
        <w:rPr>
          <w:spacing w:val="-7"/>
        </w:rPr>
        <w:t> </w:t>
      </w:r>
      <w:r>
        <w:rPr>
          <w:spacing w:val="-8"/>
        </w:rPr>
        <w:t>болезнь,</w:t>
      </w:r>
      <w:r>
        <w:rPr>
          <w:spacing w:val="-8"/>
        </w:rPr>
        <w:t> другие</w:t>
      </w:r>
      <w:r>
        <w:rPr>
          <w:spacing w:val="-7"/>
        </w:rPr>
        <w:t> </w:t>
      </w:r>
      <w:r>
        <w:rPr>
          <w:spacing w:val="-8"/>
        </w:rPr>
        <w:t>заболевания,</w:t>
      </w:r>
      <w:r>
        <w:rPr>
          <w:spacing w:val="-6"/>
        </w:rPr>
        <w:t> </w:t>
      </w:r>
      <w:r>
        <w:rPr>
          <w:spacing w:val="-8"/>
        </w:rPr>
        <w:t>включенные</w:t>
      </w:r>
      <w:r>
        <w:rPr>
          <w:spacing w:val="-5"/>
        </w:rPr>
        <w:t> </w:t>
      </w:r>
      <w:r>
        <w:rPr>
          <w:spacing w:val="-8"/>
        </w:rPr>
        <w:t>в</w:t>
      </w:r>
      <w:r>
        <w:rPr>
          <w:spacing w:val="-8"/>
        </w:rPr>
        <w:t> перечень</w:t>
      </w:r>
      <w:r>
        <w:rPr>
          <w:spacing w:val="-5"/>
        </w:rPr>
        <w:t> </w:t>
      </w:r>
      <w:r>
        <w:rPr>
          <w:spacing w:val="-8"/>
        </w:rPr>
        <w:t>за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болеваний,</w:t>
      </w:r>
      <w:r>
        <w:rPr>
          <w:spacing w:val="-9"/>
        </w:rPr>
        <w:t> </w:t>
      </w:r>
      <w:r>
        <w:rPr>
          <w:spacing w:val="-6"/>
        </w:rPr>
        <w:t>возникновение</w:t>
      </w:r>
      <w:r>
        <w:rPr/>
        <w:t> </w:t>
      </w:r>
      <w:r>
        <w:rPr>
          <w:spacing w:val="-6"/>
        </w:rPr>
        <w:t>или</w:t>
      </w:r>
      <w:r>
        <w:rPr>
          <w:spacing w:val="-10"/>
        </w:rPr>
        <w:t> </w:t>
      </w:r>
      <w:r>
        <w:rPr>
          <w:spacing w:val="-6"/>
        </w:rPr>
        <w:t>обострение</w:t>
      </w:r>
      <w:r>
        <w:rPr>
          <w:spacing w:val="-6"/>
        </w:rPr>
        <w:t> которых</w:t>
      </w:r>
      <w:r>
        <w:rPr>
          <w:spacing w:val="-7"/>
        </w:rPr>
        <w:t> </w:t>
      </w:r>
      <w:r>
        <w:rPr>
          <w:spacing w:val="-6"/>
        </w:rPr>
        <w:t>обусловлено</w:t>
      </w:r>
      <w:r>
        <w:rPr>
          <w:spacing w:val="-6"/>
        </w:rPr>
        <w:t> </w:t>
      </w:r>
      <w:r>
        <w:rPr>
          <w:spacing w:val="-6"/>
        </w:rPr>
        <w:t>воздействием</w:t>
      </w:r>
      <w:r>
        <w:rPr>
          <w:spacing w:val="-6"/>
        </w:rPr>
        <w:t> радиации</w:t>
      </w:r>
      <w:r>
        <w:rPr>
          <w:spacing w:val="43"/>
        </w:rPr>
        <w:t> </w:t>
      </w:r>
      <w:r>
        <w:rPr>
          <w:spacing w:val="-6"/>
        </w:rPr>
        <w:t>вследствие</w:t>
      </w:r>
      <w:r>
        <w:rPr>
          <w:spacing w:val="51"/>
        </w:rPr>
        <w:t> </w:t>
      </w:r>
      <w:r>
        <w:rPr>
          <w:spacing w:val="-6"/>
        </w:rPr>
        <w:t>аварии</w:t>
      </w:r>
      <w:r>
        <w:rPr>
          <w:spacing w:val="40"/>
        </w:rPr>
        <w:t> </w:t>
      </w:r>
      <w:r>
        <w:rPr>
          <w:spacing w:val="-6"/>
        </w:rPr>
        <w:t>в</w:t>
      </w:r>
      <w:r>
        <w:rPr>
          <w:spacing w:val="42"/>
        </w:rPr>
        <w:t> </w:t>
      </w:r>
      <w:r>
        <w:rPr>
          <w:spacing w:val="-6"/>
        </w:rPr>
        <w:t>1957</w:t>
      </w:r>
      <w:r>
        <w:rPr>
          <w:spacing w:val="40"/>
        </w:rPr>
        <w:t> </w:t>
      </w:r>
      <w:r>
        <w:rPr>
          <w:spacing w:val="-6"/>
        </w:rPr>
        <w:t>году</w:t>
      </w:r>
      <w:r>
        <w:rPr>
          <w:spacing w:val="45"/>
        </w:rPr>
        <w:t> </w:t>
      </w:r>
      <w:r>
        <w:rPr>
          <w:spacing w:val="-6"/>
        </w:rPr>
        <w:t>на</w:t>
      </w:r>
      <w:r>
        <w:rPr>
          <w:spacing w:val="37"/>
        </w:rPr>
        <w:t> </w:t>
      </w:r>
      <w:r>
        <w:rPr>
          <w:spacing w:val="-6"/>
        </w:rPr>
        <w:t>производственном</w:t>
      </w:r>
      <w:r>
        <w:rPr>
          <w:spacing w:val="29"/>
        </w:rPr>
        <w:t> </w:t>
      </w:r>
      <w:r>
        <w:rPr>
          <w:spacing w:val="-6"/>
        </w:rPr>
        <w:t>объединении</w:t>
      </w:r>
    </w:p>
    <w:p>
      <w:pPr>
        <w:pStyle w:val="BodyText"/>
        <w:spacing w:line="305" w:lineRule="exact"/>
        <w:ind w:left="162"/>
      </w:pPr>
      <w:r>
        <w:rPr>
          <w:spacing w:val="-10"/>
        </w:rPr>
        <w:t>«Маяк»</w:t>
      </w:r>
      <w:r>
        <w:rPr>
          <w:spacing w:val="-1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сбросов</w:t>
      </w:r>
      <w:r>
        <w:rPr>
          <w:spacing w:val="8"/>
        </w:rPr>
        <w:t> </w:t>
      </w:r>
      <w:r>
        <w:rPr>
          <w:spacing w:val="-10"/>
        </w:rPr>
        <w:t>радиоактивных</w:t>
      </w:r>
      <w:r>
        <w:rPr>
          <w:spacing w:val="27"/>
        </w:rPr>
        <w:t> </w:t>
      </w:r>
      <w:r>
        <w:rPr>
          <w:spacing w:val="-10"/>
        </w:rPr>
        <w:t>отходов</w:t>
      </w:r>
      <w:r>
        <w:rPr>
          <w:spacing w:val="2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реку</w:t>
      </w:r>
      <w:r>
        <w:rPr>
          <w:spacing w:val="5"/>
        </w:rPr>
        <w:t> </w:t>
      </w:r>
      <w:r>
        <w:rPr>
          <w:spacing w:val="-10"/>
        </w:rPr>
        <w:t>Течу;</w:t>
      </w:r>
    </w:p>
    <w:p>
      <w:pPr>
        <w:pStyle w:val="BodyText"/>
        <w:spacing w:line="237" w:lineRule="auto"/>
        <w:ind w:left="157" w:right="105" w:firstLine="706"/>
      </w:pPr>
      <w:r>
        <w:rPr/>
        <w:t>о)</w:t>
      </w:r>
      <w:r>
        <w:rPr>
          <w:spacing w:val="-9"/>
        </w:rPr>
        <w:t> </w:t>
      </w:r>
      <w:r>
        <w:rPr/>
        <w:t>гражданам, проживавшим в</w:t>
      </w:r>
      <w:r>
        <w:rPr>
          <w:spacing w:val="-3"/>
        </w:rPr>
        <w:t> </w:t>
      </w:r>
      <w:r>
        <w:rPr/>
        <w:t>1949</w:t>
      </w:r>
      <w:r>
        <w:rPr>
          <w:spacing w:val="80"/>
        </w:rPr>
        <w:t> </w:t>
      </w:r>
      <w:r>
        <w:rPr/>
        <w:t>1956 годах в</w:t>
      </w:r>
      <w:r>
        <w:rPr>
          <w:spacing w:val="-9"/>
        </w:rPr>
        <w:t> </w:t>
      </w:r>
      <w:r>
        <w:rPr/>
        <w:t>населенных </w:t>
      </w:r>
      <w:r>
        <w:rPr/>
        <w:t>пунктах,</w:t>
      </w:r>
      <w:r>
        <w:rPr/>
        <w:t> </w:t>
      </w:r>
      <w:r>
        <w:rPr>
          <w:w w:val="90"/>
        </w:rPr>
        <w:t>подвергшихся</w:t>
      </w:r>
      <w:r>
        <w:rPr>
          <w:spacing w:val="40"/>
        </w:rPr>
        <w:t> </w:t>
      </w:r>
      <w:r>
        <w:rPr>
          <w:w w:val="90"/>
        </w:rPr>
        <w:t>радиоактивному</w:t>
      </w:r>
      <w:r>
        <w:rPr>
          <w:spacing w:val="40"/>
        </w:rPr>
        <w:t> </w:t>
      </w:r>
      <w:r>
        <w:rPr>
          <w:w w:val="90"/>
        </w:rPr>
        <w:t>загрязнению</w:t>
      </w:r>
      <w:r>
        <w:rPr>
          <w:spacing w:val="40"/>
        </w:rPr>
        <w:t> </w:t>
      </w:r>
      <w:r>
        <w:rPr>
          <w:w w:val="90"/>
        </w:rPr>
        <w:t>вследствие</w:t>
      </w:r>
      <w:r>
        <w:rPr>
          <w:spacing w:val="40"/>
        </w:rPr>
        <w:t> </w:t>
      </w:r>
      <w:r>
        <w:rPr>
          <w:w w:val="90"/>
        </w:rPr>
        <w:t>сбросов</w:t>
      </w:r>
      <w:r>
        <w:rPr>
          <w:spacing w:val="40"/>
        </w:rPr>
        <w:t> </w:t>
      </w:r>
      <w:r>
        <w:rPr>
          <w:w w:val="90"/>
        </w:rPr>
        <w:t>радиоактивных</w:t>
      </w:r>
    </w:p>
    <w:p>
      <w:pPr>
        <w:pStyle w:val="BodyText"/>
        <w:spacing w:after="0" w:line="237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5" w:lineRule="auto" w:before="32"/>
        <w:ind w:left="195" w:right="41" w:hanging="5"/>
      </w:pPr>
      <w:r>
        <w:rPr>
          <w:spacing w:val="-6"/>
        </w:rPr>
        <w:t>отходов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реку</w:t>
      </w:r>
      <w:r>
        <w:rPr>
          <w:spacing w:val="-3"/>
        </w:rPr>
        <w:t> </w:t>
      </w:r>
      <w:r>
        <w:rPr>
          <w:spacing w:val="-6"/>
        </w:rPr>
        <w:t>Течу,</w:t>
      </w:r>
      <w:r>
        <w:rPr>
          <w:spacing w:val="-1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получившим</w:t>
      </w:r>
      <w:r>
        <w:rPr>
          <w:spacing w:val="-6"/>
        </w:rPr>
        <w:t> накопленную</w:t>
      </w:r>
      <w:r>
        <w:rPr/>
        <w:t> </w:t>
      </w:r>
      <w:r>
        <w:rPr>
          <w:spacing w:val="-6"/>
        </w:rPr>
        <w:t>эффективную</w:t>
      </w:r>
      <w:r>
        <w:rPr/>
        <w:t> </w:t>
      </w:r>
      <w:r>
        <w:rPr>
          <w:spacing w:val="-6"/>
        </w:rPr>
        <w:t>дозу</w:t>
      </w:r>
      <w:r>
        <w:rPr>
          <w:spacing w:val="-7"/>
        </w:rPr>
        <w:t> </w:t>
      </w:r>
      <w:r>
        <w:rPr>
          <w:spacing w:val="-6"/>
        </w:rPr>
        <w:t>облучения</w:t>
      </w:r>
      <w:r>
        <w:rPr>
          <w:spacing w:val="-6"/>
        </w:rPr>
        <w:t> </w:t>
      </w:r>
      <w:r>
        <w:rPr>
          <w:spacing w:val="-8"/>
        </w:rPr>
        <w:t>свыше</w:t>
      </w:r>
      <w:r>
        <w:rPr>
          <w:spacing w:val="-5"/>
        </w:rPr>
        <w:t> </w:t>
      </w:r>
      <w:r>
        <w:rPr>
          <w:spacing w:val="-8"/>
        </w:rPr>
        <w:t>55</w:t>
      </w:r>
      <w:r>
        <w:rPr>
          <w:spacing w:val="-8"/>
        </w:rPr>
        <w:t> сЗв</w:t>
      </w:r>
      <w:r>
        <w:rPr>
          <w:spacing w:val="-4"/>
        </w:rPr>
        <w:t> </w:t>
      </w:r>
      <w:r>
        <w:rPr>
          <w:spacing w:val="-8"/>
        </w:rPr>
        <w:t>(бэр),</w:t>
      </w:r>
      <w:r>
        <w:rPr/>
        <w:t> </w:t>
      </w:r>
      <w:r>
        <w:rPr>
          <w:spacing w:val="-8"/>
        </w:rPr>
        <w:t>ставшим</w:t>
      </w:r>
      <w:r>
        <w:rPr>
          <w:spacing w:val="-7"/>
        </w:rPr>
        <w:t> </w:t>
      </w:r>
      <w:r>
        <w:rPr>
          <w:spacing w:val="-8"/>
        </w:rPr>
        <w:t>инвалидами</w:t>
      </w:r>
      <w:r>
        <w:rPr/>
        <w:t> </w:t>
      </w:r>
      <w:r>
        <w:rPr>
          <w:spacing w:val="-8"/>
        </w:rPr>
        <w:t>вследствие</w:t>
      </w:r>
      <w:r>
        <w:rPr>
          <w:spacing w:val="12"/>
        </w:rPr>
        <w:t> </w:t>
      </w:r>
      <w:r>
        <w:rPr>
          <w:spacing w:val="-8"/>
        </w:rPr>
        <w:t>воздействия</w:t>
      </w:r>
      <w:r>
        <w:rPr/>
        <w:t> </w:t>
      </w:r>
      <w:r>
        <w:rPr>
          <w:spacing w:val="-8"/>
        </w:rPr>
        <w:t>радиации</w:t>
      </w:r>
      <w:r>
        <w:rPr/>
        <w:t> </w:t>
      </w:r>
      <w:r>
        <w:rPr>
          <w:spacing w:val="-8"/>
        </w:rPr>
        <w:t>или</w:t>
      </w:r>
      <w:r>
        <w:rPr>
          <w:spacing w:val="-8"/>
        </w:rPr>
        <w:t> получившим</w:t>
      </w:r>
      <w:r>
        <w:rPr>
          <w:spacing w:val="-8"/>
        </w:rPr>
        <w:t> лучевую</w:t>
      </w:r>
      <w:r>
        <w:rPr>
          <w:spacing w:val="-7"/>
        </w:rPr>
        <w:t> </w:t>
      </w:r>
      <w:r>
        <w:rPr>
          <w:spacing w:val="-8"/>
        </w:rPr>
        <w:t>болезнь,</w:t>
      </w:r>
      <w:r>
        <w:rPr>
          <w:spacing w:val="-5"/>
        </w:rPr>
        <w:t> </w:t>
      </w:r>
      <w:r>
        <w:rPr>
          <w:spacing w:val="-8"/>
        </w:rPr>
        <w:t>другие</w:t>
      </w:r>
      <w:r>
        <w:rPr>
          <w:spacing w:val="-7"/>
        </w:rPr>
        <w:t> </w:t>
      </w:r>
      <w:r>
        <w:rPr>
          <w:spacing w:val="-8"/>
        </w:rPr>
        <w:t>заболевания,</w:t>
      </w:r>
      <w:r>
        <w:rPr>
          <w:spacing w:val="-3"/>
        </w:rPr>
        <w:t> </w:t>
      </w:r>
      <w:r>
        <w:rPr>
          <w:spacing w:val="-8"/>
        </w:rPr>
        <w:t>включенные</w:t>
      </w:r>
      <w:r>
        <w:rPr>
          <w:spacing w:val="-4"/>
        </w:rPr>
        <w:t> </w:t>
      </w:r>
      <w:r>
        <w:rPr>
          <w:spacing w:val="-8"/>
        </w:rPr>
        <w:t>в</w:t>
      </w:r>
      <w:r>
        <w:rPr>
          <w:spacing w:val="-8"/>
        </w:rPr>
        <w:t> перечень</w:t>
      </w:r>
      <w:r>
        <w:rPr>
          <w:spacing w:val="-6"/>
        </w:rPr>
        <w:t> </w:t>
      </w:r>
      <w:r>
        <w:rPr>
          <w:spacing w:val="-8"/>
        </w:rPr>
        <w:t>за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болеваний,</w:t>
      </w:r>
      <w:r>
        <w:rPr>
          <w:spacing w:val="-7"/>
        </w:rPr>
        <w:t> </w:t>
      </w:r>
      <w:r>
        <w:rPr>
          <w:spacing w:val="-6"/>
        </w:rPr>
        <w:t>возникновение</w:t>
      </w:r>
      <w:r>
        <w:rPr/>
        <w:t> </w:t>
      </w:r>
      <w:r>
        <w:rPr>
          <w:spacing w:val="-6"/>
        </w:rPr>
        <w:t>или</w:t>
      </w:r>
      <w:r>
        <w:rPr>
          <w:spacing w:val="-10"/>
        </w:rPr>
        <w:t> </w:t>
      </w:r>
      <w:r>
        <w:rPr>
          <w:spacing w:val="-6"/>
        </w:rPr>
        <w:t>обострение</w:t>
      </w:r>
      <w:r>
        <w:rPr>
          <w:spacing w:val="-6"/>
        </w:rPr>
        <w:t> которых</w:t>
      </w:r>
      <w:r>
        <w:rPr>
          <w:spacing w:val="-6"/>
        </w:rPr>
        <w:t> обусловлено</w:t>
      </w:r>
      <w:r>
        <w:rPr>
          <w:spacing w:val="-6"/>
        </w:rPr>
        <w:t> </w:t>
      </w:r>
      <w:r>
        <w:rPr>
          <w:spacing w:val="-6"/>
        </w:rPr>
        <w:t>воздействием</w:t>
      </w:r>
      <w:r>
        <w:rPr>
          <w:spacing w:val="-6"/>
        </w:rPr>
        <w:t> радиации</w:t>
      </w:r>
      <w:r>
        <w:rPr>
          <w:spacing w:val="46"/>
        </w:rPr>
        <w:t> </w:t>
      </w:r>
      <w:r>
        <w:rPr>
          <w:spacing w:val="-6"/>
        </w:rPr>
        <w:t>вследствие</w:t>
      </w:r>
      <w:r>
        <w:rPr>
          <w:spacing w:val="57"/>
        </w:rPr>
        <w:t> </w:t>
      </w:r>
      <w:r>
        <w:rPr>
          <w:spacing w:val="-6"/>
        </w:rPr>
        <w:t>аварии</w:t>
      </w:r>
      <w:r>
        <w:rPr>
          <w:spacing w:val="43"/>
        </w:rPr>
        <w:t> </w:t>
      </w:r>
      <w:r>
        <w:rPr>
          <w:spacing w:val="-6"/>
        </w:rPr>
        <w:t>в</w:t>
      </w:r>
      <w:r>
        <w:rPr>
          <w:spacing w:val="39"/>
        </w:rPr>
        <w:t> </w:t>
      </w:r>
      <w:r>
        <w:rPr>
          <w:spacing w:val="-6"/>
        </w:rPr>
        <w:t>1957</w:t>
      </w:r>
      <w:r>
        <w:rPr>
          <w:spacing w:val="39"/>
        </w:rPr>
        <w:t> </w:t>
      </w:r>
      <w:r>
        <w:rPr>
          <w:spacing w:val="-6"/>
        </w:rPr>
        <w:t>году</w:t>
      </w:r>
      <w:r>
        <w:rPr>
          <w:spacing w:val="43"/>
        </w:rPr>
        <w:t> </w:t>
      </w:r>
      <w:r>
        <w:rPr>
          <w:spacing w:val="-6"/>
        </w:rPr>
        <w:t>на</w:t>
      </w:r>
      <w:r>
        <w:rPr>
          <w:spacing w:val="37"/>
        </w:rPr>
        <w:t> </w:t>
      </w:r>
      <w:r>
        <w:rPr>
          <w:spacing w:val="-6"/>
        </w:rPr>
        <w:t>производственном</w:t>
      </w:r>
      <w:r>
        <w:rPr>
          <w:spacing w:val="29"/>
        </w:rPr>
        <w:t> </w:t>
      </w:r>
      <w:r>
        <w:rPr>
          <w:spacing w:val="-6"/>
        </w:rPr>
        <w:t>объединении</w:t>
      </w:r>
    </w:p>
    <w:p>
      <w:pPr>
        <w:pStyle w:val="BodyText"/>
        <w:spacing w:line="317" w:lineRule="exact"/>
        <w:ind w:left="196"/>
      </w:pPr>
      <w:r>
        <w:rPr>
          <w:spacing w:val="-10"/>
        </w:rPr>
        <w:t>«Маяк»</w:t>
      </w:r>
      <w:r>
        <w:rPr>
          <w:spacing w:val="-2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сбросов</w:t>
      </w:r>
      <w:r>
        <w:rPr>
          <w:spacing w:val="8"/>
        </w:rPr>
        <w:t> </w:t>
      </w:r>
      <w:r>
        <w:rPr>
          <w:spacing w:val="-10"/>
        </w:rPr>
        <w:t>радиоактивных</w:t>
      </w:r>
      <w:r>
        <w:rPr>
          <w:spacing w:val="26"/>
        </w:rPr>
        <w:t> </w:t>
      </w:r>
      <w:r>
        <w:rPr>
          <w:spacing w:val="-10"/>
        </w:rPr>
        <w:t>отходов</w:t>
      </w:r>
      <w:r>
        <w:rPr>
          <w:spacing w:val="6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реку</w:t>
      </w:r>
      <w:r>
        <w:rPr>
          <w:spacing w:val="10"/>
        </w:rPr>
        <w:t> </w:t>
      </w:r>
      <w:r>
        <w:rPr>
          <w:spacing w:val="-10"/>
        </w:rPr>
        <w:t>Течу;</w:t>
      </w:r>
    </w:p>
    <w:p>
      <w:pPr>
        <w:pStyle w:val="BodyText"/>
        <w:spacing w:line="235" w:lineRule="auto" w:before="5"/>
        <w:ind w:left="190" w:right="47" w:firstLine="701"/>
      </w:pPr>
      <w:r>
        <w:rPr/>
        <w:t>п)</w:t>
      </w:r>
      <w:r>
        <w:rPr>
          <w:spacing w:val="-16"/>
        </w:rPr>
        <w:t> </w:t>
      </w:r>
      <w:r>
        <w:rPr/>
        <w:t>гражданам,</w:t>
      </w:r>
      <w:r>
        <w:rPr>
          <w:spacing w:val="-11"/>
        </w:rPr>
        <w:t> </w:t>
      </w:r>
      <w:r>
        <w:rPr/>
        <w:t>проживавшим</w:t>
      </w:r>
      <w:r>
        <w:rPr>
          <w:spacing w:val="-7"/>
        </w:rPr>
        <w:t> </w:t>
      </w:r>
      <w:r>
        <w:rPr/>
        <w:t>в</w:t>
      </w:r>
      <w:r>
        <w:rPr>
          <w:spacing w:val="-16"/>
        </w:rPr>
        <w:t> </w:t>
      </w:r>
      <w:r>
        <w:rPr/>
        <w:t>1949</w:t>
      </w:r>
      <w:r>
        <w:rPr>
          <w:spacing w:val="-12"/>
        </w:rPr>
        <w:t> </w:t>
      </w:r>
      <w:r>
        <w:rPr>
          <w:w w:val="65"/>
        </w:rPr>
        <w:t>—</w:t>
      </w:r>
      <w:r>
        <w:rPr>
          <w:spacing w:val="-6"/>
        </w:rPr>
        <w:t> </w:t>
      </w:r>
      <w:r>
        <w:rPr/>
        <w:t>1956</w:t>
      </w:r>
      <w:r>
        <w:rPr>
          <w:spacing w:val="-11"/>
        </w:rPr>
        <w:t> </w:t>
      </w:r>
      <w:r>
        <w:rPr/>
        <w:t>годах</w:t>
      </w:r>
      <w:r>
        <w:rPr>
          <w:spacing w:val="-13"/>
        </w:rPr>
        <w:t> </w:t>
      </w:r>
      <w:r>
        <w:rPr/>
        <w:t>в</w:t>
      </w:r>
      <w:r>
        <w:rPr>
          <w:spacing w:val="-16"/>
        </w:rPr>
        <w:t> </w:t>
      </w:r>
      <w:r>
        <w:rPr/>
        <w:t>населенных</w:t>
      </w:r>
      <w:r>
        <w:rPr>
          <w:spacing w:val="-4"/>
        </w:rPr>
        <w:t> </w:t>
      </w:r>
      <w:r>
        <w:rPr/>
        <w:t>пунктах,</w:t>
      </w:r>
      <w:r>
        <w:rPr/>
        <w:t> </w:t>
      </w:r>
      <w:r>
        <w:rPr>
          <w:spacing w:val="-8"/>
        </w:rPr>
        <w:t>подвергшихся</w:t>
      </w:r>
      <w:r>
        <w:rPr>
          <w:spacing w:val="-8"/>
        </w:rPr>
        <w:t> радиоактивному</w:t>
      </w:r>
      <w:r>
        <w:rPr>
          <w:spacing w:val="-7"/>
        </w:rPr>
        <w:t> </w:t>
      </w:r>
      <w:r>
        <w:rPr>
          <w:spacing w:val="-8"/>
        </w:rPr>
        <w:t>загрязнению</w:t>
      </w:r>
      <w:r>
        <w:rPr>
          <w:spacing w:val="-8"/>
        </w:rPr>
        <w:t> вследствие</w:t>
      </w:r>
      <w:r>
        <w:rPr>
          <w:spacing w:val="-7"/>
        </w:rPr>
        <w:t> </w:t>
      </w:r>
      <w:r>
        <w:rPr>
          <w:spacing w:val="-8"/>
        </w:rPr>
        <w:t>сбросов</w:t>
      </w:r>
      <w:r>
        <w:rPr>
          <w:spacing w:val="-8"/>
        </w:rPr>
        <w:t> </w:t>
      </w:r>
      <w:r>
        <w:rPr>
          <w:spacing w:val="-8"/>
        </w:rPr>
        <w:t>радиоактивных</w:t>
      </w:r>
      <w:r>
        <w:rPr>
          <w:spacing w:val="-8"/>
        </w:rPr>
        <w:t> </w:t>
      </w:r>
      <w:r>
        <w:rPr>
          <w:spacing w:val="-6"/>
        </w:rPr>
        <w:t>отходов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реку</w:t>
      </w:r>
      <w:r>
        <w:rPr>
          <w:spacing w:val="-10"/>
        </w:rPr>
        <w:t> </w:t>
      </w:r>
      <w:r>
        <w:rPr>
          <w:spacing w:val="-6"/>
        </w:rPr>
        <w:t>Течу,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получившим</w:t>
      </w:r>
      <w:r>
        <w:rPr>
          <w:spacing w:val="-6"/>
        </w:rPr>
        <w:t> накопленную</w:t>
      </w:r>
      <w:r>
        <w:rPr>
          <w:spacing w:val="8"/>
        </w:rPr>
        <w:t> </w:t>
      </w:r>
      <w:r>
        <w:rPr>
          <w:spacing w:val="-6"/>
        </w:rPr>
        <w:t>эффективную</w:t>
      </w:r>
      <w:r>
        <w:rPr>
          <w:spacing w:val="8"/>
        </w:rPr>
        <w:t> </w:t>
      </w:r>
      <w:r>
        <w:rPr>
          <w:spacing w:val="-6"/>
        </w:rPr>
        <w:t>дозу</w:t>
      </w:r>
      <w:r>
        <w:rPr>
          <w:spacing w:val="-9"/>
        </w:rPr>
        <w:t> </w:t>
      </w:r>
      <w:r>
        <w:rPr>
          <w:spacing w:val="-6"/>
        </w:rPr>
        <w:t>облучения</w:t>
      </w:r>
      <w:r>
        <w:rPr>
          <w:spacing w:val="-6"/>
        </w:rPr>
        <w:t> </w:t>
      </w:r>
      <w:r>
        <w:rPr>
          <w:spacing w:val="-8"/>
        </w:rPr>
        <w:t>свыше 7</w:t>
      </w:r>
      <w:r>
        <w:rPr>
          <w:spacing w:val="-7"/>
        </w:rPr>
        <w:t> </w:t>
      </w:r>
      <w:r>
        <w:rPr>
          <w:spacing w:val="-8"/>
        </w:rPr>
        <w:t>сЗв (бэр),</w:t>
      </w:r>
      <w:r>
        <w:rPr>
          <w:spacing w:val="-7"/>
        </w:rPr>
        <w:t> </w:t>
      </w:r>
      <w:r>
        <w:rPr>
          <w:spacing w:val="-8"/>
        </w:rPr>
        <w:t>но не</w:t>
      </w:r>
      <w:r>
        <w:rPr>
          <w:spacing w:val="-7"/>
        </w:rPr>
        <w:t> </w:t>
      </w:r>
      <w:r>
        <w:rPr>
          <w:spacing w:val="-8"/>
        </w:rPr>
        <w:t>более</w:t>
      </w:r>
      <w:r>
        <w:rPr>
          <w:spacing w:val="-4"/>
        </w:rPr>
        <w:t> </w:t>
      </w:r>
      <w:r>
        <w:rPr>
          <w:spacing w:val="-8"/>
        </w:rPr>
        <w:t>35 сЗв</w:t>
      </w:r>
      <w:r>
        <w:rPr>
          <w:spacing w:val="-7"/>
        </w:rPr>
        <w:t> </w:t>
      </w:r>
      <w:r>
        <w:rPr>
          <w:spacing w:val="-8"/>
        </w:rPr>
        <w:t>(бэр),</w:t>
      </w:r>
      <w:r>
        <w:rPr>
          <w:spacing w:val="9"/>
        </w:rPr>
        <w:t> </w:t>
      </w:r>
      <w:r>
        <w:rPr>
          <w:spacing w:val="-8"/>
        </w:rPr>
        <w:t>ставшим</w:t>
      </w:r>
      <w:r>
        <w:rPr>
          <w:spacing w:val="-3"/>
        </w:rPr>
        <w:t> </w:t>
      </w:r>
      <w:r>
        <w:rPr>
          <w:spacing w:val="-8"/>
        </w:rPr>
        <w:t>инвалидами</w:t>
      </w:r>
      <w:r>
        <w:rPr>
          <w:spacing w:val="-1"/>
        </w:rPr>
        <w:t> </w:t>
      </w:r>
      <w:r>
        <w:rPr>
          <w:spacing w:val="-8"/>
        </w:rPr>
        <w:t>вследствие</w:t>
      </w:r>
      <w:r>
        <w:rPr>
          <w:spacing w:val="12"/>
        </w:rPr>
        <w:t> </w:t>
      </w:r>
      <w:r>
        <w:rPr>
          <w:spacing w:val="-8"/>
        </w:rPr>
        <w:t>воз</w:t>
      </w:r>
      <w:r>
        <w:rPr>
          <w:spacing w:val="-8"/>
        </w:rPr>
        <w:softHyphen/>
      </w:r>
      <w:r>
        <w:rPr>
          <w:spacing w:val="-8"/>
        </w:rPr>
      </w:r>
      <w:r>
        <w:rPr/>
        <w:t>действия радиации или получившим лучевую болезнь, другие </w:t>
      </w:r>
      <w:r>
        <w:rPr/>
        <w:t>заболевания,</w:t>
      </w:r>
      <w:r>
        <w:rPr/>
        <w:t> </w:t>
      </w:r>
      <w:r>
        <w:rPr>
          <w:spacing w:val="-4"/>
        </w:rPr>
        <w:t>включенные</w:t>
      </w:r>
      <w:r>
        <w:rPr>
          <w:spacing w:val="-5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перечень</w:t>
      </w:r>
      <w:r>
        <w:rPr>
          <w:spacing w:val="-5"/>
        </w:rPr>
        <w:t> </w:t>
      </w:r>
      <w:r>
        <w:rPr>
          <w:spacing w:val="-4"/>
        </w:rPr>
        <w:t>заболеваний,</w:t>
      </w:r>
      <w:r>
        <w:rPr>
          <w:spacing w:val="-4"/>
        </w:rPr>
        <w:t> возникновение</w:t>
      </w:r>
      <w:r>
        <w:rPr>
          <w:spacing w:val="-5"/>
        </w:rPr>
        <w:t> </w:t>
      </w:r>
      <w:r>
        <w:rPr>
          <w:spacing w:val="-4"/>
        </w:rPr>
        <w:t>или</w:t>
      </w:r>
      <w:r>
        <w:rPr>
          <w:spacing w:val="-12"/>
        </w:rPr>
        <w:t> </w:t>
      </w:r>
      <w:r>
        <w:rPr>
          <w:spacing w:val="-4"/>
        </w:rPr>
        <w:t>обострение</w:t>
      </w:r>
      <w:r>
        <w:rPr>
          <w:spacing w:val="-5"/>
        </w:rPr>
        <w:t> </w:t>
      </w:r>
      <w:r>
        <w:rPr>
          <w:spacing w:val="-4"/>
        </w:rPr>
        <w:t>которых</w:t>
      </w:r>
      <w:r>
        <w:rPr>
          <w:spacing w:val="-4"/>
        </w:rPr>
        <w:t> </w:t>
      </w:r>
      <w:r>
        <w:rPr>
          <w:w w:val="90"/>
        </w:rPr>
        <w:t>обусловлено</w:t>
      </w:r>
      <w:r>
        <w:rPr/>
        <w:t> </w:t>
      </w:r>
      <w:r>
        <w:rPr>
          <w:w w:val="90"/>
        </w:rPr>
        <w:t>воздействием</w:t>
      </w:r>
      <w:r>
        <w:rPr>
          <w:w w:val="90"/>
        </w:rPr>
        <w:t> радиации вследствие</w:t>
      </w:r>
      <w:r>
        <w:rPr>
          <w:w w:val="90"/>
        </w:rPr>
        <w:t> аварии в 1957 году на производ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ственном</w:t>
      </w:r>
      <w:r>
        <w:rPr>
          <w:spacing w:val="-10"/>
        </w:rPr>
        <w:t> </w:t>
      </w:r>
      <w:r>
        <w:rPr>
          <w:spacing w:val="-6"/>
        </w:rPr>
        <w:t>объединении</w:t>
      </w:r>
      <w:r>
        <w:rPr>
          <w:spacing w:val="-1"/>
        </w:rPr>
        <w:t> </w:t>
      </w:r>
      <w:r>
        <w:rPr>
          <w:spacing w:val="-6"/>
        </w:rPr>
        <w:t>«Маяк»</w:t>
      </w:r>
      <w:r>
        <w:rPr>
          <w:spacing w:val="-7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сбросов</w:t>
      </w:r>
      <w:r>
        <w:rPr>
          <w:spacing w:val="-10"/>
        </w:rPr>
        <w:t> </w:t>
      </w:r>
      <w:r>
        <w:rPr>
          <w:spacing w:val="-6"/>
        </w:rPr>
        <w:t>радиоактивных</w:t>
      </w:r>
      <w:r>
        <w:rPr>
          <w:spacing w:val="5"/>
        </w:rPr>
        <w:t> </w:t>
      </w:r>
      <w:r>
        <w:rPr>
          <w:spacing w:val="-6"/>
        </w:rPr>
        <w:t>отходов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реку</w:t>
      </w:r>
      <w:r>
        <w:rPr>
          <w:spacing w:val="-9"/>
        </w:rPr>
        <w:t> </w:t>
      </w:r>
      <w:r>
        <w:rPr>
          <w:spacing w:val="-6"/>
        </w:rPr>
        <w:t>Течу;</w:t>
      </w:r>
    </w:p>
    <w:p>
      <w:pPr>
        <w:pStyle w:val="BodyText"/>
        <w:spacing w:line="235" w:lineRule="auto" w:before="4"/>
        <w:ind w:left="190" w:right="45" w:firstLine="706"/>
      </w:pPr>
      <w:r>
        <w:rPr>
          <w:w w:val="90"/>
        </w:rPr>
        <w:t>р) гражданам,</w:t>
      </w:r>
      <w:r>
        <w:rPr/>
        <w:t> </w:t>
      </w:r>
      <w:r>
        <w:rPr>
          <w:w w:val="90"/>
        </w:rPr>
        <w:t>добровольно</w:t>
      </w:r>
      <w:r>
        <w:rPr>
          <w:w w:val="90"/>
        </w:rPr>
        <w:t> выехавшим на новое место жительства</w:t>
      </w:r>
      <w:r>
        <w:rPr>
          <w:w w:val="90"/>
        </w:rPr>
        <w:t> из насе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ленных</w:t>
      </w:r>
      <w:r>
        <w:rPr/>
        <w:t> </w:t>
      </w:r>
      <w:r>
        <w:rPr>
          <w:spacing w:val="-10"/>
        </w:rPr>
        <w:t>пунктов,</w:t>
      </w:r>
      <w:r>
        <w:rPr/>
        <w:t> </w:t>
      </w:r>
      <w:r>
        <w:rPr>
          <w:spacing w:val="-10"/>
        </w:rPr>
        <w:t>подвергшихся</w:t>
      </w:r>
      <w:r>
        <w:rPr/>
        <w:t> </w:t>
      </w:r>
      <w:r>
        <w:rPr>
          <w:spacing w:val="-10"/>
        </w:rPr>
        <w:t>радиоактивному</w:t>
      </w:r>
      <w:r>
        <w:rPr>
          <w:spacing w:val="-5"/>
        </w:rPr>
        <w:t> </w:t>
      </w:r>
      <w:r>
        <w:rPr>
          <w:spacing w:val="-10"/>
        </w:rPr>
        <w:t>загрязнению</w:t>
      </w:r>
      <w:r>
        <w:rPr/>
        <w:t> </w:t>
      </w:r>
      <w:r>
        <w:rPr>
          <w:spacing w:val="-10"/>
        </w:rPr>
        <w:t>вследствие</w:t>
      </w:r>
      <w:r>
        <w:rPr>
          <w:spacing w:val="13"/>
        </w:rPr>
        <w:t> </w:t>
      </w:r>
      <w:r>
        <w:rPr>
          <w:spacing w:val="-10"/>
        </w:rPr>
        <w:t>аварии</w:t>
      </w:r>
      <w:r>
        <w:rPr>
          <w:spacing w:val="-10"/>
        </w:rPr>
        <w:t> в</w:t>
      </w:r>
      <w:r>
        <w:rPr>
          <w:spacing w:val="-6"/>
        </w:rPr>
        <w:t> </w:t>
      </w:r>
      <w:r>
        <w:rPr>
          <w:spacing w:val="-10"/>
        </w:rPr>
        <w:t>1957</w:t>
      </w:r>
      <w:r>
        <w:rPr>
          <w:spacing w:val="-5"/>
        </w:rPr>
        <w:t> </w:t>
      </w:r>
      <w:r>
        <w:rPr>
          <w:spacing w:val="-10"/>
        </w:rPr>
        <w:t>году</w:t>
      </w:r>
      <w:r>
        <w:rPr>
          <w:spacing w:val="-2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производственном</w:t>
      </w:r>
      <w:r>
        <w:rPr>
          <w:spacing w:val="-5"/>
        </w:rPr>
        <w:t> </w:t>
      </w:r>
      <w:r>
        <w:rPr>
          <w:spacing w:val="-10"/>
        </w:rPr>
        <w:t>объединении</w:t>
      </w:r>
      <w:r>
        <w:rPr>
          <w:spacing w:val="18"/>
        </w:rPr>
        <w:t> </w:t>
      </w:r>
      <w:r>
        <w:rPr>
          <w:spacing w:val="-10"/>
        </w:rPr>
        <w:t>«Маяк»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сбросов</w:t>
      </w:r>
      <w:r>
        <w:rPr/>
        <w:t> </w:t>
      </w:r>
      <w:r>
        <w:rPr>
          <w:spacing w:val="-10"/>
        </w:rPr>
        <w:t>радиоактивных</w:t>
      </w:r>
      <w:r>
        <w:rPr>
          <w:spacing w:val="-10"/>
        </w:rPr>
        <w:t> </w:t>
      </w:r>
      <w:r>
        <w:rPr>
          <w:spacing w:val="-8"/>
        </w:rPr>
        <w:t>отходов</w:t>
      </w:r>
      <w:r>
        <w:rPr>
          <w:spacing w:val="-4"/>
        </w:rPr>
        <w:t> </w:t>
      </w:r>
      <w:r>
        <w:rPr>
          <w:spacing w:val="-8"/>
        </w:rPr>
        <w:t>в реку</w:t>
      </w:r>
      <w:r>
        <w:rPr/>
        <w:t> </w:t>
      </w:r>
      <w:r>
        <w:rPr>
          <w:spacing w:val="-8"/>
        </w:rPr>
        <w:t>Течу,</w:t>
      </w:r>
      <w:r>
        <w:rPr/>
        <w:t> </w:t>
      </w:r>
      <w:r>
        <w:rPr>
          <w:spacing w:val="-8"/>
        </w:rPr>
        <w:t>где средняя</w:t>
      </w:r>
      <w:r>
        <w:rPr>
          <w:spacing w:val="-1"/>
        </w:rPr>
        <w:t> </w:t>
      </w:r>
      <w:r>
        <w:rPr>
          <w:spacing w:val="-8"/>
        </w:rPr>
        <w:t>годовая</w:t>
      </w:r>
      <w:r>
        <w:rPr>
          <w:spacing w:val="-4"/>
        </w:rPr>
        <w:t> </w:t>
      </w:r>
      <w:r>
        <w:rPr>
          <w:spacing w:val="-8"/>
        </w:rPr>
        <w:t>эффективная</w:t>
      </w:r>
      <w:r>
        <w:rPr/>
        <w:t> </w:t>
      </w:r>
      <w:r>
        <w:rPr>
          <w:spacing w:val="-8"/>
        </w:rPr>
        <w:t>доза</w:t>
      </w:r>
      <w:r>
        <w:rPr/>
        <w:t> </w:t>
      </w:r>
      <w:r>
        <w:rPr>
          <w:spacing w:val="-8"/>
        </w:rPr>
        <w:t>облучения</w:t>
      </w:r>
      <w:r>
        <w:rPr/>
        <w:t> </w:t>
      </w:r>
      <w:r>
        <w:rPr>
          <w:spacing w:val="-8"/>
        </w:rPr>
        <w:t>составля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ет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настоящее</w:t>
      </w:r>
      <w:r>
        <w:rPr>
          <w:spacing w:val="-6"/>
        </w:rPr>
        <w:t> </w:t>
      </w:r>
      <w:r>
        <w:rPr>
          <w:spacing w:val="-10"/>
        </w:rPr>
        <w:t>время</w:t>
      </w:r>
      <w:r>
        <w:rPr>
          <w:spacing w:val="-5"/>
        </w:rPr>
        <w:t> </w:t>
      </w:r>
      <w:r>
        <w:rPr>
          <w:spacing w:val="-10"/>
        </w:rPr>
        <w:t>свыше</w:t>
      </w:r>
      <w:r>
        <w:rPr>
          <w:spacing w:val="-6"/>
        </w:rPr>
        <w:t> </w:t>
      </w:r>
      <w:r>
        <w:rPr>
          <w:spacing w:val="-10"/>
        </w:rPr>
        <w:t>1</w:t>
      </w:r>
      <w:r>
        <w:rPr>
          <w:spacing w:val="-5"/>
        </w:rPr>
        <w:t> </w:t>
      </w:r>
      <w:r>
        <w:rPr>
          <w:spacing w:val="-10"/>
        </w:rPr>
        <w:t>мЗв</w:t>
      </w:r>
      <w:r>
        <w:rPr>
          <w:spacing w:val="-5"/>
        </w:rPr>
        <w:t> </w:t>
      </w:r>
      <w:r>
        <w:rPr>
          <w:spacing w:val="-10"/>
        </w:rPr>
        <w:t>(0,1</w:t>
      </w:r>
      <w:r>
        <w:rPr>
          <w:spacing w:val="-6"/>
        </w:rPr>
        <w:t> </w:t>
      </w:r>
      <w:r>
        <w:rPr>
          <w:spacing w:val="-10"/>
        </w:rPr>
        <w:t>бэр)</w:t>
      </w:r>
      <w:r>
        <w:rPr>
          <w:spacing w:val="-5"/>
        </w:rPr>
        <w:t> </w:t>
      </w:r>
      <w:r>
        <w:rPr>
          <w:spacing w:val="-10"/>
        </w:rPr>
        <w:t>(дополнительно</w:t>
      </w:r>
      <w:r>
        <w:rPr>
          <w:spacing w:val="-6"/>
        </w:rPr>
        <w:t> </w:t>
      </w:r>
      <w:r>
        <w:rPr>
          <w:spacing w:val="-10"/>
        </w:rPr>
        <w:t>над</w:t>
      </w:r>
      <w:r>
        <w:rPr>
          <w:spacing w:val="-5"/>
        </w:rPr>
        <w:t> </w:t>
      </w:r>
      <w:r>
        <w:rPr>
          <w:spacing w:val="-10"/>
        </w:rPr>
        <w:t>уровнем</w:t>
      </w:r>
      <w:r>
        <w:rPr>
          <w:spacing w:val="-5"/>
        </w:rPr>
        <w:t> </w:t>
      </w:r>
      <w:r>
        <w:rPr>
          <w:spacing w:val="-10"/>
        </w:rPr>
        <w:t>естест</w:t>
      </w:r>
      <w:r>
        <w:rPr>
          <w:spacing w:val="-10"/>
        </w:rPr>
        <w:t>—</w:t>
      </w:r>
      <w:r>
        <w:rPr>
          <w:spacing w:val="-10"/>
        </w:rPr>
        <w:t> </w:t>
      </w:r>
      <w:r>
        <w:rPr/>
        <w:t>венного</w:t>
      </w:r>
      <w:r>
        <w:rPr>
          <w:spacing w:val="-16"/>
        </w:rPr>
        <w:t> </w:t>
      </w:r>
      <w:r>
        <w:rPr/>
        <w:t>радиационного</w:t>
      </w:r>
      <w:r>
        <w:rPr>
          <w:spacing w:val="-15"/>
        </w:rPr>
        <w:t> </w:t>
      </w:r>
      <w:r>
        <w:rPr/>
        <w:t>фона</w:t>
      </w:r>
      <w:r>
        <w:rPr>
          <w:spacing w:val="-16"/>
        </w:rPr>
        <w:t> </w:t>
      </w:r>
      <w:r>
        <w:rPr/>
        <w:t>для</w:t>
      </w:r>
      <w:r>
        <w:rPr>
          <w:spacing w:val="-15"/>
        </w:rPr>
        <w:t> </w:t>
      </w:r>
      <w:r>
        <w:rPr/>
        <w:t>данной</w:t>
      </w:r>
      <w:r>
        <w:rPr>
          <w:spacing w:val="-16"/>
        </w:rPr>
        <w:t> </w:t>
      </w:r>
      <w:r>
        <w:rPr/>
        <w:t>местности),</w:t>
      </w:r>
      <w:r>
        <w:rPr>
          <w:spacing w:val="-8"/>
        </w:rPr>
        <w:t> </w:t>
      </w:r>
      <w:r>
        <w:rPr/>
        <w:t>и</w:t>
      </w:r>
      <w:r>
        <w:rPr>
          <w:spacing w:val="-15"/>
        </w:rPr>
        <w:t> </w:t>
      </w:r>
      <w:r>
        <w:rPr/>
        <w:t>ставшим</w:t>
      </w:r>
      <w:r>
        <w:rPr>
          <w:spacing w:val="-15"/>
        </w:rPr>
        <w:t> </w:t>
      </w:r>
      <w:r>
        <w:rPr/>
        <w:t>инвалидами</w:t>
      </w:r>
      <w:r>
        <w:rPr/>
        <w:t> </w:t>
      </w:r>
      <w:r>
        <w:rPr>
          <w:spacing w:val="-10"/>
        </w:rPr>
        <w:t>вследствие</w:t>
      </w:r>
      <w:r>
        <w:rPr>
          <w:spacing w:val="-6"/>
        </w:rPr>
        <w:t> </w:t>
      </w:r>
      <w:r>
        <w:rPr>
          <w:spacing w:val="-10"/>
        </w:rPr>
        <w:t>воздействия</w:t>
      </w:r>
      <w:r>
        <w:rPr>
          <w:spacing w:val="-5"/>
        </w:rPr>
        <w:t> </w:t>
      </w:r>
      <w:r>
        <w:rPr>
          <w:spacing w:val="-10"/>
        </w:rPr>
        <w:t>радиации</w:t>
      </w:r>
      <w:r>
        <w:rPr>
          <w:spacing w:val="-6"/>
        </w:rPr>
        <w:t> </w:t>
      </w:r>
      <w:r>
        <w:rPr>
          <w:spacing w:val="-10"/>
        </w:rPr>
        <w:t>или</w:t>
      </w:r>
      <w:r>
        <w:rPr>
          <w:spacing w:val="-5"/>
        </w:rPr>
        <w:t> </w:t>
      </w:r>
      <w:r>
        <w:rPr>
          <w:spacing w:val="-10"/>
        </w:rPr>
        <w:t>получившим</w:t>
      </w:r>
      <w:r>
        <w:rPr>
          <w:spacing w:val="-5"/>
        </w:rPr>
        <w:t> </w:t>
      </w:r>
      <w:r>
        <w:rPr>
          <w:spacing w:val="-10"/>
        </w:rPr>
        <w:t>лучевую</w:t>
      </w:r>
      <w:r>
        <w:rPr>
          <w:spacing w:val="-6"/>
        </w:rPr>
        <w:t> </w:t>
      </w:r>
      <w:r>
        <w:rPr>
          <w:spacing w:val="-10"/>
        </w:rPr>
        <w:t>болезнь,</w:t>
      </w:r>
      <w:r>
        <w:rPr>
          <w:spacing w:val="-2"/>
        </w:rPr>
        <w:t> </w:t>
      </w:r>
      <w:r>
        <w:rPr>
          <w:spacing w:val="-10"/>
        </w:rPr>
        <w:t>другие</w:t>
      </w:r>
      <w:r>
        <w:rPr>
          <w:spacing w:val="-6"/>
        </w:rPr>
        <w:t> </w:t>
      </w:r>
      <w:r>
        <w:rPr>
          <w:spacing w:val="-10"/>
        </w:rPr>
        <w:t>за</w:t>
      </w:r>
      <w:r>
        <w:rPr>
          <w:spacing w:val="-10"/>
        </w:rPr>
        <w:t>—</w:t>
      </w:r>
      <w:r>
        <w:rPr>
          <w:spacing w:val="-10"/>
        </w:rPr>
        <w:t> болевания,</w:t>
      </w:r>
      <w:r>
        <w:rPr>
          <w:spacing w:val="11"/>
        </w:rPr>
        <w:t> </w:t>
      </w:r>
      <w:r>
        <w:rPr>
          <w:spacing w:val="-10"/>
        </w:rPr>
        <w:t>включенные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перечень</w:t>
      </w:r>
      <w:r>
        <w:rPr/>
        <w:t> </w:t>
      </w:r>
      <w:r>
        <w:rPr>
          <w:spacing w:val="-10"/>
        </w:rPr>
        <w:t>заболеваний,</w:t>
      </w:r>
      <w:r>
        <w:rPr/>
        <w:t> </w:t>
      </w:r>
      <w:r>
        <w:rPr>
          <w:spacing w:val="-10"/>
        </w:rPr>
        <w:t>возникновение</w:t>
      </w:r>
      <w:r>
        <w:rPr>
          <w:spacing w:val="16"/>
        </w:rPr>
        <w:t> </w:t>
      </w:r>
      <w:r>
        <w:rPr>
          <w:spacing w:val="-10"/>
        </w:rPr>
        <w:t>или</w:t>
      </w:r>
      <w:r>
        <w:rPr>
          <w:spacing w:val="-6"/>
        </w:rPr>
        <w:t> </w:t>
      </w:r>
      <w:r>
        <w:rPr>
          <w:spacing w:val="-10"/>
        </w:rPr>
        <w:t>обострение</w:t>
      </w:r>
      <w:r>
        <w:rPr>
          <w:spacing w:val="-10"/>
        </w:rPr>
        <w:t> </w:t>
      </w:r>
      <w:r>
        <w:rPr>
          <w:spacing w:val="-6"/>
        </w:rPr>
        <w:t>которых</w:t>
      </w:r>
      <w:r>
        <w:rPr>
          <w:spacing w:val="-10"/>
        </w:rPr>
        <w:t> </w:t>
      </w:r>
      <w:r>
        <w:rPr>
          <w:spacing w:val="-6"/>
        </w:rPr>
        <w:t>обусловлено</w:t>
      </w:r>
      <w:r>
        <w:rPr>
          <w:spacing w:val="-9"/>
        </w:rPr>
        <w:t> </w:t>
      </w:r>
      <w:r>
        <w:rPr>
          <w:spacing w:val="-6"/>
        </w:rPr>
        <w:t>воздействием</w:t>
      </w:r>
      <w:r>
        <w:rPr>
          <w:spacing w:val="-10"/>
        </w:rPr>
        <w:t> </w:t>
      </w:r>
      <w:r>
        <w:rPr>
          <w:spacing w:val="-6"/>
        </w:rPr>
        <w:t>радиации</w:t>
      </w:r>
      <w:r>
        <w:rPr>
          <w:spacing w:val="-9"/>
        </w:rPr>
        <w:t> </w:t>
      </w:r>
      <w:r>
        <w:rPr>
          <w:spacing w:val="-6"/>
        </w:rPr>
        <w:t>вследствие</w:t>
      </w:r>
      <w:r>
        <w:rPr>
          <w:spacing w:val="-5"/>
        </w:rPr>
        <w:t> </w:t>
      </w:r>
      <w:r>
        <w:rPr>
          <w:spacing w:val="-6"/>
        </w:rPr>
        <w:t>аварии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1957</w:t>
      </w:r>
      <w:r>
        <w:rPr>
          <w:spacing w:val="-9"/>
        </w:rPr>
        <w:t> </w:t>
      </w:r>
      <w:r>
        <w:rPr>
          <w:spacing w:val="-6"/>
        </w:rPr>
        <w:t>году</w:t>
      </w:r>
      <w:r>
        <w:rPr>
          <w:spacing w:val="-10"/>
        </w:rPr>
        <w:t> </w:t>
      </w:r>
      <w:r>
        <w:rPr>
          <w:spacing w:val="-6"/>
        </w:rPr>
        <w:t>на</w:t>
      </w:r>
      <w:r>
        <w:rPr>
          <w:spacing w:val="-6"/>
        </w:rPr>
        <w:t> </w:t>
      </w:r>
      <w:r>
        <w:rPr>
          <w:spacing w:val="-8"/>
        </w:rPr>
        <w:t>производственном объединении</w:t>
      </w:r>
      <w:r>
        <w:rPr>
          <w:spacing w:val="6"/>
        </w:rPr>
        <w:t> </w:t>
      </w:r>
      <w:r>
        <w:rPr>
          <w:spacing w:val="-8"/>
        </w:rPr>
        <w:t>«Маяк»</w:t>
      </w:r>
      <w:r>
        <w:rPr/>
        <w:t> </w:t>
      </w:r>
      <w:r>
        <w:rPr>
          <w:spacing w:val="-8"/>
        </w:rPr>
        <w:t>и сбросов</w:t>
      </w:r>
      <w:r>
        <w:rPr/>
        <w:t> </w:t>
      </w:r>
      <w:r>
        <w:rPr>
          <w:spacing w:val="-8"/>
        </w:rPr>
        <w:t>радиоактивных</w:t>
      </w:r>
      <w:r>
        <w:rPr>
          <w:spacing w:val="16"/>
        </w:rPr>
        <w:t> </w:t>
      </w:r>
      <w:r>
        <w:rPr>
          <w:spacing w:val="-8"/>
        </w:rPr>
        <w:t>отходов</w:t>
      </w:r>
      <w:r>
        <w:rPr/>
        <w:t> </w:t>
      </w:r>
      <w:r>
        <w:rPr>
          <w:spacing w:val="-8"/>
        </w:rPr>
        <w:t>в ре</w:t>
      </w:r>
      <w:r>
        <w:rPr>
          <w:spacing w:val="-8"/>
        </w:rPr>
        <w:softHyphen/>
      </w:r>
      <w:r>
        <w:rPr>
          <w:spacing w:val="-8"/>
        </w:rPr>
      </w:r>
      <w:r>
        <w:rPr/>
        <w:t>ку Течу;</w:t>
      </w:r>
    </w:p>
    <w:p>
      <w:pPr>
        <w:pStyle w:val="ListParagraph"/>
        <w:numPr>
          <w:ilvl w:val="1"/>
          <w:numId w:val="6"/>
        </w:numPr>
        <w:tabs>
          <w:tab w:pos="1239" w:val="left" w:leader="none"/>
        </w:tabs>
        <w:spacing w:line="232" w:lineRule="auto" w:before="11" w:after="0"/>
        <w:ind w:left="195" w:right="46" w:firstLine="712"/>
        <w:jc w:val="both"/>
        <w:rPr>
          <w:sz w:val="28"/>
        </w:rPr>
      </w:pPr>
      <w:r>
        <w:rPr>
          <w:w w:val="95"/>
          <w:sz w:val="28"/>
        </w:rPr>
        <w:t>Героям</w:t>
      </w:r>
      <w:r>
        <w:rPr>
          <w:w w:val="95"/>
          <w:sz w:val="28"/>
        </w:rPr>
        <w:t> Советского</w:t>
      </w:r>
      <w:r>
        <w:rPr>
          <w:w w:val="95"/>
          <w:sz w:val="28"/>
        </w:rPr>
        <w:t> Союза,</w:t>
      </w:r>
      <w:r>
        <w:rPr>
          <w:w w:val="95"/>
          <w:sz w:val="28"/>
        </w:rPr>
        <w:t> Героям</w:t>
      </w:r>
      <w:r>
        <w:rPr>
          <w:w w:val="95"/>
          <w:sz w:val="28"/>
        </w:rPr>
        <w:t> Российской</w:t>
      </w:r>
      <w:r>
        <w:rPr>
          <w:w w:val="95"/>
          <w:sz w:val="28"/>
        </w:rPr>
        <w:t> Федерации,</w:t>
      </w:r>
      <w:r>
        <w:rPr>
          <w:w w:val="95"/>
          <w:sz w:val="28"/>
        </w:rPr>
        <w:t> полным</w:t>
      </w:r>
      <w:r>
        <w:rPr>
          <w:w w:val="95"/>
          <w:sz w:val="28"/>
        </w:rPr>
        <w:t> ка</w:t>
      </w:r>
      <w:r>
        <w:rPr>
          <w:w w:val="95"/>
          <w:sz w:val="28"/>
        </w:rPr>
        <w:t>—</w:t>
      </w:r>
      <w:r>
        <w:rPr>
          <w:w w:val="95"/>
          <w:sz w:val="28"/>
        </w:rPr>
        <w:t> </w:t>
      </w:r>
      <w:r>
        <w:rPr>
          <w:w w:val="90"/>
          <w:sz w:val="28"/>
        </w:rPr>
        <w:t>валерам ордена</w:t>
      </w:r>
      <w:r>
        <w:rPr>
          <w:w w:val="90"/>
          <w:sz w:val="28"/>
        </w:rPr>
        <w:t> Славы,</w:t>
      </w:r>
      <w:r>
        <w:rPr>
          <w:sz w:val="28"/>
        </w:rPr>
        <w:t> </w:t>
      </w:r>
      <w:r>
        <w:rPr>
          <w:w w:val="90"/>
          <w:sz w:val="28"/>
        </w:rPr>
        <w:t>а также независимо</w:t>
      </w:r>
      <w:r>
        <w:rPr>
          <w:sz w:val="28"/>
        </w:rPr>
        <w:t> </w:t>
      </w:r>
      <w:r>
        <w:rPr>
          <w:w w:val="90"/>
          <w:sz w:val="28"/>
        </w:rPr>
        <w:t>от даты смерти (гибели) Героя и пол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w w:val="95"/>
          <w:sz w:val="28"/>
        </w:rPr>
        <w:t>ного</w:t>
      </w:r>
      <w:r>
        <w:rPr>
          <w:spacing w:val="-9"/>
          <w:w w:val="95"/>
          <w:sz w:val="28"/>
        </w:rPr>
        <w:t> </w:t>
      </w:r>
      <w:r>
        <w:rPr>
          <w:w w:val="95"/>
          <w:sz w:val="28"/>
        </w:rPr>
        <w:t>кавалера</w:t>
      </w:r>
      <w:r>
        <w:rPr>
          <w:w w:val="95"/>
          <w:sz w:val="28"/>
        </w:rPr>
        <w:t> ордена</w:t>
      </w:r>
      <w:r>
        <w:rPr>
          <w:spacing w:val="-2"/>
          <w:w w:val="95"/>
          <w:sz w:val="28"/>
        </w:rPr>
        <w:t> </w:t>
      </w:r>
      <w:r>
        <w:rPr>
          <w:w w:val="95"/>
          <w:sz w:val="28"/>
        </w:rPr>
        <w:t>Славы</w:t>
      </w:r>
      <w:r>
        <w:rPr>
          <w:spacing w:val="-6"/>
          <w:w w:val="95"/>
          <w:sz w:val="28"/>
        </w:rPr>
        <w:t> </w:t>
      </w:r>
      <w:r>
        <w:rPr>
          <w:w w:val="95"/>
          <w:sz w:val="28"/>
        </w:rPr>
        <w:t>вдове</w:t>
      </w:r>
      <w:r>
        <w:rPr>
          <w:spacing w:val="-2"/>
          <w:w w:val="95"/>
          <w:sz w:val="28"/>
        </w:rPr>
        <w:t> </w:t>
      </w:r>
      <w:r>
        <w:rPr>
          <w:w w:val="95"/>
          <w:sz w:val="28"/>
        </w:rPr>
        <w:t>(вдовцам),</w:t>
      </w:r>
      <w:r>
        <w:rPr>
          <w:w w:val="95"/>
          <w:sz w:val="28"/>
        </w:rPr>
        <w:t> родителям,</w:t>
      </w:r>
      <w:r>
        <w:rPr>
          <w:w w:val="95"/>
          <w:sz w:val="28"/>
        </w:rPr>
        <w:t> детям</w:t>
      </w:r>
      <w:r>
        <w:rPr>
          <w:spacing w:val="-12"/>
          <w:w w:val="95"/>
          <w:sz w:val="28"/>
        </w:rPr>
        <w:t> </w:t>
      </w:r>
      <w:r>
        <w:rPr>
          <w:w w:val="95"/>
          <w:sz w:val="28"/>
        </w:rPr>
        <w:t>в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возрасте</w:t>
      </w:r>
      <w:r>
        <w:rPr>
          <w:w w:val="95"/>
          <w:sz w:val="28"/>
        </w:rPr>
        <w:t> до</w:t>
      </w:r>
      <w:r>
        <w:rPr>
          <w:spacing w:val="-2"/>
          <w:w w:val="95"/>
          <w:sz w:val="28"/>
        </w:rPr>
        <w:t> </w:t>
      </w:r>
      <w:r>
        <w:rPr>
          <w:w w:val="95"/>
          <w:sz w:val="28"/>
        </w:rPr>
        <w:t>18</w:t>
      </w:r>
      <w:r>
        <w:rPr>
          <w:w w:val="95"/>
          <w:sz w:val="28"/>
        </w:rPr>
        <w:t> лет,</w:t>
      </w:r>
      <w:r>
        <w:rPr>
          <w:w w:val="95"/>
          <w:sz w:val="28"/>
        </w:rPr>
        <w:t> детям</w:t>
      </w:r>
      <w:r>
        <w:rPr>
          <w:w w:val="95"/>
          <w:sz w:val="28"/>
        </w:rPr>
        <w:t> старше 18</w:t>
      </w:r>
      <w:r>
        <w:rPr>
          <w:w w:val="95"/>
          <w:sz w:val="28"/>
        </w:rPr>
        <w:t> лет,</w:t>
      </w:r>
      <w:r>
        <w:rPr>
          <w:w w:val="95"/>
          <w:sz w:val="28"/>
        </w:rPr>
        <w:t> ставшим</w:t>
      </w:r>
      <w:r>
        <w:rPr>
          <w:w w:val="95"/>
          <w:sz w:val="28"/>
        </w:rPr>
        <w:t> инвалидами</w:t>
      </w:r>
      <w:r>
        <w:rPr>
          <w:w w:val="95"/>
          <w:sz w:val="28"/>
        </w:rPr>
        <w:t> до</w:t>
      </w:r>
      <w:r>
        <w:rPr>
          <w:w w:val="95"/>
          <w:sz w:val="28"/>
        </w:rPr>
        <w:t> достижения</w:t>
      </w:r>
      <w:r>
        <w:rPr>
          <w:w w:val="95"/>
          <w:sz w:val="28"/>
        </w:rPr>
        <w:t> ими</w:t>
      </w:r>
      <w:r>
        <w:rPr>
          <w:w w:val="95"/>
          <w:sz w:val="28"/>
        </w:rPr>
        <w:t> возраста</w:t>
      </w:r>
      <w:r>
        <w:rPr>
          <w:w w:val="95"/>
          <w:sz w:val="28"/>
        </w:rPr>
        <w:t> </w:t>
      </w:r>
      <w:r>
        <w:rPr>
          <w:w w:val="95"/>
          <w:sz w:val="28"/>
        </w:rPr>
        <w:t>18</w:t>
      </w:r>
      <w:r>
        <w:rPr>
          <w:w w:val="95"/>
          <w:sz w:val="28"/>
        </w:rPr>
        <w:t> лет,</w:t>
      </w:r>
      <w:r>
        <w:rPr>
          <w:spacing w:val="-11"/>
          <w:w w:val="95"/>
          <w:sz w:val="28"/>
        </w:rPr>
        <w:t> </w:t>
      </w:r>
      <w:r>
        <w:rPr>
          <w:w w:val="95"/>
          <w:sz w:val="28"/>
        </w:rPr>
        <w:t>и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детям</w:t>
      </w:r>
      <w:r>
        <w:rPr>
          <w:spacing w:val="-1"/>
          <w:w w:val="95"/>
          <w:sz w:val="28"/>
        </w:rPr>
        <w:t> </w:t>
      </w:r>
      <w:r>
        <w:rPr>
          <w:w w:val="95"/>
          <w:sz w:val="28"/>
        </w:rPr>
        <w:t>в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возрасте до</w:t>
      </w:r>
      <w:r>
        <w:rPr>
          <w:spacing w:val="-5"/>
          <w:w w:val="95"/>
          <w:sz w:val="28"/>
        </w:rPr>
        <w:t> </w:t>
      </w:r>
      <w:r>
        <w:rPr>
          <w:w w:val="95"/>
          <w:sz w:val="28"/>
        </w:rPr>
        <w:t>23</w:t>
      </w:r>
      <w:r>
        <w:rPr>
          <w:spacing w:val="-11"/>
          <w:w w:val="95"/>
          <w:sz w:val="28"/>
        </w:rPr>
        <w:t> </w:t>
      </w:r>
      <w:r>
        <w:rPr>
          <w:w w:val="95"/>
          <w:sz w:val="28"/>
        </w:rPr>
        <w:t>лет, обучающихся</w:t>
      </w:r>
      <w:r>
        <w:rPr>
          <w:sz w:val="28"/>
        </w:rPr>
        <w:t> </w:t>
      </w:r>
      <w:r>
        <w:rPr>
          <w:w w:val="95"/>
          <w:sz w:val="28"/>
        </w:rPr>
        <w:t>в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образовательных</w:t>
      </w:r>
      <w:r>
        <w:rPr>
          <w:spacing w:val="-12"/>
          <w:w w:val="95"/>
          <w:sz w:val="28"/>
        </w:rPr>
        <w:t> </w:t>
      </w:r>
      <w:r>
        <w:rPr>
          <w:w w:val="95"/>
          <w:sz w:val="28"/>
        </w:rPr>
        <w:t>организациях</w:t>
      </w:r>
      <w:r>
        <w:rPr>
          <w:w w:val="95"/>
          <w:sz w:val="28"/>
        </w:rPr>
        <w:t> по очной форме обучения;</w:t>
      </w:r>
    </w:p>
    <w:p>
      <w:pPr>
        <w:pStyle w:val="ListParagraph"/>
        <w:numPr>
          <w:ilvl w:val="1"/>
          <w:numId w:val="6"/>
        </w:numPr>
        <w:tabs>
          <w:tab w:pos="1341" w:val="left" w:leader="none"/>
        </w:tabs>
        <w:spacing w:line="324" w:lineRule="exact" w:before="0" w:after="0"/>
        <w:ind w:left="1341" w:right="0" w:hanging="425"/>
        <w:jc w:val="both"/>
        <w:rPr>
          <w:sz w:val="28"/>
        </w:rPr>
      </w:pPr>
      <w:r>
        <w:rPr>
          <w:w w:val="90"/>
          <w:sz w:val="28"/>
        </w:rPr>
        <w:t>инвалидам</w:t>
      </w:r>
      <w:r>
        <w:rPr>
          <w:spacing w:val="50"/>
          <w:sz w:val="28"/>
        </w:rPr>
        <w:t> </w:t>
      </w:r>
      <w:r>
        <w:rPr>
          <w:w w:val="90"/>
          <w:sz w:val="28"/>
        </w:rPr>
        <w:t>1,</w:t>
      </w:r>
      <w:r>
        <w:rPr>
          <w:spacing w:val="26"/>
          <w:sz w:val="28"/>
        </w:rPr>
        <w:t> </w:t>
      </w:r>
      <w:r>
        <w:rPr>
          <w:w w:val="90"/>
          <w:sz w:val="28"/>
        </w:rPr>
        <w:t>2</w:t>
      </w:r>
      <w:r>
        <w:rPr>
          <w:spacing w:val="4"/>
          <w:sz w:val="28"/>
        </w:rPr>
        <w:t> </w:t>
      </w:r>
      <w:r>
        <w:rPr>
          <w:w w:val="90"/>
          <w:sz w:val="28"/>
        </w:rPr>
        <w:t>групп,</w:t>
      </w:r>
      <w:r>
        <w:rPr>
          <w:spacing w:val="41"/>
          <w:sz w:val="28"/>
        </w:rPr>
        <w:t> </w:t>
      </w:r>
      <w:r>
        <w:rPr>
          <w:w w:val="90"/>
          <w:sz w:val="28"/>
        </w:rPr>
        <w:t>детям-</w:t>
      </w:r>
      <w:r>
        <w:rPr>
          <w:spacing w:val="-2"/>
          <w:w w:val="90"/>
          <w:sz w:val="28"/>
        </w:rPr>
        <w:t>инвалидам;</w:t>
      </w:r>
    </w:p>
    <w:p>
      <w:pPr>
        <w:pStyle w:val="ListParagraph"/>
        <w:numPr>
          <w:ilvl w:val="1"/>
          <w:numId w:val="6"/>
        </w:numPr>
        <w:tabs>
          <w:tab w:pos="1399" w:val="left" w:leader="none"/>
        </w:tabs>
        <w:spacing w:line="240" w:lineRule="auto" w:before="0" w:after="0"/>
        <w:ind w:left="205" w:right="61" w:firstLine="711"/>
        <w:jc w:val="both"/>
        <w:rPr>
          <w:sz w:val="28"/>
        </w:rPr>
      </w:pPr>
      <w:r>
        <w:rPr>
          <w:spacing w:val="-2"/>
          <w:sz w:val="28"/>
        </w:rPr>
        <w:t>лицам,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награжденным</w:t>
      </w:r>
      <w:r>
        <w:rPr>
          <w:spacing w:val="-2"/>
          <w:sz w:val="28"/>
        </w:rPr>
        <w:t> знаками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«Почетный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донор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СССР»,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«Почетный</w:t>
      </w:r>
      <w:r>
        <w:rPr>
          <w:spacing w:val="-2"/>
          <w:sz w:val="28"/>
        </w:rPr>
        <w:t> </w:t>
      </w:r>
      <w:r>
        <w:rPr>
          <w:sz w:val="28"/>
        </w:rPr>
        <w:t>донор России»;</w:t>
      </w:r>
    </w:p>
    <w:p>
      <w:pPr>
        <w:pStyle w:val="ListParagraph"/>
        <w:numPr>
          <w:ilvl w:val="1"/>
          <w:numId w:val="6"/>
        </w:numPr>
        <w:tabs>
          <w:tab w:pos="1377" w:val="left" w:leader="none"/>
        </w:tabs>
        <w:spacing w:line="232" w:lineRule="auto" w:before="0" w:after="0"/>
        <w:ind w:left="199" w:right="62" w:firstLine="721"/>
        <w:jc w:val="both"/>
        <w:rPr>
          <w:sz w:val="28"/>
        </w:rPr>
      </w:pPr>
      <w:r>
        <w:rPr>
          <w:spacing w:val="-8"/>
          <w:sz w:val="28"/>
        </w:rPr>
        <w:t>Героям</w:t>
      </w:r>
      <w:r>
        <w:rPr>
          <w:spacing w:val="-8"/>
          <w:sz w:val="28"/>
        </w:rPr>
        <w:t> Социалистического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Труда</w:t>
      </w:r>
      <w:r>
        <w:rPr>
          <w:spacing w:val="-8"/>
          <w:sz w:val="28"/>
        </w:rPr>
        <w:t> (вдовам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(вдовцам)</w:t>
      </w:r>
      <w:r>
        <w:rPr>
          <w:spacing w:val="-8"/>
          <w:sz w:val="28"/>
        </w:rPr>
        <w:t> Героев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Социали</w:t>
      </w:r>
      <w:r>
        <w:rPr>
          <w:spacing w:val="-8"/>
          <w:sz w:val="28"/>
        </w:rPr>
        <w:t>—</w:t>
      </w:r>
      <w:r>
        <w:rPr>
          <w:spacing w:val="-8"/>
          <w:sz w:val="28"/>
        </w:rPr>
        <w:t> стического</w:t>
      </w:r>
      <w:r>
        <w:rPr>
          <w:spacing w:val="-8"/>
          <w:sz w:val="28"/>
        </w:rPr>
        <w:t> Труда,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не вступившим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в повторный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брак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(независимо</w:t>
      </w:r>
      <w:r>
        <w:rPr>
          <w:spacing w:val="-8"/>
          <w:sz w:val="28"/>
        </w:rPr>
        <w:t> от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даты </w:t>
      </w:r>
      <w:r>
        <w:rPr>
          <w:spacing w:val="-8"/>
          <w:sz w:val="28"/>
        </w:rPr>
        <w:t>смерти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(гибели)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Героя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Социалистического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Труда);</w:t>
      </w:r>
    </w:p>
    <w:p>
      <w:pPr>
        <w:pStyle w:val="ListParagraph"/>
        <w:numPr>
          <w:ilvl w:val="1"/>
          <w:numId w:val="6"/>
        </w:numPr>
        <w:tabs>
          <w:tab w:pos="1369" w:val="left" w:leader="none"/>
        </w:tabs>
        <w:spacing w:line="237" w:lineRule="auto" w:before="0" w:after="0"/>
        <w:ind w:left="195" w:right="69" w:firstLine="720"/>
        <w:jc w:val="both"/>
        <w:rPr>
          <w:sz w:val="28"/>
        </w:rPr>
      </w:pPr>
      <w:r>
        <w:rPr>
          <w:spacing w:val="-8"/>
          <w:sz w:val="28"/>
        </w:rPr>
        <w:t>полным</w:t>
      </w:r>
      <w:r>
        <w:rPr>
          <w:sz w:val="28"/>
        </w:rPr>
        <w:t> </w:t>
      </w:r>
      <w:r>
        <w:rPr>
          <w:spacing w:val="-8"/>
          <w:sz w:val="28"/>
        </w:rPr>
        <w:t>кавалерам</w:t>
      </w:r>
      <w:r>
        <w:rPr>
          <w:sz w:val="28"/>
        </w:rPr>
        <w:t> </w:t>
      </w:r>
      <w:r>
        <w:rPr>
          <w:spacing w:val="-8"/>
          <w:sz w:val="28"/>
        </w:rPr>
        <w:t>ордена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Трудовой</w:t>
      </w:r>
      <w:r>
        <w:rPr>
          <w:sz w:val="28"/>
        </w:rPr>
        <w:t> </w:t>
      </w:r>
      <w:r>
        <w:rPr>
          <w:spacing w:val="-8"/>
          <w:sz w:val="28"/>
        </w:rPr>
        <w:t>Славы</w:t>
      </w:r>
      <w:r>
        <w:rPr>
          <w:spacing w:val="-5"/>
          <w:sz w:val="28"/>
        </w:rPr>
        <w:t> </w:t>
      </w:r>
      <w:r>
        <w:rPr>
          <w:spacing w:val="-8"/>
          <w:sz w:val="28"/>
        </w:rPr>
        <w:t>(вдовам</w:t>
      </w:r>
      <w:r>
        <w:rPr>
          <w:sz w:val="28"/>
        </w:rPr>
        <w:t> </w:t>
      </w:r>
      <w:r>
        <w:rPr>
          <w:spacing w:val="-8"/>
          <w:sz w:val="28"/>
        </w:rPr>
        <w:t>(вдовцам)</w:t>
      </w:r>
      <w:r>
        <w:rPr>
          <w:sz w:val="28"/>
        </w:rPr>
        <w:t> </w:t>
      </w:r>
      <w:r>
        <w:rPr>
          <w:spacing w:val="-8"/>
          <w:sz w:val="28"/>
        </w:rPr>
        <w:t>полных</w:t>
      </w:r>
      <w:r>
        <w:rPr>
          <w:spacing w:val="-8"/>
          <w:sz w:val="28"/>
        </w:rPr>
        <w:t> кавалеров</w:t>
      </w:r>
      <w:r>
        <w:rPr>
          <w:spacing w:val="-8"/>
          <w:sz w:val="28"/>
        </w:rPr>
        <w:t> ордена</w:t>
      </w:r>
      <w:r>
        <w:rPr>
          <w:sz w:val="28"/>
        </w:rPr>
        <w:t> </w:t>
      </w:r>
      <w:r>
        <w:rPr>
          <w:spacing w:val="-8"/>
          <w:sz w:val="28"/>
        </w:rPr>
        <w:t>Трудовой</w:t>
      </w:r>
      <w:r>
        <w:rPr>
          <w:sz w:val="28"/>
        </w:rPr>
        <w:t> </w:t>
      </w:r>
      <w:r>
        <w:rPr>
          <w:spacing w:val="-8"/>
          <w:sz w:val="28"/>
        </w:rPr>
        <w:t>Славы,</w:t>
      </w:r>
      <w:r>
        <w:rPr>
          <w:sz w:val="28"/>
        </w:rPr>
        <w:t> </w:t>
      </w:r>
      <w:r>
        <w:rPr>
          <w:spacing w:val="-8"/>
          <w:sz w:val="28"/>
        </w:rPr>
        <w:t>не вступившим</w:t>
      </w:r>
      <w:r>
        <w:rPr>
          <w:sz w:val="28"/>
        </w:rPr>
        <w:t> </w:t>
      </w:r>
      <w:r>
        <w:rPr>
          <w:spacing w:val="-8"/>
          <w:sz w:val="28"/>
        </w:rPr>
        <w:t>в повторный</w:t>
      </w:r>
      <w:r>
        <w:rPr>
          <w:sz w:val="28"/>
        </w:rPr>
        <w:t> </w:t>
      </w:r>
      <w:r>
        <w:rPr>
          <w:spacing w:val="-8"/>
          <w:sz w:val="28"/>
        </w:rPr>
        <w:t>брак (независи</w:t>
      </w:r>
      <w:r>
        <w:rPr>
          <w:spacing w:val="-8"/>
          <w:sz w:val="28"/>
        </w:rPr>
        <w:softHyphen/>
      </w:r>
      <w:r>
        <w:rPr>
          <w:spacing w:val="-8"/>
          <w:sz w:val="28"/>
        </w:rPr>
        <w:t>мо от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даты смерти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(гибепи)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полного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кавалера</w:t>
      </w:r>
      <w:r>
        <w:rPr>
          <w:sz w:val="28"/>
        </w:rPr>
        <w:t> </w:t>
      </w:r>
      <w:r>
        <w:rPr>
          <w:spacing w:val="-8"/>
          <w:sz w:val="28"/>
        </w:rPr>
        <w:t>ордена</w:t>
      </w:r>
      <w:r>
        <w:rPr>
          <w:sz w:val="28"/>
        </w:rPr>
        <w:t> </w:t>
      </w:r>
      <w:r>
        <w:rPr>
          <w:spacing w:val="-8"/>
          <w:sz w:val="28"/>
        </w:rPr>
        <w:t>Трудовой</w:t>
      </w:r>
      <w:r>
        <w:rPr>
          <w:spacing w:val="8"/>
          <w:sz w:val="28"/>
        </w:rPr>
        <w:t> </w:t>
      </w:r>
      <w:r>
        <w:rPr>
          <w:spacing w:val="-8"/>
          <w:sz w:val="28"/>
        </w:rPr>
        <w:t>Славы);</w:t>
      </w:r>
    </w:p>
    <w:p>
      <w:pPr>
        <w:pStyle w:val="ListParagraph"/>
        <w:numPr>
          <w:ilvl w:val="1"/>
          <w:numId w:val="6"/>
        </w:numPr>
        <w:tabs>
          <w:tab w:pos="1351" w:val="left" w:leader="none"/>
        </w:tabs>
        <w:spacing w:line="317" w:lineRule="exact" w:before="0" w:after="0"/>
        <w:ind w:left="1351" w:right="0" w:hanging="435"/>
        <w:jc w:val="both"/>
        <w:rPr>
          <w:sz w:val="28"/>
        </w:rPr>
      </w:pPr>
      <w:r>
        <w:rPr>
          <w:w w:val="90"/>
          <w:sz w:val="28"/>
        </w:rPr>
        <w:t>детям,</w:t>
      </w:r>
      <w:r>
        <w:rPr>
          <w:spacing w:val="21"/>
          <w:sz w:val="28"/>
        </w:rPr>
        <w:t> </w:t>
      </w:r>
      <w:r>
        <w:rPr>
          <w:w w:val="90"/>
          <w:sz w:val="28"/>
        </w:rPr>
        <w:t>один</w:t>
      </w:r>
      <w:r>
        <w:rPr>
          <w:spacing w:val="9"/>
          <w:sz w:val="28"/>
        </w:rPr>
        <w:t> </w:t>
      </w:r>
      <w:r>
        <w:rPr>
          <w:w w:val="90"/>
          <w:sz w:val="28"/>
        </w:rPr>
        <w:t>из</w:t>
      </w:r>
      <w:r>
        <w:rPr>
          <w:spacing w:val="-1"/>
          <w:w w:val="90"/>
          <w:sz w:val="28"/>
        </w:rPr>
        <w:t> </w:t>
      </w:r>
      <w:r>
        <w:rPr>
          <w:w w:val="90"/>
          <w:sz w:val="28"/>
        </w:rPr>
        <w:t>родителей</w:t>
      </w:r>
      <w:r>
        <w:rPr>
          <w:spacing w:val="23"/>
          <w:sz w:val="28"/>
        </w:rPr>
        <w:t> </w:t>
      </w:r>
      <w:r>
        <w:rPr>
          <w:w w:val="90"/>
          <w:sz w:val="28"/>
        </w:rPr>
        <w:t>которых</w:t>
      </w:r>
      <w:r>
        <w:rPr>
          <w:spacing w:val="23"/>
          <w:sz w:val="28"/>
        </w:rPr>
        <w:t> </w:t>
      </w:r>
      <w:r>
        <w:rPr>
          <w:w w:val="90"/>
          <w:sz w:val="28"/>
        </w:rPr>
        <w:t>является</w:t>
      </w:r>
      <w:r>
        <w:rPr>
          <w:spacing w:val="4"/>
          <w:sz w:val="28"/>
        </w:rPr>
        <w:t> </w:t>
      </w:r>
      <w:r>
        <w:rPr>
          <w:spacing w:val="-2"/>
          <w:w w:val="90"/>
          <w:sz w:val="28"/>
        </w:rPr>
        <w:t>инвалидом;</w:t>
      </w:r>
    </w:p>
    <w:p>
      <w:pPr>
        <w:pStyle w:val="ListParagraph"/>
        <w:numPr>
          <w:ilvl w:val="1"/>
          <w:numId w:val="6"/>
        </w:numPr>
        <w:tabs>
          <w:tab w:pos="1364" w:val="left" w:leader="none"/>
        </w:tabs>
        <w:spacing w:line="232" w:lineRule="auto" w:before="0" w:after="0"/>
        <w:ind w:left="200" w:right="46" w:firstLine="720"/>
        <w:jc w:val="both"/>
        <w:rPr>
          <w:sz w:val="28"/>
        </w:rPr>
      </w:pPr>
      <w:r>
        <w:rPr>
          <w:spacing w:val="-10"/>
          <w:sz w:val="28"/>
        </w:rPr>
        <w:t>социальным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работникам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медицинских</w:t>
      </w:r>
      <w:r>
        <w:rPr>
          <w:spacing w:val="8"/>
          <w:sz w:val="28"/>
        </w:rPr>
        <w:t> </w:t>
      </w:r>
      <w:r>
        <w:rPr>
          <w:spacing w:val="-10"/>
          <w:sz w:val="28"/>
        </w:rPr>
        <w:t>организациях</w:t>
      </w:r>
      <w:r>
        <w:rPr>
          <w:spacing w:val="9"/>
          <w:sz w:val="28"/>
        </w:rPr>
        <w:t> </w:t>
      </w:r>
      <w:r>
        <w:rPr>
          <w:spacing w:val="-10"/>
          <w:sz w:val="28"/>
        </w:rPr>
        <w:t>для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оформления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и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получения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рецептов,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по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которым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необходимо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осуществить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доставку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лекарст</w:t>
      </w:r>
      <w:r>
        <w:rPr>
          <w:spacing w:val="-4"/>
          <w:sz w:val="28"/>
        </w:rPr>
        <w:softHyphen/>
      </w:r>
      <w:r>
        <w:rPr>
          <w:spacing w:val="-4"/>
          <w:sz w:val="28"/>
        </w:rPr>
      </w:r>
      <w:r>
        <w:rPr>
          <w:spacing w:val="-6"/>
          <w:sz w:val="28"/>
        </w:rPr>
        <w:t>венных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препаратов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на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дом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гражданам,</w:t>
      </w:r>
      <w:r>
        <w:rPr>
          <w:spacing w:val="5"/>
          <w:sz w:val="28"/>
        </w:rPr>
        <w:t> </w:t>
      </w:r>
      <w:r>
        <w:rPr>
          <w:spacing w:val="-6"/>
          <w:sz w:val="28"/>
        </w:rPr>
        <w:t>нуждающимся</w:t>
      </w:r>
      <w:r>
        <w:rPr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предоставлении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данной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услуги.</w:t>
      </w:r>
    </w:p>
    <w:p>
      <w:pPr>
        <w:pStyle w:val="ListParagraph"/>
        <w:spacing w:after="0" w:line="232" w:lineRule="auto"/>
        <w:jc w:val="both"/>
        <w:rPr>
          <w:sz w:val="28"/>
        </w:rPr>
        <w:sectPr>
          <w:pgSz w:w="11920" w:h="16840"/>
          <w:pgMar w:header="581" w:footer="0" w:top="760" w:bottom="280" w:left="1275" w:right="566"/>
        </w:sectPr>
      </w:pPr>
    </w:p>
    <w:p>
      <w:pPr>
        <w:pStyle w:val="ListParagraph"/>
        <w:numPr>
          <w:ilvl w:val="1"/>
          <w:numId w:val="6"/>
        </w:numPr>
        <w:tabs>
          <w:tab w:pos="1360" w:val="left" w:leader="none"/>
        </w:tabs>
        <w:spacing w:line="235" w:lineRule="auto" w:before="18" w:after="0"/>
        <w:ind w:left="171" w:right="70" w:firstLine="720"/>
        <w:jc w:val="both"/>
        <w:rPr>
          <w:sz w:val="28"/>
        </w:rPr>
      </w:pPr>
      <w:r>
        <w:rPr>
          <w:spacing w:val="-8"/>
          <w:sz w:val="28"/>
        </w:rPr>
        <w:t>гражданам,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проходящим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(проходившим)</w:t>
      </w:r>
      <w:r>
        <w:rPr>
          <w:spacing w:val="6"/>
          <w:sz w:val="28"/>
        </w:rPr>
        <w:t> </w:t>
      </w:r>
      <w:r>
        <w:rPr>
          <w:spacing w:val="-8"/>
          <w:sz w:val="28"/>
        </w:rPr>
        <w:t>военную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службу</w:t>
      </w:r>
      <w:r>
        <w:rPr>
          <w:spacing w:val="-5"/>
          <w:sz w:val="28"/>
        </w:rPr>
        <w:t> </w:t>
      </w:r>
      <w:r>
        <w:rPr>
          <w:spacing w:val="-8"/>
          <w:sz w:val="28"/>
        </w:rPr>
        <w:t>по</w:t>
      </w:r>
      <w:r>
        <w:rPr>
          <w:spacing w:val="-8"/>
          <w:sz w:val="28"/>
        </w:rPr>
        <w:t> мобили</w:t>
      </w:r>
      <w:r>
        <w:rPr>
          <w:spacing w:val="-8"/>
          <w:sz w:val="28"/>
        </w:rPr>
        <w:t>—</w:t>
      </w:r>
      <w:r>
        <w:rPr>
          <w:spacing w:val="-8"/>
          <w:sz w:val="28"/>
        </w:rPr>
        <w:t> </w:t>
      </w:r>
      <w:r>
        <w:rPr>
          <w:sz w:val="28"/>
        </w:rPr>
        <w:t>зации</w:t>
      </w:r>
      <w:r>
        <w:rPr>
          <w:spacing w:val="-9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Вооруженных Силах Российской Федерации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10"/>
          <w:sz w:val="28"/>
        </w:rPr>
        <w:t> </w:t>
      </w:r>
      <w:r>
        <w:rPr>
          <w:sz w:val="28"/>
        </w:rPr>
        <w:t>соответствии с</w:t>
      </w:r>
      <w:r>
        <w:rPr>
          <w:spacing w:val="-3"/>
          <w:sz w:val="28"/>
        </w:rPr>
        <w:t> </w:t>
      </w:r>
      <w:r>
        <w:rPr>
          <w:sz w:val="28"/>
        </w:rPr>
        <w:t>Указом</w:t>
      </w:r>
      <w:r>
        <w:rPr>
          <w:sz w:val="28"/>
        </w:rPr>
        <w:t> </w:t>
      </w:r>
      <w:r>
        <w:rPr>
          <w:spacing w:val="-8"/>
          <w:sz w:val="28"/>
        </w:rPr>
        <w:t>Президента</w:t>
      </w:r>
      <w:r>
        <w:rPr>
          <w:spacing w:val="-8"/>
          <w:sz w:val="28"/>
        </w:rPr>
        <w:t> Российской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Федерации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от 21</w:t>
      </w:r>
      <w:r>
        <w:rPr>
          <w:sz w:val="28"/>
        </w:rPr>
        <w:t> </w:t>
      </w:r>
      <w:r>
        <w:rPr>
          <w:spacing w:val="-8"/>
          <w:sz w:val="28"/>
        </w:rPr>
        <w:t>сентября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2022</w:t>
      </w:r>
      <w:r>
        <w:rPr>
          <w:spacing w:val="-8"/>
          <w:sz w:val="28"/>
        </w:rPr>
        <w:t> года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№</w:t>
      </w:r>
      <w:r>
        <w:rPr>
          <w:spacing w:val="19"/>
          <w:sz w:val="28"/>
        </w:rPr>
        <w:t> </w:t>
      </w:r>
      <w:r>
        <w:rPr>
          <w:spacing w:val="-8"/>
          <w:sz w:val="28"/>
        </w:rPr>
        <w:t>647</w:t>
      </w:r>
      <w:r>
        <w:rPr>
          <w:spacing w:val="-8"/>
          <w:sz w:val="28"/>
        </w:rPr>
        <w:t> «Об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объяв</w:t>
      </w:r>
      <w:r>
        <w:rPr>
          <w:spacing w:val="-8"/>
          <w:sz w:val="28"/>
        </w:rPr>
        <w:t>—</w:t>
      </w:r>
      <w:r>
        <w:rPr>
          <w:spacing w:val="-8"/>
          <w:sz w:val="28"/>
        </w:rPr>
        <w:t> лении</w:t>
      </w:r>
      <w:r>
        <w:rPr>
          <w:spacing w:val="-8"/>
          <w:sz w:val="28"/>
        </w:rPr>
        <w:t> частичной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мобилизации</w:t>
      </w:r>
      <w:r>
        <w:rPr>
          <w:sz w:val="28"/>
        </w:rPr>
        <w:t> </w:t>
      </w:r>
      <w:r>
        <w:rPr>
          <w:spacing w:val="-8"/>
          <w:sz w:val="28"/>
        </w:rPr>
        <w:t>в Российской</w:t>
      </w:r>
      <w:r>
        <w:rPr>
          <w:sz w:val="28"/>
        </w:rPr>
        <w:t> </w:t>
      </w:r>
      <w:r>
        <w:rPr>
          <w:spacing w:val="-8"/>
          <w:sz w:val="28"/>
        </w:rPr>
        <w:t>Федерации»</w:t>
      </w:r>
      <w:r>
        <w:rPr>
          <w:sz w:val="28"/>
        </w:rPr>
        <w:t> </w:t>
      </w:r>
      <w:r>
        <w:rPr>
          <w:spacing w:val="-8"/>
          <w:sz w:val="28"/>
        </w:rPr>
        <w:t>или проходящим</w:t>
      </w:r>
      <w:r>
        <w:rPr>
          <w:sz w:val="28"/>
        </w:rPr>
        <w:t> </w:t>
      </w:r>
      <w:r>
        <w:rPr>
          <w:spacing w:val="-8"/>
          <w:sz w:val="28"/>
        </w:rPr>
        <w:t>(про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10"/>
          <w:sz w:val="28"/>
        </w:rPr>
        <w:t>ходившим)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военную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службу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по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контракту,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заключенному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соответствии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с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пунк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том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7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статьи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38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Федерального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закона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от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28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марта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1998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года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№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55-ФЗ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«О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воин</w:t>
      </w:r>
      <w:r>
        <w:rPr>
          <w:spacing w:val="-4"/>
          <w:sz w:val="28"/>
        </w:rPr>
        <w:t>—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ской обязанности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 военной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службе»,</w:t>
      </w:r>
      <w:r>
        <w:rPr>
          <w:sz w:val="28"/>
        </w:rPr>
        <w:t> </w:t>
      </w:r>
      <w:r>
        <w:rPr>
          <w:spacing w:val="-8"/>
          <w:sz w:val="28"/>
        </w:rPr>
        <w:t>либо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заключившим</w:t>
      </w:r>
      <w:r>
        <w:rPr>
          <w:sz w:val="28"/>
        </w:rPr>
        <w:t> </w:t>
      </w:r>
      <w:r>
        <w:rPr>
          <w:spacing w:val="-8"/>
          <w:sz w:val="28"/>
        </w:rPr>
        <w:t>контракт</w:t>
      </w:r>
      <w:r>
        <w:rPr>
          <w:sz w:val="28"/>
        </w:rPr>
        <w:t> </w:t>
      </w:r>
      <w:r>
        <w:rPr>
          <w:spacing w:val="-8"/>
          <w:sz w:val="28"/>
        </w:rPr>
        <w:t>о доброволь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6"/>
          <w:sz w:val="28"/>
        </w:rPr>
        <w:t>ном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содействии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выполнении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задач,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возложенных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на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Вооруженные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Силы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Рос</w:t>
      </w:r>
      <w:r>
        <w:rPr>
          <w:spacing w:val="-6"/>
          <w:sz w:val="28"/>
        </w:rPr>
        <w:t>—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сийской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Федерации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после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24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февраля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2022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года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связи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с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участием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в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специаль</w:t>
      </w:r>
      <w:r>
        <w:rPr>
          <w:spacing w:val="-2"/>
          <w:sz w:val="28"/>
        </w:rPr>
        <w:softHyphen/>
      </w:r>
      <w:r>
        <w:rPr>
          <w:spacing w:val="-2"/>
          <w:sz w:val="28"/>
        </w:rPr>
      </w:r>
      <w:r>
        <w:rPr>
          <w:spacing w:val="-6"/>
          <w:sz w:val="28"/>
        </w:rPr>
        <w:t>ной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военной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операции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на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территориях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Украины,</w:t>
      </w:r>
      <w:r>
        <w:rPr>
          <w:spacing w:val="-3"/>
          <w:sz w:val="28"/>
        </w:rPr>
        <w:t> </w:t>
      </w:r>
      <w:r>
        <w:rPr>
          <w:spacing w:val="-6"/>
          <w:sz w:val="28"/>
        </w:rPr>
        <w:t>Донецкой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Народной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Республи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z w:val="28"/>
        </w:rPr>
        <w:t>ки</w:t>
      </w:r>
      <w:r>
        <w:rPr>
          <w:spacing w:val="-16"/>
          <w:sz w:val="28"/>
        </w:rPr>
        <w:t> </w:t>
      </w:r>
      <w:r>
        <w:rPr>
          <w:sz w:val="28"/>
        </w:rPr>
        <w:t>и</w:t>
      </w:r>
      <w:r>
        <w:rPr>
          <w:spacing w:val="-15"/>
          <w:sz w:val="28"/>
        </w:rPr>
        <w:t> </w:t>
      </w:r>
      <w:r>
        <w:rPr>
          <w:sz w:val="28"/>
        </w:rPr>
        <w:t>Луганской</w:t>
      </w:r>
      <w:r>
        <w:rPr>
          <w:spacing w:val="-16"/>
          <w:sz w:val="28"/>
        </w:rPr>
        <w:t> </w:t>
      </w:r>
      <w:r>
        <w:rPr>
          <w:sz w:val="28"/>
        </w:rPr>
        <w:t>Народной</w:t>
      </w:r>
      <w:r>
        <w:rPr>
          <w:spacing w:val="-15"/>
          <w:sz w:val="28"/>
        </w:rPr>
        <w:t> </w:t>
      </w:r>
      <w:r>
        <w:rPr>
          <w:sz w:val="28"/>
        </w:rPr>
        <w:t>Республики</w:t>
      </w:r>
      <w:r>
        <w:rPr>
          <w:spacing w:val="-16"/>
          <w:sz w:val="28"/>
        </w:rPr>
        <w:t> </w:t>
      </w:r>
      <w:r>
        <w:rPr>
          <w:sz w:val="28"/>
        </w:rPr>
        <w:t>с</w:t>
      </w:r>
      <w:r>
        <w:rPr>
          <w:spacing w:val="-15"/>
          <w:sz w:val="28"/>
        </w:rPr>
        <w:t> </w:t>
      </w:r>
      <w:r>
        <w:rPr>
          <w:sz w:val="28"/>
        </w:rPr>
        <w:t>24</w:t>
      </w:r>
      <w:r>
        <w:rPr>
          <w:spacing w:val="-15"/>
          <w:sz w:val="28"/>
        </w:rPr>
        <w:t> </w:t>
      </w:r>
      <w:r>
        <w:rPr>
          <w:sz w:val="28"/>
        </w:rPr>
        <w:t>февраля</w:t>
      </w:r>
      <w:r>
        <w:rPr>
          <w:spacing w:val="-16"/>
          <w:sz w:val="28"/>
        </w:rPr>
        <w:t> </w:t>
      </w:r>
      <w:r>
        <w:rPr>
          <w:sz w:val="28"/>
        </w:rPr>
        <w:t>2022</w:t>
      </w:r>
      <w:r>
        <w:rPr>
          <w:spacing w:val="-15"/>
          <w:sz w:val="28"/>
        </w:rPr>
        <w:t> </w:t>
      </w:r>
      <w:r>
        <w:rPr>
          <w:sz w:val="28"/>
        </w:rPr>
        <w:t>года,</w:t>
      </w:r>
      <w:r>
        <w:rPr>
          <w:spacing w:val="-16"/>
          <w:sz w:val="28"/>
        </w:rPr>
        <w:t> </w:t>
      </w:r>
      <w:r>
        <w:rPr>
          <w:sz w:val="28"/>
        </w:rPr>
        <w:t>на</w:t>
      </w:r>
      <w:r>
        <w:rPr>
          <w:spacing w:val="-15"/>
          <w:sz w:val="28"/>
        </w:rPr>
        <w:t> </w:t>
      </w:r>
      <w:r>
        <w:rPr>
          <w:sz w:val="28"/>
        </w:rPr>
        <w:t>территориях</w:t>
      </w:r>
      <w:r>
        <w:rPr>
          <w:sz w:val="28"/>
        </w:rPr>
        <w:t> </w:t>
      </w:r>
      <w:r>
        <w:rPr>
          <w:spacing w:val="-6"/>
          <w:sz w:val="28"/>
        </w:rPr>
        <w:t>Запорожской</w:t>
      </w:r>
      <w:r>
        <w:rPr>
          <w:spacing w:val="1"/>
          <w:sz w:val="28"/>
        </w:rPr>
        <w:t> </w:t>
      </w:r>
      <w:r>
        <w:rPr>
          <w:spacing w:val="-6"/>
          <w:sz w:val="28"/>
        </w:rPr>
        <w:t>области 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Херсонской</w:t>
      </w:r>
      <w:r>
        <w:rPr>
          <w:spacing w:val="6"/>
          <w:sz w:val="28"/>
        </w:rPr>
        <w:t> </w:t>
      </w:r>
      <w:r>
        <w:rPr>
          <w:spacing w:val="-6"/>
          <w:sz w:val="28"/>
        </w:rPr>
        <w:t>области</w:t>
      </w:r>
      <w:r>
        <w:rPr>
          <w:sz w:val="28"/>
        </w:rPr>
        <w:t> </w:t>
      </w:r>
      <w:r>
        <w:rPr>
          <w:spacing w:val="-6"/>
          <w:sz w:val="28"/>
        </w:rPr>
        <w:t>с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30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сентября</w:t>
      </w:r>
      <w:r>
        <w:rPr>
          <w:spacing w:val="-1"/>
          <w:sz w:val="28"/>
        </w:rPr>
        <w:t> </w:t>
      </w:r>
      <w:r>
        <w:rPr>
          <w:spacing w:val="-6"/>
          <w:sz w:val="28"/>
        </w:rPr>
        <w:t>2022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года.</w:t>
      </w:r>
    </w:p>
    <w:p>
      <w:pPr>
        <w:pStyle w:val="ListParagraph"/>
        <w:numPr>
          <w:ilvl w:val="0"/>
          <w:numId w:val="6"/>
        </w:numPr>
        <w:tabs>
          <w:tab w:pos="1202" w:val="left" w:leader="none"/>
        </w:tabs>
        <w:spacing w:line="237" w:lineRule="auto" w:before="0" w:after="0"/>
        <w:ind w:left="176" w:right="87" w:firstLine="703"/>
        <w:jc w:val="both"/>
        <w:rPr>
          <w:sz w:val="28"/>
        </w:rPr>
      </w:pPr>
      <w:r>
        <w:rPr>
          <w:spacing w:val="-8"/>
          <w:sz w:val="28"/>
        </w:rPr>
        <w:t>Для</w:t>
      </w:r>
      <w:r>
        <w:rPr>
          <w:spacing w:val="-8"/>
          <w:sz w:val="28"/>
        </w:rPr>
        <w:t> получения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плановой</w:t>
      </w:r>
      <w:r>
        <w:rPr>
          <w:sz w:val="28"/>
        </w:rPr>
        <w:t> </w:t>
      </w:r>
      <w:r>
        <w:rPr>
          <w:spacing w:val="-8"/>
          <w:sz w:val="28"/>
        </w:rPr>
        <w:t>медицинской</w:t>
      </w:r>
      <w:r>
        <w:rPr>
          <w:sz w:val="28"/>
        </w:rPr>
        <w:t> </w:t>
      </w:r>
      <w:r>
        <w:rPr>
          <w:spacing w:val="-8"/>
          <w:sz w:val="28"/>
        </w:rPr>
        <w:t>помощи</w:t>
      </w:r>
      <w:r>
        <w:rPr>
          <w:spacing w:val="-5"/>
          <w:sz w:val="28"/>
        </w:rPr>
        <w:t> </w:t>
      </w:r>
      <w:r>
        <w:rPr>
          <w:spacing w:val="-8"/>
          <w:sz w:val="28"/>
        </w:rPr>
        <w:t>в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амбулаторных</w:t>
      </w:r>
      <w:r>
        <w:rPr>
          <w:spacing w:val="13"/>
          <w:sz w:val="28"/>
        </w:rPr>
        <w:t> </w:t>
      </w:r>
      <w:r>
        <w:rPr>
          <w:spacing w:val="-8"/>
          <w:sz w:val="28"/>
        </w:rPr>
        <w:t>и</w:t>
      </w:r>
      <w:r>
        <w:rPr>
          <w:spacing w:val="-8"/>
          <w:sz w:val="28"/>
        </w:rPr>
        <w:t> ста</w:t>
      </w:r>
      <w:r>
        <w:rPr>
          <w:spacing w:val="-8"/>
          <w:sz w:val="28"/>
        </w:rPr>
        <w:t>—</w:t>
      </w:r>
      <w:r>
        <w:rPr>
          <w:spacing w:val="-8"/>
          <w:sz w:val="28"/>
        </w:rPr>
        <w:t> </w:t>
      </w:r>
      <w:r>
        <w:rPr>
          <w:spacing w:val="-10"/>
          <w:sz w:val="28"/>
        </w:rPr>
        <w:t>ционарных</w:t>
      </w:r>
      <w:r>
        <w:rPr>
          <w:spacing w:val="1"/>
          <w:sz w:val="28"/>
        </w:rPr>
        <w:t> </w:t>
      </w:r>
      <w:r>
        <w:rPr>
          <w:spacing w:val="-10"/>
          <w:sz w:val="28"/>
        </w:rPr>
        <w:t>условиях</w:t>
      </w:r>
      <w:r>
        <w:rPr>
          <w:sz w:val="28"/>
        </w:rPr>
        <w:t> </w:t>
      </w:r>
      <w:r>
        <w:rPr>
          <w:spacing w:val="-10"/>
          <w:sz w:val="28"/>
        </w:rPr>
        <w:t>во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внеочередном</w:t>
      </w:r>
      <w:r>
        <w:rPr>
          <w:sz w:val="28"/>
        </w:rPr>
        <w:t> </w:t>
      </w:r>
      <w:r>
        <w:rPr>
          <w:spacing w:val="-10"/>
          <w:sz w:val="28"/>
        </w:rPr>
        <w:t>порядке</w:t>
      </w:r>
      <w:r>
        <w:rPr>
          <w:sz w:val="28"/>
        </w:rPr>
        <w:t> </w:t>
      </w:r>
      <w:r>
        <w:rPr>
          <w:spacing w:val="-10"/>
          <w:sz w:val="28"/>
        </w:rPr>
        <w:t>пациент</w:t>
      </w:r>
      <w:r>
        <w:rPr>
          <w:sz w:val="28"/>
        </w:rPr>
        <w:t> </w:t>
      </w:r>
      <w:r>
        <w:rPr>
          <w:spacing w:val="-10"/>
          <w:sz w:val="28"/>
        </w:rPr>
        <w:t>обращается</w:t>
      </w:r>
      <w:r>
        <w:rPr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регистра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туру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медицинской</w:t>
      </w:r>
      <w:r>
        <w:rPr>
          <w:spacing w:val="-3"/>
          <w:sz w:val="28"/>
        </w:rPr>
        <w:t> </w:t>
      </w:r>
      <w:r>
        <w:rPr>
          <w:spacing w:val="-10"/>
          <w:sz w:val="28"/>
        </w:rPr>
        <w:t>организации</w:t>
      </w:r>
      <w:r>
        <w:rPr>
          <w:spacing w:val="13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предъявляет</w:t>
      </w:r>
      <w:r>
        <w:rPr>
          <w:sz w:val="28"/>
        </w:rPr>
        <w:t> </w:t>
      </w:r>
      <w:r>
        <w:rPr>
          <w:spacing w:val="-10"/>
          <w:sz w:val="28"/>
        </w:rPr>
        <w:t>следующие</w:t>
      </w:r>
      <w:r>
        <w:rPr>
          <w:spacing w:val="11"/>
          <w:sz w:val="28"/>
        </w:rPr>
        <w:t> </w:t>
      </w:r>
      <w:r>
        <w:rPr>
          <w:spacing w:val="-10"/>
          <w:sz w:val="28"/>
        </w:rPr>
        <w:t>документы:</w:t>
      </w:r>
    </w:p>
    <w:p>
      <w:pPr>
        <w:pStyle w:val="BodyText"/>
        <w:spacing w:line="232" w:lineRule="auto"/>
        <w:ind w:left="181" w:right="77" w:firstLine="701"/>
      </w:pPr>
      <w:r>
        <w:rPr>
          <w:spacing w:val="-6"/>
        </w:rPr>
        <w:t>документ,</w:t>
      </w:r>
      <w:r>
        <w:rPr>
          <w:spacing w:val="-10"/>
        </w:rPr>
        <w:t> </w:t>
      </w:r>
      <w:r>
        <w:rPr>
          <w:spacing w:val="-6"/>
        </w:rPr>
        <w:t>подтверждающий</w:t>
      </w:r>
      <w:r>
        <w:rPr>
          <w:spacing w:val="-9"/>
        </w:rPr>
        <w:t> </w:t>
      </w:r>
      <w:r>
        <w:rPr>
          <w:spacing w:val="-6"/>
        </w:rPr>
        <w:t>принадлежность</w:t>
      </w:r>
      <w:r>
        <w:rPr>
          <w:spacing w:val="-10"/>
        </w:rPr>
        <w:t> </w:t>
      </w:r>
      <w:r>
        <w:rPr>
          <w:spacing w:val="-6"/>
        </w:rPr>
        <w:t>к</w:t>
      </w:r>
      <w:r>
        <w:rPr>
          <w:spacing w:val="-9"/>
        </w:rPr>
        <w:t> </w:t>
      </w:r>
      <w:r>
        <w:rPr>
          <w:spacing w:val="-6"/>
        </w:rPr>
        <w:t>льготной</w:t>
      </w:r>
      <w:r>
        <w:rPr>
          <w:spacing w:val="-10"/>
        </w:rPr>
        <w:t> </w:t>
      </w:r>
      <w:r>
        <w:rPr>
          <w:spacing w:val="-6"/>
        </w:rPr>
        <w:t>категории</w:t>
      </w:r>
      <w:r>
        <w:rPr>
          <w:spacing w:val="-9"/>
        </w:rPr>
        <w:t> </w:t>
      </w:r>
      <w:r>
        <w:rPr>
          <w:spacing w:val="-6"/>
        </w:rPr>
        <w:t>граж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дан (удостоверение,</w:t>
      </w:r>
      <w:r>
        <w:rPr>
          <w:spacing w:val="-7"/>
        </w:rPr>
        <w:t> </w:t>
      </w:r>
      <w:r>
        <w:rPr>
          <w:spacing w:val="-8"/>
        </w:rPr>
        <w:t>справка</w:t>
      </w:r>
      <w:r>
        <w:rPr>
          <w:spacing w:val="8"/>
        </w:rPr>
        <w:t> </w:t>
      </w:r>
      <w:r>
        <w:rPr>
          <w:spacing w:val="-8"/>
        </w:rPr>
        <w:t>установленной</w:t>
      </w:r>
      <w:r>
        <w:rPr>
          <w:spacing w:val="10"/>
        </w:rPr>
        <w:t> </w:t>
      </w:r>
      <w:r>
        <w:rPr>
          <w:spacing w:val="-8"/>
        </w:rPr>
        <w:t>формы);</w:t>
      </w:r>
    </w:p>
    <w:p>
      <w:pPr>
        <w:pStyle w:val="BodyText"/>
        <w:spacing w:line="235" w:lineRule="auto"/>
        <w:ind w:left="176" w:right="75" w:firstLine="706"/>
      </w:pPr>
      <w:r>
        <w:rPr>
          <w:spacing w:val="-4"/>
        </w:rPr>
        <w:t>документ,</w:t>
      </w:r>
      <w:r>
        <w:rPr>
          <w:spacing w:val="-3"/>
        </w:rPr>
        <w:t> </w:t>
      </w:r>
      <w:r>
        <w:rPr>
          <w:spacing w:val="-4"/>
        </w:rPr>
        <w:t>удостоверяющий</w:t>
      </w:r>
      <w:r>
        <w:rPr>
          <w:spacing w:val="-11"/>
        </w:rPr>
        <w:t> </w:t>
      </w:r>
      <w:r>
        <w:rPr>
          <w:spacing w:val="-4"/>
        </w:rPr>
        <w:t>личность</w:t>
      </w:r>
      <w:r>
        <w:rPr>
          <w:spacing w:val="-5"/>
        </w:rPr>
        <w:t> </w:t>
      </w:r>
      <w:r>
        <w:rPr>
          <w:spacing w:val="-4"/>
        </w:rPr>
        <w:t>(паспорт</w:t>
      </w:r>
      <w:r>
        <w:rPr>
          <w:spacing w:val="-6"/>
        </w:rPr>
        <w:t> </w:t>
      </w:r>
      <w:r>
        <w:rPr>
          <w:spacing w:val="-4"/>
        </w:rPr>
        <w:t>или</w:t>
      </w:r>
      <w:r>
        <w:rPr>
          <w:spacing w:val="-12"/>
        </w:rPr>
        <w:t> </w:t>
      </w:r>
      <w:r>
        <w:rPr>
          <w:spacing w:val="-4"/>
        </w:rPr>
        <w:t>иной</w:t>
      </w:r>
      <w:r>
        <w:rPr>
          <w:spacing w:val="-11"/>
        </w:rPr>
        <w:t> </w:t>
      </w:r>
      <w:r>
        <w:rPr>
          <w:spacing w:val="-4"/>
        </w:rPr>
        <w:t>документ,</w:t>
      </w:r>
      <w:r>
        <w:rPr/>
        <w:t> </w:t>
      </w:r>
      <w:r>
        <w:rPr>
          <w:spacing w:val="-4"/>
        </w:rPr>
        <w:t>заме</w:t>
      </w:r>
      <w:r>
        <w:rPr>
          <w:spacing w:val="-4"/>
        </w:rPr>
        <w:t>-</w:t>
      </w:r>
      <w:r>
        <w:rPr>
          <w:spacing w:val="-4"/>
        </w:rPr>
      </w:r>
      <w:r>
        <w:rPr>
          <w:spacing w:val="-10"/>
        </w:rPr>
        <w:t>няющий</w:t>
      </w:r>
      <w:r>
        <w:rPr/>
        <w:t> </w:t>
      </w:r>
      <w:r>
        <w:rPr>
          <w:spacing w:val="-10"/>
        </w:rPr>
        <w:t>паспорт</w:t>
      </w:r>
      <w:r>
        <w:rPr/>
        <w:t> </w:t>
      </w:r>
      <w:r>
        <w:rPr>
          <w:spacing w:val="-10"/>
        </w:rPr>
        <w:t>(военный</w:t>
      </w:r>
      <w:r>
        <w:rPr/>
        <w:t> </w:t>
      </w:r>
      <w:r>
        <w:rPr>
          <w:spacing w:val="-10"/>
        </w:rPr>
        <w:t>билет,</w:t>
      </w:r>
      <w:r>
        <w:rPr/>
        <w:t> </w:t>
      </w:r>
      <w:r>
        <w:rPr>
          <w:spacing w:val="-10"/>
        </w:rPr>
        <w:t>временное</w:t>
      </w:r>
      <w:r>
        <w:rPr/>
        <w:t> </w:t>
      </w:r>
      <w:r>
        <w:rPr>
          <w:spacing w:val="-10"/>
        </w:rPr>
        <w:t>удостоверение</w:t>
      </w:r>
      <w:r>
        <w:rPr>
          <w:spacing w:val="10"/>
        </w:rPr>
        <w:t> </w:t>
      </w:r>
      <w:r>
        <w:rPr>
          <w:spacing w:val="-10"/>
        </w:rPr>
        <w:t>личности</w:t>
      </w:r>
      <w:r>
        <w:rPr>
          <w:spacing w:val="-3"/>
        </w:rPr>
        <w:t> </w:t>
      </w:r>
      <w:r>
        <w:rPr>
          <w:spacing w:val="-10"/>
        </w:rPr>
        <w:t>граждани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6"/>
        </w:rPr>
        <w:t>на,</w:t>
      </w:r>
      <w:r>
        <w:rPr>
          <w:spacing w:val="-7"/>
        </w:rPr>
        <w:t> </w:t>
      </w:r>
      <w:r>
        <w:rPr>
          <w:spacing w:val="-6"/>
        </w:rPr>
        <w:t>выдаваемое</w:t>
      </w:r>
      <w:r>
        <w:rPr/>
        <w:t> </w:t>
      </w:r>
      <w:r>
        <w:rPr>
          <w:spacing w:val="-6"/>
        </w:rPr>
        <w:t>взамен</w:t>
      </w:r>
      <w:r>
        <w:rPr>
          <w:spacing w:val="-7"/>
        </w:rPr>
        <w:t> </w:t>
      </w:r>
      <w:r>
        <w:rPr>
          <w:spacing w:val="-6"/>
        </w:rPr>
        <w:t>военного</w:t>
      </w:r>
      <w:r>
        <w:rPr>
          <w:spacing w:val="-6"/>
        </w:rPr>
        <w:t> билета,</w:t>
      </w:r>
      <w:r>
        <w:rPr/>
        <w:t> </w:t>
      </w:r>
      <w:r>
        <w:rPr>
          <w:spacing w:val="-6"/>
        </w:rPr>
        <w:t>или</w:t>
      </w:r>
      <w:r>
        <w:rPr>
          <w:spacing w:val="-6"/>
        </w:rPr>
        <w:t> удостоверение</w:t>
      </w:r>
      <w:r>
        <w:rPr/>
        <w:t> </w:t>
      </w:r>
      <w:r>
        <w:rPr>
          <w:spacing w:val="-6"/>
        </w:rPr>
        <w:t>личности</w:t>
      </w:r>
      <w:r>
        <w:rPr>
          <w:spacing w:val="-6"/>
        </w:rPr>
        <w:t> (для</w:t>
      </w:r>
      <w:r>
        <w:rPr>
          <w:spacing w:val="-9"/>
        </w:rPr>
        <w:t> </w:t>
      </w:r>
      <w:r>
        <w:rPr>
          <w:spacing w:val="-6"/>
        </w:rPr>
        <w:t>лиц,</w:t>
      </w:r>
      <w:r>
        <w:rPr>
          <w:spacing w:val="-6"/>
        </w:rPr>
        <w:t> </w:t>
      </w:r>
      <w:r>
        <w:rPr>
          <w:w w:val="90"/>
        </w:rPr>
        <w:t>которые</w:t>
      </w:r>
      <w:r>
        <w:rPr>
          <w:w w:val="90"/>
        </w:rPr>
        <w:t> проходят военную</w:t>
      </w:r>
      <w:r>
        <w:rPr>
          <w:w w:val="90"/>
        </w:rPr>
        <w:t> службу), временное</w:t>
      </w:r>
      <w:r>
        <w:rPr>
          <w:w w:val="90"/>
        </w:rPr>
        <w:t> удостоверение</w:t>
      </w:r>
      <w:r>
        <w:rPr>
          <w:w w:val="90"/>
        </w:rPr>
        <w:t> личности гражда</w:t>
      </w:r>
      <w:r>
        <w:rPr>
          <w:w w:val="90"/>
        </w:rPr>
        <w:t>—</w:t>
      </w:r>
      <w:r>
        <w:rPr>
          <w:w w:val="90"/>
        </w:rPr>
        <w:t> </w:t>
      </w:r>
      <w:r>
        <w:rPr/>
        <w:t>нина Российской Федерации, выдаваемое на период оформления </w:t>
      </w:r>
      <w:r>
        <w:rPr/>
        <w:t>паспорта,</w:t>
      </w:r>
      <w:r>
        <w:rPr/>
        <w:t> </w:t>
      </w:r>
      <w:r>
        <w:rPr>
          <w:spacing w:val="-6"/>
        </w:rPr>
        <w:t>справка</w:t>
      </w:r>
      <w:r>
        <w:rPr>
          <w:spacing w:val="-6"/>
        </w:rPr>
        <w:t> установленной</w:t>
      </w:r>
      <w:r>
        <w:rPr>
          <w:spacing w:val="-6"/>
        </w:rPr>
        <w:t> формы,</w:t>
      </w:r>
      <w:r>
        <w:rPr>
          <w:spacing w:val="-6"/>
        </w:rPr>
        <w:t> выдаваемая</w:t>
      </w:r>
      <w:r>
        <w:rPr>
          <w:spacing w:val="-6"/>
        </w:rPr>
        <w:t> гражданам</w:t>
      </w:r>
      <w:r>
        <w:rPr>
          <w:spacing w:val="-6"/>
        </w:rPr>
        <w:t> Российской</w:t>
      </w:r>
      <w:r>
        <w:rPr>
          <w:spacing w:val="-6"/>
        </w:rPr>
        <w:t> </w:t>
      </w:r>
      <w:r>
        <w:rPr>
          <w:spacing w:val="-6"/>
        </w:rPr>
        <w:t>Федерации,</w:t>
      </w:r>
      <w:r>
        <w:rPr>
          <w:spacing w:val="-6"/>
        </w:rPr>
        <w:t> </w:t>
      </w:r>
      <w:r>
        <w:rPr>
          <w:spacing w:val="-8"/>
        </w:rPr>
        <w:t>находящимся</w:t>
      </w:r>
      <w:r>
        <w:rPr>
          <w:spacing w:val="-4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местах</w:t>
      </w:r>
      <w:r>
        <w:rPr>
          <w:spacing w:val="-4"/>
        </w:rPr>
        <w:t> </w:t>
      </w:r>
      <w:r>
        <w:rPr>
          <w:spacing w:val="-8"/>
        </w:rPr>
        <w:t>содержания</w:t>
      </w:r>
      <w:r>
        <w:rPr>
          <w:spacing w:val="-5"/>
        </w:rPr>
        <w:t> </w:t>
      </w:r>
      <w:r>
        <w:rPr>
          <w:spacing w:val="-8"/>
        </w:rPr>
        <w:t>под</w:t>
      </w:r>
      <w:r>
        <w:rPr>
          <w:spacing w:val="-7"/>
        </w:rPr>
        <w:t> </w:t>
      </w:r>
      <w:r>
        <w:rPr>
          <w:spacing w:val="-8"/>
        </w:rPr>
        <w:t>стражей подозреваемых</w:t>
      </w:r>
      <w:r>
        <w:rPr>
          <w:spacing w:val="9"/>
        </w:rPr>
        <w:t> </w:t>
      </w:r>
      <w:r>
        <w:rPr>
          <w:spacing w:val="-8"/>
        </w:rPr>
        <w:t>и обвиняемых).</w:t>
      </w:r>
    </w:p>
    <w:p>
      <w:pPr>
        <w:pStyle w:val="BodyText"/>
        <w:spacing w:line="235" w:lineRule="auto"/>
        <w:ind w:left="176" w:right="65" w:firstLine="704"/>
      </w:pPr>
      <w:r>
        <w:rPr>
          <w:spacing w:val="-8"/>
        </w:rPr>
        <w:t>При</w:t>
      </w:r>
      <w:r>
        <w:rPr/>
        <w:t> </w:t>
      </w:r>
      <w:r>
        <w:rPr>
          <w:spacing w:val="-8"/>
        </w:rPr>
        <w:t>обращении</w:t>
      </w:r>
      <w:r>
        <w:rPr>
          <w:spacing w:val="12"/>
        </w:rPr>
        <w:t> </w:t>
      </w:r>
      <w:r>
        <w:rPr>
          <w:spacing w:val="-8"/>
        </w:rPr>
        <w:t>в</w:t>
      </w:r>
      <w:r>
        <w:rPr>
          <w:spacing w:val="-2"/>
        </w:rPr>
        <w:t> </w:t>
      </w:r>
      <w:r>
        <w:rPr>
          <w:spacing w:val="-8"/>
        </w:rPr>
        <w:t>государственные специализированные</w:t>
      </w:r>
      <w:r>
        <w:rPr>
          <w:spacing w:val="-2"/>
        </w:rPr>
        <w:t> </w:t>
      </w:r>
      <w:r>
        <w:rPr>
          <w:spacing w:val="-8"/>
        </w:rPr>
        <w:t>медицинские</w:t>
      </w:r>
      <w:r>
        <w:rPr>
          <w:spacing w:val="15"/>
        </w:rPr>
        <w:t> </w:t>
      </w:r>
      <w:r>
        <w:rPr>
          <w:spacing w:val="-8"/>
        </w:rPr>
        <w:t>ор</w:t>
      </w:r>
      <w:r>
        <w:rPr>
          <w:spacing w:val="-8"/>
        </w:rPr>
        <w:softHyphen/>
      </w:r>
      <w:r>
        <w:rPr>
          <w:spacing w:val="-8"/>
        </w:rPr>
      </w:r>
      <w:r>
        <w:rPr/>
        <w:t>ганизации</w:t>
      </w:r>
      <w:r>
        <w:rPr>
          <w:spacing w:val="-16"/>
        </w:rPr>
        <w:t> </w:t>
      </w:r>
      <w:r>
        <w:rPr/>
        <w:t>(БУЗ</w:t>
      </w:r>
      <w:r>
        <w:rPr>
          <w:spacing w:val="-15"/>
        </w:rPr>
        <w:t> </w:t>
      </w:r>
      <w:r>
        <w:rPr/>
        <w:t>ВО</w:t>
      </w:r>
      <w:r>
        <w:rPr>
          <w:spacing w:val="-12"/>
        </w:rPr>
        <w:t> </w:t>
      </w:r>
      <w:r>
        <w:rPr/>
        <w:t>«Вологодская</w:t>
      </w:r>
      <w:r>
        <w:rPr>
          <w:spacing w:val="-15"/>
        </w:rPr>
        <w:t> </w:t>
      </w:r>
      <w:r>
        <w:rPr/>
        <w:t>областная</w:t>
      </w:r>
      <w:r>
        <w:rPr>
          <w:spacing w:val="-16"/>
        </w:rPr>
        <w:t> </w:t>
      </w:r>
      <w:r>
        <w:rPr/>
        <w:t>клиническая</w:t>
      </w:r>
      <w:r>
        <w:rPr>
          <w:spacing w:val="-14"/>
        </w:rPr>
        <w:t> </w:t>
      </w:r>
      <w:r>
        <w:rPr/>
        <w:t>больница</w:t>
      </w:r>
      <w:r>
        <w:rPr>
          <w:spacing w:val="-16"/>
        </w:rPr>
        <w:t> </w:t>
      </w:r>
      <w:r>
        <w:rPr/>
        <w:t>№ 2»,</w:t>
      </w:r>
      <w:r>
        <w:rPr>
          <w:spacing w:val="-16"/>
        </w:rPr>
        <w:t> </w:t>
      </w:r>
      <w:r>
        <w:rPr/>
        <w:t>БУЗ</w:t>
      </w:r>
      <w:r>
        <w:rPr/>
        <w:t> </w:t>
      </w:r>
      <w:r>
        <w:rPr>
          <w:spacing w:val="-4"/>
        </w:rPr>
        <w:t>ВО</w:t>
      </w:r>
      <w:r>
        <w:rPr>
          <w:spacing w:val="-12"/>
        </w:rPr>
        <w:t> </w:t>
      </w:r>
      <w:r>
        <w:rPr>
          <w:spacing w:val="-4"/>
        </w:rPr>
        <w:t>«Вологодская</w:t>
      </w:r>
      <w:r>
        <w:rPr>
          <w:spacing w:val="-6"/>
        </w:rPr>
        <w:t> </w:t>
      </w:r>
      <w:r>
        <w:rPr>
          <w:spacing w:val="-4"/>
        </w:rPr>
        <w:t>областная</w:t>
      </w:r>
      <w:r>
        <w:rPr>
          <w:spacing w:val="-4"/>
        </w:rPr>
        <w:t> детская</w:t>
      </w:r>
      <w:r>
        <w:rPr>
          <w:spacing w:val="-10"/>
        </w:rPr>
        <w:t> </w:t>
      </w:r>
      <w:r>
        <w:rPr>
          <w:spacing w:val="-4"/>
        </w:rPr>
        <w:t>клиническая</w:t>
      </w:r>
      <w:r>
        <w:rPr/>
        <w:t> </w:t>
      </w:r>
      <w:r>
        <w:rPr>
          <w:spacing w:val="-4"/>
        </w:rPr>
        <w:t>больница»,</w:t>
      </w:r>
      <w:r>
        <w:rPr/>
        <w:t> </w:t>
      </w:r>
      <w:r>
        <w:rPr>
          <w:spacing w:val="-4"/>
        </w:rPr>
        <w:t>БУЗ</w:t>
      </w:r>
      <w:r>
        <w:rPr>
          <w:spacing w:val="-12"/>
        </w:rPr>
        <w:t> </w:t>
      </w:r>
      <w:r>
        <w:rPr>
          <w:spacing w:val="-4"/>
        </w:rPr>
        <w:t>ВО</w:t>
      </w:r>
      <w:r>
        <w:rPr>
          <w:spacing w:val="-11"/>
        </w:rPr>
        <w:t> </w:t>
      </w:r>
      <w:r>
        <w:rPr>
          <w:spacing w:val="-4"/>
        </w:rPr>
        <w:t>«Вологод</w:t>
      </w:r>
      <w:r>
        <w:rPr>
          <w:spacing w:val="-4"/>
        </w:rPr>
        <w:t>-</w:t>
      </w:r>
      <w:r>
        <w:rPr>
          <w:spacing w:val="-4"/>
        </w:rPr>
      </w:r>
      <w:r>
        <w:rPr>
          <w:spacing w:val="-8"/>
        </w:rPr>
        <w:t>ская областная</w:t>
      </w:r>
      <w:r>
        <w:rPr>
          <w:spacing w:val="-6"/>
        </w:rPr>
        <w:t> </w:t>
      </w:r>
      <w:r>
        <w:rPr>
          <w:spacing w:val="-8"/>
        </w:rPr>
        <w:t>офтальмологическая</w:t>
      </w:r>
      <w:r>
        <w:rPr>
          <w:spacing w:val="-7"/>
        </w:rPr>
        <w:t> </w:t>
      </w:r>
      <w:r>
        <w:rPr>
          <w:spacing w:val="-8"/>
        </w:rPr>
        <w:t>больница»,</w:t>
      </w:r>
      <w:r>
        <w:rPr>
          <w:spacing w:val="13"/>
        </w:rPr>
        <w:t> </w:t>
      </w:r>
      <w:r>
        <w:rPr>
          <w:spacing w:val="-8"/>
        </w:rPr>
        <w:t>БУЗ</w:t>
      </w:r>
      <w:r>
        <w:rPr>
          <w:spacing w:val="-2"/>
        </w:rPr>
        <w:t> </w:t>
      </w:r>
      <w:r>
        <w:rPr>
          <w:spacing w:val="-8"/>
        </w:rPr>
        <w:t>ВО</w:t>
      </w:r>
      <w:r>
        <w:rPr>
          <w:spacing w:val="10"/>
        </w:rPr>
        <w:t> </w:t>
      </w:r>
      <w:r>
        <w:rPr>
          <w:spacing w:val="-8"/>
        </w:rPr>
        <w:t>«Вологодская</w:t>
      </w:r>
      <w:r>
        <w:rPr/>
        <w:t> </w:t>
      </w:r>
      <w:r>
        <w:rPr>
          <w:spacing w:val="-8"/>
        </w:rPr>
        <w:t>областная</w:t>
      </w:r>
      <w:r>
        <w:rPr>
          <w:spacing w:val="-8"/>
        </w:rPr>
        <w:t> клиническая</w:t>
      </w:r>
      <w:r>
        <w:rPr>
          <w:spacing w:val="5"/>
        </w:rPr>
        <w:t> </w:t>
      </w:r>
      <w:r>
        <w:rPr>
          <w:spacing w:val="-8"/>
        </w:rPr>
        <w:t>больница»,</w:t>
      </w:r>
      <w:r>
        <w:rPr>
          <w:spacing w:val="17"/>
        </w:rPr>
        <w:t> </w:t>
      </w:r>
      <w:r>
        <w:rPr>
          <w:spacing w:val="-8"/>
        </w:rPr>
        <w:t>БУЗ</w:t>
      </w:r>
      <w:r>
        <w:rPr>
          <w:spacing w:val="-5"/>
        </w:rPr>
        <w:t> </w:t>
      </w:r>
      <w:r>
        <w:rPr>
          <w:spacing w:val="-8"/>
        </w:rPr>
        <w:t>ВО</w:t>
      </w:r>
      <w:r>
        <w:rPr>
          <w:spacing w:val="-4"/>
        </w:rPr>
        <w:t> </w:t>
      </w:r>
      <w:r>
        <w:rPr>
          <w:spacing w:val="-8"/>
        </w:rPr>
        <w:t>«Вологодский</w:t>
      </w:r>
      <w:r>
        <w:rPr/>
        <w:t> </w:t>
      </w:r>
      <w:r>
        <w:rPr>
          <w:spacing w:val="-8"/>
        </w:rPr>
        <w:t>областной</w:t>
      </w:r>
      <w:r>
        <w:rPr/>
        <w:t> </w:t>
      </w:r>
      <w:r>
        <w:rPr>
          <w:spacing w:val="-8"/>
        </w:rPr>
        <w:t>онкологический дис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пансер»,</w:t>
      </w:r>
      <w:r>
        <w:rPr/>
        <w:t> </w:t>
      </w:r>
      <w:r>
        <w:rPr>
          <w:spacing w:val="-6"/>
        </w:rPr>
        <w:t>БУЗ</w:t>
      </w:r>
      <w:r>
        <w:rPr>
          <w:spacing w:val="-9"/>
        </w:rPr>
        <w:t> </w:t>
      </w:r>
      <w:r>
        <w:rPr>
          <w:spacing w:val="-6"/>
        </w:rPr>
        <w:t>ВО</w:t>
      </w:r>
      <w:r>
        <w:rPr/>
        <w:t> </w:t>
      </w:r>
      <w:r>
        <w:rPr>
          <w:spacing w:val="-6"/>
        </w:rPr>
        <w:t>«Вологодской</w:t>
      </w:r>
      <w:r>
        <w:rPr/>
        <w:t> </w:t>
      </w:r>
      <w:r>
        <w:rPr>
          <w:spacing w:val="-6"/>
        </w:rPr>
        <w:t>областной</w:t>
      </w:r>
      <w:r>
        <w:rPr>
          <w:spacing w:val="-6"/>
        </w:rPr>
        <w:t> кожно-венерологический</w:t>
      </w:r>
      <w:r>
        <w:rPr>
          <w:spacing w:val="-10"/>
        </w:rPr>
        <w:t> </w:t>
      </w:r>
      <w:r>
        <w:rPr>
          <w:spacing w:val="-6"/>
        </w:rPr>
        <w:t>диспансер»,</w:t>
      </w:r>
      <w:r>
        <w:rPr>
          <w:spacing w:val="-6"/>
        </w:rPr>
        <w:t> </w:t>
      </w:r>
      <w:r>
        <w:rPr>
          <w:spacing w:val="-8"/>
        </w:rPr>
        <w:t>БУЗ ВО</w:t>
      </w:r>
      <w:r>
        <w:rPr>
          <w:spacing w:val="-7"/>
        </w:rPr>
        <w:t> </w:t>
      </w:r>
      <w:r>
        <w:rPr>
          <w:spacing w:val="-8"/>
        </w:rPr>
        <w:t>«Вологодский</w:t>
      </w:r>
      <w:r>
        <w:rPr>
          <w:spacing w:val="-8"/>
        </w:rPr>
        <w:t> областной</w:t>
      </w:r>
      <w:r>
        <w:rPr>
          <w:spacing w:val="-7"/>
        </w:rPr>
        <w:t> </w:t>
      </w:r>
      <w:r>
        <w:rPr>
          <w:spacing w:val="-8"/>
        </w:rPr>
        <w:t>кожно—венерологический диспансер</w:t>
      </w:r>
      <w:r>
        <w:rPr>
          <w:spacing w:val="-7"/>
        </w:rPr>
        <w:t> </w:t>
      </w:r>
      <w:r>
        <w:rPr>
          <w:spacing w:val="-8"/>
        </w:rPr>
        <w:t>№</w:t>
      </w:r>
      <w:r>
        <w:rPr>
          <w:spacing w:val="16"/>
        </w:rPr>
        <w:t> </w:t>
      </w:r>
      <w:r>
        <w:rPr>
          <w:spacing w:val="-8"/>
        </w:rPr>
        <w:t>2») до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полнительно</w:t>
      </w:r>
      <w:r>
        <w:rPr>
          <w:w w:val="90"/>
        </w:rPr>
        <w:t> предъявляется</w:t>
      </w:r>
      <w:r>
        <w:rPr>
          <w:w w:val="90"/>
        </w:rPr>
        <w:t> направление</w:t>
      </w:r>
      <w:r>
        <w:rPr/>
        <w:t> </w:t>
      </w:r>
      <w:r>
        <w:rPr>
          <w:w w:val="90"/>
        </w:rPr>
        <w:t>с подробной</w:t>
      </w:r>
      <w:r>
        <w:rPr>
          <w:w w:val="90"/>
        </w:rPr>
        <w:t> выпиской</w:t>
      </w:r>
      <w:r>
        <w:rPr>
          <w:w w:val="90"/>
        </w:rPr>
        <w:t> из </w:t>
      </w:r>
      <w:r>
        <w:rPr>
          <w:w w:val="90"/>
        </w:rPr>
        <w:t>медицинской</w:t>
      </w:r>
      <w:r>
        <w:rPr>
          <w:w w:val="90"/>
        </w:rPr>
        <w:t> документации,</w:t>
      </w:r>
      <w:r>
        <w:rPr>
          <w:w w:val="90"/>
        </w:rPr>
        <w:t> содержащей</w:t>
      </w:r>
      <w:r>
        <w:rPr>
          <w:w w:val="90"/>
        </w:rPr>
        <w:t> данные</w:t>
      </w:r>
      <w:r>
        <w:rPr>
          <w:w w:val="90"/>
        </w:rPr>
        <w:t> клинического,</w:t>
      </w:r>
      <w:r>
        <w:rPr>
          <w:w w:val="90"/>
        </w:rPr>
        <w:t> рентгенологического, лабора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торного и</w:t>
      </w:r>
      <w:r>
        <w:rPr>
          <w:spacing w:val="-7"/>
        </w:rPr>
        <w:t> </w:t>
      </w:r>
      <w:r>
        <w:rPr>
          <w:spacing w:val="-8"/>
        </w:rPr>
        <w:t>других соответствующих</w:t>
      </w:r>
      <w:r>
        <w:rPr>
          <w:spacing w:val="-7"/>
        </w:rPr>
        <w:t> </w:t>
      </w:r>
      <w:r>
        <w:rPr>
          <w:spacing w:val="-8"/>
        </w:rPr>
        <w:t>профилю</w:t>
      </w:r>
      <w:r>
        <w:rPr>
          <w:spacing w:val="-8"/>
        </w:rPr>
        <w:t> заболевания</w:t>
      </w:r>
      <w:r>
        <w:rPr>
          <w:spacing w:val="-7"/>
        </w:rPr>
        <w:t> </w:t>
      </w:r>
      <w:r>
        <w:rPr>
          <w:spacing w:val="-8"/>
        </w:rPr>
        <w:t>видов</w:t>
      </w:r>
      <w:r>
        <w:rPr>
          <w:spacing w:val="-7"/>
        </w:rPr>
        <w:t> </w:t>
      </w:r>
      <w:r>
        <w:rPr>
          <w:spacing w:val="-8"/>
        </w:rPr>
        <w:t>исследований,</w:t>
      </w:r>
      <w:r>
        <w:rPr>
          <w:spacing w:val="-8"/>
        </w:rPr>
        <w:t> </w:t>
      </w:r>
      <w:r>
        <w:rPr>
          <w:spacing w:val="-8"/>
        </w:rPr>
        <w:t>с</w:t>
      </w:r>
      <w:r>
        <w:rPr>
          <w:spacing w:val="-8"/>
        </w:rPr>
        <w:t> </w:t>
      </w:r>
      <w:r>
        <w:rPr>
          <w:spacing w:val="-10"/>
        </w:rPr>
        <w:t>указанием</w:t>
      </w:r>
      <w:r>
        <w:rPr>
          <w:spacing w:val="-6"/>
        </w:rPr>
        <w:t> </w:t>
      </w:r>
      <w:r>
        <w:rPr>
          <w:spacing w:val="-10"/>
        </w:rPr>
        <w:t>цели</w:t>
      </w:r>
      <w:r>
        <w:rPr>
          <w:spacing w:val="-5"/>
        </w:rPr>
        <w:t> </w:t>
      </w:r>
      <w:r>
        <w:rPr>
          <w:spacing w:val="-10"/>
        </w:rPr>
        <w:t>направления</w:t>
      </w:r>
      <w:r>
        <w:rPr>
          <w:spacing w:val="-6"/>
        </w:rPr>
        <w:t> </w:t>
      </w:r>
      <w:r>
        <w:rPr>
          <w:spacing w:val="-10"/>
        </w:rPr>
        <w:t>за</w:t>
      </w:r>
      <w:r>
        <w:rPr>
          <w:spacing w:val="-5"/>
        </w:rPr>
        <w:t> </w:t>
      </w:r>
      <w:r>
        <w:rPr>
          <w:spacing w:val="-10"/>
        </w:rPr>
        <w:t>подписью</w:t>
      </w:r>
      <w:r>
        <w:rPr>
          <w:spacing w:val="-6"/>
        </w:rPr>
        <w:t> </w:t>
      </w:r>
      <w:r>
        <w:rPr>
          <w:spacing w:val="-10"/>
        </w:rPr>
        <w:t>лечащего</w:t>
      </w:r>
      <w:r>
        <w:rPr>
          <w:spacing w:val="-1"/>
        </w:rPr>
        <w:t> </w:t>
      </w:r>
      <w:r>
        <w:rPr>
          <w:spacing w:val="-10"/>
        </w:rPr>
        <w:t>врача,</w:t>
      </w:r>
      <w:r>
        <w:rPr>
          <w:spacing w:val="-2"/>
        </w:rPr>
        <w:t> </w:t>
      </w:r>
      <w:r>
        <w:rPr>
          <w:spacing w:val="-10"/>
        </w:rPr>
        <w:t>врача</w:t>
      </w:r>
      <w:r>
        <w:rPr>
          <w:spacing w:val="-6"/>
        </w:rPr>
        <w:t> </w:t>
      </w:r>
      <w:r>
        <w:rPr>
          <w:spacing w:val="-10"/>
        </w:rPr>
        <w:t>общей</w:t>
      </w:r>
      <w:r>
        <w:rPr>
          <w:spacing w:val="-5"/>
        </w:rPr>
        <w:t> </w:t>
      </w:r>
      <w:r>
        <w:rPr>
          <w:spacing w:val="-10"/>
        </w:rPr>
        <w:t>практики</w:t>
      </w:r>
      <w:r>
        <w:rPr>
          <w:spacing w:val="-10"/>
        </w:rPr>
        <w:t> (семейного</w:t>
      </w:r>
      <w:r>
        <w:rPr>
          <w:spacing w:val="4"/>
        </w:rPr>
        <w:t> </w:t>
      </w:r>
      <w:r>
        <w:rPr>
          <w:spacing w:val="-10"/>
        </w:rPr>
        <w:t>врача)</w:t>
      </w:r>
      <w:r>
        <w:rPr/>
        <w:t> </w:t>
      </w:r>
      <w:r>
        <w:rPr>
          <w:spacing w:val="-10"/>
        </w:rPr>
        <w:t>и</w:t>
      </w:r>
      <w:r>
        <w:rPr>
          <w:spacing w:val="-8"/>
        </w:rPr>
        <w:t> </w:t>
      </w:r>
      <w:r>
        <w:rPr>
          <w:spacing w:val="-10"/>
        </w:rPr>
        <w:t>руководителя</w:t>
      </w:r>
      <w:r>
        <w:rPr>
          <w:spacing w:val="15"/>
        </w:rPr>
        <w:t> </w:t>
      </w:r>
      <w:r>
        <w:rPr>
          <w:spacing w:val="-10"/>
        </w:rPr>
        <w:t>медицинской</w:t>
      </w:r>
      <w:r>
        <w:rPr>
          <w:spacing w:val="20"/>
        </w:rPr>
        <w:t> </w:t>
      </w:r>
      <w:r>
        <w:rPr>
          <w:spacing w:val="-10"/>
        </w:rPr>
        <w:t>организации.</w:t>
      </w:r>
    </w:p>
    <w:p>
      <w:pPr>
        <w:pStyle w:val="ListParagraph"/>
        <w:numPr>
          <w:ilvl w:val="0"/>
          <w:numId w:val="6"/>
        </w:numPr>
        <w:tabs>
          <w:tab w:pos="1166" w:val="left" w:leader="none"/>
        </w:tabs>
        <w:spacing w:line="309" w:lineRule="exact" w:before="0" w:after="0"/>
        <w:ind w:left="1166" w:right="0" w:hanging="284"/>
        <w:jc w:val="both"/>
        <w:rPr>
          <w:sz w:val="28"/>
        </w:rPr>
      </w:pPr>
      <w:r>
        <w:rPr>
          <w:w w:val="90"/>
          <w:sz w:val="28"/>
        </w:rPr>
        <w:t>Во</w:t>
      </w:r>
      <w:r>
        <w:rPr>
          <w:spacing w:val="10"/>
          <w:sz w:val="28"/>
        </w:rPr>
        <w:t> </w:t>
      </w:r>
      <w:r>
        <w:rPr>
          <w:w w:val="90"/>
          <w:sz w:val="28"/>
        </w:rPr>
        <w:t>внеочередном</w:t>
      </w:r>
      <w:r>
        <w:rPr>
          <w:spacing w:val="50"/>
          <w:sz w:val="28"/>
        </w:rPr>
        <w:t> </w:t>
      </w:r>
      <w:r>
        <w:rPr>
          <w:w w:val="90"/>
          <w:sz w:val="28"/>
        </w:rPr>
        <w:t>порядке</w:t>
      </w:r>
      <w:r>
        <w:rPr>
          <w:spacing w:val="41"/>
          <w:sz w:val="28"/>
        </w:rPr>
        <w:t> </w:t>
      </w:r>
      <w:r>
        <w:rPr>
          <w:spacing w:val="-2"/>
          <w:w w:val="90"/>
          <w:sz w:val="28"/>
        </w:rPr>
        <w:t>предоставляется:</w:t>
      </w:r>
    </w:p>
    <w:p>
      <w:pPr>
        <w:pStyle w:val="ListParagraph"/>
        <w:numPr>
          <w:ilvl w:val="1"/>
          <w:numId w:val="6"/>
        </w:numPr>
        <w:tabs>
          <w:tab w:pos="1192" w:val="left" w:leader="none"/>
        </w:tabs>
        <w:spacing w:line="237" w:lineRule="auto" w:before="0" w:after="0"/>
        <w:ind w:left="181" w:right="90" w:firstLine="715"/>
        <w:jc w:val="both"/>
        <w:rPr>
          <w:sz w:val="28"/>
        </w:rPr>
      </w:pPr>
      <w:r>
        <w:rPr>
          <w:w w:val="90"/>
          <w:sz w:val="28"/>
        </w:rPr>
        <w:t>первичная</w:t>
      </w:r>
      <w:r>
        <w:rPr>
          <w:spacing w:val="-8"/>
          <w:w w:val="90"/>
          <w:sz w:val="28"/>
        </w:rPr>
        <w:t> </w:t>
      </w:r>
      <w:r>
        <w:rPr>
          <w:w w:val="90"/>
          <w:sz w:val="28"/>
        </w:rPr>
        <w:t>медико—санитарная</w:t>
      </w:r>
      <w:r>
        <w:rPr>
          <w:spacing w:val="-9"/>
          <w:w w:val="90"/>
          <w:sz w:val="28"/>
        </w:rPr>
        <w:t> </w:t>
      </w:r>
      <w:r>
        <w:rPr>
          <w:w w:val="90"/>
          <w:sz w:val="28"/>
        </w:rPr>
        <w:t>помощь,</w:t>
      </w:r>
      <w:r>
        <w:rPr>
          <w:sz w:val="28"/>
        </w:rPr>
        <w:t> </w:t>
      </w:r>
      <w:r>
        <w:rPr>
          <w:w w:val="90"/>
          <w:sz w:val="28"/>
        </w:rPr>
        <w:t>в</w:t>
      </w:r>
      <w:r>
        <w:rPr>
          <w:spacing w:val="-10"/>
          <w:w w:val="90"/>
          <w:sz w:val="28"/>
        </w:rPr>
        <w:t> </w:t>
      </w:r>
      <w:r>
        <w:rPr>
          <w:w w:val="90"/>
          <w:sz w:val="28"/>
        </w:rPr>
        <w:t>том</w:t>
      </w:r>
      <w:r>
        <w:rPr>
          <w:spacing w:val="-4"/>
          <w:w w:val="90"/>
          <w:sz w:val="28"/>
        </w:rPr>
        <w:t> </w:t>
      </w:r>
      <w:r>
        <w:rPr>
          <w:w w:val="90"/>
          <w:sz w:val="28"/>
        </w:rPr>
        <w:t>числе</w:t>
      </w:r>
      <w:r>
        <w:rPr>
          <w:spacing w:val="-2"/>
          <w:w w:val="90"/>
          <w:sz w:val="28"/>
        </w:rPr>
        <w:t> </w:t>
      </w:r>
      <w:r>
        <w:rPr>
          <w:w w:val="90"/>
          <w:sz w:val="28"/>
        </w:rPr>
        <w:t>первичная</w:t>
      </w:r>
      <w:r>
        <w:rPr>
          <w:sz w:val="28"/>
        </w:rPr>
        <w:t> </w:t>
      </w:r>
      <w:r>
        <w:rPr>
          <w:w w:val="90"/>
          <w:sz w:val="28"/>
        </w:rPr>
        <w:t>доврачеб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8"/>
          <w:sz w:val="28"/>
        </w:rPr>
        <w:t>ная, первичная</w:t>
      </w:r>
      <w:r>
        <w:rPr>
          <w:spacing w:val="-3"/>
          <w:sz w:val="28"/>
        </w:rPr>
        <w:t> </w:t>
      </w:r>
      <w:r>
        <w:rPr>
          <w:spacing w:val="-8"/>
          <w:sz w:val="28"/>
        </w:rPr>
        <w:t>врачебная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первичная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специализированная:</w:t>
      </w:r>
    </w:p>
    <w:p>
      <w:pPr>
        <w:pStyle w:val="BodyText"/>
        <w:spacing w:line="232" w:lineRule="auto" w:before="2"/>
        <w:ind w:left="180" w:right="81" w:firstLine="702"/>
      </w:pPr>
      <w:r>
        <w:rPr>
          <w:w w:val="90"/>
        </w:rPr>
        <w:t>плановые</w:t>
      </w:r>
      <w:r>
        <w:rPr>
          <w:w w:val="90"/>
        </w:rPr>
        <w:t> консультации,</w:t>
      </w:r>
      <w:r>
        <w:rPr/>
        <w:t> </w:t>
      </w:r>
      <w:r>
        <w:rPr>
          <w:w w:val="90"/>
        </w:rPr>
        <w:t>плановые</w:t>
      </w:r>
      <w:r>
        <w:rPr>
          <w:w w:val="90"/>
        </w:rPr>
        <w:t> диагностические</w:t>
      </w:r>
      <w:r>
        <w:rPr>
          <w:spacing w:val="-2"/>
          <w:w w:val="90"/>
        </w:rPr>
        <w:t> </w:t>
      </w:r>
      <w:r>
        <w:rPr>
          <w:w w:val="90"/>
        </w:rPr>
        <w:t>и лабораторные</w:t>
      </w:r>
      <w:r>
        <w:rPr>
          <w:w w:val="90"/>
        </w:rPr>
        <w:t> иссле</w:t>
      </w:r>
      <w:r>
        <w:rPr>
          <w:w w:val="90"/>
        </w:rPr>
        <w:t>—</w:t>
      </w:r>
      <w:r>
        <w:rPr>
          <w:w w:val="90"/>
        </w:rPr>
        <w:t> дования в медицинских</w:t>
      </w:r>
      <w:r>
        <w:rPr>
          <w:spacing w:val="40"/>
        </w:rPr>
        <w:t> </w:t>
      </w:r>
      <w:r>
        <w:rPr>
          <w:w w:val="90"/>
        </w:rPr>
        <w:t>организациях</w:t>
      </w:r>
      <w:r>
        <w:rPr>
          <w:w w:val="90"/>
        </w:rPr>
        <w:t> в течение</w:t>
      </w:r>
      <w:r>
        <w:rPr>
          <w:w w:val="90"/>
        </w:rPr>
        <w:t> 7 дней с момента обращения,</w:t>
      </w:r>
      <w:r>
        <w:rPr/>
        <w:t> </w:t>
      </w:r>
      <w:r>
        <w:rPr>
          <w:w w:val="90"/>
        </w:rPr>
        <w:t>за</w:t>
      </w:r>
      <w:r>
        <w:rPr>
          <w:w w:val="90"/>
        </w:rPr>
        <w:t>—</w:t>
      </w:r>
      <w:r>
        <w:rPr>
          <w:w w:val="90"/>
        </w:rPr>
        <w:t> регистрированного у лечащего врача, врача общей практики (семейного</w:t>
      </w:r>
      <w:r>
        <w:rPr>
          <w:w w:val="90"/>
        </w:rPr>
        <w:t> врача),</w:t>
      </w:r>
      <w:r>
        <w:rPr/>
        <w:t> </w:t>
      </w:r>
      <w:r>
        <w:rPr>
          <w:w w:val="65"/>
        </w:rPr>
        <w:t>—</w:t>
      </w:r>
      <w:r>
        <w:rPr>
          <w:w w:val="90"/>
        </w:rPr>
        <w:t> гражданам,</w:t>
      </w:r>
      <w:r>
        <w:rPr>
          <w:spacing w:val="40"/>
        </w:rPr>
        <w:t> </w:t>
      </w:r>
      <w:r>
        <w:rPr>
          <w:w w:val="90"/>
        </w:rPr>
        <w:t>указанным в</w:t>
      </w:r>
      <w:r>
        <w:rPr>
          <w:spacing w:val="-1"/>
          <w:w w:val="90"/>
        </w:rPr>
        <w:t> </w:t>
      </w:r>
      <w:r>
        <w:rPr>
          <w:w w:val="90"/>
        </w:rPr>
        <w:t>пунктах</w:t>
      </w:r>
      <w:r>
        <w:rPr>
          <w:spacing w:val="40"/>
        </w:rPr>
        <w:t> </w:t>
      </w:r>
      <w:r>
        <w:rPr>
          <w:w w:val="90"/>
        </w:rPr>
        <w:t>1</w:t>
      </w:r>
      <w:r>
        <w:rPr>
          <w:spacing w:val="40"/>
        </w:rPr>
        <w:t> </w:t>
      </w:r>
      <w:r>
        <w:rPr>
          <w:w w:val="65"/>
        </w:rPr>
        <w:t>—</w:t>
      </w:r>
      <w:r>
        <w:rPr>
          <w:spacing w:val="37"/>
        </w:rPr>
        <w:t> </w:t>
      </w:r>
      <w:r>
        <w:rPr>
          <w:w w:val="90"/>
        </w:rPr>
        <w:t>11</w:t>
      </w:r>
      <w:r>
        <w:rPr/>
        <w:t> </w:t>
      </w:r>
      <w:r>
        <w:rPr>
          <w:w w:val="90"/>
        </w:rPr>
        <w:t>части 1</w:t>
      </w:r>
      <w:r>
        <w:rPr>
          <w:spacing w:val="37"/>
        </w:rPr>
        <w:t> </w:t>
      </w:r>
      <w:r>
        <w:rPr>
          <w:w w:val="90"/>
        </w:rPr>
        <w:t>настоящего</w:t>
      </w:r>
      <w:r>
        <w:rPr/>
        <w:t> </w:t>
      </w:r>
      <w:r>
        <w:rPr>
          <w:w w:val="90"/>
        </w:rPr>
        <w:t>Порядка;</w:t>
      </w:r>
    </w:p>
    <w:p>
      <w:pPr>
        <w:pStyle w:val="BodyText"/>
        <w:spacing w:line="235" w:lineRule="auto" w:before="1"/>
        <w:ind w:left="176" w:right="66" w:firstLine="706"/>
      </w:pPr>
      <w:r>
        <w:rPr>
          <w:w w:val="95"/>
        </w:rPr>
        <w:t>диспансерное</w:t>
      </w:r>
      <w:r>
        <w:rPr>
          <w:spacing w:val="-13"/>
          <w:w w:val="95"/>
        </w:rPr>
        <w:t> </w:t>
      </w:r>
      <w:r>
        <w:rPr>
          <w:w w:val="95"/>
        </w:rPr>
        <w:t>обследование</w:t>
      </w:r>
      <w:r>
        <w:rPr>
          <w:spacing w:val="-12"/>
          <w:w w:val="95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медицинских</w:t>
      </w:r>
      <w:r>
        <w:rPr>
          <w:spacing w:val="-8"/>
          <w:w w:val="95"/>
        </w:rPr>
        <w:t> </w:t>
      </w:r>
      <w:r>
        <w:rPr>
          <w:w w:val="95"/>
        </w:rPr>
        <w:t>организациях</w:t>
      </w:r>
      <w:r>
        <w:rPr>
          <w:spacing w:val="-5"/>
          <w:w w:val="95"/>
        </w:rPr>
        <w:t> </w:t>
      </w:r>
      <w:r>
        <w:rPr>
          <w:w w:val="95"/>
        </w:rPr>
        <w:t>граждан,</w:t>
      </w:r>
      <w:r>
        <w:rPr>
          <w:spacing w:val="-3"/>
          <w:w w:val="95"/>
        </w:rPr>
        <w:t> </w:t>
      </w:r>
      <w:r>
        <w:rPr>
          <w:w w:val="95"/>
        </w:rPr>
        <w:t>указан</w:t>
      </w:r>
      <w:r>
        <w:rPr>
          <w:w w:val="95"/>
        </w:rPr>
        <w:softHyphen/>
      </w:r>
      <w:r>
        <w:rPr>
          <w:w w:val="95"/>
        </w:rPr>
        <w:t>ных</w:t>
      </w:r>
      <w:r>
        <w:rPr>
          <w:w w:val="95"/>
        </w:rPr>
        <w:t> в</w:t>
      </w:r>
      <w:r>
        <w:rPr>
          <w:spacing w:val="-2"/>
          <w:w w:val="95"/>
        </w:rPr>
        <w:t> </w:t>
      </w:r>
      <w:r>
        <w:rPr>
          <w:w w:val="95"/>
        </w:rPr>
        <w:t>пунктах</w:t>
      </w:r>
      <w:r>
        <w:rPr>
          <w:w w:val="95"/>
        </w:rPr>
        <w:t> 1</w:t>
      </w:r>
      <w:r>
        <w:rPr>
          <w:w w:val="95"/>
        </w:rPr>
        <w:t> - 7,</w:t>
      </w:r>
      <w:r>
        <w:rPr>
          <w:w w:val="95"/>
        </w:rPr>
        <w:t> подпунктах</w:t>
      </w:r>
      <w:r>
        <w:rPr>
          <w:w w:val="95"/>
        </w:rPr>
        <w:t> «а»</w:t>
      </w:r>
      <w:r>
        <w:rPr>
          <w:w w:val="95"/>
        </w:rPr>
        <w:t> </w:t>
      </w:r>
      <w:r>
        <w:rPr>
          <w:w w:val="65"/>
        </w:rPr>
        <w:t>—</w:t>
      </w:r>
      <w:r>
        <w:rPr>
          <w:w w:val="95"/>
        </w:rPr>
        <w:t> «г»,</w:t>
      </w:r>
      <w:r>
        <w:rPr>
          <w:w w:val="95"/>
        </w:rPr>
        <w:t> «е» пункта</w:t>
      </w:r>
      <w:r>
        <w:rPr>
          <w:w w:val="95"/>
        </w:rPr>
        <w:t> 8</w:t>
      </w:r>
      <w:r>
        <w:rPr>
          <w:w w:val="95"/>
        </w:rPr>
        <w:t> части</w:t>
      </w:r>
      <w:r>
        <w:rPr>
          <w:w w:val="95"/>
        </w:rPr>
        <w:t> 1</w:t>
      </w:r>
      <w:r>
        <w:rPr>
          <w:w w:val="95"/>
        </w:rPr>
        <w:t> настоящего</w:t>
      </w:r>
      <w:r>
        <w:rPr>
          <w:w w:val="95"/>
        </w:rPr>
        <w:t> По</w:t>
      </w:r>
      <w:r>
        <w:rPr>
          <w:w w:val="95"/>
        </w:rPr>
        <w:softHyphen/>
      </w:r>
      <w:r>
        <w:rPr>
          <w:w w:val="95"/>
        </w:rPr>
      </w:r>
      <w:r>
        <w:rPr>
          <w:spacing w:val="-2"/>
          <w:w w:val="95"/>
        </w:rPr>
        <w:t>рядка,</w:t>
      </w:r>
      <w:r>
        <w:rPr/>
        <w:t> </w:t>
      </w:r>
      <w:r>
        <w:rPr>
          <w:spacing w:val="-2"/>
          <w:w w:val="95"/>
        </w:rPr>
        <w:t>в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установленные</w:t>
      </w:r>
      <w:r>
        <w:rPr>
          <w:spacing w:val="9"/>
        </w:rPr>
        <w:t> </w:t>
      </w:r>
      <w:r>
        <w:rPr>
          <w:spacing w:val="-2"/>
          <w:w w:val="95"/>
        </w:rPr>
        <w:t>указанными</w:t>
      </w:r>
      <w:r>
        <w:rPr/>
        <w:t> </w:t>
      </w:r>
      <w:r>
        <w:rPr>
          <w:spacing w:val="-2"/>
          <w:w w:val="95"/>
        </w:rPr>
        <w:t>организациями</w:t>
      </w:r>
      <w:r>
        <w:rPr>
          <w:spacing w:val="21"/>
        </w:rPr>
        <w:t> </w:t>
      </w:r>
      <w:r>
        <w:rPr>
          <w:spacing w:val="-2"/>
          <w:w w:val="95"/>
        </w:rPr>
        <w:t>сроки;</w:t>
      </w:r>
    </w:p>
    <w:p>
      <w:pPr>
        <w:pStyle w:val="BodyText"/>
        <w:spacing w:after="0" w:line="235" w:lineRule="auto"/>
        <w:sectPr>
          <w:pgSz w:w="11920" w:h="16840"/>
          <w:pgMar w:header="581" w:footer="0" w:top="760" w:bottom="280" w:left="1275" w:right="566"/>
        </w:sectPr>
      </w:pPr>
    </w:p>
    <w:p>
      <w:pPr>
        <w:pStyle w:val="BodyText"/>
        <w:spacing w:line="232" w:lineRule="auto" w:before="37"/>
        <w:ind w:left="191" w:right="50" w:firstLine="706"/>
      </w:pPr>
      <w:r>
        <w:rPr>
          <w:w w:val="90"/>
        </w:rPr>
        <w:t>плановые</w:t>
      </w:r>
      <w:r>
        <w:rPr>
          <w:w w:val="90"/>
        </w:rPr>
        <w:t> консультации,</w:t>
      </w:r>
      <w:r>
        <w:rPr>
          <w:w w:val="90"/>
        </w:rPr>
        <w:t> плановые</w:t>
      </w:r>
      <w:r>
        <w:rPr>
          <w:w w:val="90"/>
        </w:rPr>
        <w:t> диагностические и лабораторные</w:t>
      </w:r>
      <w:r>
        <w:rPr/>
        <w:t> </w:t>
      </w:r>
      <w:r>
        <w:rPr>
          <w:w w:val="90"/>
        </w:rPr>
        <w:t>иссле</w:t>
      </w:r>
      <w:r>
        <w:rPr>
          <w:w w:val="90"/>
        </w:rPr>
        <w:softHyphen/>
      </w:r>
      <w:r>
        <w:rPr>
          <w:w w:val="90"/>
        </w:rPr>
        <w:t>дования в медицинских</w:t>
      </w:r>
      <w:r>
        <w:rPr/>
        <w:t> </w:t>
      </w:r>
      <w:r>
        <w:rPr>
          <w:w w:val="90"/>
        </w:rPr>
        <w:t>организациях,</w:t>
      </w:r>
      <w:r>
        <w:rPr>
          <w:w w:val="90"/>
        </w:rPr>
        <w:t> оказывающих</w:t>
      </w:r>
      <w:r>
        <w:rPr/>
        <w:t> </w:t>
      </w:r>
      <w:r>
        <w:rPr>
          <w:w w:val="90"/>
        </w:rPr>
        <w:t>специализированную меди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цинскую</w:t>
      </w:r>
      <w:r>
        <w:rPr>
          <w:spacing w:val="-14"/>
        </w:rPr>
        <w:t> </w:t>
      </w:r>
      <w:r>
        <w:rPr>
          <w:spacing w:val="-2"/>
        </w:rPr>
        <w:t>помощь,</w:t>
      </w:r>
      <w:r>
        <w:rPr>
          <w:spacing w:val="-10"/>
        </w:rPr>
        <w:t> </w:t>
      </w:r>
      <w:r>
        <w:rPr>
          <w:spacing w:val="-2"/>
        </w:rPr>
        <w:t>по</w:t>
      </w:r>
      <w:r>
        <w:rPr>
          <w:spacing w:val="-13"/>
        </w:rPr>
        <w:t> </w:t>
      </w:r>
      <w:r>
        <w:rPr>
          <w:spacing w:val="-2"/>
        </w:rPr>
        <w:t>направлению</w:t>
      </w:r>
      <w:r>
        <w:rPr>
          <w:spacing w:val="-9"/>
        </w:rPr>
        <w:t> </w:t>
      </w:r>
      <w:r>
        <w:rPr>
          <w:spacing w:val="-2"/>
        </w:rPr>
        <w:t>лечащего</w:t>
      </w:r>
      <w:r>
        <w:rPr>
          <w:spacing w:val="-8"/>
        </w:rPr>
        <w:t> </w:t>
      </w:r>
      <w:r>
        <w:rPr>
          <w:spacing w:val="-2"/>
        </w:rPr>
        <w:t>врача,</w:t>
      </w:r>
      <w:r>
        <w:rPr>
          <w:spacing w:val="-10"/>
        </w:rPr>
        <w:t> </w:t>
      </w:r>
      <w:r>
        <w:rPr>
          <w:spacing w:val="-2"/>
        </w:rPr>
        <w:t>врача</w:t>
      </w:r>
      <w:r>
        <w:rPr>
          <w:spacing w:val="-13"/>
        </w:rPr>
        <w:t> </w:t>
      </w:r>
      <w:r>
        <w:rPr>
          <w:spacing w:val="-2"/>
        </w:rPr>
        <w:t>общей</w:t>
      </w:r>
      <w:r>
        <w:rPr>
          <w:spacing w:val="-14"/>
        </w:rPr>
        <w:t> </w:t>
      </w:r>
      <w:r>
        <w:rPr>
          <w:spacing w:val="-2"/>
        </w:rPr>
        <w:t>практики</w:t>
      </w:r>
      <w:r>
        <w:rPr>
          <w:spacing w:val="-9"/>
        </w:rPr>
        <w:t> </w:t>
      </w:r>
      <w:r>
        <w:rPr>
          <w:spacing w:val="-2"/>
        </w:rPr>
        <w:t>(се</w:t>
      </w:r>
      <w:r>
        <w:rPr>
          <w:spacing w:val="-2"/>
        </w:rPr>
        <w:softHyphen/>
      </w:r>
      <w:r>
        <w:rPr>
          <w:spacing w:val="-2"/>
        </w:rPr>
      </w:r>
      <w:r>
        <w:rPr>
          <w:spacing w:val="-4"/>
        </w:rPr>
        <w:t>мейного</w:t>
      </w:r>
      <w:r>
        <w:rPr>
          <w:spacing w:val="-11"/>
        </w:rPr>
        <w:t> </w:t>
      </w:r>
      <w:r>
        <w:rPr>
          <w:spacing w:val="-4"/>
        </w:rPr>
        <w:t>врача)</w:t>
      </w:r>
      <w:r>
        <w:rPr>
          <w:spacing w:val="-7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течение</w:t>
      </w:r>
      <w:r>
        <w:rPr/>
        <w:t> </w:t>
      </w:r>
      <w:r>
        <w:rPr>
          <w:spacing w:val="-4"/>
        </w:rPr>
        <w:t>7</w:t>
      </w:r>
      <w:r>
        <w:rPr>
          <w:spacing w:val="-12"/>
        </w:rPr>
        <w:t> </w:t>
      </w:r>
      <w:r>
        <w:rPr>
          <w:spacing w:val="-4"/>
        </w:rPr>
        <w:t>дней</w:t>
      </w:r>
      <w:r>
        <w:rPr>
          <w:spacing w:val="-7"/>
        </w:rPr>
        <w:t> </w:t>
      </w:r>
      <w:r>
        <w:rPr>
          <w:spacing w:val="-4"/>
        </w:rPr>
        <w:t>с</w:t>
      </w:r>
      <w:r>
        <w:rPr>
          <w:spacing w:val="-12"/>
        </w:rPr>
        <w:t> </w:t>
      </w:r>
      <w:r>
        <w:rPr>
          <w:spacing w:val="-4"/>
        </w:rPr>
        <w:t>момента</w:t>
      </w:r>
      <w:r>
        <w:rPr>
          <w:spacing w:val="-4"/>
        </w:rPr>
        <w:t> обращения,</w:t>
      </w:r>
      <w:r>
        <w:rPr>
          <w:spacing w:val="9"/>
        </w:rPr>
        <w:t> </w:t>
      </w:r>
      <w:r>
        <w:rPr>
          <w:spacing w:val="-4"/>
        </w:rPr>
        <w:t>зарегистрированного</w:t>
      </w:r>
      <w:r>
        <w:rPr>
          <w:spacing w:val="-12"/>
        </w:rPr>
        <w:t> </w:t>
      </w:r>
      <w:r>
        <w:rPr>
          <w:spacing w:val="-4"/>
        </w:rPr>
        <w:t>у</w:t>
      </w:r>
      <w:r>
        <w:rPr>
          <w:spacing w:val="-4"/>
        </w:rPr>
        <w:t> </w:t>
      </w:r>
      <w:r>
        <w:rPr>
          <w:spacing w:val="-8"/>
        </w:rPr>
        <w:t>лечащего</w:t>
      </w:r>
      <w:r>
        <w:rPr>
          <w:spacing w:val="-8"/>
        </w:rPr>
        <w:t> врача,</w:t>
      </w:r>
      <w:r>
        <w:rPr>
          <w:spacing w:val="-6"/>
        </w:rPr>
        <w:t> </w:t>
      </w:r>
      <w:r>
        <w:rPr>
          <w:spacing w:val="-8"/>
        </w:rPr>
        <w:t>врача</w:t>
      </w:r>
      <w:r>
        <w:rPr>
          <w:spacing w:val="-5"/>
        </w:rPr>
        <w:t> </w:t>
      </w:r>
      <w:r>
        <w:rPr>
          <w:spacing w:val="-8"/>
        </w:rPr>
        <w:t>общей</w:t>
      </w:r>
      <w:r>
        <w:rPr>
          <w:spacing w:val="-8"/>
        </w:rPr>
        <w:t> практики</w:t>
      </w:r>
      <w:r>
        <w:rPr/>
        <w:t> </w:t>
      </w:r>
      <w:r>
        <w:rPr>
          <w:spacing w:val="-8"/>
        </w:rPr>
        <w:t>(семейного</w:t>
      </w:r>
      <w:r>
        <w:rPr/>
        <w:t> </w:t>
      </w:r>
      <w:r>
        <w:rPr>
          <w:spacing w:val="-8"/>
        </w:rPr>
        <w:t>врача),</w:t>
      </w:r>
      <w:r>
        <w:rPr/>
        <w:t> </w:t>
      </w:r>
      <w:r>
        <w:rPr>
          <w:spacing w:val="-8"/>
        </w:rPr>
        <w:t>- гражданам,</w:t>
      </w:r>
      <w:r>
        <w:rPr>
          <w:spacing w:val="13"/>
        </w:rPr>
        <w:t> </w:t>
      </w:r>
      <w:r>
        <w:rPr>
          <w:spacing w:val="-8"/>
        </w:rPr>
        <w:t>указан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6"/>
        </w:rPr>
        <w:t>ным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пунктах</w:t>
      </w:r>
      <w:r>
        <w:rPr>
          <w:spacing w:val="4"/>
        </w:rPr>
        <w:t> </w:t>
      </w:r>
      <w:r>
        <w:rPr>
          <w:spacing w:val="-6"/>
        </w:rPr>
        <w:t>1</w:t>
      </w:r>
      <w:r>
        <w:rPr>
          <w:spacing w:val="5"/>
        </w:rPr>
        <w:t> </w:t>
      </w:r>
      <w:r>
        <w:rPr>
          <w:spacing w:val="-6"/>
        </w:rPr>
        <w:t>-</w:t>
      </w:r>
      <w:r>
        <w:rPr>
          <w:spacing w:val="-10"/>
        </w:rPr>
        <w:t> </w:t>
      </w:r>
      <w:r>
        <w:rPr>
          <w:spacing w:val="-6"/>
        </w:rPr>
        <w:t>11</w:t>
      </w:r>
      <w:r>
        <w:rPr>
          <w:spacing w:val="8"/>
        </w:rPr>
        <w:t> </w:t>
      </w:r>
      <w:r>
        <w:rPr>
          <w:spacing w:val="-6"/>
        </w:rPr>
        <w:t>части</w:t>
      </w:r>
      <w:r>
        <w:rPr/>
        <w:t> </w:t>
      </w:r>
      <w:r>
        <w:rPr>
          <w:spacing w:val="-6"/>
        </w:rPr>
        <w:t>1</w:t>
      </w:r>
      <w:r>
        <w:rPr>
          <w:spacing w:val="4"/>
        </w:rPr>
        <w:t> </w:t>
      </w:r>
      <w:r>
        <w:rPr>
          <w:spacing w:val="-6"/>
        </w:rPr>
        <w:t>настоящего</w:t>
      </w:r>
      <w:r>
        <w:rPr/>
        <w:t> </w:t>
      </w:r>
      <w:r>
        <w:rPr>
          <w:spacing w:val="-6"/>
        </w:rPr>
        <w:t>Порядка;</w:t>
      </w:r>
    </w:p>
    <w:p>
      <w:pPr>
        <w:pStyle w:val="BodyText"/>
        <w:spacing w:line="235" w:lineRule="auto" w:before="17"/>
        <w:ind w:left="190" w:right="66" w:firstLine="706"/>
      </w:pPr>
      <w:r>
        <w:rPr>
          <w:w w:val="90"/>
        </w:rPr>
        <w:t>сроки проведения</w:t>
      </w:r>
      <w:r>
        <w:rPr>
          <w:w w:val="90"/>
        </w:rPr>
        <w:t> консультаций</w:t>
      </w:r>
      <w:r>
        <w:rPr>
          <w:w w:val="90"/>
        </w:rPr>
        <w:t> врачей—специалистов в случае</w:t>
      </w:r>
      <w:r>
        <w:rPr>
          <w:w w:val="90"/>
        </w:rPr>
        <w:t> </w:t>
      </w:r>
      <w:r>
        <w:rPr>
          <w:w w:val="90"/>
        </w:rPr>
        <w:t>подозрения</w:t>
      </w:r>
      <w:r>
        <w:rPr>
          <w:w w:val="90"/>
        </w:rPr>
        <w:t> </w:t>
      </w:r>
      <w:r>
        <w:rPr>
          <w:spacing w:val="-8"/>
        </w:rPr>
        <w:t>на онкологическое</w:t>
      </w:r>
      <w:r>
        <w:rPr>
          <w:spacing w:val="-7"/>
        </w:rPr>
        <w:t> </w:t>
      </w:r>
      <w:r>
        <w:rPr>
          <w:spacing w:val="-8"/>
        </w:rPr>
        <w:t>заболевание</w:t>
      </w:r>
      <w:r>
        <w:rPr>
          <w:spacing w:val="5"/>
        </w:rPr>
        <w:t> </w:t>
      </w:r>
      <w:r>
        <w:rPr>
          <w:spacing w:val="-8"/>
        </w:rPr>
        <w:t>не должны</w:t>
      </w:r>
      <w:r>
        <w:rPr>
          <w:spacing w:val="-7"/>
        </w:rPr>
        <w:t> </w:t>
      </w:r>
      <w:r>
        <w:rPr>
          <w:spacing w:val="-8"/>
        </w:rPr>
        <w:t>превышать</w:t>
      </w:r>
      <w:r>
        <w:rPr>
          <w:spacing w:val="-3"/>
        </w:rPr>
        <w:t> </w:t>
      </w:r>
      <w:r>
        <w:rPr>
          <w:spacing w:val="-8"/>
        </w:rPr>
        <w:t>5</w:t>
      </w:r>
      <w:r>
        <w:rPr>
          <w:spacing w:val="-7"/>
        </w:rPr>
        <w:t> </w:t>
      </w:r>
      <w:r>
        <w:rPr>
          <w:spacing w:val="-8"/>
        </w:rPr>
        <w:t>рабочих</w:t>
      </w:r>
      <w:r>
        <w:rPr>
          <w:spacing w:val="-2"/>
        </w:rPr>
        <w:t> </w:t>
      </w:r>
      <w:r>
        <w:rPr>
          <w:spacing w:val="-8"/>
        </w:rPr>
        <w:t>дней;</w:t>
      </w:r>
    </w:p>
    <w:p>
      <w:pPr>
        <w:pStyle w:val="ListParagraph"/>
        <w:numPr>
          <w:ilvl w:val="1"/>
          <w:numId w:val="6"/>
        </w:numPr>
        <w:tabs>
          <w:tab w:pos="1193" w:val="left" w:leader="none"/>
        </w:tabs>
        <w:spacing w:line="317" w:lineRule="exact" w:before="0" w:after="0"/>
        <w:ind w:left="1193" w:right="0" w:hanging="299"/>
        <w:jc w:val="both"/>
        <w:rPr>
          <w:sz w:val="28"/>
        </w:rPr>
      </w:pPr>
      <w:r>
        <w:rPr>
          <w:w w:val="90"/>
          <w:sz w:val="28"/>
        </w:rPr>
        <w:t>медицинская</w:t>
      </w:r>
      <w:r>
        <w:rPr>
          <w:spacing w:val="34"/>
          <w:sz w:val="28"/>
        </w:rPr>
        <w:t> </w:t>
      </w:r>
      <w:r>
        <w:rPr>
          <w:w w:val="90"/>
          <w:sz w:val="28"/>
        </w:rPr>
        <w:t>помощь</w:t>
      </w:r>
      <w:r>
        <w:rPr>
          <w:spacing w:val="27"/>
          <w:sz w:val="28"/>
        </w:rPr>
        <w:t> </w:t>
      </w:r>
      <w:r>
        <w:rPr>
          <w:w w:val="90"/>
          <w:sz w:val="28"/>
        </w:rPr>
        <w:t>в</w:t>
      </w:r>
      <w:r>
        <w:rPr>
          <w:spacing w:val="6"/>
          <w:sz w:val="28"/>
        </w:rPr>
        <w:t> </w:t>
      </w:r>
      <w:r>
        <w:rPr>
          <w:w w:val="90"/>
          <w:sz w:val="28"/>
        </w:rPr>
        <w:t>стационарных</w:t>
      </w:r>
      <w:r>
        <w:rPr>
          <w:spacing w:val="71"/>
          <w:sz w:val="28"/>
        </w:rPr>
        <w:t> </w:t>
      </w:r>
      <w:r>
        <w:rPr>
          <w:spacing w:val="-2"/>
          <w:w w:val="90"/>
          <w:sz w:val="28"/>
        </w:rPr>
        <w:t>условиях:</w:t>
      </w:r>
    </w:p>
    <w:p>
      <w:pPr>
        <w:pStyle w:val="BodyText"/>
        <w:spacing w:line="235" w:lineRule="auto" w:before="4"/>
        <w:ind w:left="190" w:right="61" w:firstLine="701"/>
      </w:pPr>
      <w:r>
        <w:rPr>
          <w:w w:val="95"/>
        </w:rPr>
        <w:t>плановая</w:t>
      </w:r>
      <w:r>
        <w:rPr>
          <w:spacing w:val="-13"/>
          <w:w w:val="95"/>
        </w:rPr>
        <w:t> </w:t>
      </w:r>
      <w:r>
        <w:rPr>
          <w:w w:val="95"/>
        </w:rPr>
        <w:t>госпитализация</w:t>
      </w:r>
      <w:r>
        <w:rPr>
          <w:spacing w:val="-12"/>
          <w:w w:val="95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медицинские</w:t>
      </w:r>
      <w:r>
        <w:rPr>
          <w:spacing w:val="-13"/>
          <w:w w:val="95"/>
        </w:rPr>
        <w:t> </w:t>
      </w:r>
      <w:r>
        <w:rPr>
          <w:w w:val="95"/>
        </w:rPr>
        <w:t>организации</w:t>
      </w:r>
      <w:r>
        <w:rPr>
          <w:spacing w:val="-2"/>
          <w:w w:val="95"/>
        </w:rPr>
        <w:t> </w:t>
      </w:r>
      <w:r>
        <w:rPr>
          <w:w w:val="95"/>
        </w:rPr>
        <w:t>по</w:t>
      </w:r>
      <w:r>
        <w:rPr>
          <w:spacing w:val="-13"/>
          <w:w w:val="95"/>
        </w:rPr>
        <w:t> </w:t>
      </w:r>
      <w:r>
        <w:rPr>
          <w:w w:val="95"/>
        </w:rPr>
        <w:t>направлению</w:t>
      </w:r>
      <w:r>
        <w:rPr>
          <w:w w:val="95"/>
        </w:rPr>
        <w:t> ле</w:t>
      </w:r>
      <w:r>
        <w:rPr>
          <w:w w:val="95"/>
        </w:rPr>
        <w:softHyphen/>
      </w:r>
      <w:r>
        <w:rPr>
          <w:w w:val="95"/>
        </w:rPr>
        <w:t>чащего</w:t>
      </w:r>
      <w:r>
        <w:rPr>
          <w:w w:val="95"/>
        </w:rPr>
        <w:t> врача,</w:t>
      </w:r>
      <w:r>
        <w:rPr>
          <w:w w:val="95"/>
        </w:rPr>
        <w:t> врача</w:t>
      </w:r>
      <w:r>
        <w:rPr>
          <w:w w:val="95"/>
        </w:rPr>
        <w:t> общей</w:t>
      </w:r>
      <w:r>
        <w:rPr>
          <w:w w:val="95"/>
        </w:rPr>
        <w:t> практики (семейного врача)</w:t>
      </w:r>
      <w:r>
        <w:rPr>
          <w:w w:val="95"/>
        </w:rPr>
        <w:t> медицинской</w:t>
      </w:r>
      <w:r>
        <w:rPr>
          <w:w w:val="95"/>
        </w:rPr>
        <w:t> организа</w:t>
      </w:r>
      <w:r>
        <w:rPr>
          <w:w w:val="95"/>
        </w:rPr>
        <w:softHyphen/>
      </w:r>
      <w:r>
        <w:rPr>
          <w:w w:val="95"/>
        </w:rPr>
        <w:t>ции</w:t>
      </w:r>
      <w:r>
        <w:rPr>
          <w:spacing w:val="-13"/>
          <w:w w:val="95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соответствии</w:t>
      </w:r>
      <w:r>
        <w:rPr>
          <w:spacing w:val="-2"/>
          <w:w w:val="95"/>
        </w:rPr>
        <w:t> </w:t>
      </w:r>
      <w:r>
        <w:rPr>
          <w:w w:val="95"/>
        </w:rPr>
        <w:t>с</w:t>
      </w:r>
      <w:r>
        <w:rPr>
          <w:spacing w:val="-8"/>
          <w:w w:val="95"/>
        </w:rPr>
        <w:t> </w:t>
      </w:r>
      <w:r>
        <w:rPr>
          <w:w w:val="95"/>
        </w:rPr>
        <w:t>листом</w:t>
      </w:r>
      <w:r>
        <w:rPr>
          <w:spacing w:val="-7"/>
          <w:w w:val="95"/>
        </w:rPr>
        <w:t> </w:t>
      </w:r>
      <w:r>
        <w:rPr>
          <w:w w:val="95"/>
        </w:rPr>
        <w:t>ожидания</w:t>
      </w:r>
      <w:r>
        <w:rPr>
          <w:w w:val="95"/>
        </w:rPr>
        <w:t> </w:t>
      </w:r>
      <w:r>
        <w:rPr>
          <w:w w:val="65"/>
        </w:rPr>
        <w:t>—</w:t>
      </w:r>
      <w:r>
        <w:rPr>
          <w:spacing w:val="-4"/>
          <w:w w:val="95"/>
        </w:rPr>
        <w:t> </w:t>
      </w:r>
      <w:r>
        <w:rPr>
          <w:w w:val="95"/>
        </w:rPr>
        <w:t>со</w:t>
      </w:r>
      <w:r>
        <w:rPr>
          <w:spacing w:val="-10"/>
          <w:w w:val="95"/>
        </w:rPr>
        <w:t> </w:t>
      </w:r>
      <w:r>
        <w:rPr>
          <w:w w:val="95"/>
        </w:rPr>
        <w:t>сроком</w:t>
      </w:r>
      <w:r>
        <w:rPr>
          <w:spacing w:val="-11"/>
          <w:w w:val="95"/>
        </w:rPr>
        <w:t> </w:t>
      </w:r>
      <w:r>
        <w:rPr>
          <w:w w:val="95"/>
        </w:rPr>
        <w:t>ожидания</w:t>
      </w:r>
      <w:r>
        <w:rPr>
          <w:spacing w:val="-5"/>
          <w:w w:val="95"/>
        </w:rPr>
        <w:t> </w:t>
      </w:r>
      <w:r>
        <w:rPr>
          <w:w w:val="95"/>
        </w:rPr>
        <w:t>не</w:t>
      </w:r>
      <w:r>
        <w:rPr>
          <w:spacing w:val="-7"/>
          <w:w w:val="95"/>
        </w:rPr>
        <w:t> </w:t>
      </w:r>
      <w:r>
        <w:rPr>
          <w:w w:val="95"/>
        </w:rPr>
        <w:t>более</w:t>
      </w:r>
      <w:r>
        <w:rPr>
          <w:w w:val="95"/>
        </w:rPr>
        <w:t> 10</w:t>
      </w:r>
      <w:r>
        <w:rPr>
          <w:spacing w:val="-8"/>
          <w:w w:val="95"/>
        </w:rPr>
        <w:t> </w:t>
      </w:r>
      <w:r>
        <w:rPr>
          <w:w w:val="95"/>
        </w:rPr>
        <w:t>дней</w:t>
      </w:r>
      <w:r>
        <w:rPr>
          <w:spacing w:val="-5"/>
          <w:w w:val="95"/>
        </w:rPr>
        <w:t> </w:t>
      </w:r>
      <w:r>
        <w:rPr>
          <w:w w:val="65"/>
        </w:rPr>
        <w:t>—</w:t>
      </w:r>
      <w:r>
        <w:rPr>
          <w:w w:val="95"/>
        </w:rPr>
        <w:t> гражданам,</w:t>
      </w:r>
      <w:r>
        <w:rPr>
          <w:spacing w:val="14"/>
        </w:rPr>
        <w:t> </w:t>
      </w:r>
      <w:r>
        <w:rPr>
          <w:w w:val="95"/>
        </w:rPr>
        <w:t>указанным в</w:t>
      </w:r>
      <w:r>
        <w:rPr>
          <w:spacing w:val="-10"/>
          <w:w w:val="95"/>
        </w:rPr>
        <w:t> </w:t>
      </w:r>
      <w:r>
        <w:rPr>
          <w:w w:val="95"/>
        </w:rPr>
        <w:t>части 1</w:t>
      </w:r>
      <w:r>
        <w:rPr/>
        <w:t> </w:t>
      </w:r>
      <w:r>
        <w:rPr>
          <w:w w:val="95"/>
        </w:rPr>
        <w:t>настоящего Порядка;</w:t>
      </w:r>
    </w:p>
    <w:p>
      <w:pPr>
        <w:pStyle w:val="BodyText"/>
        <w:spacing w:line="235" w:lineRule="auto"/>
        <w:ind w:left="186" w:right="61" w:firstLine="706"/>
      </w:pPr>
      <w:r>
        <w:rPr>
          <w:spacing w:val="-10"/>
        </w:rPr>
        <w:t>плановая</w:t>
      </w:r>
      <w:r>
        <w:rPr>
          <w:spacing w:val="-6"/>
        </w:rPr>
        <w:t> </w:t>
      </w:r>
      <w:r>
        <w:rPr>
          <w:spacing w:val="-10"/>
        </w:rPr>
        <w:t>госпитализация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медицинские</w:t>
      </w:r>
      <w:r>
        <w:rPr>
          <w:spacing w:val="-5"/>
        </w:rPr>
        <w:t> </w:t>
      </w:r>
      <w:r>
        <w:rPr>
          <w:spacing w:val="-10"/>
        </w:rPr>
        <w:t>организации,</w:t>
      </w:r>
      <w:r>
        <w:rPr>
          <w:spacing w:val="16"/>
        </w:rPr>
        <w:t> </w:t>
      </w:r>
      <w:r>
        <w:rPr>
          <w:spacing w:val="-10"/>
        </w:rPr>
        <w:t>оказывающие</w:t>
      </w:r>
      <w:r>
        <w:rPr>
          <w:spacing w:val="9"/>
        </w:rPr>
        <w:t> </w:t>
      </w:r>
      <w:r>
        <w:rPr>
          <w:spacing w:val="-10"/>
        </w:rPr>
        <w:t>спе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циализированную медицинскую</w:t>
      </w:r>
      <w:r>
        <w:rPr>
          <w:spacing w:val="-7"/>
        </w:rPr>
        <w:t> </w:t>
      </w:r>
      <w:r>
        <w:rPr>
          <w:spacing w:val="-8"/>
        </w:rPr>
        <w:t>помощь,</w:t>
      </w:r>
      <w:r>
        <w:rPr>
          <w:spacing w:val="-8"/>
        </w:rPr>
        <w:t> по</w:t>
      </w:r>
      <w:r>
        <w:rPr>
          <w:spacing w:val="-7"/>
        </w:rPr>
        <w:t> </w:t>
      </w:r>
      <w:r>
        <w:rPr>
          <w:spacing w:val="-8"/>
        </w:rPr>
        <w:t>направлению</w:t>
      </w:r>
      <w:r>
        <w:rPr>
          <w:spacing w:val="-8"/>
        </w:rPr>
        <w:t> лечащего</w:t>
      </w:r>
      <w:r>
        <w:rPr>
          <w:spacing w:val="-7"/>
        </w:rPr>
        <w:t> </w:t>
      </w:r>
      <w:r>
        <w:rPr>
          <w:spacing w:val="-8"/>
        </w:rPr>
        <w:t>врача,</w:t>
      </w:r>
      <w:r>
        <w:rPr>
          <w:spacing w:val="-7"/>
        </w:rPr>
        <w:t> </w:t>
      </w:r>
      <w:r>
        <w:rPr>
          <w:spacing w:val="-8"/>
        </w:rPr>
        <w:t>врача</w:t>
      </w:r>
      <w:r>
        <w:rPr>
          <w:spacing w:val="-8"/>
        </w:rPr>
        <w:t> </w:t>
      </w:r>
      <w:r>
        <w:rPr>
          <w:spacing w:val="-4"/>
        </w:rPr>
        <w:t>общей</w:t>
      </w:r>
      <w:r>
        <w:rPr>
          <w:spacing w:val="-12"/>
        </w:rPr>
        <w:t> </w:t>
      </w:r>
      <w:r>
        <w:rPr>
          <w:spacing w:val="-4"/>
        </w:rPr>
        <w:t>практики</w:t>
      </w:r>
      <w:r>
        <w:rPr>
          <w:spacing w:val="-11"/>
        </w:rPr>
        <w:t> </w:t>
      </w:r>
      <w:r>
        <w:rPr>
          <w:spacing w:val="-4"/>
        </w:rPr>
        <w:t>(семейного</w:t>
      </w:r>
      <w:r>
        <w:rPr>
          <w:spacing w:val="-12"/>
        </w:rPr>
        <w:t> </w:t>
      </w:r>
      <w:r>
        <w:rPr>
          <w:spacing w:val="-4"/>
        </w:rPr>
        <w:t>врача)</w:t>
      </w:r>
      <w:r>
        <w:rPr>
          <w:spacing w:val="-11"/>
        </w:rPr>
        <w:t> </w:t>
      </w:r>
      <w:r>
        <w:rPr>
          <w:spacing w:val="-4"/>
        </w:rPr>
        <w:t>медицинской</w:t>
      </w:r>
      <w:r>
        <w:rPr>
          <w:spacing w:val="-12"/>
        </w:rPr>
        <w:t> </w:t>
      </w:r>
      <w:r>
        <w:rPr>
          <w:spacing w:val="-4"/>
        </w:rPr>
        <w:t>организации</w:t>
      </w:r>
      <w:r>
        <w:rPr>
          <w:spacing w:val="-11"/>
        </w:rPr>
        <w:t> </w:t>
      </w:r>
      <w:r>
        <w:rPr>
          <w:spacing w:val="-4"/>
        </w:rPr>
        <w:t>с</w:t>
      </w:r>
      <w:r>
        <w:rPr>
          <w:spacing w:val="-11"/>
        </w:rPr>
        <w:t> </w:t>
      </w:r>
      <w:r>
        <w:rPr>
          <w:spacing w:val="-4"/>
        </w:rPr>
        <w:t>подробной</w:t>
      </w:r>
      <w:r>
        <w:rPr>
          <w:spacing w:val="-12"/>
        </w:rPr>
        <w:t> </w:t>
      </w:r>
      <w:r>
        <w:rPr>
          <w:spacing w:val="-4"/>
        </w:rPr>
        <w:t>вы</w:t>
      </w:r>
      <w:r>
        <w:rPr>
          <w:spacing w:val="-4"/>
        </w:rPr>
        <w:softHyphen/>
      </w:r>
      <w:r>
        <w:rPr>
          <w:spacing w:val="-4"/>
        </w:rPr>
      </w:r>
      <w:r>
        <w:rPr>
          <w:w w:val="90"/>
        </w:rPr>
        <w:t>пиской</w:t>
      </w:r>
      <w:r>
        <w:rPr>
          <w:w w:val="90"/>
        </w:rPr>
        <w:t> из медицинской</w:t>
      </w:r>
      <w:r>
        <w:rPr>
          <w:w w:val="90"/>
        </w:rPr>
        <w:t> документации</w:t>
      </w:r>
      <w:r>
        <w:rPr>
          <w:w w:val="90"/>
        </w:rPr>
        <w:t> и указанием</w:t>
      </w:r>
      <w:r>
        <w:rPr>
          <w:w w:val="90"/>
        </w:rPr>
        <w:t> цели направления</w:t>
      </w:r>
      <w:r>
        <w:rPr>
          <w:w w:val="90"/>
        </w:rPr>
        <w:t> в соответ</w:t>
      </w:r>
      <w:r>
        <w:rPr>
          <w:w w:val="90"/>
        </w:rPr>
        <w:t>—</w:t>
      </w:r>
      <w:r>
        <w:rPr>
          <w:w w:val="90"/>
        </w:rPr>
        <w:t> </w:t>
      </w:r>
      <w:r>
        <w:rPr/>
        <w:t>ствии</w:t>
      </w:r>
      <w:r>
        <w:rPr>
          <w:spacing w:val="-16"/>
        </w:rPr>
        <w:t> </w:t>
      </w:r>
      <w:r>
        <w:rPr/>
        <w:t>с</w:t>
      </w:r>
      <w:r>
        <w:rPr>
          <w:spacing w:val="-15"/>
        </w:rPr>
        <w:t> </w:t>
      </w:r>
      <w:r>
        <w:rPr/>
        <w:t>листом</w:t>
      </w:r>
      <w:r>
        <w:rPr>
          <w:spacing w:val="-12"/>
        </w:rPr>
        <w:t> </w:t>
      </w:r>
      <w:r>
        <w:rPr/>
        <w:t>ожидания</w:t>
      </w:r>
      <w:r>
        <w:rPr>
          <w:spacing w:val="-10"/>
        </w:rPr>
        <w:t> </w:t>
      </w:r>
      <w:r>
        <w:rPr/>
        <w:t>-</w:t>
      </w:r>
      <w:r>
        <w:rPr>
          <w:spacing w:val="-16"/>
        </w:rPr>
        <w:t> </w:t>
      </w:r>
      <w:r>
        <w:rPr/>
        <w:t>со</w:t>
      </w:r>
      <w:r>
        <w:rPr>
          <w:spacing w:val="-15"/>
        </w:rPr>
        <w:t> </w:t>
      </w:r>
      <w:r>
        <w:rPr/>
        <w:t>сроком</w:t>
      </w:r>
      <w:r>
        <w:rPr>
          <w:spacing w:val="-10"/>
        </w:rPr>
        <w:t> </w:t>
      </w:r>
      <w:r>
        <w:rPr/>
        <w:t>ожидания</w:t>
      </w:r>
      <w:r>
        <w:rPr>
          <w:spacing w:val="-13"/>
        </w:rPr>
        <w:t> </w:t>
      </w:r>
      <w:r>
        <w:rPr/>
        <w:t>не</w:t>
      </w:r>
      <w:r>
        <w:rPr>
          <w:spacing w:val="-13"/>
        </w:rPr>
        <w:t> </w:t>
      </w:r>
      <w:r>
        <w:rPr/>
        <w:t>более</w:t>
      </w:r>
      <w:r>
        <w:rPr>
          <w:spacing w:val="-7"/>
        </w:rPr>
        <w:t> </w:t>
      </w:r>
      <w:r>
        <w:rPr/>
        <w:t>10</w:t>
      </w:r>
      <w:r>
        <w:rPr>
          <w:spacing w:val="-16"/>
        </w:rPr>
        <w:t> </w:t>
      </w:r>
      <w:r>
        <w:rPr/>
        <w:t>дней</w:t>
      </w:r>
      <w:r>
        <w:rPr>
          <w:spacing w:val="-13"/>
        </w:rPr>
        <w:t> </w:t>
      </w:r>
      <w:r>
        <w:rPr/>
        <w:t>-</w:t>
      </w:r>
      <w:r>
        <w:rPr>
          <w:spacing w:val="-16"/>
        </w:rPr>
        <w:t> </w:t>
      </w:r>
      <w:r>
        <w:rPr/>
        <w:t>гражданам,</w:t>
      </w:r>
      <w:r>
        <w:rPr/>
        <w:t> </w:t>
      </w:r>
      <w:r>
        <w:rPr>
          <w:spacing w:val="-6"/>
        </w:rPr>
        <w:t>указанным</w:t>
      </w:r>
      <w:r>
        <w:rPr>
          <w:spacing w:val="-3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части 1</w:t>
      </w:r>
      <w:r>
        <w:rPr>
          <w:spacing w:val="-2"/>
        </w:rPr>
        <w:t> </w:t>
      </w:r>
      <w:r>
        <w:rPr>
          <w:spacing w:val="-6"/>
        </w:rPr>
        <w:t>настоящего</w:t>
      </w:r>
      <w:r>
        <w:rPr>
          <w:spacing w:val="-1"/>
        </w:rPr>
        <w:t> </w:t>
      </w:r>
      <w:r>
        <w:rPr>
          <w:spacing w:val="-6"/>
        </w:rPr>
        <w:t>Порядка.</w:t>
      </w:r>
    </w:p>
    <w:p>
      <w:pPr>
        <w:pStyle w:val="ListParagraph"/>
        <w:numPr>
          <w:ilvl w:val="0"/>
          <w:numId w:val="6"/>
        </w:numPr>
        <w:tabs>
          <w:tab w:pos="1200" w:val="left" w:leader="none"/>
        </w:tabs>
        <w:spacing w:line="235" w:lineRule="auto" w:before="4" w:after="0"/>
        <w:ind w:left="195" w:right="70" w:firstLine="700"/>
        <w:jc w:val="both"/>
        <w:rPr>
          <w:sz w:val="28"/>
        </w:rPr>
      </w:pPr>
      <w:r>
        <w:rPr>
          <w:spacing w:val="-6"/>
          <w:sz w:val="28"/>
        </w:rPr>
        <w:t>Сведения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о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сроках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предоставления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медицинской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помощи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во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внеочеред</w:t>
      </w:r>
      <w:r>
        <w:rPr>
          <w:spacing w:val="-6"/>
          <w:sz w:val="28"/>
        </w:rPr>
        <w:softHyphen/>
      </w:r>
      <w:r>
        <w:rPr>
          <w:spacing w:val="-6"/>
          <w:sz w:val="28"/>
        </w:rPr>
        <w:t>ном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порядке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гражданин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получает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у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своего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лечащего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врача,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врача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общей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практи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2"/>
          <w:sz w:val="28"/>
        </w:rPr>
        <w:t>ки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(семейного</w:t>
      </w:r>
      <w:r>
        <w:rPr>
          <w:spacing w:val="2"/>
          <w:sz w:val="28"/>
        </w:rPr>
        <w:t> </w:t>
      </w:r>
      <w:r>
        <w:rPr>
          <w:spacing w:val="-2"/>
          <w:sz w:val="28"/>
        </w:rPr>
        <w:t>врача).</w:t>
      </w:r>
    </w:p>
    <w:p>
      <w:pPr>
        <w:pStyle w:val="ListParagraph"/>
        <w:numPr>
          <w:ilvl w:val="0"/>
          <w:numId w:val="6"/>
        </w:numPr>
        <w:tabs>
          <w:tab w:pos="1180" w:val="left" w:leader="none"/>
        </w:tabs>
        <w:spacing w:line="235" w:lineRule="auto" w:before="0" w:after="0"/>
        <w:ind w:left="194" w:right="62" w:firstLine="701"/>
        <w:jc w:val="both"/>
        <w:rPr>
          <w:sz w:val="28"/>
        </w:rPr>
      </w:pPr>
      <w:r>
        <w:rPr>
          <w:spacing w:val="-2"/>
          <w:w w:val="95"/>
          <w:sz w:val="28"/>
        </w:rPr>
        <w:t>При</w:t>
      </w:r>
      <w:r>
        <w:rPr>
          <w:spacing w:val="-10"/>
          <w:w w:val="95"/>
          <w:sz w:val="28"/>
        </w:rPr>
        <w:t> </w:t>
      </w:r>
      <w:r>
        <w:rPr>
          <w:spacing w:val="-2"/>
          <w:w w:val="95"/>
          <w:sz w:val="28"/>
        </w:rPr>
        <w:t>отсутствии</w:t>
      </w:r>
      <w:r>
        <w:rPr>
          <w:spacing w:val="-2"/>
          <w:w w:val="95"/>
          <w:sz w:val="28"/>
        </w:rPr>
        <w:t> необходимого</w:t>
      </w:r>
      <w:r>
        <w:rPr>
          <w:sz w:val="28"/>
        </w:rPr>
        <w:t> </w:t>
      </w:r>
      <w:r>
        <w:rPr>
          <w:spacing w:val="-2"/>
          <w:w w:val="95"/>
          <w:sz w:val="28"/>
        </w:rPr>
        <w:t>вида</w:t>
      </w:r>
      <w:r>
        <w:rPr>
          <w:spacing w:val="-9"/>
          <w:w w:val="95"/>
          <w:sz w:val="28"/>
        </w:rPr>
        <w:t> </w:t>
      </w:r>
      <w:r>
        <w:rPr>
          <w:spacing w:val="-2"/>
          <w:w w:val="95"/>
          <w:sz w:val="28"/>
        </w:rPr>
        <w:t>медицинской помощи</w:t>
      </w:r>
      <w:r>
        <w:rPr>
          <w:spacing w:val="-6"/>
          <w:w w:val="95"/>
          <w:sz w:val="28"/>
        </w:rPr>
        <w:t> </w:t>
      </w:r>
      <w:r>
        <w:rPr>
          <w:spacing w:val="-2"/>
          <w:w w:val="95"/>
          <w:sz w:val="28"/>
        </w:rPr>
        <w:t>на</w:t>
      </w:r>
      <w:r>
        <w:rPr>
          <w:spacing w:val="-11"/>
          <w:w w:val="95"/>
          <w:sz w:val="28"/>
        </w:rPr>
        <w:t> </w:t>
      </w:r>
      <w:r>
        <w:rPr>
          <w:spacing w:val="-2"/>
          <w:w w:val="95"/>
          <w:sz w:val="28"/>
        </w:rPr>
        <w:t>территории</w:t>
      </w:r>
      <w:r>
        <w:rPr>
          <w:spacing w:val="-2"/>
          <w:w w:val="95"/>
          <w:sz w:val="28"/>
        </w:rPr>
        <w:t> области</w:t>
      </w:r>
      <w:r>
        <w:rPr>
          <w:spacing w:val="-11"/>
          <w:w w:val="95"/>
          <w:sz w:val="28"/>
        </w:rPr>
        <w:t> </w:t>
      </w:r>
      <w:r>
        <w:rPr>
          <w:spacing w:val="-2"/>
          <w:w w:val="95"/>
          <w:sz w:val="28"/>
        </w:rPr>
        <w:t>врачебная</w:t>
      </w:r>
      <w:r>
        <w:rPr>
          <w:spacing w:val="-5"/>
          <w:w w:val="95"/>
          <w:sz w:val="28"/>
        </w:rPr>
        <w:t> </w:t>
      </w:r>
      <w:r>
        <w:rPr>
          <w:spacing w:val="-2"/>
          <w:w w:val="95"/>
          <w:sz w:val="28"/>
        </w:rPr>
        <w:t>комиссия</w:t>
      </w:r>
      <w:r>
        <w:rPr>
          <w:spacing w:val="-10"/>
          <w:w w:val="95"/>
          <w:sz w:val="28"/>
        </w:rPr>
        <w:t> </w:t>
      </w:r>
      <w:r>
        <w:rPr>
          <w:spacing w:val="-2"/>
          <w:w w:val="95"/>
          <w:sz w:val="28"/>
        </w:rPr>
        <w:t>медицинской</w:t>
      </w:r>
      <w:r>
        <w:rPr>
          <w:spacing w:val="-2"/>
          <w:w w:val="95"/>
          <w:sz w:val="28"/>
        </w:rPr>
        <w:t> организации,</w:t>
      </w:r>
      <w:r>
        <w:rPr>
          <w:spacing w:val="-2"/>
          <w:w w:val="95"/>
          <w:sz w:val="28"/>
        </w:rPr>
        <w:t> оказывающей</w:t>
      </w:r>
      <w:r>
        <w:rPr>
          <w:spacing w:val="-2"/>
          <w:w w:val="95"/>
          <w:sz w:val="28"/>
        </w:rPr>
        <w:t> специали</w:t>
      </w:r>
      <w:r>
        <w:rPr>
          <w:spacing w:val="-2"/>
          <w:w w:val="95"/>
          <w:sz w:val="28"/>
        </w:rPr>
        <w:softHyphen/>
      </w:r>
      <w:r>
        <w:rPr>
          <w:spacing w:val="-2"/>
          <w:w w:val="95"/>
          <w:sz w:val="28"/>
        </w:rPr>
      </w:r>
      <w:r>
        <w:rPr>
          <w:w w:val="95"/>
          <w:sz w:val="28"/>
        </w:rPr>
        <w:t>зированную</w:t>
      </w:r>
      <w:r>
        <w:rPr>
          <w:w w:val="95"/>
          <w:sz w:val="28"/>
        </w:rPr>
        <w:t> медицинскую</w:t>
      </w:r>
      <w:r>
        <w:rPr>
          <w:w w:val="95"/>
          <w:sz w:val="28"/>
        </w:rPr>
        <w:t> помощь,</w:t>
      </w:r>
      <w:r>
        <w:rPr>
          <w:w w:val="95"/>
          <w:sz w:val="28"/>
        </w:rPr>
        <w:t> направляет</w:t>
      </w:r>
      <w:r>
        <w:rPr>
          <w:w w:val="95"/>
          <w:sz w:val="28"/>
        </w:rPr>
        <w:t> медицинские</w:t>
      </w:r>
      <w:r>
        <w:rPr>
          <w:w w:val="95"/>
          <w:sz w:val="28"/>
        </w:rPr>
        <w:t> документы</w:t>
      </w:r>
      <w:r>
        <w:rPr>
          <w:spacing w:val="-1"/>
          <w:w w:val="95"/>
          <w:sz w:val="28"/>
        </w:rPr>
        <w:t> </w:t>
      </w:r>
      <w:r>
        <w:rPr>
          <w:w w:val="95"/>
          <w:sz w:val="28"/>
        </w:rPr>
        <w:t>в</w:t>
      </w:r>
      <w:r>
        <w:rPr>
          <w:spacing w:val="-5"/>
          <w:w w:val="95"/>
          <w:sz w:val="28"/>
        </w:rPr>
        <w:t> </w:t>
      </w:r>
      <w:r>
        <w:rPr>
          <w:w w:val="95"/>
          <w:sz w:val="28"/>
        </w:rPr>
        <w:t>уста</w:t>
      </w:r>
      <w:r>
        <w:rPr>
          <w:w w:val="95"/>
          <w:sz w:val="28"/>
        </w:rPr>
        <w:softHyphen/>
      </w:r>
      <w:r>
        <w:rPr>
          <w:w w:val="95"/>
          <w:sz w:val="28"/>
        </w:rPr>
        <w:t>новленном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порядке</w:t>
      </w:r>
      <w:r>
        <w:rPr>
          <w:spacing w:val="-12"/>
          <w:w w:val="95"/>
          <w:sz w:val="28"/>
        </w:rPr>
        <w:t> </w:t>
      </w:r>
      <w:r>
        <w:rPr>
          <w:w w:val="95"/>
          <w:sz w:val="28"/>
        </w:rPr>
        <w:t>в</w:t>
      </w:r>
      <w:r>
        <w:rPr>
          <w:spacing w:val="-12"/>
          <w:w w:val="95"/>
          <w:sz w:val="28"/>
        </w:rPr>
        <w:t> </w:t>
      </w:r>
      <w:r>
        <w:rPr>
          <w:w w:val="95"/>
          <w:sz w:val="28"/>
        </w:rPr>
        <w:t>Министерство</w:t>
      </w:r>
      <w:r>
        <w:rPr>
          <w:spacing w:val="-3"/>
          <w:w w:val="95"/>
          <w:sz w:val="28"/>
        </w:rPr>
        <w:t> </w:t>
      </w:r>
      <w:r>
        <w:rPr>
          <w:w w:val="95"/>
          <w:sz w:val="28"/>
        </w:rPr>
        <w:t>здравоохранения</w:t>
      </w:r>
      <w:r>
        <w:rPr>
          <w:spacing w:val="-12"/>
          <w:w w:val="95"/>
          <w:sz w:val="28"/>
        </w:rPr>
        <w:t> </w:t>
      </w:r>
      <w:r>
        <w:rPr>
          <w:w w:val="95"/>
          <w:sz w:val="28"/>
        </w:rPr>
        <w:t>области</w:t>
      </w:r>
      <w:r>
        <w:rPr>
          <w:spacing w:val="-10"/>
          <w:w w:val="95"/>
          <w:sz w:val="28"/>
        </w:rPr>
        <w:t> </w:t>
      </w:r>
      <w:r>
        <w:rPr>
          <w:w w:val="95"/>
          <w:sz w:val="28"/>
        </w:rPr>
        <w:t>для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решения</w:t>
      </w:r>
      <w:r>
        <w:rPr>
          <w:spacing w:val="-5"/>
          <w:w w:val="95"/>
          <w:sz w:val="28"/>
        </w:rPr>
        <w:t> </w:t>
      </w:r>
      <w:r>
        <w:rPr>
          <w:w w:val="95"/>
          <w:sz w:val="28"/>
        </w:rPr>
        <w:t>во</w:t>
      </w:r>
      <w:r>
        <w:rPr>
          <w:w w:val="95"/>
          <w:sz w:val="28"/>
        </w:rPr>
        <w:t>—</w:t>
      </w:r>
      <w:r>
        <w:rPr>
          <w:w w:val="95"/>
          <w:sz w:val="28"/>
        </w:rPr>
        <w:t> проса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об</w:t>
      </w:r>
      <w:r>
        <w:rPr>
          <w:spacing w:val="-11"/>
          <w:w w:val="95"/>
          <w:sz w:val="28"/>
        </w:rPr>
        <w:t> </w:t>
      </w:r>
      <w:r>
        <w:rPr>
          <w:w w:val="95"/>
          <w:sz w:val="28"/>
        </w:rPr>
        <w:t>обследовании</w:t>
      </w:r>
      <w:r>
        <w:rPr>
          <w:spacing w:val="-4"/>
          <w:w w:val="95"/>
          <w:sz w:val="28"/>
        </w:rPr>
        <w:t> </w:t>
      </w:r>
      <w:r>
        <w:rPr>
          <w:w w:val="95"/>
          <w:sz w:val="28"/>
        </w:rPr>
        <w:t>и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лечении</w:t>
      </w:r>
      <w:r>
        <w:rPr>
          <w:spacing w:val="-10"/>
          <w:w w:val="95"/>
          <w:sz w:val="28"/>
        </w:rPr>
        <w:t> </w:t>
      </w:r>
      <w:r>
        <w:rPr>
          <w:w w:val="95"/>
          <w:sz w:val="28"/>
        </w:rPr>
        <w:t>граждан</w:t>
      </w:r>
      <w:r>
        <w:rPr>
          <w:spacing w:val="-7"/>
          <w:w w:val="95"/>
          <w:sz w:val="28"/>
        </w:rPr>
        <w:t> </w:t>
      </w:r>
      <w:r>
        <w:rPr>
          <w:w w:val="95"/>
          <w:sz w:val="28"/>
        </w:rPr>
        <w:t>в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медицинских</w:t>
      </w:r>
      <w:r>
        <w:rPr>
          <w:w w:val="95"/>
          <w:sz w:val="28"/>
        </w:rPr>
        <w:t> организациях</w:t>
      </w:r>
      <w:r>
        <w:rPr>
          <w:w w:val="95"/>
          <w:sz w:val="28"/>
        </w:rPr>
        <w:t> за</w:t>
      </w:r>
      <w:r>
        <w:rPr>
          <w:spacing w:val="-13"/>
          <w:w w:val="95"/>
          <w:sz w:val="28"/>
        </w:rPr>
        <w:t> </w:t>
      </w:r>
      <w:r>
        <w:rPr>
          <w:w w:val="95"/>
          <w:sz w:val="28"/>
        </w:rPr>
        <w:t>пре</w:t>
      </w:r>
      <w:r>
        <w:rPr>
          <w:w w:val="95"/>
          <w:sz w:val="28"/>
        </w:rPr>
        <w:t>—</w:t>
      </w:r>
      <w:r>
        <w:rPr>
          <w:w w:val="95"/>
          <w:sz w:val="28"/>
        </w:rPr>
        <w:t> делами</w:t>
      </w:r>
      <w:r>
        <w:rPr>
          <w:spacing w:val="-1"/>
          <w:w w:val="95"/>
          <w:sz w:val="28"/>
        </w:rPr>
        <w:t> </w:t>
      </w:r>
      <w:r>
        <w:rPr>
          <w:w w:val="95"/>
          <w:sz w:val="28"/>
        </w:rPr>
        <w:t>территории Вологодской области.</w:t>
      </w:r>
    </w:p>
    <w:p>
      <w:pPr>
        <w:pStyle w:val="Heading2"/>
        <w:spacing w:line="235" w:lineRule="auto" w:before="316"/>
        <w:ind w:left="288" w:right="185" w:hanging="1"/>
      </w:pPr>
      <w:r>
        <w:rPr>
          <w:w w:val="90"/>
        </w:rPr>
        <w:t>Подраздел</w:t>
      </w:r>
      <w:r>
        <w:rPr>
          <w:spacing w:val="40"/>
        </w:rPr>
        <w:t> </w:t>
      </w:r>
      <w:r>
        <w:rPr>
          <w:b w:val="0"/>
          <w:w w:val="90"/>
        </w:rPr>
        <w:t>3. </w:t>
      </w:r>
      <w:r>
        <w:rPr>
          <w:w w:val="90"/>
        </w:rPr>
        <w:t>Порядок</w:t>
      </w:r>
      <w:r>
        <w:rPr>
          <w:spacing w:val="40"/>
        </w:rPr>
        <w:t> </w:t>
      </w:r>
      <w:r>
        <w:rPr>
          <w:w w:val="90"/>
        </w:rPr>
        <w:t>обеспечения</w:t>
      </w:r>
      <w:r>
        <w:rPr>
          <w:spacing w:val="40"/>
        </w:rPr>
        <w:t> </w:t>
      </w:r>
      <w:r>
        <w:rPr>
          <w:w w:val="90"/>
        </w:rPr>
        <w:t>граждан</w:t>
      </w:r>
      <w:r>
        <w:rPr>
          <w:spacing w:val="40"/>
        </w:rPr>
        <w:t> </w:t>
      </w:r>
      <w:r>
        <w:rPr>
          <w:w w:val="90"/>
        </w:rPr>
        <w:t>лекарственными </w:t>
      </w:r>
      <w:r>
        <w:rPr>
          <w:w w:val="90"/>
        </w:rPr>
        <w:t>препаратами,</w:t>
      </w:r>
      <w:r>
        <w:rPr>
          <w:w w:val="90"/>
        </w:rPr>
        <w:t> </w:t>
      </w:r>
      <w:r>
        <w:rPr>
          <w:spacing w:val="-10"/>
        </w:rPr>
        <w:t>а</w:t>
      </w:r>
      <w:r>
        <w:rPr>
          <w:spacing w:val="-6"/>
        </w:rPr>
        <w:t> </w:t>
      </w:r>
      <w:r>
        <w:rPr>
          <w:spacing w:val="-10"/>
        </w:rPr>
        <w:t>также</w:t>
      </w:r>
      <w:r>
        <w:rPr>
          <w:spacing w:val="-5"/>
        </w:rPr>
        <w:t> </w:t>
      </w:r>
      <w:r>
        <w:rPr>
          <w:spacing w:val="-10"/>
        </w:rPr>
        <w:t>медицинскими</w:t>
      </w:r>
      <w:r>
        <w:rPr>
          <w:spacing w:val="2"/>
        </w:rPr>
        <w:t> </w:t>
      </w:r>
      <w:r>
        <w:rPr>
          <w:spacing w:val="-10"/>
        </w:rPr>
        <w:t>изделиями,</w:t>
      </w:r>
      <w:r>
        <w:rPr>
          <w:spacing w:val="16"/>
        </w:rPr>
        <w:t> </w:t>
      </w:r>
      <w:r>
        <w:rPr>
          <w:spacing w:val="-10"/>
        </w:rPr>
        <w:t>включенными</w:t>
      </w:r>
      <w:r>
        <w:rPr>
          <w:spacing w:val="11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утверждаемый</w:t>
      </w:r>
      <w:r>
        <w:rPr>
          <w:spacing w:val="-10"/>
        </w:rPr>
        <w:t> Правительством</w:t>
      </w:r>
      <w:r>
        <w:rPr>
          <w:spacing w:val="-11"/>
        </w:rPr>
        <w:t> </w:t>
      </w:r>
      <w:r>
        <w:rPr>
          <w:spacing w:val="-10"/>
        </w:rPr>
        <w:t>Российской</w:t>
      </w:r>
      <w:r>
        <w:rPr/>
        <w:t> </w:t>
      </w:r>
      <w:r>
        <w:rPr>
          <w:spacing w:val="-10"/>
        </w:rPr>
        <w:t>Федерации</w:t>
      </w:r>
      <w:r>
        <w:rPr/>
        <w:t> </w:t>
      </w:r>
      <w:r>
        <w:rPr>
          <w:spacing w:val="-10"/>
        </w:rPr>
        <w:t>перечень</w:t>
      </w:r>
      <w:r>
        <w:rPr>
          <w:spacing w:val="12"/>
        </w:rPr>
        <w:t> </w:t>
      </w:r>
      <w:r>
        <w:rPr>
          <w:spacing w:val="-10"/>
        </w:rPr>
        <w:t>медицинских</w:t>
      </w:r>
      <w:r>
        <w:rPr>
          <w:spacing w:val="14"/>
        </w:rPr>
        <w:t> </w:t>
      </w:r>
      <w:r>
        <w:rPr>
          <w:spacing w:val="-10"/>
        </w:rPr>
        <w:t>изделий,</w:t>
      </w:r>
      <w:r>
        <w:rPr>
          <w:spacing w:val="-10"/>
        </w:rPr>
        <w:t> </w:t>
      </w:r>
      <w:r>
        <w:rPr>
          <w:spacing w:val="-6"/>
        </w:rPr>
        <w:t>имплантируемьт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организм</w:t>
      </w:r>
      <w:r>
        <w:rPr>
          <w:spacing w:val="-4"/>
        </w:rPr>
        <w:t> </w:t>
      </w:r>
      <w:r>
        <w:rPr>
          <w:spacing w:val="-6"/>
        </w:rPr>
        <w:t>человека,</w:t>
      </w:r>
      <w:r>
        <w:rPr/>
        <w:t> </w:t>
      </w:r>
      <w:r>
        <w:rPr>
          <w:spacing w:val="-6"/>
        </w:rPr>
        <w:t>лечебным</w:t>
      </w:r>
      <w:r>
        <w:rPr>
          <w:spacing w:val="-10"/>
        </w:rPr>
        <w:t> </w:t>
      </w:r>
      <w:r>
        <w:rPr>
          <w:spacing w:val="-6"/>
        </w:rPr>
        <w:t>питанием,</w:t>
      </w:r>
      <w:r>
        <w:rPr>
          <w:spacing w:val="-2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том</w:t>
      </w:r>
      <w:r>
        <w:rPr>
          <w:spacing w:val="-10"/>
        </w:rPr>
        <w:t> </w:t>
      </w:r>
      <w:r>
        <w:rPr>
          <w:spacing w:val="-6"/>
        </w:rPr>
        <w:t>числе</w:t>
      </w:r>
      <w:r>
        <w:rPr>
          <w:spacing w:val="-6"/>
        </w:rPr>
        <w:t> </w:t>
      </w:r>
      <w:r>
        <w:rPr>
          <w:spacing w:val="-10"/>
        </w:rPr>
        <w:t>специализированными</w:t>
      </w:r>
      <w:r>
        <w:rPr>
          <w:spacing w:val="-6"/>
        </w:rPr>
        <w:t> </w:t>
      </w:r>
      <w:r>
        <w:rPr>
          <w:spacing w:val="-10"/>
        </w:rPr>
        <w:t>продуктами</w:t>
      </w:r>
      <w:r>
        <w:rPr>
          <w:spacing w:val="-4"/>
        </w:rPr>
        <w:t> </w:t>
      </w:r>
      <w:r>
        <w:rPr>
          <w:spacing w:val="-10"/>
        </w:rPr>
        <w:t>лечебного</w:t>
      </w:r>
      <w:r>
        <w:rPr>
          <w:spacing w:val="-1"/>
        </w:rPr>
        <w:t> </w:t>
      </w:r>
      <w:r>
        <w:rPr>
          <w:spacing w:val="-10"/>
        </w:rPr>
        <w:t>питания,</w:t>
      </w:r>
      <w:r>
        <w:rPr>
          <w:spacing w:val="5"/>
        </w:rPr>
        <w:t> </w:t>
      </w:r>
      <w:r>
        <w:rPr>
          <w:spacing w:val="-10"/>
        </w:rPr>
        <w:t>по</w:t>
      </w:r>
      <w:r>
        <w:rPr>
          <w:spacing w:val="-6"/>
        </w:rPr>
        <w:t> </w:t>
      </w:r>
      <w:r>
        <w:rPr>
          <w:spacing w:val="-10"/>
        </w:rPr>
        <w:t>назначению</w:t>
      </w:r>
      <w:r>
        <w:rPr>
          <w:spacing w:val="-10"/>
        </w:rPr>
        <w:t> </w:t>
      </w:r>
      <w:r>
        <w:rPr>
          <w:spacing w:val="-8"/>
        </w:rPr>
        <w:t>врача,</w:t>
      </w:r>
      <w:r>
        <w:rPr>
          <w:spacing w:val="-6"/>
        </w:rPr>
        <w:t> </w:t>
      </w:r>
      <w:r>
        <w:rPr>
          <w:spacing w:val="-8"/>
        </w:rPr>
        <w:t>а</w:t>
      </w:r>
      <w:r>
        <w:rPr>
          <w:spacing w:val="-7"/>
        </w:rPr>
        <w:t> </w:t>
      </w:r>
      <w:r>
        <w:rPr>
          <w:spacing w:val="-8"/>
        </w:rPr>
        <w:t>также донорской</w:t>
      </w:r>
      <w:r>
        <w:rPr>
          <w:spacing w:val="-6"/>
        </w:rPr>
        <w:t> </w:t>
      </w:r>
      <w:r>
        <w:rPr>
          <w:spacing w:val="-8"/>
        </w:rPr>
        <w:t>кровью</w:t>
      </w:r>
      <w:r>
        <w:rPr/>
        <w:t> </w:t>
      </w:r>
      <w:r>
        <w:rPr>
          <w:spacing w:val="-8"/>
        </w:rPr>
        <w:t>и ее</w:t>
      </w:r>
      <w:r>
        <w:rPr>
          <w:spacing w:val="-7"/>
        </w:rPr>
        <w:t> </w:t>
      </w:r>
      <w:r>
        <w:rPr>
          <w:spacing w:val="-8"/>
        </w:rPr>
        <w:t>компонентами</w:t>
      </w:r>
      <w:r>
        <w:rPr>
          <w:spacing w:val="4"/>
        </w:rPr>
        <w:t> </w:t>
      </w:r>
      <w:r>
        <w:rPr>
          <w:spacing w:val="-8"/>
        </w:rPr>
        <w:t>по </w:t>
      </w:r>
      <w:r>
        <w:rPr>
          <w:spacing w:val="-8"/>
        </w:rPr>
        <w:t>медицинским</w:t>
      </w:r>
      <w:r>
        <w:rPr>
          <w:spacing w:val="-8"/>
        </w:rPr>
        <w:t> </w:t>
      </w:r>
      <w:r>
        <w:rPr>
          <w:w w:val="90"/>
        </w:rPr>
        <w:t>показаниям</w:t>
      </w:r>
      <w:r>
        <w:rPr>
          <w:spacing w:val="40"/>
        </w:rPr>
        <w:t> </w:t>
      </w:r>
      <w:r>
        <w:rPr>
          <w:w w:val="90"/>
        </w:rPr>
        <w:t>в соответствии</w:t>
      </w:r>
      <w:r>
        <w:rPr>
          <w:spacing w:val="40"/>
        </w:rPr>
        <w:t> </w:t>
      </w:r>
      <w:r>
        <w:rPr>
          <w:w w:val="90"/>
        </w:rPr>
        <w:t>со стандартами медицинской помощи</w:t>
      </w:r>
      <w:r>
        <w:rPr/>
        <w:t> </w:t>
      </w:r>
      <w:r>
        <w:rPr>
          <w:w w:val="90"/>
        </w:rPr>
        <w:t>с </w:t>
      </w:r>
      <w:r>
        <w:rPr>
          <w:w w:val="90"/>
        </w:rPr>
        <w:t>учетом</w:t>
      </w:r>
      <w:r>
        <w:rPr/>
        <w:t> </w:t>
      </w:r>
      <w:r>
        <w:rPr>
          <w:spacing w:val="-10"/>
        </w:rPr>
        <w:t>видов,</w:t>
      </w:r>
      <w:r>
        <w:rPr/>
        <w:t> </w:t>
      </w:r>
      <w:r>
        <w:rPr>
          <w:spacing w:val="-10"/>
        </w:rPr>
        <w:t>условий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форм</w:t>
      </w:r>
      <w:r>
        <w:rPr>
          <w:spacing w:val="-5"/>
        </w:rPr>
        <w:t> </w:t>
      </w:r>
      <w:r>
        <w:rPr>
          <w:spacing w:val="-10"/>
        </w:rPr>
        <w:t>оказания</w:t>
      </w:r>
      <w:r>
        <w:rPr>
          <w:spacing w:val="13"/>
        </w:rPr>
        <w:t> </w:t>
      </w:r>
      <w:r>
        <w:rPr>
          <w:spacing w:val="-10"/>
        </w:rPr>
        <w:t>медицинской</w:t>
      </w:r>
      <w:r>
        <w:rPr>
          <w:spacing w:val="14"/>
        </w:rPr>
        <w:t> </w:t>
      </w:r>
      <w:r>
        <w:rPr>
          <w:spacing w:val="-10"/>
        </w:rPr>
        <w:t>помощи,</w:t>
      </w:r>
      <w:r>
        <w:rPr>
          <w:spacing w:val="9"/>
        </w:rPr>
        <w:t> </w:t>
      </w:r>
      <w:r>
        <w:rPr>
          <w:spacing w:val="-10"/>
        </w:rPr>
        <w:t>за</w:t>
      </w:r>
      <w:r>
        <w:rPr>
          <w:spacing w:val="-6"/>
        </w:rPr>
        <w:t> </w:t>
      </w:r>
      <w:r>
        <w:rPr>
          <w:spacing w:val="-10"/>
        </w:rPr>
        <w:t>исключением</w:t>
      </w:r>
      <w:r>
        <w:rPr>
          <w:spacing w:val="-10"/>
        </w:rPr>
        <w:t> </w:t>
      </w:r>
      <w:r>
        <w:rPr>
          <w:w w:val="90"/>
        </w:rPr>
        <w:t>лечебного</w:t>
      </w:r>
      <w:r>
        <w:rPr>
          <w:spacing w:val="40"/>
        </w:rPr>
        <w:t> </w:t>
      </w:r>
      <w:r>
        <w:rPr>
          <w:w w:val="90"/>
        </w:rPr>
        <w:t>питания, в том числе специализированных продуктов</w:t>
      </w:r>
      <w:r>
        <w:rPr>
          <w:spacing w:val="40"/>
        </w:rPr>
        <w:t> </w:t>
      </w:r>
      <w:r>
        <w:rPr>
          <w:w w:val="90"/>
        </w:rPr>
        <w:t>лечебного</w:t>
      </w:r>
      <w:r>
        <w:rPr>
          <w:w w:val="90"/>
        </w:rPr>
        <w:t> </w:t>
      </w:r>
      <w:r>
        <w:rPr>
          <w:spacing w:val="-6"/>
        </w:rPr>
        <w:t>питания</w:t>
      </w:r>
      <w:r>
        <w:rPr>
          <w:spacing w:val="-8"/>
        </w:rPr>
        <w:t> </w:t>
      </w:r>
      <w:r>
        <w:rPr>
          <w:spacing w:val="-6"/>
        </w:rPr>
        <w:t>(по</w:t>
      </w:r>
      <w:r>
        <w:rPr>
          <w:spacing w:val="-10"/>
        </w:rPr>
        <w:t> </w:t>
      </w:r>
      <w:r>
        <w:rPr>
          <w:spacing w:val="-6"/>
        </w:rPr>
        <w:t>желанию</w:t>
      </w:r>
      <w:r>
        <w:rPr>
          <w:spacing w:val="-2"/>
        </w:rPr>
        <w:t> </w:t>
      </w:r>
      <w:r>
        <w:rPr>
          <w:spacing w:val="-6"/>
        </w:rPr>
        <w:t>пациента)</w:t>
      </w:r>
    </w:p>
    <w:p>
      <w:pPr>
        <w:pStyle w:val="ListParagraph"/>
        <w:numPr>
          <w:ilvl w:val="0"/>
          <w:numId w:val="7"/>
        </w:numPr>
        <w:tabs>
          <w:tab w:pos="1229" w:val="left" w:leader="none"/>
        </w:tabs>
        <w:spacing w:line="235" w:lineRule="auto" w:before="312" w:after="0"/>
        <w:ind w:left="190" w:right="50" w:firstLine="725"/>
        <w:jc w:val="both"/>
        <w:rPr>
          <w:sz w:val="28"/>
        </w:rPr>
      </w:pPr>
      <w:r>
        <w:rPr>
          <w:spacing w:val="-2"/>
          <w:sz w:val="28"/>
        </w:rPr>
        <w:t>При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оказании</w:t>
      </w:r>
      <w:r>
        <w:rPr>
          <w:spacing w:val="-2"/>
          <w:sz w:val="28"/>
        </w:rPr>
        <w:t> скорой,</w:t>
      </w:r>
      <w:r>
        <w:rPr>
          <w:spacing w:val="-2"/>
          <w:sz w:val="28"/>
        </w:rPr>
        <w:t> в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том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числе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скорой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специализированной,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меди</w:t>
      </w:r>
      <w:r>
        <w:rPr>
          <w:spacing w:val="-2"/>
          <w:sz w:val="28"/>
        </w:rPr>
        <w:softHyphen/>
      </w:r>
      <w:r>
        <w:rPr>
          <w:spacing w:val="-2"/>
          <w:sz w:val="28"/>
        </w:rPr>
      </w:r>
      <w:r>
        <w:rPr>
          <w:spacing w:val="-4"/>
          <w:sz w:val="28"/>
        </w:rPr>
        <w:t>цинской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помощи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вне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медицинской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организации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пациентам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гарантируется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бес</w:t>
      </w:r>
      <w:r>
        <w:rPr>
          <w:spacing w:val="-4"/>
          <w:sz w:val="28"/>
        </w:rPr>
        <w:softHyphen/>
      </w:r>
      <w:r>
        <w:rPr>
          <w:spacing w:val="-4"/>
          <w:sz w:val="28"/>
        </w:rPr>
      </w:r>
      <w:r>
        <w:rPr>
          <w:spacing w:val="-8"/>
          <w:sz w:val="28"/>
        </w:rPr>
        <w:t>платное</w:t>
      </w:r>
      <w:r>
        <w:rPr>
          <w:spacing w:val="-8"/>
          <w:sz w:val="28"/>
        </w:rPr>
        <w:t> обеспечение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лекарственными</w:t>
      </w:r>
      <w:r>
        <w:rPr>
          <w:spacing w:val="-8"/>
          <w:sz w:val="28"/>
        </w:rPr>
        <w:t> препаратами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для</w:t>
      </w:r>
      <w:r>
        <w:rPr>
          <w:spacing w:val="-8"/>
          <w:sz w:val="28"/>
        </w:rPr>
        <w:t> медицинского</w:t>
      </w:r>
      <w:r>
        <w:rPr>
          <w:spacing w:val="-3"/>
          <w:sz w:val="28"/>
        </w:rPr>
        <w:t> </w:t>
      </w:r>
      <w:r>
        <w:rPr>
          <w:spacing w:val="-8"/>
          <w:sz w:val="28"/>
        </w:rPr>
        <w:t>примене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10"/>
          <w:sz w:val="28"/>
        </w:rPr>
        <w:t>ния,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включенными</w:t>
      </w:r>
      <w:r>
        <w:rPr>
          <w:spacing w:val="8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перечень</w:t>
      </w:r>
      <w:r>
        <w:rPr>
          <w:sz w:val="28"/>
        </w:rPr>
        <w:t> </w:t>
      </w:r>
      <w:r>
        <w:rPr>
          <w:spacing w:val="-10"/>
          <w:sz w:val="28"/>
        </w:rPr>
        <w:t>жизненно</w:t>
      </w:r>
      <w:r>
        <w:rPr>
          <w:sz w:val="28"/>
        </w:rPr>
        <w:t> </w:t>
      </w:r>
      <w:r>
        <w:rPr>
          <w:spacing w:val="-10"/>
          <w:sz w:val="28"/>
        </w:rPr>
        <w:t>необходимых</w:t>
      </w:r>
      <w:r>
        <w:rPr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важнейших</w:t>
      </w:r>
      <w:r>
        <w:rPr>
          <w:spacing w:val="19"/>
          <w:sz w:val="28"/>
        </w:rPr>
        <w:t> </w:t>
      </w:r>
      <w:r>
        <w:rPr>
          <w:spacing w:val="-10"/>
          <w:sz w:val="28"/>
        </w:rPr>
        <w:t>лекарствен</w:t>
      </w:r>
      <w:r>
        <w:rPr>
          <w:spacing w:val="-10"/>
          <w:sz w:val="28"/>
        </w:rPr>
        <w:softHyphen/>
      </w:r>
      <w:r>
        <w:rPr>
          <w:spacing w:val="-10"/>
          <w:sz w:val="28"/>
        </w:rPr>
      </w:r>
      <w:r>
        <w:rPr>
          <w:spacing w:val="-6"/>
          <w:sz w:val="28"/>
        </w:rPr>
        <w:t>ных</w:t>
      </w:r>
      <w:r>
        <w:rPr>
          <w:spacing w:val="-6"/>
          <w:sz w:val="28"/>
        </w:rPr>
        <w:t> препаратов,</w:t>
      </w:r>
      <w:r>
        <w:rPr>
          <w:sz w:val="28"/>
        </w:rPr>
        <w:t> </w:t>
      </w:r>
      <w:r>
        <w:rPr>
          <w:spacing w:val="-6"/>
          <w:sz w:val="28"/>
        </w:rPr>
        <w:t>и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медицинскими</w:t>
      </w:r>
      <w:r>
        <w:rPr>
          <w:spacing w:val="-6"/>
          <w:sz w:val="28"/>
        </w:rPr>
        <w:t> изделиями,</w:t>
      </w:r>
      <w:r>
        <w:rPr>
          <w:sz w:val="28"/>
        </w:rPr>
        <w:t> </w:t>
      </w:r>
      <w:r>
        <w:rPr>
          <w:spacing w:val="-6"/>
          <w:sz w:val="28"/>
        </w:rPr>
        <w:t>предусмотренными</w:t>
      </w:r>
      <w:r>
        <w:rPr>
          <w:spacing w:val="-6"/>
          <w:sz w:val="28"/>
        </w:rPr>
        <w:t> </w:t>
      </w:r>
      <w:r>
        <w:rPr>
          <w:spacing w:val="-6"/>
          <w:sz w:val="28"/>
        </w:rPr>
        <w:t>стандартами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медицинской</w:t>
      </w:r>
      <w:r>
        <w:rPr>
          <w:spacing w:val="-2"/>
          <w:sz w:val="28"/>
        </w:rPr>
        <w:t> помощи.</w:t>
      </w:r>
    </w:p>
    <w:p>
      <w:pPr>
        <w:pStyle w:val="ListParagraph"/>
        <w:spacing w:after="0" w:line="235" w:lineRule="auto"/>
        <w:jc w:val="both"/>
        <w:rPr>
          <w:sz w:val="28"/>
        </w:rPr>
        <w:sectPr>
          <w:pgSz w:w="11920" w:h="16840"/>
          <w:pgMar w:header="581" w:footer="0" w:top="740" w:bottom="280" w:left="1275" w:right="566"/>
        </w:sectPr>
      </w:pPr>
    </w:p>
    <w:p>
      <w:pPr>
        <w:pStyle w:val="ListParagraph"/>
        <w:numPr>
          <w:ilvl w:val="0"/>
          <w:numId w:val="7"/>
        </w:numPr>
        <w:tabs>
          <w:tab w:pos="1190" w:val="left" w:leader="none"/>
        </w:tabs>
        <w:spacing w:line="235" w:lineRule="auto" w:before="32" w:after="0"/>
        <w:ind w:left="195" w:right="40" w:firstLine="708"/>
        <w:jc w:val="both"/>
        <w:rPr>
          <w:sz w:val="28"/>
        </w:rPr>
      </w:pPr>
      <w:r>
        <w:rPr>
          <w:w w:val="90"/>
          <w:sz w:val="28"/>
        </w:rPr>
        <w:t>При оказании неотложной</w:t>
      </w:r>
      <w:r>
        <w:rPr>
          <w:w w:val="90"/>
          <w:sz w:val="28"/>
        </w:rPr>
        <w:t> первичной</w:t>
      </w:r>
      <w:r>
        <w:rPr>
          <w:w w:val="90"/>
          <w:sz w:val="28"/>
        </w:rPr>
        <w:t> медико-санитарной помощи граж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8"/>
          <w:sz w:val="28"/>
        </w:rPr>
        <w:t>данам</w:t>
      </w:r>
      <w:r>
        <w:rPr>
          <w:spacing w:val="-8"/>
          <w:sz w:val="28"/>
        </w:rPr>
        <w:t> гарантируется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бесплатное обеспечение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лекарственными препаратами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для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медицинского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применения,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включенными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перечень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жизненно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необходимых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и</w:t>
      </w:r>
      <w:r>
        <w:rPr>
          <w:spacing w:val="-6"/>
          <w:sz w:val="28"/>
        </w:rPr>
        <w:t> </w:t>
      </w:r>
      <w:r>
        <w:rPr>
          <w:w w:val="90"/>
          <w:sz w:val="28"/>
        </w:rPr>
        <w:t>важнейших</w:t>
      </w:r>
      <w:r>
        <w:rPr>
          <w:w w:val="90"/>
          <w:sz w:val="28"/>
        </w:rPr>
        <w:t> лекарственных</w:t>
      </w:r>
      <w:r>
        <w:rPr>
          <w:w w:val="90"/>
          <w:sz w:val="28"/>
        </w:rPr>
        <w:t> препаратов,</w:t>
      </w:r>
      <w:r>
        <w:rPr>
          <w:w w:val="90"/>
          <w:sz w:val="28"/>
        </w:rPr>
        <w:t> и медицинскими</w:t>
      </w:r>
      <w:r>
        <w:rPr>
          <w:w w:val="90"/>
          <w:sz w:val="28"/>
        </w:rPr>
        <w:t> изделиями,</w:t>
      </w:r>
      <w:r>
        <w:rPr>
          <w:w w:val="90"/>
          <w:sz w:val="28"/>
        </w:rPr>
        <w:t> предусмот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8"/>
          <w:sz w:val="28"/>
        </w:rPr>
        <w:t>ренными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стандартами</w:t>
      </w:r>
      <w:r>
        <w:rPr>
          <w:sz w:val="28"/>
        </w:rPr>
        <w:t> </w:t>
      </w:r>
      <w:r>
        <w:rPr>
          <w:spacing w:val="-8"/>
          <w:sz w:val="28"/>
        </w:rPr>
        <w:t>медицинской</w:t>
      </w:r>
      <w:r>
        <w:rPr>
          <w:spacing w:val="-5"/>
          <w:sz w:val="28"/>
        </w:rPr>
        <w:t> </w:t>
      </w:r>
      <w:r>
        <w:rPr>
          <w:spacing w:val="-8"/>
          <w:sz w:val="28"/>
        </w:rPr>
        <w:t>помощи.</w:t>
      </w:r>
    </w:p>
    <w:p>
      <w:pPr>
        <w:pStyle w:val="ListParagraph"/>
        <w:numPr>
          <w:ilvl w:val="0"/>
          <w:numId w:val="7"/>
        </w:numPr>
        <w:tabs>
          <w:tab w:pos="1209" w:val="left" w:leader="none"/>
        </w:tabs>
        <w:spacing w:line="235" w:lineRule="auto" w:before="0" w:after="0"/>
        <w:ind w:left="195" w:right="59" w:firstLine="706"/>
        <w:jc w:val="both"/>
        <w:rPr>
          <w:sz w:val="28"/>
        </w:rPr>
      </w:pPr>
      <w:r>
        <w:rPr>
          <w:spacing w:val="-6"/>
          <w:sz w:val="28"/>
        </w:rPr>
        <w:t>При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оказании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плановой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первичной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медико-санитарной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помощи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амбу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w w:val="90"/>
          <w:sz w:val="28"/>
        </w:rPr>
        <w:t>латорных</w:t>
      </w:r>
      <w:r>
        <w:rPr>
          <w:w w:val="90"/>
          <w:sz w:val="28"/>
        </w:rPr>
        <w:t> условиях</w:t>
      </w:r>
      <w:r>
        <w:rPr>
          <w:w w:val="90"/>
          <w:sz w:val="28"/>
        </w:rPr>
        <w:t> бесплатное</w:t>
      </w:r>
      <w:r>
        <w:rPr>
          <w:w w:val="90"/>
          <w:sz w:val="28"/>
        </w:rPr>
        <w:t> лекарственное</w:t>
      </w:r>
      <w:r>
        <w:rPr>
          <w:w w:val="90"/>
          <w:sz w:val="28"/>
        </w:rPr>
        <w:t> обеспечение</w:t>
      </w:r>
      <w:r>
        <w:rPr>
          <w:w w:val="90"/>
          <w:sz w:val="28"/>
        </w:rPr>
        <w:t> предоставляется гра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8"/>
          <w:sz w:val="28"/>
        </w:rPr>
        <w:t>жданам,</w:t>
      </w:r>
      <w:r>
        <w:rPr>
          <w:spacing w:val="-8"/>
          <w:sz w:val="28"/>
        </w:rPr>
        <w:t> которым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действующим</w:t>
      </w:r>
      <w:r>
        <w:rPr>
          <w:spacing w:val="-8"/>
          <w:sz w:val="28"/>
        </w:rPr>
        <w:t> законодательством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установлены</w:t>
      </w:r>
      <w:r>
        <w:rPr>
          <w:spacing w:val="-8"/>
          <w:sz w:val="28"/>
        </w:rPr>
        <w:t> меры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социаль</w:t>
      </w:r>
      <w:r>
        <w:rPr>
          <w:spacing w:val="-8"/>
          <w:sz w:val="28"/>
        </w:rPr>
        <w:softHyphen/>
      </w:r>
      <w:r>
        <w:rPr>
          <w:spacing w:val="-8"/>
          <w:sz w:val="28"/>
        </w:rPr>
        <w:t>ной поддержки</w:t>
      </w:r>
      <w:r>
        <w:rPr>
          <w:spacing w:val="15"/>
          <w:sz w:val="28"/>
        </w:rPr>
        <w:t> </w:t>
      </w:r>
      <w:r>
        <w:rPr>
          <w:spacing w:val="-8"/>
          <w:sz w:val="28"/>
        </w:rPr>
        <w:t>в</w:t>
      </w:r>
      <w:r>
        <w:rPr>
          <w:sz w:val="28"/>
        </w:rPr>
        <w:t> </w:t>
      </w:r>
      <w:r>
        <w:rPr>
          <w:spacing w:val="-8"/>
          <w:sz w:val="28"/>
        </w:rPr>
        <w:t>части</w:t>
      </w:r>
      <w:r>
        <w:rPr>
          <w:sz w:val="28"/>
        </w:rPr>
        <w:t> </w:t>
      </w:r>
      <w:r>
        <w:rPr>
          <w:spacing w:val="-8"/>
          <w:sz w:val="28"/>
        </w:rPr>
        <w:t>лекарственного</w:t>
      </w:r>
      <w:r>
        <w:rPr>
          <w:spacing w:val="-10"/>
          <w:sz w:val="28"/>
        </w:rPr>
        <w:t> </w:t>
      </w:r>
      <w:r>
        <w:rPr>
          <w:spacing w:val="-8"/>
          <w:sz w:val="28"/>
        </w:rPr>
        <w:t>обеспечения.</w:t>
      </w:r>
    </w:p>
    <w:p>
      <w:pPr>
        <w:pStyle w:val="ListParagraph"/>
        <w:numPr>
          <w:ilvl w:val="0"/>
          <w:numId w:val="7"/>
        </w:numPr>
        <w:tabs>
          <w:tab w:pos="1214" w:val="left" w:leader="none"/>
        </w:tabs>
        <w:spacing w:line="235" w:lineRule="auto" w:before="0" w:after="0"/>
        <w:ind w:left="195" w:right="56" w:firstLine="705"/>
        <w:jc w:val="both"/>
        <w:rPr>
          <w:sz w:val="28"/>
        </w:rPr>
      </w:pPr>
      <w:r>
        <w:rPr>
          <w:spacing w:val="-8"/>
          <w:sz w:val="28"/>
        </w:rPr>
        <w:t>При</w:t>
      </w:r>
      <w:r>
        <w:rPr>
          <w:spacing w:val="-8"/>
          <w:sz w:val="28"/>
        </w:rPr>
        <w:t> оказании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первичной</w:t>
      </w:r>
      <w:r>
        <w:rPr>
          <w:spacing w:val="-8"/>
          <w:sz w:val="28"/>
        </w:rPr>
        <w:t> медико—санитарной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помощи</w:t>
      </w:r>
      <w:r>
        <w:rPr>
          <w:spacing w:val="-8"/>
          <w:sz w:val="28"/>
        </w:rPr>
        <w:t> в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условиях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днев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6"/>
          <w:sz w:val="28"/>
        </w:rPr>
        <w:t>ного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стационара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обеспечение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граждан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лекарственными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препаратами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осуществ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8"/>
          <w:sz w:val="28"/>
        </w:rPr>
        <w:t>ляется в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соответствии</w:t>
      </w:r>
      <w:r>
        <w:rPr>
          <w:spacing w:val="-8"/>
          <w:sz w:val="28"/>
        </w:rPr>
        <w:t> с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перечнем жизненно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необходимых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 важнейших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лекарст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w w:val="90"/>
          <w:sz w:val="28"/>
        </w:rPr>
        <w:t>венных</w:t>
      </w:r>
      <w:r>
        <w:rPr>
          <w:w w:val="90"/>
          <w:sz w:val="28"/>
        </w:rPr>
        <w:t> препаратов и медицинскими изделиями,</w:t>
      </w:r>
      <w:r>
        <w:rPr>
          <w:spacing w:val="40"/>
          <w:sz w:val="28"/>
        </w:rPr>
        <w:t> </w:t>
      </w:r>
      <w:r>
        <w:rPr>
          <w:w w:val="90"/>
          <w:sz w:val="28"/>
        </w:rPr>
        <w:t>предусмотренными </w:t>
      </w:r>
      <w:r>
        <w:rPr>
          <w:w w:val="90"/>
          <w:sz w:val="28"/>
        </w:rPr>
        <w:t>стандартами</w:t>
      </w:r>
      <w:r>
        <w:rPr>
          <w:w w:val="90"/>
          <w:sz w:val="28"/>
        </w:rPr>
        <w:t> </w:t>
      </w:r>
      <w:r>
        <w:rPr>
          <w:spacing w:val="-2"/>
          <w:sz w:val="28"/>
        </w:rPr>
        <w:t>медицинской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помощи.</w:t>
      </w:r>
    </w:p>
    <w:p>
      <w:pPr>
        <w:pStyle w:val="ListParagraph"/>
        <w:numPr>
          <w:ilvl w:val="0"/>
          <w:numId w:val="7"/>
        </w:numPr>
        <w:tabs>
          <w:tab w:pos="1180" w:val="left" w:leader="none"/>
        </w:tabs>
        <w:spacing w:line="237" w:lineRule="auto" w:before="1" w:after="0"/>
        <w:ind w:left="195" w:right="34" w:firstLine="705"/>
        <w:jc w:val="both"/>
        <w:rPr>
          <w:sz w:val="28"/>
        </w:rPr>
      </w:pPr>
      <w:r>
        <w:rPr>
          <w:w w:val="90"/>
          <w:sz w:val="28"/>
        </w:rPr>
        <w:t>При оказании специализированной медицинской помощи,</w:t>
      </w:r>
      <w:r>
        <w:rPr>
          <w:sz w:val="28"/>
        </w:rPr>
        <w:t> </w:t>
      </w:r>
      <w:r>
        <w:rPr>
          <w:w w:val="90"/>
          <w:sz w:val="28"/>
        </w:rPr>
        <w:t>оказываемой </w:t>
      </w:r>
      <w:r>
        <w:rPr>
          <w:w w:val="90"/>
          <w:sz w:val="28"/>
        </w:rPr>
        <w:t>в</w:t>
      </w:r>
      <w:r>
        <w:rPr>
          <w:w w:val="90"/>
          <w:sz w:val="28"/>
        </w:rPr>
        <w:t> </w:t>
      </w:r>
      <w:r>
        <w:rPr>
          <w:spacing w:val="-4"/>
          <w:sz w:val="28"/>
        </w:rPr>
        <w:t>стационарных</w:t>
      </w:r>
      <w:r>
        <w:rPr>
          <w:spacing w:val="-2"/>
          <w:sz w:val="28"/>
        </w:rPr>
        <w:t> </w:t>
      </w:r>
      <w:r>
        <w:rPr>
          <w:spacing w:val="-4"/>
          <w:sz w:val="28"/>
        </w:rPr>
        <w:t>условиях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и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дневном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стационаре,</w:t>
      </w:r>
      <w:r>
        <w:rPr>
          <w:spacing w:val="-4"/>
          <w:sz w:val="28"/>
        </w:rPr>
        <w:t> гарантируется</w:t>
      </w:r>
      <w:r>
        <w:rPr>
          <w:spacing w:val="-4"/>
          <w:sz w:val="28"/>
        </w:rPr>
        <w:t> обеспечение</w:t>
      </w:r>
      <w:r>
        <w:rPr>
          <w:spacing w:val="-4"/>
          <w:sz w:val="28"/>
        </w:rPr>
        <w:t> ле</w:t>
      </w:r>
      <w:r>
        <w:rPr>
          <w:spacing w:val="-4"/>
          <w:sz w:val="28"/>
        </w:rPr>
        <w:softHyphen/>
      </w:r>
      <w:r>
        <w:rPr>
          <w:spacing w:val="-4"/>
          <w:sz w:val="28"/>
        </w:rPr>
      </w:r>
      <w:r>
        <w:rPr>
          <w:spacing w:val="-10"/>
          <w:sz w:val="28"/>
        </w:rPr>
        <w:t>карственными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препаратами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соответствии</w:t>
      </w:r>
      <w:r>
        <w:rPr>
          <w:spacing w:val="11"/>
          <w:sz w:val="28"/>
        </w:rPr>
        <w:t> </w:t>
      </w:r>
      <w:r>
        <w:rPr>
          <w:spacing w:val="-10"/>
          <w:sz w:val="28"/>
        </w:rPr>
        <w:t>с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перечнем</w:t>
      </w:r>
      <w:r>
        <w:rPr>
          <w:sz w:val="28"/>
        </w:rPr>
        <w:t> </w:t>
      </w:r>
      <w:r>
        <w:rPr>
          <w:spacing w:val="-10"/>
          <w:sz w:val="28"/>
        </w:rPr>
        <w:t>жизненно</w:t>
      </w:r>
      <w:r>
        <w:rPr>
          <w:sz w:val="28"/>
        </w:rPr>
        <w:t> </w:t>
      </w:r>
      <w:r>
        <w:rPr>
          <w:spacing w:val="-10"/>
          <w:sz w:val="28"/>
        </w:rPr>
        <w:t>необходимых</w:t>
      </w:r>
      <w:r>
        <w:rPr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важнейших</w:t>
      </w:r>
      <w:r>
        <w:rPr>
          <w:spacing w:val="-6"/>
          <w:sz w:val="28"/>
        </w:rPr>
        <w:t> лекарственных</w:t>
      </w:r>
      <w:r>
        <w:rPr>
          <w:sz w:val="28"/>
        </w:rPr>
        <w:t> </w:t>
      </w:r>
      <w:r>
        <w:rPr>
          <w:spacing w:val="-6"/>
          <w:sz w:val="28"/>
        </w:rPr>
        <w:t>препаратов,</w:t>
      </w:r>
      <w:r>
        <w:rPr>
          <w:sz w:val="28"/>
        </w:rPr>
        <w:t> </w:t>
      </w:r>
      <w:r>
        <w:rPr>
          <w:spacing w:val="-6"/>
          <w:sz w:val="28"/>
        </w:rPr>
        <w:t>медицинскими</w:t>
      </w:r>
      <w:r>
        <w:rPr>
          <w:spacing w:val="-6"/>
          <w:sz w:val="28"/>
        </w:rPr>
        <w:t> изделиями</w:t>
      </w:r>
      <w:r>
        <w:rPr>
          <w:spacing w:val="-6"/>
          <w:sz w:val="28"/>
        </w:rPr>
        <w:t> 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донорской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кровью</w:t>
      </w:r>
      <w:r>
        <w:rPr>
          <w:spacing w:val="-9"/>
          <w:sz w:val="28"/>
        </w:rPr>
        <w:t> </w:t>
      </w:r>
      <w:r>
        <w:rPr>
          <w:spacing w:val="-4"/>
          <w:sz w:val="28"/>
        </w:rPr>
        <w:t>и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ее</w:t>
      </w:r>
      <w:r>
        <w:rPr>
          <w:spacing w:val="-9"/>
          <w:sz w:val="28"/>
        </w:rPr>
        <w:t> </w:t>
      </w:r>
      <w:r>
        <w:rPr>
          <w:spacing w:val="-4"/>
          <w:sz w:val="28"/>
        </w:rPr>
        <w:t>компонентами,</w:t>
      </w:r>
      <w:r>
        <w:rPr>
          <w:sz w:val="28"/>
        </w:rPr>
        <w:t> </w:t>
      </w:r>
      <w:r>
        <w:rPr>
          <w:spacing w:val="-4"/>
          <w:sz w:val="28"/>
        </w:rPr>
        <w:t>предусмотренными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стандартами</w:t>
      </w:r>
      <w:r>
        <w:rPr>
          <w:spacing w:val="-4"/>
          <w:sz w:val="28"/>
        </w:rPr>
        <w:t> медицинской</w:t>
      </w:r>
      <w:r>
        <w:rPr>
          <w:spacing w:val="-4"/>
          <w:sz w:val="28"/>
        </w:rPr>
        <w:t> по</w:t>
      </w:r>
      <w:r>
        <w:rPr>
          <w:spacing w:val="-4"/>
          <w:sz w:val="28"/>
        </w:rPr>
        <w:softHyphen/>
      </w:r>
      <w:r>
        <w:rPr>
          <w:spacing w:val="-4"/>
          <w:sz w:val="28"/>
        </w:rPr>
      </w:r>
      <w:r>
        <w:rPr>
          <w:spacing w:val="-2"/>
          <w:sz w:val="28"/>
        </w:rPr>
        <w:t>мощи.</w:t>
      </w:r>
    </w:p>
    <w:p>
      <w:pPr>
        <w:pStyle w:val="BodyText"/>
        <w:ind w:left="203" w:right="43" w:firstLine="707"/>
        <w:rPr>
          <w:rFonts w:ascii="Times New Roman" w:hAnsi="Times New Roman"/>
        </w:rPr>
      </w:pPr>
      <w:r>
        <w:rPr>
          <w:rFonts w:ascii="Times New Roman" w:hAnsi="Times New Roman"/>
        </w:rPr>
        <w:t>При оказании стационарной помощи гарантируется бесплатное обеспече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ние лечебным питанием в соответствии с физиологическими нормами, установ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ленными уполномоченным федеральным органом исполнительной власти, до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норской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кровью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и ее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компонентами,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предусмотренными</w:t>
      </w:r>
      <w:r>
        <w:rPr>
          <w:rFonts w:ascii="Times New Roman" w:hAnsi="Times New Roman"/>
          <w:spacing w:val="22"/>
        </w:rPr>
        <w:t> </w:t>
      </w:r>
      <w:r>
        <w:rPr>
          <w:rFonts w:ascii="Times New Roman" w:hAnsi="Times New Roman"/>
        </w:rPr>
        <w:t>стандартами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медицин-</w:t>
      </w:r>
    </w:p>
    <w:p>
      <w:pPr>
        <w:spacing w:before="79"/>
        <w:ind w:left="212" w:right="0" w:firstLine="0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СКОЙ</w:t>
      </w:r>
      <w:r>
        <w:rPr>
          <w:rFonts w:ascii="Times New Roman" w:hAnsi="Times New Roman"/>
          <w:spacing w:val="36"/>
          <w:sz w:val="19"/>
        </w:rPr>
        <w:t> </w:t>
      </w:r>
      <w:r>
        <w:rPr>
          <w:rFonts w:ascii="Times New Roman" w:hAnsi="Times New Roman"/>
          <w:sz w:val="19"/>
        </w:rPr>
        <w:t>ПOMO</w:t>
      </w:r>
      <w:r>
        <w:rPr>
          <w:rFonts w:ascii="Times New Roman" w:hAnsi="Times New Roman"/>
          <w:spacing w:val="-25"/>
          <w:sz w:val="19"/>
        </w:rPr>
        <w:t> </w:t>
      </w:r>
      <w:r>
        <w:rPr>
          <w:rFonts w:ascii="Times New Roman" w:hAnsi="Times New Roman"/>
          <w:spacing w:val="-5"/>
          <w:sz w:val="19"/>
        </w:rPr>
        <w:t>ЩИ.</w:t>
      </w:r>
    </w:p>
    <w:p>
      <w:pPr>
        <w:pStyle w:val="ListParagraph"/>
        <w:numPr>
          <w:ilvl w:val="0"/>
          <w:numId w:val="7"/>
        </w:numPr>
        <w:tabs>
          <w:tab w:pos="1205" w:val="left" w:leader="none"/>
        </w:tabs>
        <w:spacing w:line="235" w:lineRule="auto" w:before="20" w:after="0"/>
        <w:ind w:left="200" w:right="42" w:firstLine="703"/>
        <w:jc w:val="both"/>
        <w:rPr>
          <w:sz w:val="28"/>
        </w:rPr>
      </w:pPr>
      <w:r>
        <w:rPr>
          <w:spacing w:val="-8"/>
          <w:sz w:val="28"/>
        </w:rPr>
        <w:t>При</w:t>
      </w:r>
      <w:r>
        <w:rPr>
          <w:spacing w:val="-8"/>
          <w:sz w:val="28"/>
        </w:rPr>
        <w:t> оказании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паллиативной</w:t>
      </w:r>
      <w:r>
        <w:rPr>
          <w:sz w:val="28"/>
        </w:rPr>
        <w:t> </w:t>
      </w:r>
      <w:r>
        <w:rPr>
          <w:spacing w:val="-8"/>
          <w:sz w:val="28"/>
        </w:rPr>
        <w:t>медицинской</w:t>
      </w:r>
      <w:r>
        <w:rPr>
          <w:sz w:val="28"/>
        </w:rPr>
        <w:t> </w:t>
      </w:r>
      <w:r>
        <w:rPr>
          <w:spacing w:val="-8"/>
          <w:sz w:val="28"/>
        </w:rPr>
        <w:t>помощи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гражданам</w:t>
      </w:r>
      <w:r>
        <w:rPr>
          <w:sz w:val="28"/>
        </w:rPr>
        <w:t> </w:t>
      </w:r>
      <w:r>
        <w:rPr>
          <w:spacing w:val="-8"/>
          <w:sz w:val="28"/>
        </w:rPr>
        <w:t>в стацио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z w:val="28"/>
        </w:rPr>
        <w:t>нарных</w:t>
      </w:r>
      <w:r>
        <w:rPr>
          <w:spacing w:val="-16"/>
          <w:sz w:val="28"/>
        </w:rPr>
        <w:t> </w:t>
      </w:r>
      <w:r>
        <w:rPr>
          <w:sz w:val="28"/>
        </w:rPr>
        <w:t>условиях,</w:t>
      </w:r>
      <w:r>
        <w:rPr>
          <w:spacing w:val="-8"/>
          <w:sz w:val="28"/>
        </w:rPr>
        <w:t> </w:t>
      </w:r>
      <w:r>
        <w:rPr>
          <w:sz w:val="28"/>
        </w:rPr>
        <w:t>в</w:t>
      </w:r>
      <w:r>
        <w:rPr>
          <w:spacing w:val="-16"/>
          <w:sz w:val="28"/>
        </w:rPr>
        <w:t> </w:t>
      </w:r>
      <w:r>
        <w:rPr>
          <w:sz w:val="28"/>
        </w:rPr>
        <w:t>условиях</w:t>
      </w:r>
      <w:r>
        <w:rPr>
          <w:spacing w:val="-10"/>
          <w:sz w:val="28"/>
        </w:rPr>
        <w:t> </w:t>
      </w:r>
      <w:r>
        <w:rPr>
          <w:sz w:val="28"/>
        </w:rPr>
        <w:t>дневного</w:t>
      </w:r>
      <w:r>
        <w:rPr>
          <w:spacing w:val="-6"/>
          <w:sz w:val="28"/>
        </w:rPr>
        <w:t> </w:t>
      </w:r>
      <w:r>
        <w:rPr>
          <w:sz w:val="28"/>
        </w:rPr>
        <w:t>стационара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16"/>
          <w:sz w:val="28"/>
        </w:rPr>
        <w:t> </w:t>
      </w:r>
      <w:r>
        <w:rPr>
          <w:sz w:val="28"/>
        </w:rPr>
        <w:t>при</w:t>
      </w:r>
      <w:r>
        <w:rPr>
          <w:spacing w:val="-15"/>
          <w:sz w:val="28"/>
        </w:rPr>
        <w:t> </w:t>
      </w:r>
      <w:r>
        <w:rPr>
          <w:sz w:val="28"/>
        </w:rPr>
        <w:t>посещениях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14"/>
          <w:sz w:val="28"/>
        </w:rPr>
        <w:t> </w:t>
      </w:r>
      <w:r>
        <w:rPr>
          <w:sz w:val="28"/>
        </w:rPr>
        <w:t>дому</w:t>
      </w:r>
      <w:r>
        <w:rPr>
          <w:sz w:val="28"/>
        </w:rPr>
        <w:t> </w:t>
      </w:r>
      <w:r>
        <w:rPr>
          <w:spacing w:val="-8"/>
          <w:sz w:val="28"/>
        </w:rPr>
        <w:t>осуществляется обеспечение</w:t>
      </w:r>
      <w:r>
        <w:rPr>
          <w:spacing w:val="10"/>
          <w:sz w:val="28"/>
        </w:rPr>
        <w:t> </w:t>
      </w:r>
      <w:r>
        <w:rPr>
          <w:spacing w:val="-8"/>
          <w:sz w:val="28"/>
        </w:rPr>
        <w:t>лекарственными препаратами</w:t>
      </w:r>
      <w:r>
        <w:rPr>
          <w:sz w:val="28"/>
        </w:rPr>
        <w:t> </w:t>
      </w:r>
      <w:r>
        <w:rPr>
          <w:spacing w:val="-8"/>
          <w:sz w:val="28"/>
        </w:rPr>
        <w:t>в соответствии</w:t>
      </w:r>
      <w:r>
        <w:rPr>
          <w:spacing w:val="15"/>
          <w:sz w:val="28"/>
        </w:rPr>
        <w:t> </w:t>
      </w:r>
      <w:r>
        <w:rPr>
          <w:spacing w:val="-8"/>
          <w:sz w:val="28"/>
        </w:rPr>
        <w:t>с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пе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10"/>
          <w:sz w:val="28"/>
        </w:rPr>
        <w:t>речнем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жизненно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необходимых</w:t>
      </w:r>
      <w:r>
        <w:rPr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важнейших</w:t>
      </w:r>
      <w:r>
        <w:rPr>
          <w:spacing w:val="15"/>
          <w:sz w:val="28"/>
        </w:rPr>
        <w:t> </w:t>
      </w:r>
      <w:r>
        <w:rPr>
          <w:spacing w:val="-10"/>
          <w:sz w:val="28"/>
        </w:rPr>
        <w:t>лекарственных</w:t>
      </w:r>
      <w:r>
        <w:rPr>
          <w:spacing w:val="20"/>
          <w:sz w:val="28"/>
        </w:rPr>
        <w:t> </w:t>
      </w:r>
      <w:r>
        <w:rPr>
          <w:spacing w:val="-10"/>
          <w:sz w:val="28"/>
        </w:rPr>
        <w:t>препаратов</w:t>
      </w:r>
      <w:r>
        <w:rPr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меди</w:t>
      </w:r>
      <w:r>
        <w:rPr>
          <w:spacing w:val="-10"/>
          <w:sz w:val="28"/>
        </w:rPr>
        <w:softHyphen/>
      </w:r>
      <w:r>
        <w:rPr>
          <w:spacing w:val="-10"/>
          <w:sz w:val="28"/>
        </w:rPr>
      </w:r>
      <w:r>
        <w:rPr>
          <w:spacing w:val="-4"/>
          <w:sz w:val="28"/>
        </w:rPr>
        <w:t>цинскими</w:t>
      </w:r>
      <w:r>
        <w:rPr>
          <w:spacing w:val="-4"/>
          <w:sz w:val="28"/>
        </w:rPr>
        <w:t> изделиями,</w:t>
      </w:r>
      <w:r>
        <w:rPr>
          <w:spacing w:val="-4"/>
          <w:sz w:val="28"/>
        </w:rPr>
        <w:t> предусмотренными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стандартами</w:t>
      </w:r>
      <w:r>
        <w:rPr>
          <w:spacing w:val="-4"/>
          <w:sz w:val="28"/>
        </w:rPr>
        <w:t> медицинской</w:t>
      </w:r>
      <w:r>
        <w:rPr>
          <w:spacing w:val="-4"/>
          <w:sz w:val="28"/>
        </w:rPr>
        <w:t> </w:t>
      </w:r>
      <w:r>
        <w:rPr>
          <w:spacing w:val="-4"/>
          <w:sz w:val="28"/>
        </w:rPr>
        <w:t>помощи,</w:t>
      </w:r>
      <w:r>
        <w:rPr>
          <w:spacing w:val="-4"/>
          <w:sz w:val="28"/>
        </w:rPr>
        <w:t> </w:t>
      </w:r>
      <w:r>
        <w:rPr>
          <w:spacing w:val="-6"/>
          <w:sz w:val="28"/>
        </w:rPr>
        <w:t>донорской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кровью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ее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компонентами,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а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также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лечебным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питанием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соответст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10"/>
          <w:sz w:val="28"/>
        </w:rPr>
        <w:t>вии</w:t>
      </w:r>
      <w:r>
        <w:rPr>
          <w:sz w:val="28"/>
        </w:rPr>
        <w:t> </w:t>
      </w:r>
      <w:r>
        <w:rPr>
          <w:spacing w:val="-10"/>
          <w:sz w:val="28"/>
        </w:rPr>
        <w:t>с</w:t>
      </w:r>
      <w:r>
        <w:rPr>
          <w:sz w:val="28"/>
        </w:rPr>
        <w:t> </w:t>
      </w:r>
      <w:r>
        <w:rPr>
          <w:spacing w:val="-10"/>
          <w:sz w:val="28"/>
        </w:rPr>
        <w:t>физиологическими</w:t>
      </w:r>
      <w:r>
        <w:rPr>
          <w:spacing w:val="-1"/>
          <w:sz w:val="28"/>
        </w:rPr>
        <w:t> </w:t>
      </w:r>
      <w:r>
        <w:rPr>
          <w:spacing w:val="-10"/>
          <w:sz w:val="28"/>
        </w:rPr>
        <w:t>нормами,</w:t>
      </w:r>
      <w:r>
        <w:rPr>
          <w:spacing w:val="28"/>
          <w:sz w:val="28"/>
        </w:rPr>
        <w:t> </w:t>
      </w:r>
      <w:r>
        <w:rPr>
          <w:spacing w:val="-10"/>
          <w:sz w:val="28"/>
        </w:rPr>
        <w:t>установленными</w:t>
      </w:r>
      <w:r>
        <w:rPr>
          <w:sz w:val="28"/>
        </w:rPr>
        <w:t> </w:t>
      </w:r>
      <w:r>
        <w:rPr>
          <w:spacing w:val="-10"/>
          <w:sz w:val="28"/>
        </w:rPr>
        <w:t>уполномоченным</w:t>
      </w:r>
      <w:r>
        <w:rPr>
          <w:spacing w:val="-4"/>
          <w:sz w:val="28"/>
        </w:rPr>
        <w:t> </w:t>
      </w:r>
      <w:r>
        <w:rPr>
          <w:spacing w:val="-10"/>
          <w:sz w:val="28"/>
        </w:rPr>
        <w:t>федераль</w:t>
      </w:r>
      <w:r>
        <w:rPr>
          <w:spacing w:val="-10"/>
          <w:sz w:val="28"/>
        </w:rPr>
        <w:softHyphen/>
      </w:r>
      <w:r>
        <w:rPr>
          <w:spacing w:val="-10"/>
          <w:sz w:val="28"/>
        </w:rPr>
      </w:r>
      <w:r>
        <w:rPr>
          <w:spacing w:val="-6"/>
          <w:sz w:val="28"/>
        </w:rPr>
        <w:t>ным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органом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исполнительной</w:t>
      </w:r>
      <w:r>
        <w:rPr>
          <w:spacing w:val="-11"/>
          <w:sz w:val="28"/>
        </w:rPr>
        <w:t> </w:t>
      </w:r>
      <w:r>
        <w:rPr>
          <w:spacing w:val="-6"/>
          <w:sz w:val="28"/>
        </w:rPr>
        <w:t>власти.</w:t>
      </w:r>
    </w:p>
    <w:p>
      <w:pPr>
        <w:pStyle w:val="ListParagraph"/>
        <w:numPr>
          <w:ilvl w:val="0"/>
          <w:numId w:val="7"/>
        </w:numPr>
        <w:tabs>
          <w:tab w:pos="1225" w:val="left" w:leader="none"/>
        </w:tabs>
        <w:spacing w:line="235" w:lineRule="auto" w:before="0" w:after="0"/>
        <w:ind w:left="205" w:right="47" w:firstLine="710"/>
        <w:jc w:val="both"/>
        <w:rPr>
          <w:sz w:val="28"/>
        </w:rPr>
      </w:pPr>
      <w:r>
        <w:rPr>
          <w:spacing w:val="-8"/>
          <w:sz w:val="28"/>
        </w:rPr>
        <w:t>Назначение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и</w:t>
      </w:r>
      <w:r>
        <w:rPr>
          <w:spacing w:val="-8"/>
          <w:sz w:val="28"/>
        </w:rPr>
        <w:t> применение</w:t>
      </w:r>
      <w:r>
        <w:rPr>
          <w:sz w:val="28"/>
        </w:rPr>
        <w:t> </w:t>
      </w:r>
      <w:r>
        <w:rPr>
          <w:spacing w:val="-8"/>
          <w:sz w:val="28"/>
        </w:rPr>
        <w:t>лекарственных</w:t>
      </w:r>
      <w:r>
        <w:rPr>
          <w:sz w:val="28"/>
        </w:rPr>
        <w:t> </w:t>
      </w:r>
      <w:r>
        <w:rPr>
          <w:spacing w:val="-8"/>
          <w:sz w:val="28"/>
        </w:rPr>
        <w:t>препаратов,</w:t>
      </w:r>
      <w:r>
        <w:rPr>
          <w:sz w:val="28"/>
        </w:rPr>
        <w:t> </w:t>
      </w:r>
      <w:r>
        <w:rPr>
          <w:spacing w:val="-8"/>
          <w:sz w:val="28"/>
        </w:rPr>
        <w:t>медицинских</w:t>
      </w:r>
      <w:r>
        <w:rPr>
          <w:sz w:val="28"/>
        </w:rPr>
        <w:t> </w:t>
      </w:r>
      <w:r>
        <w:rPr>
          <w:spacing w:val="-8"/>
          <w:sz w:val="28"/>
        </w:rPr>
        <w:t>из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6"/>
          <w:sz w:val="28"/>
        </w:rPr>
        <w:t>делий,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специализированных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продуктов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лечебного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питания,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не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входящих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соот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8"/>
          <w:sz w:val="28"/>
        </w:rPr>
        <w:t>ветствующий</w:t>
      </w:r>
      <w:r>
        <w:rPr>
          <w:spacing w:val="-8"/>
          <w:sz w:val="28"/>
        </w:rPr>
        <w:t> стандарт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медицинской</w:t>
      </w:r>
      <w:r>
        <w:rPr>
          <w:spacing w:val="-8"/>
          <w:sz w:val="28"/>
        </w:rPr>
        <w:t> помощи,</w:t>
      </w:r>
      <w:r>
        <w:rPr>
          <w:sz w:val="28"/>
        </w:rPr>
        <w:t> </w:t>
      </w:r>
      <w:r>
        <w:rPr>
          <w:spacing w:val="-8"/>
          <w:sz w:val="28"/>
        </w:rPr>
        <w:t>допускаются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в случае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наличия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ме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w w:val="90"/>
          <w:sz w:val="28"/>
        </w:rPr>
        <w:t>дицинских</w:t>
      </w:r>
      <w:r>
        <w:rPr>
          <w:w w:val="90"/>
          <w:sz w:val="28"/>
        </w:rPr>
        <w:t> показаний</w:t>
      </w:r>
      <w:r>
        <w:rPr>
          <w:w w:val="90"/>
          <w:sz w:val="28"/>
        </w:rPr>
        <w:t> (индивидуальной непереносимости, по жизненным</w:t>
      </w:r>
      <w:r>
        <w:rPr>
          <w:w w:val="90"/>
          <w:sz w:val="28"/>
        </w:rPr>
        <w:t> показа</w:t>
      </w:r>
      <w:r>
        <w:rPr>
          <w:w w:val="90"/>
          <w:sz w:val="28"/>
        </w:rPr>
        <w:softHyphen/>
      </w:r>
      <w:r>
        <w:rPr>
          <w:w w:val="90"/>
          <w:sz w:val="28"/>
        </w:rPr>
      </w:r>
      <w:r>
        <w:rPr>
          <w:spacing w:val="-6"/>
          <w:sz w:val="28"/>
        </w:rPr>
        <w:t>ниям) по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решению врачебной</w:t>
      </w:r>
      <w:r>
        <w:rPr>
          <w:spacing w:val="8"/>
          <w:sz w:val="28"/>
        </w:rPr>
        <w:t> </w:t>
      </w:r>
      <w:r>
        <w:rPr>
          <w:spacing w:val="-6"/>
          <w:sz w:val="28"/>
        </w:rPr>
        <w:t>комиссии.</w:t>
      </w:r>
    </w:p>
    <w:p>
      <w:pPr>
        <w:pStyle w:val="Heading2"/>
        <w:spacing w:line="232" w:lineRule="auto" w:before="309"/>
        <w:ind w:left="703" w:right="569" w:firstLine="3"/>
      </w:pPr>
      <w:r>
        <w:rPr>
          <w:spacing w:val="-10"/>
        </w:rPr>
        <w:t>Подраздел</w:t>
      </w:r>
      <w:r>
        <w:rPr>
          <w:spacing w:val="1"/>
        </w:rPr>
        <w:t> </w:t>
      </w:r>
      <w:r>
        <w:rPr>
          <w:spacing w:val="-10"/>
        </w:rPr>
        <w:t>4.</w:t>
      </w:r>
      <w:r>
        <w:rPr>
          <w:spacing w:val="-6"/>
        </w:rPr>
        <w:t> </w:t>
      </w:r>
      <w:r>
        <w:rPr>
          <w:spacing w:val="-10"/>
        </w:rPr>
        <w:t>Перечень</w:t>
      </w:r>
      <w:r>
        <w:rPr>
          <w:spacing w:val="1"/>
        </w:rPr>
        <w:t> </w:t>
      </w:r>
      <w:r>
        <w:rPr>
          <w:spacing w:val="-10"/>
        </w:rPr>
        <w:t>мероприятий</w:t>
      </w:r>
      <w:r>
        <w:rPr>
          <w:spacing w:val="-5"/>
        </w:rPr>
        <w:t> </w:t>
      </w:r>
      <w:r>
        <w:rPr>
          <w:spacing w:val="-10"/>
        </w:rPr>
        <w:t>по</w:t>
      </w:r>
      <w:r>
        <w:rPr>
          <w:spacing w:val="-5"/>
        </w:rPr>
        <w:t> </w:t>
      </w:r>
      <w:r>
        <w:rPr>
          <w:spacing w:val="-10"/>
        </w:rPr>
        <w:t>профилактике</w:t>
      </w:r>
      <w:r>
        <w:rPr>
          <w:spacing w:val="14"/>
        </w:rPr>
        <w:t> </w:t>
      </w:r>
      <w:r>
        <w:rPr>
          <w:spacing w:val="-10"/>
        </w:rPr>
        <w:t>заболеваний</w:t>
      </w:r>
      <w:r>
        <w:rPr>
          <w:spacing w:val="-10"/>
        </w:rPr>
        <w:t> и</w:t>
      </w:r>
      <w:r>
        <w:rPr>
          <w:spacing w:val="-6"/>
        </w:rPr>
        <w:t> </w:t>
      </w:r>
      <w:r>
        <w:rPr>
          <w:spacing w:val="-10"/>
        </w:rPr>
        <w:t>формированию</w:t>
      </w:r>
      <w:r>
        <w:rPr>
          <w:spacing w:val="6"/>
        </w:rPr>
        <w:t> </w:t>
      </w:r>
      <w:r>
        <w:rPr>
          <w:spacing w:val="-10"/>
        </w:rPr>
        <w:t>здорового</w:t>
      </w:r>
      <w:r>
        <w:rPr>
          <w:spacing w:val="-4"/>
        </w:rPr>
        <w:t> </w:t>
      </w:r>
      <w:r>
        <w:rPr>
          <w:spacing w:val="-10"/>
        </w:rPr>
        <w:t>образа</w:t>
      </w:r>
      <w:r>
        <w:rPr>
          <w:spacing w:val="-5"/>
        </w:rPr>
        <w:t> </w:t>
      </w:r>
      <w:r>
        <w:rPr>
          <w:spacing w:val="-10"/>
        </w:rPr>
        <w:t>жизни,</w:t>
      </w:r>
      <w:r>
        <w:rPr>
          <w:spacing w:val="-5"/>
        </w:rPr>
        <w:t> </w:t>
      </w:r>
      <w:r>
        <w:rPr>
          <w:spacing w:val="-10"/>
        </w:rPr>
        <w:t>осуществляемьт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рамках</w:t>
      </w:r>
      <w:r>
        <w:rPr>
          <w:spacing w:val="-10"/>
        </w:rPr>
        <w:t> </w:t>
      </w:r>
      <w:r>
        <w:rPr>
          <w:spacing w:val="-6"/>
        </w:rPr>
        <w:t>программы,</w:t>
      </w:r>
      <w:r>
        <w:rPr>
          <w:spacing w:val="3"/>
        </w:rPr>
        <w:t> </w:t>
      </w:r>
      <w:r>
        <w:rPr>
          <w:spacing w:val="-6"/>
        </w:rPr>
        <w:t>включая</w:t>
      </w:r>
      <w:r>
        <w:rPr>
          <w:spacing w:val="-2"/>
        </w:rPr>
        <w:t> </w:t>
      </w:r>
      <w:r>
        <w:rPr>
          <w:spacing w:val="-6"/>
        </w:rPr>
        <w:t>меры</w:t>
      </w:r>
      <w:r>
        <w:rPr>
          <w:spacing w:val="-10"/>
        </w:rPr>
        <w:t> </w:t>
      </w:r>
      <w:r>
        <w:rPr>
          <w:spacing w:val="-6"/>
        </w:rPr>
        <w:t>по</w:t>
      </w:r>
      <w:r>
        <w:rPr>
          <w:spacing w:val="-9"/>
        </w:rPr>
        <w:t> </w:t>
      </w:r>
      <w:r>
        <w:rPr>
          <w:spacing w:val="-6"/>
        </w:rPr>
        <w:t>профилактике</w:t>
      </w:r>
      <w:r>
        <w:rPr>
          <w:spacing w:val="10"/>
        </w:rPr>
        <w:t> </w:t>
      </w:r>
      <w:r>
        <w:rPr>
          <w:spacing w:val="-6"/>
        </w:rPr>
        <w:t>распространения</w:t>
      </w:r>
    </w:p>
    <w:p>
      <w:pPr>
        <w:spacing w:line="320" w:lineRule="exact" w:before="0"/>
        <w:ind w:left="108" w:right="0" w:firstLine="0"/>
        <w:jc w:val="center"/>
        <w:rPr>
          <w:b/>
          <w:sz w:val="28"/>
        </w:rPr>
      </w:pPr>
      <w:r>
        <w:rPr>
          <w:b/>
          <w:spacing w:val="-8"/>
          <w:sz w:val="28"/>
        </w:rPr>
        <w:t>ВИЧ-инфекции</w:t>
      </w:r>
      <w:r>
        <w:rPr>
          <w:b/>
          <w:spacing w:val="2"/>
          <w:sz w:val="28"/>
        </w:rPr>
        <w:t> </w:t>
      </w:r>
      <w:r>
        <w:rPr>
          <w:b/>
          <w:spacing w:val="-8"/>
          <w:sz w:val="28"/>
        </w:rPr>
        <w:t>и</w:t>
      </w:r>
      <w:r>
        <w:rPr>
          <w:b/>
          <w:spacing w:val="-7"/>
          <w:sz w:val="28"/>
        </w:rPr>
        <w:t> </w:t>
      </w:r>
      <w:r>
        <w:rPr>
          <w:b/>
          <w:spacing w:val="-8"/>
          <w:sz w:val="28"/>
        </w:rPr>
        <w:t>гепатита</w:t>
      </w:r>
      <w:r>
        <w:rPr>
          <w:b/>
          <w:spacing w:val="3"/>
          <w:sz w:val="28"/>
        </w:rPr>
        <w:t> </w:t>
      </w:r>
      <w:r>
        <w:rPr>
          <w:b/>
          <w:spacing w:val="-10"/>
          <w:sz w:val="28"/>
        </w:rPr>
        <w:t>С</w:t>
      </w:r>
    </w:p>
    <w:p>
      <w:pPr>
        <w:spacing w:after="0" w:line="320" w:lineRule="exact"/>
        <w:jc w:val="center"/>
        <w:rPr>
          <w:b/>
          <w:sz w:val="28"/>
        </w:rPr>
        <w:sectPr>
          <w:pgSz w:w="11920" w:h="16840"/>
          <w:pgMar w:header="581" w:footer="0" w:top="740" w:bottom="280" w:left="1275" w:right="566"/>
        </w:sectPr>
      </w:pPr>
    </w:p>
    <w:p>
      <w:pPr>
        <w:pStyle w:val="BodyText"/>
        <w:spacing w:line="235" w:lineRule="auto" w:before="32"/>
        <w:ind w:left="157" w:firstLine="709"/>
        <w:jc w:val="left"/>
      </w:pPr>
      <w:r>
        <w:rPr>
          <w:spacing w:val="-8"/>
        </w:rPr>
        <w:t>В</w:t>
      </w:r>
      <w:r>
        <w:rPr>
          <w:spacing w:val="52"/>
        </w:rPr>
        <w:t> </w:t>
      </w:r>
      <w:r>
        <w:rPr>
          <w:spacing w:val="-8"/>
        </w:rPr>
        <w:t>рамках</w:t>
      </w:r>
      <w:r>
        <w:rPr>
          <w:spacing w:val="40"/>
        </w:rPr>
        <w:t> </w:t>
      </w:r>
      <w:r>
        <w:rPr>
          <w:spacing w:val="-8"/>
        </w:rPr>
        <w:t>реализации</w:t>
      </w:r>
      <w:r>
        <w:rPr>
          <w:spacing w:val="40"/>
        </w:rPr>
        <w:t> </w:t>
      </w:r>
      <w:r>
        <w:rPr>
          <w:spacing w:val="-8"/>
        </w:rPr>
        <w:t>Программы</w:t>
      </w:r>
      <w:r>
        <w:rPr>
          <w:spacing w:val="40"/>
        </w:rPr>
        <w:t> </w:t>
      </w:r>
      <w:r>
        <w:rPr>
          <w:spacing w:val="-8"/>
        </w:rPr>
        <w:t>с</w:t>
      </w:r>
      <w:r>
        <w:rPr>
          <w:spacing w:val="29"/>
        </w:rPr>
        <w:t> </w:t>
      </w:r>
      <w:r>
        <w:rPr>
          <w:spacing w:val="-8"/>
        </w:rPr>
        <w:t>целью</w:t>
      </w:r>
      <w:r>
        <w:rPr>
          <w:spacing w:val="39"/>
        </w:rPr>
        <w:t> </w:t>
      </w:r>
      <w:r>
        <w:rPr>
          <w:spacing w:val="-8"/>
        </w:rPr>
        <w:t>профилактики</w:t>
      </w:r>
      <w:r>
        <w:rPr>
          <w:spacing w:val="58"/>
        </w:rPr>
        <w:t> </w:t>
      </w:r>
      <w:r>
        <w:rPr>
          <w:spacing w:val="-8"/>
        </w:rPr>
        <w:t>заболеваний</w:t>
      </w:r>
      <w:r>
        <w:rPr>
          <w:spacing w:val="40"/>
        </w:rPr>
        <w:t> </w:t>
      </w:r>
      <w:r>
        <w:rPr>
          <w:spacing w:val="-8"/>
        </w:rPr>
        <w:t>и</w:t>
      </w:r>
      <w:r>
        <w:rPr>
          <w:spacing w:val="-8"/>
        </w:rPr>
        <w:t> </w:t>
      </w:r>
      <w:r>
        <w:rPr>
          <w:w w:val="90"/>
        </w:rPr>
        <w:t>формирования</w:t>
      </w:r>
      <w:r>
        <w:rPr>
          <w:spacing w:val="80"/>
        </w:rPr>
        <w:t> </w:t>
      </w:r>
      <w:r>
        <w:rPr>
          <w:w w:val="90"/>
        </w:rPr>
        <w:t>здорового</w:t>
      </w:r>
      <w:r>
        <w:rPr>
          <w:spacing w:val="40"/>
        </w:rPr>
        <w:t> </w:t>
      </w:r>
      <w:r>
        <w:rPr>
          <w:w w:val="90"/>
        </w:rPr>
        <w:t>образа</w:t>
      </w:r>
      <w:r>
        <w:rPr>
          <w:spacing w:val="40"/>
        </w:rPr>
        <w:t> </w:t>
      </w:r>
      <w:r>
        <w:rPr>
          <w:w w:val="90"/>
        </w:rPr>
        <w:t>жизни</w:t>
      </w:r>
      <w:r>
        <w:rPr>
          <w:spacing w:val="40"/>
        </w:rPr>
        <w:t> </w:t>
      </w:r>
      <w:r>
        <w:rPr>
          <w:w w:val="90"/>
        </w:rPr>
        <w:t>осуществляются</w:t>
      </w:r>
      <w:r>
        <w:rPr>
          <w:spacing w:val="40"/>
        </w:rPr>
        <w:t> </w:t>
      </w:r>
      <w:r>
        <w:rPr>
          <w:w w:val="90"/>
        </w:rPr>
        <w:t>следующие</w:t>
      </w:r>
      <w:r>
        <w:rPr>
          <w:spacing w:val="40"/>
        </w:rPr>
        <w:t> </w:t>
      </w:r>
      <w:r>
        <w:rPr>
          <w:w w:val="90"/>
        </w:rPr>
        <w:t>мероприя—</w:t>
      </w:r>
    </w:p>
    <w:p>
      <w:pPr>
        <w:spacing w:before="77"/>
        <w:ind w:left="156" w:right="0" w:firstLine="0"/>
        <w:jc w:val="left"/>
        <w:rPr>
          <w:rFonts w:ascii="Courier New" w:hAnsi="Courier New"/>
          <w:sz w:val="22"/>
        </w:rPr>
      </w:pPr>
      <w:r>
        <w:rPr>
          <w:rFonts w:ascii="Courier New" w:hAnsi="Courier New"/>
          <w:spacing w:val="-4"/>
          <w:sz w:val="22"/>
        </w:rPr>
        <w:t>ТИЯ'</w:t>
      </w:r>
    </w:p>
    <w:p>
      <w:pPr>
        <w:pStyle w:val="ListParagraph"/>
        <w:numPr>
          <w:ilvl w:val="0"/>
          <w:numId w:val="8"/>
        </w:numPr>
        <w:tabs>
          <w:tab w:pos="1178" w:val="left" w:leader="none"/>
        </w:tabs>
        <w:spacing w:line="240" w:lineRule="auto" w:before="0" w:after="0"/>
        <w:ind w:left="171" w:right="95" w:firstLine="70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диспансеризации определенных групп населения в соответ</w:t>
      </w:r>
      <w:r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ствии с</w:t>
      </w:r>
      <w:r>
        <w:rPr>
          <w:rFonts w:ascii="Times New Roman" w:hAnsi="Times New Roman"/>
          <w:spacing w:val="-3"/>
          <w:sz w:val="28"/>
        </w:rPr>
        <w:t> </w:t>
      </w:r>
      <w:r>
        <w:rPr>
          <w:rFonts w:ascii="Times New Roman" w:hAnsi="Times New Roman"/>
          <w:sz w:val="28"/>
        </w:rPr>
        <w:t>приказами Министерства</w:t>
      </w:r>
      <w:r>
        <w:rPr>
          <w:rFonts w:ascii="Times New Roman" w:hAnsi="Times New Roman"/>
          <w:spacing w:val="40"/>
          <w:sz w:val="28"/>
        </w:rPr>
        <w:t> </w:t>
      </w:r>
      <w:r>
        <w:rPr>
          <w:rFonts w:ascii="Times New Roman" w:hAnsi="Times New Roman"/>
          <w:sz w:val="28"/>
        </w:rPr>
        <w:t>здравоохранения</w:t>
      </w:r>
      <w:r>
        <w:rPr>
          <w:rFonts w:ascii="Times New Roman" w:hAnsi="Times New Roman"/>
          <w:spacing w:val="-3"/>
          <w:sz w:val="28"/>
        </w:rPr>
        <w:t> </w:t>
      </w:r>
      <w:r>
        <w:rPr>
          <w:rFonts w:ascii="Times New Roman" w:hAnsi="Times New Roman"/>
          <w:sz w:val="28"/>
        </w:rPr>
        <w:t>Российской Федерации.</w:t>
      </w:r>
    </w:p>
    <w:p>
      <w:pPr>
        <w:pStyle w:val="ListParagraph"/>
        <w:numPr>
          <w:ilvl w:val="0"/>
          <w:numId w:val="8"/>
        </w:numPr>
        <w:tabs>
          <w:tab w:pos="1203" w:val="left" w:leader="none"/>
        </w:tabs>
        <w:spacing w:line="244" w:lineRule="auto" w:before="0" w:after="0"/>
        <w:ind w:left="166" w:right="77"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в медицинских организациях профилактических медицин</w:t>
      </w:r>
      <w:r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ских осмотров в соответствии с приказами Министерства здpaвooxpaнeнид Рос</w:t>
      </w:r>
      <w:r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сийской Федерации от 27 апреля 2021 года №</w:t>
      </w:r>
      <w:r>
        <w:rPr>
          <w:rFonts w:ascii="Times New Roman" w:hAnsi="Times New Roman"/>
          <w:spacing w:val="40"/>
          <w:sz w:val="28"/>
        </w:rPr>
        <w:t> </w:t>
      </w:r>
      <w:r>
        <w:rPr>
          <w:rFonts w:ascii="Times New Roman" w:hAnsi="Times New Roman"/>
          <w:sz w:val="28"/>
        </w:rPr>
        <w:t>404н «Об утверждении </w:t>
      </w:r>
      <w:r>
        <w:rPr>
          <w:rFonts w:ascii="Times New Roman" w:hAnsi="Times New Roman"/>
          <w:sz w:val="28"/>
        </w:rPr>
        <w:t>Порядка</w:t>
      </w:r>
      <w:r>
        <w:rPr>
          <w:rFonts w:ascii="Times New Roman" w:hAnsi="Times New Roman"/>
          <w:sz w:val="28"/>
        </w:rPr>
        <w:t> проведения профилактического медицинского осмотра и диспансеризации опре</w:t>
      </w:r>
      <w:r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деленных групп взрослого населения» и от 10 августа 2017 года №</w:t>
      </w:r>
      <w:r>
        <w:rPr>
          <w:rFonts w:ascii="Times New Roman" w:hAnsi="Times New Roman"/>
          <w:spacing w:val="40"/>
          <w:sz w:val="28"/>
        </w:rPr>
        <w:t> </w:t>
      </w:r>
      <w:r>
        <w:rPr>
          <w:rFonts w:ascii="Times New Roman" w:hAnsi="Times New Roman"/>
          <w:sz w:val="28"/>
        </w:rPr>
        <w:t>514н «О По</w:t>
      </w:r>
      <w:r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рядке проведения профилактических медицинских осмотров несовершеннолет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pacing w:val="-2"/>
          <w:sz w:val="24"/>
        </w:rPr>
        <w:t>НИх».</w:t>
      </w:r>
    </w:p>
    <w:p>
      <w:pPr>
        <w:pStyle w:val="ListParagraph"/>
        <w:numPr>
          <w:ilvl w:val="0"/>
          <w:numId w:val="8"/>
        </w:numPr>
        <w:tabs>
          <w:tab w:pos="1167" w:val="left" w:leader="none"/>
        </w:tabs>
        <w:spacing w:line="235" w:lineRule="auto" w:before="0" w:after="0"/>
        <w:ind w:left="162" w:right="98" w:firstLine="706"/>
        <w:jc w:val="both"/>
        <w:rPr>
          <w:sz w:val="28"/>
        </w:rPr>
      </w:pPr>
      <w:r>
        <w:rPr>
          <w:spacing w:val="-8"/>
          <w:sz w:val="28"/>
        </w:rPr>
        <w:t>Проведение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школ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здоровья</w:t>
      </w:r>
      <w:r>
        <w:rPr>
          <w:spacing w:val="-3"/>
          <w:sz w:val="28"/>
        </w:rPr>
        <w:t> </w:t>
      </w:r>
      <w:r>
        <w:rPr>
          <w:spacing w:val="-8"/>
          <w:sz w:val="28"/>
        </w:rPr>
        <w:t>в медицинских</w:t>
      </w:r>
      <w:r>
        <w:rPr>
          <w:sz w:val="28"/>
        </w:rPr>
        <w:t> </w:t>
      </w:r>
      <w:r>
        <w:rPr>
          <w:spacing w:val="-8"/>
          <w:sz w:val="28"/>
        </w:rPr>
        <w:t>организациях,</w:t>
      </w:r>
      <w:r>
        <w:rPr>
          <w:spacing w:val="11"/>
          <w:sz w:val="28"/>
        </w:rPr>
        <w:t> </w:t>
      </w:r>
      <w:r>
        <w:rPr>
          <w:spacing w:val="-8"/>
          <w:sz w:val="28"/>
        </w:rPr>
        <w:t>оказывающих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первичную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медико-санитарную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помощь</w:t>
      </w:r>
      <w:r>
        <w:rPr>
          <w:spacing w:val="-6"/>
          <w:sz w:val="28"/>
        </w:rPr>
        <w:t> в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амбулаторных</w:t>
      </w:r>
      <w:r>
        <w:rPr>
          <w:spacing w:val="16"/>
          <w:sz w:val="28"/>
        </w:rPr>
        <w:t> </w:t>
      </w:r>
      <w:r>
        <w:rPr>
          <w:spacing w:val="-6"/>
          <w:sz w:val="28"/>
        </w:rPr>
        <w:t>условиях,</w:t>
      </w:r>
      <w:r>
        <w:rPr>
          <w:sz w:val="28"/>
        </w:rPr>
        <w:t> </w:t>
      </w:r>
      <w:r>
        <w:rPr>
          <w:spacing w:val="-6"/>
          <w:sz w:val="28"/>
        </w:rPr>
        <w:t>для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пациен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10"/>
          <w:sz w:val="28"/>
        </w:rPr>
        <w:t>тов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с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артериальной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гипертонией,</w:t>
      </w:r>
      <w:r>
        <w:rPr>
          <w:spacing w:val="17"/>
          <w:sz w:val="28"/>
        </w:rPr>
        <w:t> </w:t>
      </w:r>
      <w:r>
        <w:rPr>
          <w:spacing w:val="-10"/>
          <w:sz w:val="28"/>
        </w:rPr>
        <w:t>диабетом,</w:t>
      </w:r>
      <w:r>
        <w:rPr>
          <w:spacing w:val="11"/>
          <w:sz w:val="28"/>
        </w:rPr>
        <w:t> </w:t>
      </w:r>
      <w:r>
        <w:rPr>
          <w:spacing w:val="-10"/>
          <w:sz w:val="28"/>
        </w:rPr>
        <w:t>бронхиальной</w:t>
      </w:r>
      <w:r>
        <w:rPr>
          <w:sz w:val="28"/>
        </w:rPr>
        <w:t> </w:t>
      </w:r>
      <w:r>
        <w:rPr>
          <w:spacing w:val="-10"/>
          <w:sz w:val="28"/>
        </w:rPr>
        <w:t>астмой,</w:t>
      </w:r>
      <w:r>
        <w:rPr>
          <w:sz w:val="28"/>
        </w:rPr>
        <w:t> </w:t>
      </w:r>
      <w:r>
        <w:rPr>
          <w:spacing w:val="-10"/>
          <w:sz w:val="28"/>
        </w:rPr>
        <w:t>остеопорозом,</w:t>
      </w:r>
      <w:r>
        <w:rPr>
          <w:spacing w:val="-10"/>
          <w:sz w:val="28"/>
        </w:rPr>
        <w:t> </w:t>
      </w:r>
      <w:r>
        <w:rPr>
          <w:w w:val="90"/>
          <w:sz w:val="28"/>
        </w:rPr>
        <w:t>по отказу</w:t>
      </w:r>
      <w:r>
        <w:rPr>
          <w:w w:val="90"/>
          <w:sz w:val="28"/>
        </w:rPr>
        <w:t> от курения,</w:t>
      </w:r>
      <w:r>
        <w:rPr>
          <w:sz w:val="28"/>
        </w:rPr>
        <w:t> </w:t>
      </w:r>
      <w:r>
        <w:rPr>
          <w:w w:val="90"/>
          <w:sz w:val="28"/>
        </w:rPr>
        <w:t>санитарно—гигиеническому просвещению</w:t>
      </w:r>
      <w:r>
        <w:rPr>
          <w:sz w:val="28"/>
        </w:rPr>
        <w:t> </w:t>
      </w:r>
      <w:r>
        <w:rPr>
          <w:w w:val="90"/>
          <w:sz w:val="28"/>
        </w:rPr>
        <w:t>по </w:t>
      </w:r>
      <w:r>
        <w:rPr>
          <w:w w:val="90"/>
          <w:sz w:val="28"/>
        </w:rPr>
        <w:t>направлению</w:t>
      </w:r>
      <w:r>
        <w:rPr>
          <w:w w:val="90"/>
          <w:sz w:val="28"/>
        </w:rPr>
        <w:t> </w:t>
      </w:r>
      <w:r>
        <w:rPr>
          <w:spacing w:val="-6"/>
          <w:sz w:val="28"/>
        </w:rPr>
        <w:t>лечащего</w:t>
      </w:r>
      <w:r>
        <w:rPr>
          <w:spacing w:val="-1"/>
          <w:sz w:val="28"/>
        </w:rPr>
        <w:t> </w:t>
      </w:r>
      <w:r>
        <w:rPr>
          <w:spacing w:val="-6"/>
          <w:sz w:val="28"/>
        </w:rPr>
        <w:t>врача или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фельдшера.</w:t>
      </w:r>
    </w:p>
    <w:p>
      <w:pPr>
        <w:pStyle w:val="ListParagraph"/>
        <w:numPr>
          <w:ilvl w:val="0"/>
          <w:numId w:val="8"/>
        </w:numPr>
        <w:tabs>
          <w:tab w:pos="1187" w:val="left" w:leader="none"/>
        </w:tabs>
        <w:spacing w:line="235" w:lineRule="auto" w:before="3" w:after="0"/>
        <w:ind w:left="166" w:right="110" w:firstLine="706"/>
        <w:jc w:val="both"/>
        <w:rPr>
          <w:sz w:val="28"/>
        </w:rPr>
      </w:pPr>
      <w:r>
        <w:rPr>
          <w:w w:val="90"/>
          <w:sz w:val="28"/>
        </w:rPr>
        <w:t>Мероприятия</w:t>
      </w:r>
      <w:r>
        <w:rPr>
          <w:w w:val="90"/>
          <w:sz w:val="28"/>
        </w:rPr>
        <w:t> по</w:t>
      </w:r>
      <w:r>
        <w:rPr>
          <w:w w:val="90"/>
          <w:sz w:val="28"/>
        </w:rPr>
        <w:t> индивидуальной</w:t>
      </w:r>
      <w:r>
        <w:rPr>
          <w:w w:val="90"/>
          <w:sz w:val="28"/>
        </w:rPr>
        <w:t> профилактике</w:t>
      </w:r>
      <w:r>
        <w:rPr>
          <w:w w:val="90"/>
          <w:sz w:val="28"/>
        </w:rPr>
        <w:t> заболеваний и</w:t>
      </w:r>
      <w:r>
        <w:rPr>
          <w:w w:val="90"/>
          <w:sz w:val="28"/>
        </w:rPr>
        <w:t> форми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6"/>
          <w:sz w:val="28"/>
        </w:rPr>
        <w:t>рованию</w:t>
      </w:r>
      <w:r>
        <w:rPr>
          <w:sz w:val="28"/>
        </w:rPr>
        <w:t> </w:t>
      </w:r>
      <w:r>
        <w:rPr>
          <w:spacing w:val="-6"/>
          <w:sz w:val="28"/>
        </w:rPr>
        <w:t>здорового</w:t>
      </w:r>
      <w:r>
        <w:rPr>
          <w:spacing w:val="-3"/>
          <w:sz w:val="28"/>
        </w:rPr>
        <w:t> </w:t>
      </w:r>
      <w:r>
        <w:rPr>
          <w:spacing w:val="-6"/>
          <w:sz w:val="28"/>
        </w:rPr>
        <w:t>образа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жизни:</w:t>
      </w:r>
    </w:p>
    <w:p>
      <w:pPr>
        <w:pStyle w:val="ListParagraph"/>
        <w:numPr>
          <w:ilvl w:val="1"/>
          <w:numId w:val="8"/>
        </w:numPr>
        <w:tabs>
          <w:tab w:pos="1231" w:val="left" w:leader="none"/>
        </w:tabs>
        <w:spacing w:line="235" w:lineRule="auto" w:before="5" w:after="0"/>
        <w:ind w:left="162" w:right="103" w:firstLine="725"/>
        <w:jc w:val="both"/>
        <w:rPr>
          <w:sz w:val="28"/>
        </w:rPr>
      </w:pPr>
      <w:r>
        <w:rPr>
          <w:spacing w:val="-2"/>
          <w:sz w:val="28"/>
        </w:rPr>
        <w:t>прием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граждан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с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профилактической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целью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амбулаторных</w:t>
      </w:r>
      <w:r>
        <w:rPr>
          <w:spacing w:val="-2"/>
          <w:sz w:val="28"/>
        </w:rPr>
        <w:t> </w:t>
      </w:r>
      <w:r>
        <w:rPr>
          <w:spacing w:val="-2"/>
          <w:sz w:val="28"/>
        </w:rPr>
        <w:t>условиях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осуществляется</w:t>
      </w:r>
      <w:r>
        <w:rPr>
          <w:sz w:val="28"/>
        </w:rPr>
        <w:t> </w:t>
      </w:r>
      <w:r>
        <w:rPr>
          <w:spacing w:val="-8"/>
          <w:sz w:val="28"/>
        </w:rPr>
        <w:t>по</w:t>
      </w:r>
      <w:r>
        <w:rPr>
          <w:sz w:val="28"/>
        </w:rPr>
        <w:t> </w:t>
      </w:r>
      <w:r>
        <w:rPr>
          <w:spacing w:val="-8"/>
          <w:sz w:val="28"/>
        </w:rPr>
        <w:t>направлению</w:t>
      </w:r>
      <w:r>
        <w:rPr>
          <w:spacing w:val="19"/>
          <w:sz w:val="28"/>
        </w:rPr>
        <w:t> </w:t>
      </w:r>
      <w:r>
        <w:rPr>
          <w:spacing w:val="-8"/>
          <w:sz w:val="28"/>
        </w:rPr>
        <w:t>врача-терапевта,</w:t>
      </w:r>
      <w:r>
        <w:rPr>
          <w:sz w:val="28"/>
        </w:rPr>
        <w:t> </w:t>
      </w:r>
      <w:r>
        <w:rPr>
          <w:spacing w:val="-8"/>
          <w:sz w:val="28"/>
        </w:rPr>
        <w:t>врача-терапевта</w:t>
      </w:r>
      <w:r>
        <w:rPr>
          <w:sz w:val="28"/>
        </w:rPr>
        <w:t> </w:t>
      </w:r>
      <w:r>
        <w:rPr>
          <w:spacing w:val="-8"/>
          <w:sz w:val="28"/>
        </w:rPr>
        <w:t>участкового,</w:t>
      </w:r>
      <w:r>
        <w:rPr>
          <w:spacing w:val="-8"/>
          <w:sz w:val="28"/>
        </w:rPr>
        <w:t> </w:t>
      </w:r>
      <w:r>
        <w:rPr>
          <w:w w:val="90"/>
          <w:sz w:val="28"/>
        </w:rPr>
        <w:t>врача—педиатра,</w:t>
      </w:r>
      <w:r>
        <w:rPr>
          <w:w w:val="90"/>
          <w:sz w:val="28"/>
        </w:rPr>
        <w:t> врача—педиатра</w:t>
      </w:r>
      <w:r>
        <w:rPr>
          <w:w w:val="90"/>
          <w:sz w:val="28"/>
        </w:rPr>
        <w:t> участкового</w:t>
      </w:r>
      <w:r>
        <w:rPr>
          <w:w w:val="90"/>
          <w:sz w:val="28"/>
        </w:rPr>
        <w:t> и</w:t>
      </w:r>
      <w:r>
        <w:rPr>
          <w:spacing w:val="-10"/>
          <w:w w:val="90"/>
          <w:sz w:val="28"/>
        </w:rPr>
        <w:t> </w:t>
      </w:r>
      <w:r>
        <w:rPr>
          <w:w w:val="90"/>
          <w:sz w:val="28"/>
        </w:rPr>
        <w:t>врача общей практики</w:t>
      </w:r>
      <w:r>
        <w:rPr>
          <w:w w:val="90"/>
          <w:sz w:val="28"/>
        </w:rPr>
        <w:t> </w:t>
      </w:r>
      <w:r>
        <w:rPr>
          <w:w w:val="90"/>
          <w:sz w:val="28"/>
        </w:rPr>
        <w:t>(семейного</w:t>
      </w:r>
      <w:r>
        <w:rPr>
          <w:w w:val="90"/>
          <w:sz w:val="28"/>
        </w:rPr>
        <w:t> </w:t>
      </w:r>
      <w:r>
        <w:rPr>
          <w:spacing w:val="-4"/>
          <w:sz w:val="28"/>
        </w:rPr>
        <w:t>врача)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и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при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обращении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граждан;</w:t>
      </w:r>
    </w:p>
    <w:p>
      <w:pPr>
        <w:pStyle w:val="ListParagraph"/>
        <w:numPr>
          <w:ilvl w:val="1"/>
          <w:numId w:val="8"/>
        </w:numPr>
        <w:tabs>
          <w:tab w:pos="1169" w:val="left" w:leader="none"/>
        </w:tabs>
        <w:spacing w:line="322" w:lineRule="exact" w:before="0" w:after="0"/>
        <w:ind w:left="1169" w:right="0" w:hanging="299"/>
        <w:jc w:val="both"/>
        <w:rPr>
          <w:sz w:val="28"/>
        </w:rPr>
      </w:pPr>
      <w:r>
        <w:rPr>
          <w:w w:val="90"/>
          <w:sz w:val="28"/>
        </w:rPr>
        <w:t>профилактическое</w:t>
      </w:r>
      <w:r>
        <w:rPr>
          <w:spacing w:val="21"/>
          <w:sz w:val="28"/>
        </w:rPr>
        <w:t> </w:t>
      </w:r>
      <w:r>
        <w:rPr>
          <w:w w:val="90"/>
          <w:sz w:val="28"/>
        </w:rPr>
        <w:t>обследование</w:t>
      </w:r>
      <w:r>
        <w:rPr>
          <w:spacing w:val="71"/>
          <w:sz w:val="28"/>
        </w:rPr>
        <w:t> </w:t>
      </w:r>
      <w:r>
        <w:rPr>
          <w:spacing w:val="-2"/>
          <w:w w:val="90"/>
          <w:sz w:val="28"/>
        </w:rPr>
        <w:t>граждан*:</w:t>
      </w:r>
    </w:p>
    <w:p>
      <w:pPr>
        <w:pStyle w:val="ListParagraph"/>
        <w:numPr>
          <w:ilvl w:val="0"/>
          <w:numId w:val="8"/>
        </w:numPr>
        <w:tabs>
          <w:tab w:pos="1148" w:val="left" w:leader="none"/>
        </w:tabs>
        <w:spacing w:line="319" w:lineRule="exact" w:before="0" w:after="0"/>
        <w:ind w:left="1148" w:right="0" w:hanging="276"/>
        <w:jc w:val="both"/>
        <w:rPr>
          <w:sz w:val="28"/>
        </w:rPr>
      </w:pPr>
      <w:r>
        <w:rPr>
          <w:w w:val="90"/>
          <w:sz w:val="28"/>
        </w:rPr>
        <w:t>Меры</w:t>
      </w:r>
      <w:r>
        <w:rPr>
          <w:spacing w:val="3"/>
          <w:sz w:val="28"/>
        </w:rPr>
        <w:t> </w:t>
      </w:r>
      <w:r>
        <w:rPr>
          <w:w w:val="90"/>
          <w:sz w:val="28"/>
        </w:rPr>
        <w:t>по</w:t>
      </w:r>
      <w:r>
        <w:rPr>
          <w:spacing w:val="-4"/>
          <w:sz w:val="28"/>
        </w:rPr>
        <w:t> </w:t>
      </w:r>
      <w:r>
        <w:rPr>
          <w:w w:val="90"/>
          <w:sz w:val="28"/>
        </w:rPr>
        <w:t>профилактике</w:t>
      </w:r>
      <w:r>
        <w:rPr>
          <w:spacing w:val="35"/>
          <w:sz w:val="28"/>
        </w:rPr>
        <w:t> </w:t>
      </w:r>
      <w:r>
        <w:rPr>
          <w:w w:val="90"/>
          <w:sz w:val="28"/>
        </w:rPr>
        <w:t>распространения</w:t>
      </w:r>
      <w:r>
        <w:rPr>
          <w:spacing w:val="5"/>
          <w:sz w:val="28"/>
        </w:rPr>
        <w:t> </w:t>
      </w:r>
      <w:r>
        <w:rPr>
          <w:w w:val="90"/>
          <w:sz w:val="28"/>
        </w:rPr>
        <w:t>ВИЧ—инфекции</w:t>
      </w:r>
      <w:r>
        <w:rPr>
          <w:spacing w:val="38"/>
          <w:sz w:val="28"/>
        </w:rPr>
        <w:t> </w:t>
      </w:r>
      <w:r>
        <w:rPr>
          <w:w w:val="90"/>
          <w:sz w:val="28"/>
        </w:rPr>
        <w:t>и</w:t>
      </w:r>
      <w:r>
        <w:rPr>
          <w:spacing w:val="-4"/>
          <w:sz w:val="28"/>
        </w:rPr>
        <w:t> </w:t>
      </w:r>
      <w:r>
        <w:rPr>
          <w:w w:val="90"/>
          <w:sz w:val="28"/>
        </w:rPr>
        <w:t>гепатита</w:t>
      </w:r>
      <w:r>
        <w:rPr>
          <w:spacing w:val="25"/>
          <w:sz w:val="28"/>
        </w:rPr>
        <w:t> </w:t>
      </w:r>
      <w:r>
        <w:rPr>
          <w:spacing w:val="-5"/>
          <w:w w:val="90"/>
          <w:sz w:val="28"/>
        </w:rPr>
        <w:t>С:</w:t>
      </w:r>
    </w:p>
    <w:p>
      <w:pPr>
        <w:pStyle w:val="ListParagraph"/>
        <w:numPr>
          <w:ilvl w:val="1"/>
          <w:numId w:val="8"/>
        </w:numPr>
        <w:tabs>
          <w:tab w:pos="1188" w:val="left" w:leader="none"/>
        </w:tabs>
        <w:spacing w:line="235" w:lineRule="auto" w:before="2" w:after="0"/>
        <w:ind w:left="168" w:right="96" w:firstLine="718"/>
        <w:jc w:val="both"/>
        <w:rPr>
          <w:sz w:val="28"/>
        </w:rPr>
      </w:pPr>
      <w:r>
        <w:rPr>
          <w:w w:val="90"/>
          <w:sz w:val="28"/>
        </w:rPr>
        <w:t>проведение</w:t>
      </w:r>
      <w:r>
        <w:rPr>
          <w:w w:val="90"/>
          <w:sz w:val="28"/>
        </w:rPr>
        <w:t> скринингового</w:t>
      </w:r>
      <w:r>
        <w:rPr>
          <w:w w:val="90"/>
          <w:sz w:val="28"/>
        </w:rPr>
        <w:t> обследования</w:t>
      </w:r>
      <w:r>
        <w:rPr>
          <w:w w:val="90"/>
          <w:sz w:val="28"/>
        </w:rPr>
        <w:t> населения</w:t>
      </w:r>
      <w:r>
        <w:rPr>
          <w:w w:val="90"/>
          <w:sz w:val="28"/>
        </w:rPr>
        <w:t> Вологодской</w:t>
      </w:r>
      <w:r>
        <w:rPr>
          <w:w w:val="90"/>
          <w:sz w:val="28"/>
        </w:rPr>
        <w:t> облас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10"/>
          <w:sz w:val="28"/>
        </w:rPr>
        <w:t>ти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на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предмет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выявления</w:t>
      </w:r>
      <w:r>
        <w:rPr>
          <w:spacing w:val="-4"/>
          <w:sz w:val="28"/>
        </w:rPr>
        <w:t> </w:t>
      </w:r>
      <w:r>
        <w:rPr>
          <w:spacing w:val="-10"/>
          <w:sz w:val="28"/>
        </w:rPr>
        <w:t>лиц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с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ВИЧ—инфекцией;</w:t>
      </w:r>
    </w:p>
    <w:p>
      <w:pPr>
        <w:pStyle w:val="ListParagraph"/>
        <w:numPr>
          <w:ilvl w:val="1"/>
          <w:numId w:val="8"/>
        </w:numPr>
        <w:tabs>
          <w:tab w:pos="1182" w:val="left" w:leader="none"/>
        </w:tabs>
        <w:spacing w:line="237" w:lineRule="auto" w:before="0" w:after="0"/>
        <w:ind w:left="171" w:right="69" w:firstLine="698"/>
        <w:jc w:val="both"/>
        <w:rPr>
          <w:sz w:val="28"/>
        </w:rPr>
      </w:pPr>
      <w:r>
        <w:rPr>
          <w:w w:val="90"/>
          <w:sz w:val="28"/>
        </w:rPr>
        <w:t>проведение</w:t>
      </w:r>
      <w:r>
        <w:rPr>
          <w:w w:val="90"/>
          <w:sz w:val="28"/>
        </w:rPr>
        <w:t> мероприятий</w:t>
      </w:r>
      <w:r>
        <w:rPr>
          <w:w w:val="90"/>
          <w:sz w:val="28"/>
        </w:rPr>
        <w:t> по диагностике</w:t>
      </w:r>
      <w:r>
        <w:rPr>
          <w:w w:val="90"/>
          <w:sz w:val="28"/>
        </w:rPr>
        <w:t> и выявлению</w:t>
      </w:r>
      <w:r>
        <w:rPr>
          <w:w w:val="90"/>
          <w:sz w:val="28"/>
        </w:rPr>
        <w:t> ВИЧ—инфекций</w:t>
      </w:r>
      <w:r>
        <w:rPr>
          <w:w w:val="90"/>
          <w:sz w:val="28"/>
        </w:rPr>
        <w:t> </w:t>
      </w:r>
      <w:r>
        <w:rPr>
          <w:w w:val="90"/>
          <w:sz w:val="28"/>
        </w:rPr>
        <w:t>и</w:t>
      </w:r>
      <w:r>
        <w:rPr>
          <w:w w:val="90"/>
          <w:sz w:val="28"/>
        </w:rPr>
        <w:t> </w:t>
      </w:r>
      <w:r>
        <w:rPr>
          <w:spacing w:val="-10"/>
          <w:sz w:val="28"/>
        </w:rPr>
        <w:t>постановке</w:t>
      </w:r>
      <w:r>
        <w:rPr>
          <w:spacing w:val="4"/>
          <w:sz w:val="28"/>
        </w:rPr>
        <w:t> </w:t>
      </w:r>
      <w:r>
        <w:rPr>
          <w:spacing w:val="-10"/>
          <w:sz w:val="28"/>
        </w:rPr>
        <w:t>на</w:t>
      </w:r>
      <w:r>
        <w:rPr>
          <w:spacing w:val="-3"/>
          <w:sz w:val="28"/>
        </w:rPr>
        <w:t> </w:t>
      </w:r>
      <w:r>
        <w:rPr>
          <w:spacing w:val="-10"/>
          <w:sz w:val="28"/>
        </w:rPr>
        <w:t>диспансерный</w:t>
      </w:r>
      <w:r>
        <w:rPr>
          <w:spacing w:val="18"/>
          <w:sz w:val="28"/>
        </w:rPr>
        <w:t> </w:t>
      </w:r>
      <w:r>
        <w:rPr>
          <w:spacing w:val="-10"/>
          <w:sz w:val="28"/>
        </w:rPr>
        <w:t>учет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лиц,</w:t>
      </w:r>
      <w:r>
        <w:rPr>
          <w:sz w:val="28"/>
        </w:rPr>
        <w:t> </w:t>
      </w:r>
      <w:r>
        <w:rPr>
          <w:spacing w:val="-10"/>
          <w:sz w:val="28"/>
        </w:rPr>
        <w:t>инфицированных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вирусом</w:t>
      </w:r>
      <w:r>
        <w:rPr>
          <w:spacing w:val="-1"/>
          <w:sz w:val="28"/>
        </w:rPr>
        <w:t> </w:t>
      </w:r>
      <w:r>
        <w:rPr>
          <w:spacing w:val="-10"/>
          <w:sz w:val="28"/>
        </w:rPr>
        <w:t>иммунодефи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sz w:val="28"/>
        </w:rPr>
        <w:t>цита</w:t>
      </w:r>
      <w:r>
        <w:rPr>
          <w:spacing w:val="-10"/>
          <w:sz w:val="28"/>
        </w:rPr>
        <w:t> </w:t>
      </w:r>
      <w:r>
        <w:rPr>
          <w:sz w:val="28"/>
        </w:rPr>
        <w:t>человека;</w:t>
      </w:r>
    </w:p>
    <w:p>
      <w:pPr>
        <w:pStyle w:val="ListParagraph"/>
        <w:numPr>
          <w:ilvl w:val="1"/>
          <w:numId w:val="8"/>
        </w:numPr>
        <w:tabs>
          <w:tab w:pos="1356" w:val="left" w:leader="none"/>
        </w:tabs>
        <w:spacing w:line="235" w:lineRule="auto" w:before="0" w:after="0"/>
        <w:ind w:left="171" w:right="84" w:firstLine="701"/>
        <w:jc w:val="both"/>
        <w:rPr>
          <w:sz w:val="28"/>
        </w:rPr>
      </w:pPr>
      <w:r>
        <w:rPr>
          <w:sz w:val="28"/>
        </w:rPr>
        <w:t>проведение мероприятий по повышению приверженности ВИЧ</w:t>
      </w:r>
      <w:r>
        <w:rPr>
          <w:sz w:val="28"/>
        </w:rPr>
        <w:t>—</w:t>
      </w:r>
      <w:r>
        <w:rPr>
          <w:sz w:val="28"/>
        </w:rPr>
        <w:t> </w:t>
      </w:r>
      <w:r>
        <w:rPr>
          <w:spacing w:val="-12"/>
          <w:sz w:val="28"/>
        </w:rPr>
        <w:t>инфицированньж</w:t>
      </w:r>
      <w:r>
        <w:rPr>
          <w:spacing w:val="-4"/>
          <w:sz w:val="28"/>
        </w:rPr>
        <w:t> </w:t>
      </w:r>
      <w:r>
        <w:rPr>
          <w:spacing w:val="-12"/>
          <w:sz w:val="28"/>
        </w:rPr>
        <w:t>к</w:t>
      </w:r>
      <w:r>
        <w:rPr>
          <w:spacing w:val="-3"/>
          <w:sz w:val="28"/>
        </w:rPr>
        <w:t> </w:t>
      </w:r>
      <w:r>
        <w:rPr>
          <w:spacing w:val="-12"/>
          <w:sz w:val="28"/>
        </w:rPr>
        <w:t>лечению</w:t>
      </w:r>
      <w:r>
        <w:rPr>
          <w:sz w:val="28"/>
        </w:rPr>
        <w:t> </w:t>
      </w:r>
      <w:r>
        <w:rPr>
          <w:spacing w:val="-12"/>
          <w:sz w:val="28"/>
        </w:rPr>
        <w:t>ВИЧ—инфекции</w:t>
      </w:r>
      <w:r>
        <w:rPr>
          <w:spacing w:val="15"/>
          <w:sz w:val="28"/>
        </w:rPr>
        <w:t> </w:t>
      </w:r>
      <w:r>
        <w:rPr>
          <w:spacing w:val="-12"/>
          <w:sz w:val="28"/>
        </w:rPr>
        <w:t>и</w:t>
      </w:r>
      <w:r>
        <w:rPr>
          <w:spacing w:val="-4"/>
          <w:sz w:val="28"/>
        </w:rPr>
        <w:t> </w:t>
      </w:r>
      <w:r>
        <w:rPr>
          <w:spacing w:val="-12"/>
          <w:sz w:val="28"/>
        </w:rPr>
        <w:t>диспансерному</w:t>
      </w:r>
      <w:r>
        <w:rPr>
          <w:spacing w:val="23"/>
          <w:sz w:val="28"/>
        </w:rPr>
        <w:t> </w:t>
      </w:r>
      <w:r>
        <w:rPr>
          <w:spacing w:val="-12"/>
          <w:sz w:val="28"/>
        </w:rPr>
        <w:t>наблюдению</w:t>
      </w:r>
      <w:r>
        <w:rPr>
          <w:spacing w:val="15"/>
          <w:sz w:val="28"/>
        </w:rPr>
        <w:t> </w:t>
      </w:r>
      <w:r>
        <w:rPr>
          <w:spacing w:val="-12"/>
          <w:sz w:val="28"/>
        </w:rPr>
        <w:t>в</w:t>
      </w:r>
      <w:r>
        <w:rPr>
          <w:spacing w:val="-4"/>
          <w:sz w:val="28"/>
        </w:rPr>
        <w:t> </w:t>
      </w:r>
      <w:r>
        <w:rPr>
          <w:spacing w:val="-12"/>
          <w:sz w:val="28"/>
        </w:rPr>
        <w:t>це</w:t>
      </w:r>
      <w:r>
        <w:rPr>
          <w:spacing w:val="-12"/>
          <w:sz w:val="28"/>
        </w:rPr>
        <w:softHyphen/>
      </w:r>
      <w:r>
        <w:rPr>
          <w:spacing w:val="-12"/>
          <w:sz w:val="28"/>
        </w:rPr>
      </w:r>
      <w:r>
        <w:rPr>
          <w:spacing w:val="-6"/>
          <w:sz w:val="28"/>
        </w:rPr>
        <w:t>лях</w:t>
      </w:r>
      <w:r>
        <w:rPr>
          <w:spacing w:val="-5"/>
          <w:sz w:val="28"/>
        </w:rPr>
        <w:t> </w:t>
      </w:r>
      <w:r>
        <w:rPr>
          <w:spacing w:val="-6"/>
          <w:sz w:val="28"/>
        </w:rPr>
        <w:t>сокращения</w:t>
      </w:r>
      <w:r>
        <w:rPr>
          <w:spacing w:val="11"/>
          <w:sz w:val="28"/>
        </w:rPr>
        <w:t> </w:t>
      </w:r>
      <w:r>
        <w:rPr>
          <w:spacing w:val="-6"/>
          <w:sz w:val="28"/>
        </w:rPr>
        <w:t>смертности</w:t>
      </w:r>
      <w:r>
        <w:rPr>
          <w:sz w:val="28"/>
        </w:rPr>
        <w:t> </w:t>
      </w:r>
      <w:r>
        <w:rPr>
          <w:spacing w:val="-6"/>
          <w:sz w:val="28"/>
        </w:rPr>
        <w:t>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предотвращения</w:t>
      </w:r>
      <w:r>
        <w:rPr>
          <w:spacing w:val="-13"/>
          <w:sz w:val="28"/>
        </w:rPr>
        <w:t> </w:t>
      </w:r>
      <w:r>
        <w:rPr>
          <w:spacing w:val="-6"/>
          <w:sz w:val="28"/>
        </w:rPr>
        <w:t>перехода</w:t>
      </w:r>
      <w:r>
        <w:rPr>
          <w:sz w:val="28"/>
        </w:rPr>
        <w:t> </w:t>
      </w:r>
      <w:r>
        <w:rPr>
          <w:spacing w:val="-6"/>
          <w:sz w:val="28"/>
        </w:rPr>
        <w:t>ВИЧ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стадию</w:t>
      </w:r>
      <w:r>
        <w:rPr>
          <w:spacing w:val="11"/>
          <w:sz w:val="28"/>
        </w:rPr>
        <w:t> </w:t>
      </w:r>
      <w:r>
        <w:rPr>
          <w:spacing w:val="-6"/>
          <w:sz w:val="28"/>
        </w:rPr>
        <w:t>СПИДа;</w:t>
      </w:r>
    </w:p>
    <w:p>
      <w:pPr>
        <w:pStyle w:val="ListParagraph"/>
        <w:numPr>
          <w:ilvl w:val="1"/>
          <w:numId w:val="8"/>
        </w:numPr>
        <w:tabs>
          <w:tab w:pos="1211" w:val="left" w:leader="none"/>
        </w:tabs>
        <w:spacing w:line="235" w:lineRule="auto" w:before="0" w:after="0"/>
        <w:ind w:left="171" w:right="85" w:firstLine="705"/>
        <w:jc w:val="both"/>
        <w:rPr>
          <w:sz w:val="28"/>
        </w:rPr>
      </w:pPr>
      <w:r>
        <w:rPr>
          <w:w w:val="90"/>
          <w:sz w:val="28"/>
        </w:rPr>
        <w:t>разработка,</w:t>
      </w:r>
      <w:r>
        <w:rPr>
          <w:w w:val="90"/>
          <w:sz w:val="28"/>
        </w:rPr>
        <w:t> изготовление</w:t>
      </w:r>
      <w:r>
        <w:rPr>
          <w:w w:val="90"/>
          <w:sz w:val="28"/>
        </w:rPr>
        <w:t> и распространение</w:t>
      </w:r>
      <w:r>
        <w:rPr>
          <w:w w:val="90"/>
          <w:sz w:val="28"/>
        </w:rPr>
        <w:t> среди</w:t>
      </w:r>
      <w:r>
        <w:rPr>
          <w:w w:val="90"/>
          <w:sz w:val="28"/>
        </w:rPr>
        <w:t> населения</w:t>
      </w:r>
      <w:r>
        <w:rPr>
          <w:w w:val="90"/>
          <w:sz w:val="28"/>
        </w:rPr>
        <w:t> Вологод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8"/>
          <w:sz w:val="28"/>
        </w:rPr>
        <w:t>ской</w:t>
      </w:r>
      <w:r>
        <w:rPr>
          <w:spacing w:val="-8"/>
          <w:sz w:val="28"/>
        </w:rPr>
        <w:t> области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информационных</w:t>
      </w:r>
      <w:r>
        <w:rPr>
          <w:spacing w:val="-8"/>
          <w:sz w:val="28"/>
        </w:rPr>
        <w:t> материалов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по</w:t>
      </w:r>
      <w:r>
        <w:rPr>
          <w:spacing w:val="-8"/>
          <w:sz w:val="28"/>
        </w:rPr>
        <w:t> вопросам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ВИЧ—инфекции,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вирус</w:t>
      </w:r>
      <w:r>
        <w:rPr>
          <w:spacing w:val="-8"/>
          <w:sz w:val="28"/>
        </w:rPr>
        <w:t>-</w:t>
      </w:r>
      <w:r>
        <w:rPr>
          <w:spacing w:val="-8"/>
          <w:sz w:val="28"/>
        </w:rPr>
      </w:r>
      <w:r>
        <w:rPr>
          <w:spacing w:val="-4"/>
          <w:sz w:val="28"/>
        </w:rPr>
        <w:t>ных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гепатитов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В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и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С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и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других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инфекционных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заболеваний,</w:t>
      </w:r>
      <w:r>
        <w:rPr>
          <w:spacing w:val="-2"/>
          <w:sz w:val="28"/>
        </w:rPr>
        <w:t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том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числе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тиражи</w:t>
      </w:r>
      <w:r>
        <w:rPr>
          <w:spacing w:val="-4"/>
          <w:sz w:val="28"/>
        </w:rPr>
        <w:t>-</w:t>
      </w:r>
      <w:r>
        <w:rPr>
          <w:spacing w:val="-4"/>
          <w:sz w:val="28"/>
        </w:rPr>
      </w:r>
      <w:r>
        <w:rPr>
          <w:spacing w:val="-10"/>
          <w:sz w:val="28"/>
        </w:rPr>
        <w:t>рование</w:t>
      </w:r>
      <w:r>
        <w:rPr>
          <w:spacing w:val="3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распространение</w:t>
      </w:r>
      <w:r>
        <w:rPr>
          <w:spacing w:val="-3"/>
          <w:sz w:val="28"/>
        </w:rPr>
        <w:t> </w:t>
      </w:r>
      <w:r>
        <w:rPr>
          <w:spacing w:val="-10"/>
          <w:sz w:val="28"/>
        </w:rPr>
        <w:t>полиграфической,</w:t>
      </w:r>
      <w:r>
        <w:rPr>
          <w:sz w:val="28"/>
        </w:rPr>
        <w:t> </w:t>
      </w:r>
      <w:r>
        <w:rPr>
          <w:spacing w:val="-10"/>
          <w:sz w:val="28"/>
        </w:rPr>
        <w:t>аудио—</w:t>
      </w:r>
      <w:r>
        <w:rPr>
          <w:spacing w:val="7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видеопродукции;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осве</w:t>
      </w:r>
      <w:r>
        <w:rPr>
          <w:spacing w:val="-10"/>
          <w:sz w:val="28"/>
        </w:rPr>
        <w:t>—</w:t>
      </w:r>
      <w:r>
        <w:rPr>
          <w:spacing w:val="-10"/>
          <w:sz w:val="28"/>
        </w:rPr>
        <w:t> </w:t>
      </w:r>
      <w:r>
        <w:rPr>
          <w:spacing w:val="-8"/>
          <w:sz w:val="28"/>
        </w:rPr>
        <w:t>щение</w:t>
      </w:r>
      <w:r>
        <w:rPr>
          <w:spacing w:val="-5"/>
          <w:sz w:val="28"/>
        </w:rPr>
        <w:t> </w:t>
      </w:r>
      <w:r>
        <w:rPr>
          <w:spacing w:val="-8"/>
          <w:sz w:val="28"/>
        </w:rPr>
        <w:t>в средствах</w:t>
      </w:r>
      <w:r>
        <w:rPr>
          <w:spacing w:val="11"/>
          <w:sz w:val="28"/>
        </w:rPr>
        <w:t> </w:t>
      </w:r>
      <w:r>
        <w:rPr>
          <w:spacing w:val="-8"/>
          <w:sz w:val="28"/>
        </w:rPr>
        <w:t>массовой</w:t>
      </w:r>
      <w:r>
        <w:rPr>
          <w:sz w:val="28"/>
        </w:rPr>
        <w:t> </w:t>
      </w:r>
      <w:r>
        <w:rPr>
          <w:spacing w:val="-8"/>
          <w:sz w:val="28"/>
        </w:rPr>
        <w:t>информации,</w:t>
      </w:r>
      <w:r>
        <w:rPr>
          <w:spacing w:val="19"/>
          <w:sz w:val="28"/>
        </w:rPr>
        <w:t> </w:t>
      </w:r>
      <w:r>
        <w:rPr>
          <w:spacing w:val="-8"/>
          <w:sz w:val="28"/>
        </w:rPr>
        <w:t>социальной</w:t>
      </w:r>
      <w:r>
        <w:rPr>
          <w:sz w:val="28"/>
        </w:rPr>
        <w:t> </w:t>
      </w:r>
      <w:r>
        <w:rPr>
          <w:spacing w:val="-8"/>
          <w:sz w:val="28"/>
        </w:rPr>
        <w:t>рекламы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в </w:t>
      </w:r>
      <w:r>
        <w:rPr>
          <w:spacing w:val="-8"/>
          <w:sz w:val="28"/>
        </w:rPr>
        <w:t>общественном</w:t>
      </w:r>
      <w:r>
        <w:rPr>
          <w:spacing w:val="-8"/>
          <w:sz w:val="28"/>
        </w:rPr>
        <w:t> </w:t>
      </w:r>
      <w:r>
        <w:rPr>
          <w:spacing w:val="-10"/>
          <w:sz w:val="28"/>
        </w:rPr>
        <w:t>транспорте,</w:t>
      </w:r>
      <w:r>
        <w:rPr>
          <w:spacing w:val="13"/>
          <w:sz w:val="28"/>
        </w:rPr>
        <w:t> </w:t>
      </w:r>
      <w:r>
        <w:rPr>
          <w:spacing w:val="-10"/>
          <w:sz w:val="28"/>
        </w:rPr>
        <w:t>изготовление</w:t>
      </w:r>
      <w:r>
        <w:rPr>
          <w:spacing w:val="13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размещение</w:t>
      </w:r>
      <w:r>
        <w:rPr>
          <w:spacing w:val="18"/>
          <w:sz w:val="28"/>
        </w:rPr>
        <w:t> </w:t>
      </w:r>
      <w:r>
        <w:rPr>
          <w:spacing w:val="-10"/>
          <w:sz w:val="28"/>
        </w:rPr>
        <w:t>баннеров;</w:t>
      </w:r>
    </w:p>
    <w:p>
      <w:pPr>
        <w:pStyle w:val="ListParagraph"/>
        <w:numPr>
          <w:ilvl w:val="1"/>
          <w:numId w:val="8"/>
        </w:numPr>
        <w:tabs>
          <w:tab w:pos="1202" w:val="left" w:leader="none"/>
        </w:tabs>
        <w:spacing w:line="235" w:lineRule="auto" w:before="0" w:after="0"/>
        <w:ind w:left="173" w:right="74" w:firstLine="703"/>
        <w:jc w:val="both"/>
        <w:rPr>
          <w:sz w:val="28"/>
        </w:rPr>
      </w:pPr>
      <w:r>
        <w:rPr>
          <w:spacing w:val="-10"/>
          <w:sz w:val="28"/>
        </w:rPr>
        <w:t>реализация</w:t>
      </w:r>
      <w:r>
        <w:rPr>
          <w:sz w:val="28"/>
        </w:rPr>
        <w:t> </w:t>
      </w:r>
      <w:r>
        <w:rPr>
          <w:spacing w:val="-10"/>
          <w:sz w:val="28"/>
        </w:rPr>
        <w:t>специальных</w:t>
      </w:r>
      <w:r>
        <w:rPr>
          <w:spacing w:val="21"/>
          <w:sz w:val="28"/>
        </w:rPr>
        <w:t> </w:t>
      </w:r>
      <w:r>
        <w:rPr>
          <w:spacing w:val="-10"/>
          <w:sz w:val="28"/>
        </w:rPr>
        <w:t>проектов</w:t>
      </w:r>
      <w:r>
        <w:rPr>
          <w:sz w:val="28"/>
        </w:rPr>
        <w:t> </w:t>
      </w:r>
      <w:r>
        <w:rPr>
          <w:spacing w:val="-10"/>
          <w:sz w:val="28"/>
        </w:rPr>
        <w:t>по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профилактике</w:t>
      </w:r>
      <w:r>
        <w:rPr>
          <w:spacing w:val="17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предупреждению</w:t>
      </w:r>
      <w:r>
        <w:rPr>
          <w:spacing w:val="-10"/>
          <w:sz w:val="28"/>
        </w:rPr>
        <w:t> </w:t>
      </w:r>
      <w:r>
        <w:rPr>
          <w:w w:val="90"/>
          <w:sz w:val="28"/>
        </w:rPr>
        <w:t>распространения ВИЧ-инфекции</w:t>
      </w:r>
      <w:r>
        <w:rPr>
          <w:w w:val="90"/>
          <w:sz w:val="28"/>
        </w:rPr>
        <w:t> и других</w:t>
      </w:r>
      <w:r>
        <w:rPr>
          <w:w w:val="90"/>
          <w:sz w:val="28"/>
        </w:rPr>
        <w:t> инфекционных</w:t>
      </w:r>
      <w:r>
        <w:rPr>
          <w:sz w:val="28"/>
        </w:rPr>
        <w:t> </w:t>
      </w:r>
      <w:r>
        <w:rPr>
          <w:w w:val="90"/>
          <w:sz w:val="28"/>
        </w:rPr>
        <w:t>заболеваний</w:t>
      </w:r>
      <w:r>
        <w:rPr>
          <w:w w:val="90"/>
          <w:sz w:val="28"/>
        </w:rPr>
        <w:t> на терри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z w:val="28"/>
        </w:rPr>
        <w:t>тории</w:t>
      </w:r>
      <w:r>
        <w:rPr>
          <w:spacing w:val="-11"/>
          <w:sz w:val="28"/>
        </w:rPr>
        <w:t> </w:t>
      </w:r>
      <w:r>
        <w:rPr>
          <w:sz w:val="28"/>
        </w:rPr>
        <w:t>области;</w:t>
      </w:r>
    </w:p>
    <w:p>
      <w:pPr>
        <w:pStyle w:val="ListParagraph"/>
        <w:numPr>
          <w:ilvl w:val="1"/>
          <w:numId w:val="8"/>
        </w:numPr>
        <w:tabs>
          <w:tab w:pos="1236" w:val="left" w:leader="none"/>
        </w:tabs>
        <w:spacing w:line="235" w:lineRule="auto" w:before="0" w:after="0"/>
        <w:ind w:left="171" w:right="69" w:firstLine="703"/>
        <w:jc w:val="both"/>
        <w:rPr>
          <w:sz w:val="28"/>
        </w:rPr>
      </w:pPr>
      <w:r>
        <w:rPr>
          <w:w w:val="90"/>
          <w:sz w:val="28"/>
        </w:rPr>
        <w:t>поддержка</w:t>
      </w:r>
      <w:r>
        <w:rPr>
          <w:sz w:val="28"/>
        </w:rPr>
        <w:t> </w:t>
      </w:r>
      <w:r>
        <w:rPr>
          <w:w w:val="90"/>
          <w:sz w:val="28"/>
        </w:rPr>
        <w:t>сайта</w:t>
      </w:r>
      <w:r>
        <w:rPr>
          <w:w w:val="90"/>
          <w:sz w:val="28"/>
        </w:rPr>
        <w:t> в</w:t>
      </w:r>
      <w:r>
        <w:rPr>
          <w:w w:val="90"/>
          <w:sz w:val="28"/>
        </w:rPr>
        <w:t> информационно—телекоммуникационной</w:t>
      </w:r>
      <w:r>
        <w:rPr>
          <w:w w:val="90"/>
          <w:sz w:val="28"/>
        </w:rPr>
        <w:t> сети</w:t>
      </w:r>
      <w:r>
        <w:rPr>
          <w:w w:val="90"/>
          <w:sz w:val="28"/>
        </w:rPr>
        <w:t> «Ин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8"/>
          <w:sz w:val="28"/>
        </w:rPr>
        <w:t>тернет»</w:t>
      </w:r>
      <w:r>
        <w:rPr>
          <w:spacing w:val="-8"/>
          <w:sz w:val="28"/>
        </w:rPr>
        <w:t> 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работы</w:t>
      </w:r>
      <w:r>
        <w:rPr>
          <w:spacing w:val="-8"/>
          <w:sz w:val="28"/>
        </w:rPr>
        <w:t> компьютерной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программы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для</w:t>
      </w:r>
      <w:r>
        <w:rPr>
          <w:spacing w:val="-8"/>
          <w:sz w:val="28"/>
        </w:rPr>
        <w:t> информирования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населения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по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вопросам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ВИЧ-инфекции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других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инфекционных</w:t>
      </w:r>
      <w:r>
        <w:rPr>
          <w:spacing w:val="3"/>
          <w:sz w:val="28"/>
        </w:rPr>
        <w:t> </w:t>
      </w:r>
      <w:r>
        <w:rPr>
          <w:spacing w:val="-6"/>
          <w:sz w:val="28"/>
        </w:rPr>
        <w:t>заболеваний;</w:t>
      </w:r>
    </w:p>
    <w:p>
      <w:pPr>
        <w:pStyle w:val="ListParagraph"/>
        <w:spacing w:after="0" w:line="235" w:lineRule="auto"/>
        <w:jc w:val="both"/>
        <w:rPr>
          <w:sz w:val="28"/>
        </w:rPr>
        <w:sectPr>
          <w:pgSz w:w="11920" w:h="16840"/>
          <w:pgMar w:header="581" w:footer="0" w:top="760" w:bottom="280" w:left="1275" w:right="566"/>
        </w:sectPr>
      </w:pPr>
    </w:p>
    <w:p>
      <w:pPr>
        <w:pStyle w:val="ListParagraph"/>
        <w:numPr>
          <w:ilvl w:val="1"/>
          <w:numId w:val="8"/>
        </w:numPr>
        <w:tabs>
          <w:tab w:pos="1245" w:val="left" w:leader="none"/>
        </w:tabs>
        <w:spacing w:line="225" w:lineRule="auto" w:before="43" w:after="0"/>
        <w:ind w:left="194" w:right="52" w:firstLine="711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проведение информационных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тренингов, акций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z w:val="29"/>
        </w:rPr>
        <w:t>массовых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z w:val="29"/>
        </w:rPr>
        <w:t>мероприя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тий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для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населения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по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профилактике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ВИЧ-инфекций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других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инфекционных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за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2"/>
          <w:sz w:val="29"/>
        </w:rPr>
        <w:t>болеваний;</w:t>
      </w:r>
    </w:p>
    <w:p>
      <w:pPr>
        <w:pStyle w:val="ListParagraph"/>
        <w:numPr>
          <w:ilvl w:val="1"/>
          <w:numId w:val="8"/>
        </w:numPr>
        <w:tabs>
          <w:tab w:pos="1247" w:val="left" w:leader="none"/>
        </w:tabs>
        <w:spacing w:line="228" w:lineRule="auto" w:before="17" w:after="0"/>
        <w:ind w:left="193" w:right="77" w:firstLine="695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2"/>
          <w:sz w:val="29"/>
        </w:rPr>
        <w:t>распространение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системы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добровольного</w:t>
      </w:r>
      <w:r>
        <w:rPr>
          <w:rFonts w:ascii="Times New Roman" w:hAnsi="Times New Roman"/>
          <w:spacing w:val="-2"/>
          <w:sz w:val="29"/>
        </w:rPr>
        <w:t> консультирования</w:t>
      </w:r>
      <w:r>
        <w:rPr>
          <w:rFonts w:ascii="Times New Roman" w:hAnsi="Times New Roman"/>
          <w:spacing w:val="-2"/>
          <w:sz w:val="29"/>
        </w:rPr>
        <w:t> и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тестиро</w:t>
      </w:r>
      <w:r>
        <w:rPr>
          <w:rFonts w:ascii="Times New Roman" w:hAnsi="Times New Roman"/>
          <w:spacing w:val="-2"/>
          <w:sz w:val="29"/>
        </w:rPr>
        <w:softHyphen/>
      </w:r>
      <w:r>
        <w:rPr>
          <w:rFonts w:ascii="Times New Roman" w:hAnsi="Times New Roman"/>
          <w:spacing w:val="-2"/>
          <w:sz w:val="29"/>
        </w:rPr>
      </w:r>
      <w:r>
        <w:rPr>
          <w:rFonts w:ascii="Times New Roman" w:hAnsi="Times New Roman"/>
          <w:sz w:val="29"/>
        </w:rPr>
        <w:t>вания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z w:val="29"/>
        </w:rPr>
        <w:t>на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z w:val="29"/>
        </w:rPr>
        <w:t>ВИЧ-инфекцию, в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том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числе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на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z w:val="29"/>
        </w:rPr>
        <w:t>рабочем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месте.</w:t>
      </w:r>
    </w:p>
    <w:p>
      <w:pPr>
        <w:spacing w:before="279"/>
        <w:ind w:left="888" w:right="0" w:firstLine="0"/>
        <w:jc w:val="left"/>
        <w:rPr>
          <w:sz w:val="23"/>
        </w:rPr>
      </w:pPr>
      <w:r>
        <w:rPr>
          <w:spacing w:val="-2"/>
          <w:sz w:val="23"/>
        </w:rPr>
        <w:t>Примечание:</w:t>
      </w:r>
    </w:p>
    <w:p>
      <w:pPr>
        <w:spacing w:line="244" w:lineRule="auto" w:before="13"/>
        <w:ind w:left="179" w:right="45" w:firstLine="719"/>
        <w:jc w:val="both"/>
        <w:rPr>
          <w:sz w:val="23"/>
        </w:rPr>
      </w:pPr>
      <w:r>
        <w:rPr>
          <w:spacing w:val="-2"/>
          <w:sz w:val="23"/>
        </w:rPr>
        <w:t>*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Мероприятия,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проводимые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в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центрах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здоровья,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оказываются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впервые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обратившимся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в</w:t>
      </w:r>
      <w:r>
        <w:rPr>
          <w:spacing w:val="-2"/>
          <w:sz w:val="23"/>
        </w:rPr>
        <w:t> </w:t>
      </w:r>
      <w:r>
        <w:rPr>
          <w:sz w:val="23"/>
        </w:rPr>
        <w:t>текущем</w:t>
      </w:r>
      <w:r>
        <w:rPr>
          <w:spacing w:val="-13"/>
          <w:sz w:val="23"/>
        </w:rPr>
        <w:t> </w:t>
      </w:r>
      <w:r>
        <w:rPr>
          <w:sz w:val="23"/>
        </w:rPr>
        <w:t>году</w:t>
      </w:r>
      <w:r>
        <w:rPr>
          <w:spacing w:val="-13"/>
          <w:sz w:val="23"/>
        </w:rPr>
        <w:t> </w:t>
      </w:r>
      <w:r>
        <w:rPr>
          <w:sz w:val="23"/>
        </w:rPr>
        <w:t>для</w:t>
      </w:r>
      <w:r>
        <w:rPr>
          <w:spacing w:val="-12"/>
          <w:sz w:val="23"/>
        </w:rPr>
        <w:t> </w:t>
      </w:r>
      <w:r>
        <w:rPr>
          <w:sz w:val="23"/>
        </w:rPr>
        <w:t>проведения</w:t>
      </w:r>
      <w:r>
        <w:rPr>
          <w:spacing w:val="-13"/>
          <w:sz w:val="23"/>
        </w:rPr>
        <w:t> </w:t>
      </w:r>
      <w:r>
        <w:rPr>
          <w:sz w:val="23"/>
        </w:rPr>
        <w:t>комплексного</w:t>
      </w:r>
      <w:r>
        <w:rPr>
          <w:spacing w:val="-13"/>
          <w:sz w:val="23"/>
        </w:rPr>
        <w:t> </w:t>
      </w:r>
      <w:r>
        <w:rPr>
          <w:sz w:val="23"/>
        </w:rPr>
        <w:t>обследования,</w:t>
      </w:r>
      <w:r>
        <w:rPr>
          <w:spacing w:val="-2"/>
          <w:sz w:val="23"/>
        </w:rPr>
        <w:t> </w:t>
      </w:r>
      <w:r>
        <w:rPr>
          <w:sz w:val="23"/>
        </w:rPr>
        <w:t>в</w:t>
      </w:r>
      <w:r>
        <w:rPr>
          <w:spacing w:val="-13"/>
          <w:sz w:val="23"/>
        </w:rPr>
        <w:t> </w:t>
      </w:r>
      <w:r>
        <w:rPr>
          <w:sz w:val="23"/>
        </w:rPr>
        <w:t>том</w:t>
      </w:r>
      <w:r>
        <w:rPr>
          <w:spacing w:val="-11"/>
          <w:sz w:val="23"/>
        </w:rPr>
        <w:t> </w:t>
      </w:r>
      <w:r>
        <w:rPr>
          <w:sz w:val="23"/>
        </w:rPr>
        <w:t>числе</w:t>
      </w:r>
      <w:r>
        <w:rPr>
          <w:spacing w:val="-13"/>
          <w:sz w:val="23"/>
        </w:rPr>
        <w:t> </w:t>
      </w:r>
      <w:r>
        <w:rPr>
          <w:sz w:val="23"/>
        </w:rPr>
        <w:t>детям</w:t>
      </w:r>
      <w:r>
        <w:rPr>
          <w:spacing w:val="-7"/>
          <w:sz w:val="23"/>
        </w:rPr>
        <w:t> </w:t>
      </w:r>
      <w:r>
        <w:rPr>
          <w:sz w:val="23"/>
        </w:rPr>
        <w:t>15</w:t>
      </w:r>
      <w:r>
        <w:rPr>
          <w:spacing w:val="-13"/>
          <w:sz w:val="23"/>
        </w:rPr>
        <w:t> </w:t>
      </w:r>
      <w:r>
        <w:rPr>
          <w:w w:val="65"/>
          <w:sz w:val="23"/>
        </w:rPr>
        <w:t>—</w:t>
      </w:r>
      <w:r>
        <w:rPr>
          <w:spacing w:val="-1"/>
          <w:sz w:val="23"/>
        </w:rPr>
        <w:t> </w:t>
      </w:r>
      <w:r>
        <w:rPr>
          <w:sz w:val="23"/>
        </w:rPr>
        <w:t>17</w:t>
      </w:r>
      <w:r>
        <w:rPr>
          <w:spacing w:val="-13"/>
          <w:sz w:val="23"/>
        </w:rPr>
        <w:t> </w:t>
      </w:r>
      <w:r>
        <w:rPr>
          <w:sz w:val="23"/>
        </w:rPr>
        <w:t>лет</w:t>
      </w:r>
      <w:r>
        <w:rPr>
          <w:spacing w:val="-13"/>
          <w:sz w:val="23"/>
        </w:rPr>
        <w:t> </w:t>
      </w:r>
      <w:r>
        <w:rPr>
          <w:sz w:val="23"/>
        </w:rPr>
        <w:t>и</w:t>
      </w:r>
      <w:r>
        <w:rPr>
          <w:spacing w:val="-12"/>
          <w:sz w:val="23"/>
        </w:rPr>
        <w:t> </w:t>
      </w:r>
      <w:r>
        <w:rPr>
          <w:w w:val="65"/>
          <w:sz w:val="23"/>
        </w:rPr>
        <w:t>де</w:t>
      </w:r>
      <w:r>
        <w:rPr>
          <w:w w:val="65"/>
          <w:sz w:val="23"/>
        </w:rPr>
        <w:t>—</w:t>
      </w:r>
      <w:r>
        <w:rPr>
          <w:sz w:val="23"/>
        </w:rPr>
        <w:t> тям, у которых решение о</w:t>
      </w:r>
      <w:r>
        <w:rPr>
          <w:spacing w:val="-3"/>
          <w:sz w:val="23"/>
        </w:rPr>
        <w:t> </w:t>
      </w:r>
      <w:r>
        <w:rPr>
          <w:sz w:val="23"/>
        </w:rPr>
        <w:t>посещении центра здоровья принято родителями (или другим </w:t>
      </w:r>
      <w:r>
        <w:rPr>
          <w:w w:val="65"/>
          <w:sz w:val="23"/>
        </w:rPr>
        <w:t>за</w:t>
      </w:r>
      <w:r>
        <w:rPr>
          <w:w w:val="65"/>
          <w:sz w:val="23"/>
        </w:rPr>
        <w:t>—</w:t>
      </w:r>
      <w:r>
        <w:rPr>
          <w:w w:val="95"/>
          <w:sz w:val="23"/>
        </w:rPr>
        <w:t> конным представителем) самостоятельно; обратившимся</w:t>
      </w:r>
      <w:r>
        <w:rPr>
          <w:w w:val="95"/>
          <w:sz w:val="23"/>
        </w:rPr>
        <w:t> для динамического</w:t>
      </w:r>
      <w:r>
        <w:rPr>
          <w:w w:val="95"/>
          <w:sz w:val="23"/>
        </w:rPr>
        <w:t> наблюдения</w:t>
      </w:r>
      <w:r>
        <w:rPr>
          <w:w w:val="95"/>
          <w:sz w:val="23"/>
        </w:rPr>
        <w:t> в </w:t>
      </w:r>
      <w:r>
        <w:rPr>
          <w:w w:val="65"/>
          <w:sz w:val="23"/>
        </w:rPr>
        <w:t>со</w:t>
      </w:r>
      <w:r>
        <w:rPr>
          <w:w w:val="65"/>
          <w:sz w:val="23"/>
        </w:rPr>
        <w:t>—</w:t>
      </w:r>
      <w:r>
        <w:rPr>
          <w:sz w:val="23"/>
        </w:rPr>
        <w:t> </w:t>
      </w:r>
      <w:r>
        <w:rPr>
          <w:spacing w:val="-2"/>
          <w:sz w:val="23"/>
        </w:rPr>
        <w:t>ответствии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с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рекомендациями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врача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центра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здоровья;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направленным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медицинской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организа</w:t>
      </w:r>
      <w:r>
        <w:rPr>
          <w:spacing w:val="-2"/>
          <w:sz w:val="23"/>
        </w:rPr>
        <w:t>—</w:t>
      </w:r>
      <w:r>
        <w:rPr>
          <w:spacing w:val="-2"/>
          <w:sz w:val="23"/>
        </w:rPr>
        <w:t> </w:t>
      </w:r>
      <w:r>
        <w:rPr>
          <w:w w:val="95"/>
          <w:sz w:val="23"/>
        </w:rPr>
        <w:t>цией по месту</w:t>
      </w:r>
      <w:r>
        <w:rPr>
          <w:w w:val="95"/>
          <w:sz w:val="23"/>
        </w:rPr>
        <w:t> прикрепления;</w:t>
      </w:r>
      <w:r>
        <w:rPr>
          <w:sz w:val="23"/>
        </w:rPr>
        <w:t> </w:t>
      </w:r>
      <w:r>
        <w:rPr>
          <w:w w:val="95"/>
          <w:sz w:val="23"/>
        </w:rPr>
        <w:t>направленным</w:t>
      </w:r>
      <w:r>
        <w:rPr>
          <w:w w:val="95"/>
          <w:sz w:val="23"/>
        </w:rPr>
        <w:t> медицинскими</w:t>
      </w:r>
      <w:r>
        <w:rPr>
          <w:w w:val="95"/>
          <w:sz w:val="23"/>
        </w:rPr>
        <w:t> работниками</w:t>
      </w:r>
      <w:r>
        <w:rPr>
          <w:w w:val="95"/>
          <w:sz w:val="23"/>
        </w:rPr>
        <w:t> образовательных </w:t>
      </w:r>
      <w:r>
        <w:rPr>
          <w:w w:val="65"/>
          <w:sz w:val="23"/>
        </w:rPr>
        <w:t>ор</w:t>
      </w:r>
      <w:r>
        <w:rPr>
          <w:w w:val="65"/>
          <w:sz w:val="23"/>
        </w:rPr>
        <w:t>—</w:t>
      </w:r>
      <w:r>
        <w:rPr>
          <w:sz w:val="23"/>
        </w:rPr>
        <w:t> </w:t>
      </w:r>
      <w:r>
        <w:rPr>
          <w:spacing w:val="-4"/>
          <w:sz w:val="23"/>
        </w:rPr>
        <w:t>ганизаций;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направленным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врачом,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ответственным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за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проведение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дополнительной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диспансери</w:t>
      </w:r>
      <w:r>
        <w:rPr>
          <w:spacing w:val="-4"/>
          <w:sz w:val="23"/>
        </w:rPr>
        <w:t>—</w:t>
      </w:r>
      <w:r>
        <w:rPr>
          <w:spacing w:val="-4"/>
          <w:sz w:val="23"/>
        </w:rPr>
        <w:t> </w:t>
      </w:r>
      <w:r>
        <w:rPr>
          <w:sz w:val="23"/>
        </w:rPr>
        <w:t>зации</w:t>
      </w:r>
      <w:r>
        <w:rPr>
          <w:spacing w:val="-9"/>
          <w:sz w:val="23"/>
        </w:rPr>
        <w:t> </w:t>
      </w:r>
      <w:r>
        <w:rPr>
          <w:sz w:val="23"/>
        </w:rPr>
        <w:t>работающих граждан</w:t>
      </w:r>
      <w:r>
        <w:rPr>
          <w:spacing w:val="-3"/>
          <w:sz w:val="23"/>
        </w:rPr>
        <w:t> </w:t>
      </w:r>
      <w:r>
        <w:rPr>
          <w:sz w:val="23"/>
        </w:rPr>
        <w:t>из</w:t>
      </w:r>
      <w:r>
        <w:rPr>
          <w:spacing w:val="-11"/>
          <w:sz w:val="23"/>
        </w:rPr>
        <w:t> </w:t>
      </w:r>
      <w:r>
        <w:rPr>
          <w:sz w:val="23"/>
        </w:rPr>
        <w:t>I</w:t>
      </w:r>
      <w:r>
        <w:rPr>
          <w:spacing w:val="-7"/>
          <w:sz w:val="23"/>
        </w:rPr>
        <w:t> </w:t>
      </w:r>
      <w:r>
        <w:rPr>
          <w:sz w:val="23"/>
        </w:rPr>
        <w:t>(практически здоров)</w:t>
      </w:r>
      <w:r>
        <w:rPr>
          <w:spacing w:val="-8"/>
          <w:sz w:val="23"/>
        </w:rPr>
        <w:t> </w:t>
      </w:r>
      <w:r>
        <w:rPr>
          <w:sz w:val="23"/>
        </w:rPr>
        <w:t>и</w:t>
      </w:r>
      <w:r>
        <w:rPr>
          <w:spacing w:val="-13"/>
          <w:sz w:val="23"/>
        </w:rPr>
        <w:t> </w:t>
      </w:r>
      <w:r>
        <w:rPr>
          <w:sz w:val="23"/>
        </w:rPr>
        <w:t>II</w:t>
      </w:r>
      <w:r>
        <w:rPr>
          <w:spacing w:val="-5"/>
          <w:sz w:val="23"/>
        </w:rPr>
        <w:t> </w:t>
      </w:r>
      <w:r>
        <w:rPr>
          <w:sz w:val="23"/>
        </w:rPr>
        <w:t>(риск</w:t>
      </w:r>
      <w:r>
        <w:rPr>
          <w:spacing w:val="-8"/>
          <w:sz w:val="23"/>
        </w:rPr>
        <w:t> </w:t>
      </w:r>
      <w:r>
        <w:rPr>
          <w:sz w:val="23"/>
        </w:rPr>
        <w:t>развития</w:t>
      </w:r>
      <w:r>
        <w:rPr>
          <w:spacing w:val="-7"/>
          <w:sz w:val="23"/>
        </w:rPr>
        <w:t> </w:t>
      </w:r>
      <w:r>
        <w:rPr>
          <w:sz w:val="23"/>
        </w:rPr>
        <w:t>заболеваний)</w:t>
      </w:r>
      <w:r>
        <w:rPr>
          <w:spacing w:val="-1"/>
          <w:sz w:val="23"/>
        </w:rPr>
        <w:t> </w:t>
      </w:r>
      <w:r>
        <w:rPr>
          <w:sz w:val="23"/>
        </w:rPr>
        <w:t>групп</w:t>
      </w:r>
      <w:r>
        <w:rPr>
          <w:sz w:val="23"/>
        </w:rPr>
        <w:t> состояния</w:t>
      </w:r>
      <w:r>
        <w:rPr>
          <w:spacing w:val="-6"/>
          <w:sz w:val="23"/>
        </w:rPr>
        <w:t> </w:t>
      </w:r>
      <w:r>
        <w:rPr>
          <w:sz w:val="23"/>
        </w:rPr>
        <w:t>здоровья</w:t>
      </w:r>
      <w:r>
        <w:rPr>
          <w:spacing w:val="-2"/>
          <w:sz w:val="23"/>
        </w:rPr>
        <w:t> </w:t>
      </w:r>
      <w:r>
        <w:rPr>
          <w:sz w:val="23"/>
        </w:rPr>
        <w:t>(далее</w:t>
      </w:r>
      <w:r>
        <w:rPr>
          <w:spacing w:val="-1"/>
          <w:sz w:val="23"/>
        </w:rPr>
        <w:t> </w:t>
      </w:r>
      <w:r>
        <w:rPr>
          <w:sz w:val="23"/>
        </w:rPr>
        <w:t>-</w:t>
      </w:r>
      <w:r>
        <w:rPr>
          <w:spacing w:val="-10"/>
          <w:sz w:val="23"/>
        </w:rPr>
        <w:t> </w:t>
      </w:r>
      <w:r>
        <w:rPr>
          <w:sz w:val="23"/>
        </w:rPr>
        <w:t>I</w:t>
      </w:r>
      <w:r>
        <w:rPr>
          <w:spacing w:val="-10"/>
          <w:sz w:val="23"/>
        </w:rPr>
        <w:t> </w:t>
      </w:r>
      <w:r>
        <w:rPr>
          <w:sz w:val="23"/>
        </w:rPr>
        <w:t>и</w:t>
      </w:r>
      <w:r>
        <w:rPr>
          <w:spacing w:val="-12"/>
          <w:sz w:val="23"/>
        </w:rPr>
        <w:t> </w:t>
      </w:r>
      <w:r>
        <w:rPr>
          <w:sz w:val="23"/>
        </w:rPr>
        <w:t>II</w:t>
      </w:r>
      <w:r>
        <w:rPr>
          <w:spacing w:val="-10"/>
          <w:sz w:val="23"/>
        </w:rPr>
        <w:t> </w:t>
      </w:r>
      <w:r>
        <w:rPr>
          <w:sz w:val="23"/>
        </w:rPr>
        <w:t>группы</w:t>
      </w:r>
      <w:r>
        <w:rPr>
          <w:spacing w:val="-5"/>
          <w:sz w:val="23"/>
        </w:rPr>
        <w:t> </w:t>
      </w:r>
      <w:r>
        <w:rPr>
          <w:sz w:val="23"/>
        </w:rPr>
        <w:t>состояния</w:t>
      </w:r>
      <w:r>
        <w:rPr>
          <w:spacing w:val="-6"/>
          <w:sz w:val="23"/>
        </w:rPr>
        <w:t> </w:t>
      </w:r>
      <w:r>
        <w:rPr>
          <w:sz w:val="23"/>
        </w:rPr>
        <w:t>здоровья); направленным </w:t>
      </w:r>
      <w:r>
        <w:rPr>
          <w:sz w:val="23"/>
        </w:rPr>
        <w:t>работодателем</w:t>
      </w:r>
      <w:r>
        <w:rPr>
          <w:sz w:val="23"/>
        </w:rPr>
        <w:t> по</w:t>
      </w:r>
      <w:r>
        <w:rPr>
          <w:spacing w:val="-13"/>
          <w:sz w:val="23"/>
        </w:rPr>
        <w:t> </w:t>
      </w:r>
      <w:r>
        <w:rPr>
          <w:sz w:val="23"/>
        </w:rPr>
        <w:t>заключению</w:t>
      </w:r>
      <w:r>
        <w:rPr>
          <w:spacing w:val="-13"/>
          <w:sz w:val="23"/>
        </w:rPr>
        <w:t> </w:t>
      </w:r>
      <w:r>
        <w:rPr>
          <w:sz w:val="23"/>
        </w:rPr>
        <w:t>врача,</w:t>
      </w:r>
      <w:r>
        <w:rPr>
          <w:spacing w:val="-12"/>
          <w:sz w:val="23"/>
        </w:rPr>
        <w:t> </w:t>
      </w:r>
      <w:r>
        <w:rPr>
          <w:sz w:val="23"/>
        </w:rPr>
        <w:t>ответственного</w:t>
      </w:r>
      <w:r>
        <w:rPr>
          <w:spacing w:val="-13"/>
          <w:sz w:val="23"/>
        </w:rPr>
        <w:t> </w:t>
      </w:r>
      <w:r>
        <w:rPr>
          <w:sz w:val="23"/>
        </w:rPr>
        <w:t>за</w:t>
      </w:r>
      <w:r>
        <w:rPr>
          <w:spacing w:val="-13"/>
          <w:sz w:val="23"/>
        </w:rPr>
        <w:t> </w:t>
      </w:r>
      <w:r>
        <w:rPr>
          <w:sz w:val="23"/>
        </w:rPr>
        <w:t>проведение</w:t>
      </w:r>
      <w:r>
        <w:rPr>
          <w:spacing w:val="-12"/>
          <w:sz w:val="23"/>
        </w:rPr>
        <w:t> </w:t>
      </w:r>
      <w:r>
        <w:rPr>
          <w:sz w:val="23"/>
        </w:rPr>
        <w:t>углубленных</w:t>
      </w:r>
      <w:r>
        <w:rPr>
          <w:spacing w:val="-13"/>
          <w:sz w:val="23"/>
        </w:rPr>
        <w:t> </w:t>
      </w:r>
      <w:r>
        <w:rPr>
          <w:sz w:val="23"/>
        </w:rPr>
        <w:t>медицинских</w:t>
      </w:r>
      <w:r>
        <w:rPr>
          <w:spacing w:val="-13"/>
          <w:sz w:val="23"/>
        </w:rPr>
        <w:t> </w:t>
      </w:r>
      <w:r>
        <w:rPr>
          <w:sz w:val="23"/>
        </w:rPr>
        <w:t>осмотров</w:t>
      </w:r>
      <w:r>
        <w:rPr>
          <w:spacing w:val="-12"/>
          <w:sz w:val="23"/>
        </w:rPr>
        <w:t> </w:t>
      </w:r>
      <w:r>
        <w:rPr>
          <w:sz w:val="23"/>
        </w:rPr>
        <w:t>с</w:t>
      </w:r>
      <w:r>
        <w:rPr>
          <w:spacing w:val="-13"/>
          <w:sz w:val="23"/>
        </w:rPr>
        <w:t> </w:t>
      </w:r>
      <w:r>
        <w:rPr>
          <w:sz w:val="23"/>
        </w:rPr>
        <w:t>I</w:t>
      </w:r>
      <w:r>
        <w:rPr>
          <w:spacing w:val="-13"/>
          <w:sz w:val="23"/>
        </w:rPr>
        <w:t> </w:t>
      </w:r>
      <w:r>
        <w:rPr>
          <w:sz w:val="23"/>
        </w:rPr>
        <w:t>и</w:t>
      </w:r>
      <w:r>
        <w:rPr>
          <w:sz w:val="23"/>
        </w:rPr>
        <w:t> II группами</w:t>
      </w:r>
      <w:r>
        <w:rPr>
          <w:spacing w:val="24"/>
          <w:sz w:val="23"/>
        </w:rPr>
        <w:t> </w:t>
      </w:r>
      <w:r>
        <w:rPr>
          <w:sz w:val="23"/>
        </w:rPr>
        <w:t>состояния</w:t>
      </w:r>
      <w:r>
        <w:rPr>
          <w:spacing w:val="24"/>
          <w:sz w:val="23"/>
        </w:rPr>
        <w:t> </w:t>
      </w:r>
      <w:r>
        <w:rPr>
          <w:sz w:val="23"/>
        </w:rPr>
        <w:t>здоровья.</w:t>
      </w:r>
    </w:p>
    <w:p>
      <w:pPr>
        <w:spacing w:line="242" w:lineRule="auto" w:before="9"/>
        <w:ind w:left="179" w:right="71" w:firstLine="704"/>
        <w:jc w:val="both"/>
        <w:rPr>
          <w:sz w:val="23"/>
        </w:rPr>
      </w:pPr>
      <w:r>
        <w:rPr>
          <w:spacing w:val="-2"/>
          <w:sz w:val="23"/>
        </w:rPr>
        <w:t>Комплексное</w:t>
      </w:r>
      <w:r>
        <w:rPr>
          <w:spacing w:val="-2"/>
          <w:sz w:val="23"/>
        </w:rPr>
        <w:t> обследование</w:t>
      </w:r>
      <w:r>
        <w:rPr>
          <w:spacing w:val="-2"/>
          <w:sz w:val="23"/>
        </w:rPr>
        <w:t> в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центре здоровья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проводится</w:t>
      </w:r>
      <w:r>
        <w:rPr>
          <w:spacing w:val="-2"/>
          <w:sz w:val="23"/>
        </w:rPr>
        <w:t> вышеуказанным</w:t>
      </w:r>
      <w:r>
        <w:rPr>
          <w:spacing w:val="-2"/>
          <w:sz w:val="23"/>
        </w:rPr>
        <w:t> </w:t>
      </w:r>
      <w:r>
        <w:rPr>
          <w:spacing w:val="-2"/>
          <w:sz w:val="23"/>
        </w:rPr>
        <w:t>категориям</w:t>
      </w:r>
      <w:r>
        <w:rPr>
          <w:spacing w:val="-2"/>
          <w:sz w:val="23"/>
        </w:rPr>
        <w:t> </w:t>
      </w:r>
      <w:r>
        <w:rPr>
          <w:sz w:val="23"/>
        </w:rPr>
        <w:t>граждан</w:t>
      </w:r>
      <w:r>
        <w:rPr>
          <w:spacing w:val="-13"/>
          <w:sz w:val="23"/>
        </w:rPr>
        <w:t> </w:t>
      </w:r>
      <w:r>
        <w:rPr>
          <w:sz w:val="23"/>
        </w:rPr>
        <w:t>1</w:t>
      </w:r>
      <w:r>
        <w:rPr>
          <w:spacing w:val="-13"/>
          <w:sz w:val="23"/>
        </w:rPr>
        <w:t> </w:t>
      </w:r>
      <w:r>
        <w:rPr>
          <w:sz w:val="23"/>
        </w:rPr>
        <w:t>раз</w:t>
      </w:r>
      <w:r>
        <w:rPr>
          <w:spacing w:val="-12"/>
          <w:sz w:val="23"/>
        </w:rPr>
        <w:t> </w:t>
      </w:r>
      <w:r>
        <w:rPr>
          <w:sz w:val="23"/>
        </w:rPr>
        <w:t>в</w:t>
      </w:r>
      <w:r>
        <w:rPr>
          <w:spacing w:val="-13"/>
          <w:sz w:val="23"/>
        </w:rPr>
        <w:t> </w:t>
      </w:r>
      <w:r>
        <w:rPr>
          <w:sz w:val="23"/>
        </w:rPr>
        <w:t>год.</w:t>
      </w:r>
      <w:r>
        <w:rPr>
          <w:spacing w:val="-13"/>
          <w:sz w:val="23"/>
        </w:rPr>
        <w:t> </w:t>
      </w:r>
      <w:r>
        <w:rPr>
          <w:sz w:val="23"/>
        </w:rPr>
        <w:t>Динамическое</w:t>
      </w:r>
      <w:r>
        <w:rPr>
          <w:spacing w:val="-12"/>
          <w:sz w:val="23"/>
        </w:rPr>
        <w:t> </w:t>
      </w:r>
      <w:r>
        <w:rPr>
          <w:sz w:val="23"/>
        </w:rPr>
        <w:t>наблюдение</w:t>
      </w:r>
      <w:r>
        <w:rPr>
          <w:spacing w:val="-13"/>
          <w:sz w:val="23"/>
        </w:rPr>
        <w:t> </w:t>
      </w:r>
      <w:r>
        <w:rPr>
          <w:sz w:val="23"/>
        </w:rPr>
        <w:t>граждан</w:t>
      </w:r>
      <w:r>
        <w:rPr>
          <w:spacing w:val="-13"/>
          <w:sz w:val="23"/>
        </w:rPr>
        <w:t> </w:t>
      </w:r>
      <w:r>
        <w:rPr>
          <w:sz w:val="23"/>
        </w:rPr>
        <w:t>в</w:t>
      </w:r>
      <w:r>
        <w:rPr>
          <w:spacing w:val="-12"/>
          <w:sz w:val="23"/>
        </w:rPr>
        <w:t> </w:t>
      </w:r>
      <w:r>
        <w:rPr>
          <w:sz w:val="23"/>
        </w:rPr>
        <w:t>центрах</w:t>
      </w:r>
      <w:r>
        <w:rPr>
          <w:spacing w:val="-13"/>
          <w:sz w:val="23"/>
        </w:rPr>
        <w:t> </w:t>
      </w:r>
      <w:r>
        <w:rPr>
          <w:sz w:val="23"/>
        </w:rPr>
        <w:t>здоровья</w:t>
      </w:r>
      <w:r>
        <w:rPr>
          <w:spacing w:val="-13"/>
          <w:sz w:val="23"/>
        </w:rPr>
        <w:t> </w:t>
      </w:r>
      <w:r>
        <w:rPr>
          <w:sz w:val="23"/>
        </w:rPr>
        <w:t>проводится</w:t>
      </w:r>
      <w:r>
        <w:rPr>
          <w:spacing w:val="-12"/>
          <w:sz w:val="23"/>
        </w:rPr>
        <w:t> </w:t>
      </w:r>
      <w:r>
        <w:rPr>
          <w:sz w:val="23"/>
        </w:rPr>
        <w:t>по</w:t>
      </w:r>
      <w:r>
        <w:rPr>
          <w:spacing w:val="-13"/>
          <w:sz w:val="23"/>
        </w:rPr>
        <w:t> </w:t>
      </w:r>
      <w:r>
        <w:rPr>
          <w:sz w:val="23"/>
        </w:rPr>
        <w:t>ре</w:t>
      </w:r>
      <w:r>
        <w:rPr>
          <w:sz w:val="23"/>
        </w:rPr>
        <w:softHyphen/>
      </w:r>
      <w:r>
        <w:rPr>
          <w:sz w:val="23"/>
        </w:rPr>
        <w:t>комендации врача</w:t>
      </w:r>
      <w:r>
        <w:rPr>
          <w:spacing w:val="-10"/>
          <w:sz w:val="23"/>
        </w:rPr>
        <w:t> </w:t>
      </w:r>
      <w:r>
        <w:rPr>
          <w:sz w:val="23"/>
        </w:rPr>
        <w:t>центра</w:t>
      </w:r>
      <w:r>
        <w:rPr>
          <w:spacing w:val="-2"/>
          <w:sz w:val="23"/>
        </w:rPr>
        <w:t> </w:t>
      </w:r>
      <w:r>
        <w:rPr>
          <w:sz w:val="23"/>
        </w:rPr>
        <w:t>здоровья.</w:t>
      </w:r>
    </w:p>
    <w:p>
      <w:pPr>
        <w:spacing w:line="244" w:lineRule="auto" w:before="13"/>
        <w:ind w:left="174" w:right="61" w:firstLine="709"/>
        <w:jc w:val="both"/>
        <w:rPr>
          <w:sz w:val="23"/>
        </w:rPr>
      </w:pPr>
      <w:r>
        <w:rPr>
          <w:sz w:val="23"/>
        </w:rPr>
        <w:t>В центрах</w:t>
      </w:r>
      <w:r>
        <w:rPr>
          <w:spacing w:val="-2"/>
          <w:sz w:val="23"/>
        </w:rPr>
        <w:t> </w:t>
      </w:r>
      <w:r>
        <w:rPr>
          <w:sz w:val="23"/>
        </w:rPr>
        <w:t>здоровья</w:t>
      </w:r>
      <w:r>
        <w:rPr>
          <w:spacing w:val="-7"/>
          <w:sz w:val="23"/>
        </w:rPr>
        <w:t> </w:t>
      </w:r>
      <w:r>
        <w:rPr>
          <w:sz w:val="23"/>
        </w:rPr>
        <w:t>для</w:t>
      </w:r>
      <w:r>
        <w:rPr>
          <w:spacing w:val="-10"/>
          <w:sz w:val="23"/>
        </w:rPr>
        <w:t> </w:t>
      </w:r>
      <w:r>
        <w:rPr>
          <w:sz w:val="23"/>
        </w:rPr>
        <w:t>взрослых</w:t>
      </w:r>
      <w:r>
        <w:rPr>
          <w:spacing w:val="-6"/>
          <w:sz w:val="23"/>
        </w:rPr>
        <w:t> </w:t>
      </w:r>
      <w:r>
        <w:rPr>
          <w:sz w:val="23"/>
        </w:rPr>
        <w:t>(БУЗ</w:t>
      </w:r>
      <w:r>
        <w:rPr>
          <w:spacing w:val="-13"/>
          <w:sz w:val="23"/>
        </w:rPr>
        <w:t> </w:t>
      </w:r>
      <w:r>
        <w:rPr>
          <w:sz w:val="23"/>
        </w:rPr>
        <w:t>ВО «Вологодская городская</w:t>
      </w:r>
      <w:r>
        <w:rPr>
          <w:spacing w:val="-8"/>
          <w:sz w:val="23"/>
        </w:rPr>
        <w:t> </w:t>
      </w:r>
      <w:r>
        <w:rPr>
          <w:sz w:val="23"/>
        </w:rPr>
        <w:t>поликлиника №</w:t>
      </w:r>
      <w:r>
        <w:rPr>
          <w:spacing w:val="27"/>
          <w:sz w:val="23"/>
        </w:rPr>
        <w:t> </w:t>
      </w:r>
      <w:r>
        <w:rPr>
          <w:sz w:val="23"/>
        </w:rPr>
        <w:t>1»,</w:t>
      </w:r>
      <w:r>
        <w:rPr>
          <w:sz w:val="23"/>
        </w:rPr>
        <w:t> БУЗ</w:t>
      </w:r>
      <w:r>
        <w:rPr>
          <w:spacing w:val="-6"/>
          <w:sz w:val="23"/>
        </w:rPr>
        <w:t> </w:t>
      </w:r>
      <w:r>
        <w:rPr>
          <w:sz w:val="23"/>
        </w:rPr>
        <w:t>ВО «Череповецкая городская</w:t>
      </w:r>
      <w:r>
        <w:rPr>
          <w:spacing w:val="-3"/>
          <w:sz w:val="23"/>
        </w:rPr>
        <w:t> </w:t>
      </w:r>
      <w:r>
        <w:rPr>
          <w:sz w:val="23"/>
        </w:rPr>
        <w:t>поликлиника N• 1», БУЗ</w:t>
      </w:r>
      <w:r>
        <w:rPr>
          <w:spacing w:val="-2"/>
          <w:sz w:val="23"/>
        </w:rPr>
        <w:t> </w:t>
      </w:r>
      <w:r>
        <w:rPr>
          <w:sz w:val="23"/>
        </w:rPr>
        <w:t>ВО «Сокольская ЦРБ»)</w:t>
      </w:r>
      <w:r>
        <w:rPr>
          <w:spacing w:val="-5"/>
          <w:sz w:val="23"/>
        </w:rPr>
        <w:t> </w:t>
      </w:r>
      <w:r>
        <w:rPr>
          <w:sz w:val="23"/>
        </w:rPr>
        <w:t>проводятся:</w:t>
      </w:r>
      <w:r>
        <w:rPr>
          <w:sz w:val="23"/>
        </w:rPr>
        <w:t> </w:t>
      </w:r>
      <w:r>
        <w:rPr>
          <w:spacing w:val="-2"/>
          <w:sz w:val="23"/>
        </w:rPr>
        <w:t>измерение</w:t>
      </w:r>
      <w:r>
        <w:rPr>
          <w:spacing w:val="-2"/>
          <w:sz w:val="23"/>
        </w:rPr>
        <w:t> роста</w:t>
      </w:r>
      <w:r>
        <w:rPr>
          <w:spacing w:val="-5"/>
          <w:sz w:val="23"/>
        </w:rPr>
        <w:t> </w:t>
      </w:r>
      <w:r>
        <w:rPr>
          <w:spacing w:val="-2"/>
          <w:sz w:val="23"/>
        </w:rPr>
        <w:t>и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веса,</w:t>
      </w:r>
      <w:r>
        <w:rPr>
          <w:spacing w:val="-2"/>
          <w:sz w:val="23"/>
        </w:rPr>
        <w:t> тестирование</w:t>
      </w:r>
      <w:r>
        <w:rPr>
          <w:spacing w:val="-2"/>
          <w:sz w:val="23"/>
        </w:rPr>
        <w:t> на</w:t>
      </w:r>
      <w:r>
        <w:rPr>
          <w:spacing w:val="-5"/>
          <w:sz w:val="23"/>
        </w:rPr>
        <w:t> </w:t>
      </w:r>
      <w:r>
        <w:rPr>
          <w:spacing w:val="-2"/>
          <w:sz w:val="23"/>
        </w:rPr>
        <w:t>аппаратно—программном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комплексе</w:t>
      </w:r>
      <w:r>
        <w:rPr>
          <w:spacing w:val="-2"/>
          <w:sz w:val="23"/>
        </w:rPr>
        <w:t> для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скрининг</w:t>
      </w:r>
      <w:r>
        <w:rPr>
          <w:spacing w:val="-2"/>
          <w:sz w:val="23"/>
        </w:rPr>
        <w:t>—</w:t>
      </w:r>
      <w:r>
        <w:rPr>
          <w:spacing w:val="-2"/>
          <w:sz w:val="23"/>
        </w:rPr>
        <w:t> </w:t>
      </w:r>
      <w:r>
        <w:rPr>
          <w:sz w:val="23"/>
        </w:rPr>
        <w:t>оценки уровня психофизиопогического и соматического здоровья, функциональных и адап</w:t>
      </w:r>
      <w:r>
        <w:rPr>
          <w:sz w:val="23"/>
        </w:rPr>
        <w:softHyphen/>
      </w:r>
      <w:r>
        <w:rPr>
          <w:sz w:val="23"/>
        </w:rPr>
        <w:t>тивных</w:t>
      </w:r>
      <w:r>
        <w:rPr>
          <w:spacing w:val="-13"/>
          <w:sz w:val="23"/>
        </w:rPr>
        <w:t> </w:t>
      </w:r>
      <w:r>
        <w:rPr>
          <w:sz w:val="23"/>
        </w:rPr>
        <w:t>резервов</w:t>
      </w:r>
      <w:r>
        <w:rPr>
          <w:spacing w:val="-10"/>
          <w:sz w:val="23"/>
        </w:rPr>
        <w:t> </w:t>
      </w:r>
      <w:r>
        <w:rPr>
          <w:sz w:val="23"/>
        </w:rPr>
        <w:t>организма,</w:t>
      </w:r>
      <w:r>
        <w:rPr>
          <w:spacing w:val="-5"/>
          <w:sz w:val="23"/>
        </w:rPr>
        <w:t> </w:t>
      </w:r>
      <w:r>
        <w:rPr>
          <w:sz w:val="23"/>
        </w:rPr>
        <w:t>скрининг</w:t>
      </w:r>
      <w:r>
        <w:rPr>
          <w:spacing w:val="-10"/>
          <w:sz w:val="23"/>
        </w:rPr>
        <w:t> </w:t>
      </w:r>
      <w:r>
        <w:rPr>
          <w:sz w:val="23"/>
        </w:rPr>
        <w:t>сердца</w:t>
      </w:r>
      <w:r>
        <w:rPr>
          <w:spacing w:val="-13"/>
          <w:sz w:val="23"/>
        </w:rPr>
        <w:t> </w:t>
      </w:r>
      <w:r>
        <w:rPr>
          <w:sz w:val="23"/>
        </w:rPr>
        <w:t>компьютеризированный,</w:t>
      </w:r>
      <w:r>
        <w:rPr>
          <w:spacing w:val="-11"/>
          <w:sz w:val="23"/>
        </w:rPr>
        <w:t> </w:t>
      </w:r>
      <w:r>
        <w:rPr>
          <w:sz w:val="23"/>
        </w:rPr>
        <w:t>экспресс—анализ</w:t>
      </w:r>
      <w:r>
        <w:rPr>
          <w:spacing w:val="-13"/>
          <w:sz w:val="23"/>
        </w:rPr>
        <w:t> </w:t>
      </w:r>
      <w:r>
        <w:rPr>
          <w:sz w:val="23"/>
        </w:rPr>
        <w:t>для</w:t>
      </w:r>
      <w:r>
        <w:rPr>
          <w:sz w:val="23"/>
        </w:rPr>
        <w:t> определения</w:t>
      </w:r>
      <w:r>
        <w:rPr>
          <w:spacing w:val="-13"/>
          <w:sz w:val="23"/>
        </w:rPr>
        <w:t> </w:t>
      </w:r>
      <w:r>
        <w:rPr>
          <w:sz w:val="23"/>
        </w:rPr>
        <w:t>общего</w:t>
      </w:r>
      <w:r>
        <w:rPr>
          <w:spacing w:val="-13"/>
          <w:sz w:val="23"/>
        </w:rPr>
        <w:t> </w:t>
      </w:r>
      <w:r>
        <w:rPr>
          <w:sz w:val="23"/>
        </w:rPr>
        <w:t>холестерина</w:t>
      </w:r>
      <w:r>
        <w:rPr>
          <w:spacing w:val="-12"/>
          <w:sz w:val="23"/>
        </w:rPr>
        <w:t> </w:t>
      </w:r>
      <w:r>
        <w:rPr>
          <w:sz w:val="23"/>
        </w:rPr>
        <w:t>и</w:t>
      </w:r>
      <w:r>
        <w:rPr>
          <w:spacing w:val="-13"/>
          <w:sz w:val="23"/>
        </w:rPr>
        <w:t> </w:t>
      </w:r>
      <w:r>
        <w:rPr>
          <w:sz w:val="23"/>
        </w:rPr>
        <w:t>глюкозы</w:t>
      </w:r>
      <w:r>
        <w:rPr>
          <w:spacing w:val="-13"/>
          <w:sz w:val="23"/>
        </w:rPr>
        <w:t> </w:t>
      </w:r>
      <w:r>
        <w:rPr>
          <w:sz w:val="23"/>
        </w:rPr>
        <w:t>в</w:t>
      </w:r>
      <w:r>
        <w:rPr>
          <w:spacing w:val="-12"/>
          <w:sz w:val="23"/>
        </w:rPr>
        <w:t> </w:t>
      </w:r>
      <w:r>
        <w:rPr>
          <w:sz w:val="23"/>
        </w:rPr>
        <w:t>крови,</w:t>
      </w:r>
      <w:r>
        <w:rPr>
          <w:spacing w:val="-13"/>
          <w:sz w:val="23"/>
        </w:rPr>
        <w:t> </w:t>
      </w:r>
      <w:r>
        <w:rPr>
          <w:sz w:val="23"/>
        </w:rPr>
        <w:t>комплексная</w:t>
      </w:r>
      <w:r>
        <w:rPr>
          <w:spacing w:val="-13"/>
          <w:sz w:val="23"/>
        </w:rPr>
        <w:t> </w:t>
      </w:r>
      <w:r>
        <w:rPr>
          <w:sz w:val="23"/>
        </w:rPr>
        <w:t>оценка</w:t>
      </w:r>
      <w:r>
        <w:rPr>
          <w:spacing w:val="-12"/>
          <w:sz w:val="23"/>
        </w:rPr>
        <w:t> </w:t>
      </w:r>
      <w:r>
        <w:rPr>
          <w:sz w:val="23"/>
        </w:rPr>
        <w:t>функции</w:t>
      </w:r>
      <w:r>
        <w:rPr>
          <w:spacing w:val="-13"/>
          <w:sz w:val="23"/>
        </w:rPr>
        <w:t> </w:t>
      </w:r>
      <w:r>
        <w:rPr>
          <w:sz w:val="23"/>
        </w:rPr>
        <w:t>дыхатель</w:t>
      </w:r>
      <w:r>
        <w:rPr>
          <w:sz w:val="23"/>
        </w:rPr>
        <w:softHyphen/>
      </w:r>
      <w:r>
        <w:rPr>
          <w:sz w:val="23"/>
        </w:rPr>
      </w:r>
      <w:r>
        <w:rPr>
          <w:spacing w:val="-2"/>
          <w:sz w:val="23"/>
        </w:rPr>
        <w:t>ной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системы,</w:t>
      </w:r>
      <w:r>
        <w:rPr>
          <w:spacing w:val="-2"/>
          <w:sz w:val="23"/>
        </w:rPr>
        <w:t> проверка</w:t>
      </w:r>
      <w:r>
        <w:rPr>
          <w:spacing w:val="-2"/>
          <w:sz w:val="23"/>
        </w:rPr>
        <w:t> остроты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зрения,</w:t>
      </w:r>
      <w:r>
        <w:rPr>
          <w:spacing w:val="-2"/>
          <w:sz w:val="23"/>
        </w:rPr>
        <w:t> рефрактометрия,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тонометрия,</w:t>
      </w:r>
      <w:r>
        <w:rPr>
          <w:spacing w:val="-2"/>
          <w:sz w:val="23"/>
        </w:rPr>
        <w:t> исследование</w:t>
      </w:r>
      <w:r>
        <w:rPr>
          <w:spacing w:val="-2"/>
          <w:sz w:val="23"/>
        </w:rPr>
        <w:t> биноку</w:t>
      </w:r>
      <w:r>
        <w:rPr>
          <w:spacing w:val="-2"/>
          <w:sz w:val="23"/>
        </w:rPr>
        <w:t>—</w:t>
      </w:r>
      <w:r>
        <w:rPr>
          <w:spacing w:val="-2"/>
          <w:sz w:val="23"/>
        </w:rPr>
        <w:t> </w:t>
      </w:r>
      <w:r>
        <w:rPr>
          <w:sz w:val="23"/>
        </w:rPr>
        <w:t>лярного</w:t>
      </w:r>
      <w:r>
        <w:rPr>
          <w:spacing w:val="-13"/>
          <w:sz w:val="23"/>
        </w:rPr>
        <w:t> </w:t>
      </w:r>
      <w:r>
        <w:rPr>
          <w:sz w:val="23"/>
        </w:rPr>
        <w:t>зрения,</w:t>
      </w:r>
      <w:r>
        <w:rPr>
          <w:spacing w:val="-7"/>
          <w:sz w:val="23"/>
        </w:rPr>
        <w:t> </w:t>
      </w:r>
      <w:r>
        <w:rPr>
          <w:sz w:val="23"/>
        </w:rPr>
        <w:t>определение</w:t>
      </w:r>
      <w:r>
        <w:rPr>
          <w:spacing w:val="-6"/>
          <w:sz w:val="23"/>
        </w:rPr>
        <w:t> </w:t>
      </w:r>
      <w:r>
        <w:rPr>
          <w:sz w:val="23"/>
        </w:rPr>
        <w:t>вида</w:t>
      </w:r>
      <w:r>
        <w:rPr>
          <w:spacing w:val="-13"/>
          <w:sz w:val="23"/>
        </w:rPr>
        <w:t> </w:t>
      </w:r>
      <w:r>
        <w:rPr>
          <w:sz w:val="23"/>
        </w:rPr>
        <w:t>и</w:t>
      </w:r>
      <w:r>
        <w:rPr>
          <w:spacing w:val="-13"/>
          <w:sz w:val="23"/>
        </w:rPr>
        <w:t> </w:t>
      </w:r>
      <w:r>
        <w:rPr>
          <w:sz w:val="23"/>
        </w:rPr>
        <w:t>степени</w:t>
      </w:r>
      <w:r>
        <w:rPr>
          <w:spacing w:val="-9"/>
          <w:sz w:val="23"/>
        </w:rPr>
        <w:t> </w:t>
      </w:r>
      <w:r>
        <w:rPr>
          <w:sz w:val="23"/>
        </w:rPr>
        <w:t>аметропии,</w:t>
      </w:r>
      <w:r>
        <w:rPr>
          <w:spacing w:val="-2"/>
          <w:sz w:val="23"/>
        </w:rPr>
        <w:t> </w:t>
      </w:r>
      <w:r>
        <w:rPr>
          <w:sz w:val="23"/>
        </w:rPr>
        <w:t>наличия</w:t>
      </w:r>
      <w:r>
        <w:rPr>
          <w:spacing w:val="-10"/>
          <w:sz w:val="23"/>
        </w:rPr>
        <w:t> </w:t>
      </w:r>
      <w:r>
        <w:rPr>
          <w:sz w:val="23"/>
        </w:rPr>
        <w:t>астигматизма;</w:t>
      </w:r>
      <w:r>
        <w:rPr>
          <w:spacing w:val="-2"/>
          <w:sz w:val="23"/>
        </w:rPr>
        <w:t> </w:t>
      </w:r>
      <w:r>
        <w:rPr>
          <w:sz w:val="23"/>
        </w:rPr>
        <w:t>диагностика</w:t>
      </w:r>
      <w:r>
        <w:rPr>
          <w:sz w:val="23"/>
        </w:rPr>
        <w:t> кариеса</w:t>
      </w:r>
      <w:r>
        <w:rPr>
          <w:spacing w:val="-6"/>
          <w:sz w:val="23"/>
        </w:rPr>
        <w:t> </w:t>
      </w:r>
      <w:r>
        <w:rPr>
          <w:sz w:val="23"/>
        </w:rPr>
        <w:t>зубов,</w:t>
      </w:r>
      <w:r>
        <w:rPr>
          <w:spacing w:val="-5"/>
          <w:sz w:val="23"/>
        </w:rPr>
        <w:t> </w:t>
      </w:r>
      <w:r>
        <w:rPr>
          <w:sz w:val="23"/>
        </w:rPr>
        <w:t>болезней</w:t>
      </w:r>
      <w:r>
        <w:rPr>
          <w:spacing w:val="-12"/>
          <w:sz w:val="23"/>
        </w:rPr>
        <w:t> </w:t>
      </w:r>
      <w:r>
        <w:rPr>
          <w:sz w:val="23"/>
        </w:rPr>
        <w:t>пародонта,</w:t>
      </w:r>
      <w:r>
        <w:rPr>
          <w:spacing w:val="-4"/>
          <w:sz w:val="23"/>
        </w:rPr>
        <w:t> </w:t>
      </w:r>
      <w:r>
        <w:rPr>
          <w:sz w:val="23"/>
        </w:rPr>
        <w:t>некариозных</w:t>
      </w:r>
      <w:r>
        <w:rPr>
          <w:spacing w:val="-6"/>
          <w:sz w:val="23"/>
        </w:rPr>
        <w:t> </w:t>
      </w:r>
      <w:r>
        <w:rPr>
          <w:sz w:val="23"/>
        </w:rPr>
        <w:t>поражений,</w:t>
      </w:r>
      <w:r>
        <w:rPr>
          <w:spacing w:val="-3"/>
          <w:sz w:val="23"/>
        </w:rPr>
        <w:t> </w:t>
      </w:r>
      <w:r>
        <w:rPr>
          <w:sz w:val="23"/>
        </w:rPr>
        <w:t>болезней</w:t>
      </w:r>
      <w:r>
        <w:rPr>
          <w:spacing w:val="-7"/>
          <w:sz w:val="23"/>
        </w:rPr>
        <w:t> </w:t>
      </w:r>
      <w:r>
        <w:rPr>
          <w:sz w:val="23"/>
        </w:rPr>
        <w:t>слизистой</w:t>
      </w:r>
      <w:r>
        <w:rPr>
          <w:spacing w:val="-9"/>
          <w:sz w:val="23"/>
        </w:rPr>
        <w:t> </w:t>
      </w:r>
      <w:r>
        <w:rPr>
          <w:sz w:val="23"/>
        </w:rPr>
        <w:t>оболочки</w:t>
      </w:r>
      <w:r>
        <w:rPr>
          <w:spacing w:val="-9"/>
          <w:sz w:val="23"/>
        </w:rPr>
        <w:t> </w:t>
      </w:r>
      <w:r>
        <w:rPr>
          <w:sz w:val="23"/>
        </w:rPr>
        <w:t>и</w:t>
      </w:r>
      <w:r>
        <w:rPr>
          <w:sz w:val="23"/>
        </w:rPr>
        <w:t> регистрация</w:t>
      </w:r>
      <w:r>
        <w:rPr>
          <w:spacing w:val="-13"/>
          <w:sz w:val="23"/>
        </w:rPr>
        <w:t> </w:t>
      </w:r>
      <w:r>
        <w:rPr>
          <w:sz w:val="23"/>
        </w:rPr>
        <w:t>стоматологического</w:t>
      </w:r>
      <w:r>
        <w:rPr>
          <w:spacing w:val="-13"/>
          <w:sz w:val="23"/>
        </w:rPr>
        <w:t> </w:t>
      </w:r>
      <w:r>
        <w:rPr>
          <w:sz w:val="23"/>
        </w:rPr>
        <w:t>статуса</w:t>
      </w:r>
      <w:r>
        <w:rPr>
          <w:spacing w:val="-12"/>
          <w:sz w:val="23"/>
        </w:rPr>
        <w:t> </w:t>
      </w:r>
      <w:r>
        <w:rPr>
          <w:sz w:val="23"/>
        </w:rPr>
        <w:t>пациента;</w:t>
      </w:r>
      <w:r>
        <w:rPr>
          <w:spacing w:val="-13"/>
          <w:sz w:val="23"/>
        </w:rPr>
        <w:t> </w:t>
      </w:r>
      <w:r>
        <w:rPr>
          <w:sz w:val="23"/>
        </w:rPr>
        <w:t>пульсоксиметрия,</w:t>
      </w:r>
      <w:r>
        <w:rPr>
          <w:spacing w:val="-13"/>
          <w:sz w:val="23"/>
        </w:rPr>
        <w:t> </w:t>
      </w:r>
      <w:r>
        <w:rPr>
          <w:sz w:val="23"/>
        </w:rPr>
        <w:t>ангиологический</w:t>
      </w:r>
      <w:r>
        <w:rPr>
          <w:spacing w:val="-12"/>
          <w:sz w:val="23"/>
        </w:rPr>
        <w:t> </w:t>
      </w:r>
      <w:r>
        <w:rPr>
          <w:sz w:val="23"/>
        </w:rPr>
        <w:t>скри</w:t>
      </w:r>
      <w:r>
        <w:rPr>
          <w:sz w:val="23"/>
        </w:rPr>
        <w:softHyphen/>
      </w:r>
      <w:r>
        <w:rPr>
          <w:sz w:val="23"/>
        </w:rPr>
      </w:r>
      <w:r>
        <w:rPr>
          <w:spacing w:val="-4"/>
          <w:sz w:val="23"/>
        </w:rPr>
        <w:t>нинг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с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автоматическим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измерением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систолического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АД</w:t>
      </w:r>
      <w:r>
        <w:rPr>
          <w:spacing w:val="17"/>
          <w:sz w:val="23"/>
        </w:rPr>
        <w:t> </w:t>
      </w:r>
      <w:r>
        <w:rPr>
          <w:spacing w:val="-4"/>
          <w:sz w:val="23"/>
        </w:rPr>
        <w:t>и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расчетом</w:t>
      </w:r>
      <w:r>
        <w:rPr>
          <w:spacing w:val="-4"/>
          <w:sz w:val="23"/>
        </w:rPr>
        <w:t> лодыжечно—плечевого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ин</w:t>
      </w:r>
      <w:r>
        <w:rPr>
          <w:spacing w:val="-4"/>
          <w:sz w:val="23"/>
        </w:rPr>
        <w:t>—</w:t>
      </w:r>
      <w:r>
        <w:rPr>
          <w:spacing w:val="-4"/>
          <w:sz w:val="23"/>
        </w:rPr>
        <w:t> декса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(выполняется</w:t>
      </w:r>
      <w:r>
        <w:rPr>
          <w:spacing w:val="23"/>
          <w:sz w:val="23"/>
        </w:rPr>
        <w:t> </w:t>
      </w:r>
      <w:r>
        <w:rPr>
          <w:spacing w:val="-4"/>
          <w:sz w:val="23"/>
        </w:rPr>
        <w:t>у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пациентов</w:t>
      </w:r>
      <w:r>
        <w:rPr>
          <w:sz w:val="23"/>
        </w:rPr>
        <w:t> </w:t>
      </w:r>
      <w:r>
        <w:rPr>
          <w:spacing w:val="-4"/>
          <w:sz w:val="23"/>
        </w:rPr>
        <w:t>старше 30</w:t>
      </w:r>
      <w:r>
        <w:rPr>
          <w:spacing w:val="-5"/>
          <w:sz w:val="23"/>
        </w:rPr>
        <w:t> </w:t>
      </w:r>
      <w:r>
        <w:rPr>
          <w:spacing w:val="-4"/>
          <w:sz w:val="23"/>
        </w:rPr>
        <w:t>лет);</w:t>
      </w:r>
      <w:r>
        <w:rPr>
          <w:spacing w:val="-4"/>
          <w:sz w:val="23"/>
        </w:rPr>
        <w:t> биоимпедансметрия;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исследование</w:t>
      </w:r>
      <w:r>
        <w:rPr>
          <w:sz w:val="23"/>
        </w:rPr>
        <w:t> </w:t>
      </w:r>
      <w:r>
        <w:rPr>
          <w:spacing w:val="-4"/>
          <w:sz w:val="23"/>
        </w:rPr>
        <w:t>на</w:t>
      </w:r>
      <w:r>
        <w:rPr>
          <w:spacing w:val="-6"/>
          <w:sz w:val="23"/>
        </w:rPr>
        <w:t> </w:t>
      </w:r>
      <w:r>
        <w:rPr>
          <w:spacing w:val="-4"/>
          <w:sz w:val="23"/>
        </w:rPr>
        <w:t>наличие</w:t>
      </w:r>
      <w:r>
        <w:rPr>
          <w:spacing w:val="-4"/>
          <w:sz w:val="23"/>
        </w:rPr>
        <w:t> </w:t>
      </w:r>
      <w:r>
        <w:rPr>
          <w:sz w:val="23"/>
        </w:rPr>
        <w:t>наркотических</w:t>
      </w:r>
      <w:r>
        <w:rPr>
          <w:spacing w:val="-13"/>
          <w:sz w:val="23"/>
        </w:rPr>
        <w:t> </w:t>
      </w:r>
      <w:r>
        <w:rPr>
          <w:sz w:val="23"/>
        </w:rPr>
        <w:t>средств,</w:t>
      </w:r>
      <w:r>
        <w:rPr>
          <w:spacing w:val="-13"/>
          <w:sz w:val="23"/>
        </w:rPr>
        <w:t> </w:t>
      </w:r>
      <w:r>
        <w:rPr>
          <w:sz w:val="23"/>
        </w:rPr>
        <w:t>психотропных</w:t>
      </w:r>
      <w:r>
        <w:rPr>
          <w:spacing w:val="-12"/>
          <w:sz w:val="23"/>
        </w:rPr>
        <w:t> </w:t>
      </w:r>
      <w:r>
        <w:rPr>
          <w:sz w:val="23"/>
        </w:rPr>
        <w:t>веществ</w:t>
      </w:r>
      <w:r>
        <w:rPr>
          <w:spacing w:val="-13"/>
          <w:sz w:val="23"/>
        </w:rPr>
        <w:t> </w:t>
      </w:r>
      <w:r>
        <w:rPr>
          <w:sz w:val="23"/>
        </w:rPr>
        <w:t>и</w:t>
      </w:r>
      <w:r>
        <w:rPr>
          <w:spacing w:val="-13"/>
          <w:sz w:val="23"/>
        </w:rPr>
        <w:t> </w:t>
      </w:r>
      <w:r>
        <w:rPr>
          <w:sz w:val="23"/>
        </w:rPr>
        <w:t>их</w:t>
      </w:r>
      <w:r>
        <w:rPr>
          <w:spacing w:val="-12"/>
          <w:sz w:val="23"/>
        </w:rPr>
        <w:t> </w:t>
      </w:r>
      <w:r>
        <w:rPr>
          <w:sz w:val="23"/>
        </w:rPr>
        <w:t>метаболитов</w:t>
      </w:r>
      <w:r>
        <w:rPr>
          <w:spacing w:val="-13"/>
          <w:sz w:val="23"/>
        </w:rPr>
        <w:t> </w:t>
      </w:r>
      <w:r>
        <w:rPr>
          <w:sz w:val="23"/>
        </w:rPr>
        <w:t>в</w:t>
      </w:r>
      <w:r>
        <w:rPr>
          <w:spacing w:val="-13"/>
          <w:sz w:val="23"/>
        </w:rPr>
        <w:t> </w:t>
      </w:r>
      <w:r>
        <w:rPr>
          <w:sz w:val="23"/>
        </w:rPr>
        <w:t>биологических</w:t>
      </w:r>
      <w:r>
        <w:rPr>
          <w:spacing w:val="-12"/>
          <w:sz w:val="23"/>
        </w:rPr>
        <w:t> </w:t>
      </w:r>
      <w:r>
        <w:rPr>
          <w:sz w:val="23"/>
        </w:rPr>
        <w:t>средах</w:t>
      </w:r>
      <w:r>
        <w:rPr>
          <w:spacing w:val="-13"/>
          <w:sz w:val="23"/>
        </w:rPr>
        <w:t> </w:t>
      </w:r>
      <w:r>
        <w:rPr>
          <w:sz w:val="23"/>
        </w:rPr>
        <w:t>ор</w:t>
      </w:r>
      <w:r>
        <w:rPr>
          <w:sz w:val="23"/>
        </w:rPr>
        <w:t>—</w:t>
      </w:r>
      <w:r>
        <w:rPr>
          <w:sz w:val="23"/>
        </w:rPr>
        <w:t> </w:t>
      </w:r>
      <w:r>
        <w:rPr>
          <w:spacing w:val="-4"/>
          <w:sz w:val="23"/>
        </w:rPr>
        <w:t>ганизма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(выполняется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при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наличии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показаний);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анализ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котинина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и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других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биологических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мар</w:t>
      </w:r>
      <w:r>
        <w:rPr>
          <w:spacing w:val="-4"/>
          <w:sz w:val="23"/>
        </w:rPr>
        <w:t>—</w:t>
      </w:r>
      <w:r>
        <w:rPr>
          <w:spacing w:val="-4"/>
          <w:sz w:val="23"/>
        </w:rPr>
        <w:t> </w:t>
      </w:r>
      <w:r>
        <w:rPr>
          <w:sz w:val="23"/>
        </w:rPr>
        <w:t>керов</w:t>
      </w:r>
      <w:r>
        <w:rPr>
          <w:spacing w:val="-13"/>
          <w:sz w:val="23"/>
        </w:rPr>
        <w:t> </w:t>
      </w:r>
      <w:r>
        <w:rPr>
          <w:sz w:val="23"/>
        </w:rPr>
        <w:t>в</w:t>
      </w:r>
      <w:r>
        <w:rPr>
          <w:spacing w:val="-13"/>
          <w:sz w:val="23"/>
        </w:rPr>
        <w:t> </w:t>
      </w:r>
      <w:r>
        <w:rPr>
          <w:sz w:val="23"/>
        </w:rPr>
        <w:t>моче</w:t>
      </w:r>
      <w:r>
        <w:rPr>
          <w:spacing w:val="-10"/>
          <w:sz w:val="23"/>
        </w:rPr>
        <w:t> </w:t>
      </w:r>
      <w:r>
        <w:rPr>
          <w:sz w:val="23"/>
        </w:rPr>
        <w:t>и</w:t>
      </w:r>
      <w:r>
        <w:rPr>
          <w:spacing w:val="-13"/>
          <w:sz w:val="23"/>
        </w:rPr>
        <w:t> </w:t>
      </w:r>
      <w:r>
        <w:rPr>
          <w:sz w:val="23"/>
        </w:rPr>
        <w:t>крови</w:t>
      </w:r>
      <w:r>
        <w:rPr>
          <w:spacing w:val="-9"/>
          <w:sz w:val="23"/>
        </w:rPr>
        <w:t> </w:t>
      </w:r>
      <w:r>
        <w:rPr>
          <w:sz w:val="23"/>
        </w:rPr>
        <w:t>(выполняется</w:t>
      </w:r>
      <w:r>
        <w:rPr>
          <w:spacing w:val="-2"/>
          <w:sz w:val="23"/>
        </w:rPr>
        <w:t> </w:t>
      </w:r>
      <w:r>
        <w:rPr>
          <w:sz w:val="23"/>
        </w:rPr>
        <w:t>при</w:t>
      </w:r>
      <w:r>
        <w:rPr>
          <w:spacing w:val="-13"/>
          <w:sz w:val="23"/>
        </w:rPr>
        <w:t> </w:t>
      </w:r>
      <w:r>
        <w:rPr>
          <w:sz w:val="23"/>
        </w:rPr>
        <w:t>наличии</w:t>
      </w:r>
      <w:r>
        <w:rPr>
          <w:spacing w:val="-4"/>
          <w:sz w:val="23"/>
        </w:rPr>
        <w:t> </w:t>
      </w:r>
      <w:r>
        <w:rPr>
          <w:sz w:val="23"/>
        </w:rPr>
        <w:t>показаний).</w:t>
      </w:r>
    </w:p>
    <w:p>
      <w:pPr>
        <w:spacing w:line="242" w:lineRule="auto" w:before="12"/>
        <w:ind w:left="174" w:right="77" w:firstLine="709"/>
        <w:jc w:val="both"/>
        <w:rPr>
          <w:sz w:val="23"/>
        </w:rPr>
      </w:pPr>
      <w:r>
        <w:rPr>
          <w:sz w:val="23"/>
        </w:rPr>
        <w:t>В центрах здоровья для детей (БУЗ ВО «Вологодская областная детская </w:t>
      </w:r>
      <w:r>
        <w:rPr>
          <w:sz w:val="23"/>
        </w:rPr>
        <w:t>клиническая</w:t>
      </w:r>
      <w:r>
        <w:rPr>
          <w:sz w:val="23"/>
        </w:rPr>
        <w:t> больница», БУЗ</w:t>
      </w:r>
      <w:r>
        <w:rPr>
          <w:spacing w:val="-3"/>
          <w:sz w:val="23"/>
        </w:rPr>
        <w:t> </w:t>
      </w:r>
      <w:r>
        <w:rPr>
          <w:sz w:val="23"/>
        </w:rPr>
        <w:t>ВО «Череповецкая детская городская поликлиника №</w:t>
      </w:r>
      <w:r>
        <w:rPr>
          <w:spacing w:val="31"/>
          <w:sz w:val="23"/>
        </w:rPr>
        <w:t> </w:t>
      </w:r>
      <w:r>
        <w:rPr>
          <w:sz w:val="23"/>
        </w:rPr>
        <w:t>1»)</w:t>
      </w:r>
      <w:r>
        <w:rPr>
          <w:spacing w:val="-6"/>
          <w:sz w:val="23"/>
        </w:rPr>
        <w:t> </w:t>
      </w:r>
      <w:r>
        <w:rPr>
          <w:sz w:val="23"/>
        </w:rPr>
        <w:t>проводятся: ком</w:t>
      </w:r>
      <w:r>
        <w:rPr>
          <w:sz w:val="23"/>
        </w:rPr>
        <w:t>—</w:t>
      </w:r>
      <w:r>
        <w:rPr>
          <w:sz w:val="23"/>
        </w:rPr>
        <w:t> плексное обследование, включающее измерение роста и веса, тестирование на аппаратно</w:t>
      </w:r>
      <w:r>
        <w:rPr>
          <w:sz w:val="23"/>
        </w:rPr>
        <w:t>-</w:t>
      </w:r>
      <w:r>
        <w:rPr>
          <w:sz w:val="23"/>
        </w:rPr>
      </w:r>
      <w:r>
        <w:rPr>
          <w:spacing w:val="-4"/>
          <w:sz w:val="23"/>
        </w:rPr>
        <w:t>программном</w:t>
      </w:r>
      <w:r>
        <w:rPr>
          <w:spacing w:val="6"/>
          <w:sz w:val="23"/>
        </w:rPr>
        <w:t> </w:t>
      </w:r>
      <w:r>
        <w:rPr>
          <w:spacing w:val="-4"/>
          <w:sz w:val="23"/>
        </w:rPr>
        <w:t>комплексе</w:t>
      </w:r>
      <w:r>
        <w:rPr>
          <w:spacing w:val="8"/>
          <w:sz w:val="23"/>
        </w:rPr>
        <w:t> </w:t>
      </w:r>
      <w:r>
        <w:rPr>
          <w:spacing w:val="-4"/>
          <w:sz w:val="23"/>
        </w:rPr>
        <w:t>для</w:t>
      </w:r>
      <w:r>
        <w:rPr>
          <w:spacing w:val="-4"/>
          <w:sz w:val="23"/>
        </w:rPr>
        <w:t> скрининг-оценки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уровня</w:t>
      </w:r>
      <w:r>
        <w:rPr>
          <w:spacing w:val="-4"/>
          <w:sz w:val="23"/>
        </w:rPr>
        <w:t> психофизиологического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и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соматическо</w:t>
      </w:r>
      <w:r>
        <w:rPr>
          <w:spacing w:val="-4"/>
          <w:sz w:val="23"/>
        </w:rPr>
        <w:t>—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го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здоровья,</w:t>
      </w:r>
      <w:r>
        <w:rPr>
          <w:spacing w:val="-2"/>
          <w:sz w:val="23"/>
        </w:rPr>
        <w:t> функциональных</w:t>
      </w:r>
      <w:r>
        <w:rPr>
          <w:spacing w:val="-6"/>
          <w:sz w:val="23"/>
        </w:rPr>
        <w:t> </w:t>
      </w:r>
      <w:r>
        <w:rPr>
          <w:spacing w:val="-2"/>
          <w:sz w:val="23"/>
        </w:rPr>
        <w:t>и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адаптивных</w:t>
      </w:r>
      <w:r>
        <w:rPr>
          <w:sz w:val="23"/>
        </w:rPr>
        <w:t> </w:t>
      </w:r>
      <w:r>
        <w:rPr>
          <w:spacing w:val="-2"/>
          <w:sz w:val="23"/>
        </w:rPr>
        <w:t>резервов</w:t>
      </w:r>
      <w:r>
        <w:rPr>
          <w:spacing w:val="-2"/>
          <w:sz w:val="23"/>
        </w:rPr>
        <w:t> организма,</w:t>
      </w:r>
      <w:r>
        <w:rPr>
          <w:spacing w:val="-2"/>
          <w:sz w:val="23"/>
        </w:rPr>
        <w:t> определение</w:t>
      </w:r>
      <w:r>
        <w:rPr>
          <w:spacing w:val="-2"/>
          <w:sz w:val="23"/>
        </w:rPr>
        <w:t> глюкозы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в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кро</w:t>
      </w:r>
      <w:r>
        <w:rPr>
          <w:spacing w:val="-2"/>
          <w:sz w:val="23"/>
        </w:rPr>
        <w:softHyphen/>
      </w:r>
      <w:r>
        <w:rPr>
          <w:spacing w:val="-2"/>
          <w:sz w:val="23"/>
        </w:rPr>
        <w:t>ви,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комплексная,</w:t>
      </w:r>
      <w:r>
        <w:rPr>
          <w:spacing w:val="-2"/>
          <w:sz w:val="23"/>
        </w:rPr>
        <w:t> детапьная</w:t>
      </w:r>
      <w:r>
        <w:rPr>
          <w:spacing w:val="-5"/>
          <w:sz w:val="23"/>
        </w:rPr>
        <w:t> </w:t>
      </w:r>
      <w:r>
        <w:rPr>
          <w:spacing w:val="-2"/>
          <w:sz w:val="23"/>
        </w:rPr>
        <w:t>оценка</w:t>
      </w:r>
      <w:r>
        <w:rPr>
          <w:spacing w:val="-2"/>
          <w:sz w:val="23"/>
        </w:rPr>
        <w:t> функций</w:t>
      </w:r>
      <w:r>
        <w:rPr>
          <w:spacing w:val="-5"/>
          <w:sz w:val="23"/>
        </w:rPr>
        <w:t> </w:t>
      </w:r>
      <w:r>
        <w:rPr>
          <w:spacing w:val="-2"/>
          <w:sz w:val="23"/>
        </w:rPr>
        <w:t>дыхательной</w:t>
      </w:r>
      <w:r>
        <w:rPr>
          <w:spacing w:val="-2"/>
          <w:sz w:val="23"/>
        </w:rPr>
        <w:t> системы,</w:t>
      </w:r>
      <w:r>
        <w:rPr>
          <w:spacing w:val="-2"/>
          <w:sz w:val="23"/>
        </w:rPr>
        <w:t> оценка</w:t>
      </w:r>
      <w:r>
        <w:rPr>
          <w:spacing w:val="-2"/>
          <w:sz w:val="23"/>
        </w:rPr>
        <w:t> состояния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полости</w:t>
      </w:r>
      <w:r>
        <w:rPr>
          <w:spacing w:val="-2"/>
          <w:sz w:val="23"/>
        </w:rPr>
        <w:t> </w:t>
      </w:r>
      <w:r>
        <w:rPr>
          <w:spacing w:val="-4"/>
          <w:sz w:val="23"/>
        </w:rPr>
        <w:t>рта.</w:t>
      </w:r>
    </w:p>
    <w:p>
      <w:pPr>
        <w:spacing w:after="0" w:line="242" w:lineRule="auto"/>
        <w:jc w:val="both"/>
        <w:rPr>
          <w:sz w:val="23"/>
        </w:rPr>
        <w:sectPr>
          <w:pgSz w:w="11920" w:h="16840"/>
          <w:pgMar w:header="581" w:footer="0" w:top="760" w:bottom="280" w:left="1275" w:right="566"/>
        </w:sectPr>
      </w:pPr>
    </w:p>
    <w:p>
      <w:pPr>
        <w:spacing w:before="90"/>
        <w:ind w:left="2183" w:right="2880" w:firstLine="0"/>
        <w:jc w:val="center"/>
        <w:rPr>
          <w:sz w:val="27"/>
        </w:rPr>
      </w:pPr>
      <w:r>
        <w:rPr>
          <w:sz w:val="27"/>
        </w:rPr>
        <w:t>Подраздел</w:t>
      </w:r>
      <w:r>
        <w:rPr>
          <w:spacing w:val="37"/>
          <w:sz w:val="27"/>
        </w:rPr>
        <w:t> </w:t>
      </w:r>
      <w:r>
        <w:rPr>
          <w:sz w:val="27"/>
        </w:rPr>
        <w:t>5.</w:t>
      </w:r>
      <w:r>
        <w:rPr>
          <w:spacing w:val="4"/>
          <w:sz w:val="27"/>
        </w:rPr>
        <w:t> </w:t>
      </w:r>
      <w:r>
        <w:rPr>
          <w:sz w:val="27"/>
        </w:rPr>
        <w:t>Перечень</w:t>
      </w:r>
      <w:r>
        <w:rPr>
          <w:spacing w:val="33"/>
          <w:sz w:val="27"/>
        </w:rPr>
        <w:t> </w:t>
      </w:r>
      <w:r>
        <w:rPr>
          <w:sz w:val="27"/>
        </w:rPr>
        <w:t>медицинских</w:t>
      </w:r>
      <w:r>
        <w:rPr>
          <w:spacing w:val="51"/>
          <w:sz w:val="27"/>
        </w:rPr>
        <w:t> </w:t>
      </w:r>
      <w:r>
        <w:rPr>
          <w:sz w:val="27"/>
        </w:rPr>
        <w:t>организаций,</w:t>
      </w:r>
      <w:r>
        <w:rPr>
          <w:spacing w:val="42"/>
          <w:sz w:val="27"/>
        </w:rPr>
        <w:t> </w:t>
      </w:r>
      <w:r>
        <w:rPr>
          <w:spacing w:val="-2"/>
          <w:sz w:val="27"/>
        </w:rPr>
        <w:t>участвующих</w:t>
      </w:r>
    </w:p>
    <w:p>
      <w:pPr>
        <w:spacing w:before="1"/>
        <w:ind w:left="2183" w:right="2872" w:firstLine="0"/>
        <w:jc w:val="center"/>
        <w:rPr>
          <w:sz w:val="27"/>
        </w:rPr>
      </w:pPr>
      <w:r>
        <w:rPr>
          <w:spacing w:val="-2"/>
          <w:w w:val="105"/>
          <w:sz w:val="27"/>
        </w:rPr>
        <w:t>в</w:t>
      </w:r>
      <w:r>
        <w:rPr>
          <w:spacing w:val="-6"/>
          <w:w w:val="105"/>
          <w:sz w:val="27"/>
        </w:rPr>
        <w:t> </w:t>
      </w:r>
      <w:r>
        <w:rPr>
          <w:spacing w:val="-2"/>
          <w:w w:val="105"/>
          <w:sz w:val="27"/>
        </w:rPr>
        <w:t>реализации программы, в том</w:t>
      </w:r>
      <w:r>
        <w:rPr>
          <w:spacing w:val="-12"/>
          <w:w w:val="105"/>
          <w:sz w:val="27"/>
        </w:rPr>
        <w:t> </w:t>
      </w:r>
      <w:r>
        <w:rPr>
          <w:spacing w:val="-2"/>
          <w:w w:val="105"/>
          <w:sz w:val="27"/>
        </w:rPr>
        <w:t>числе</w:t>
      </w:r>
      <w:r>
        <w:rPr>
          <w:spacing w:val="-7"/>
          <w:w w:val="105"/>
          <w:sz w:val="27"/>
        </w:rPr>
        <w:t> </w:t>
      </w:r>
      <w:r>
        <w:rPr>
          <w:spacing w:val="-2"/>
          <w:w w:val="105"/>
          <w:sz w:val="27"/>
        </w:rPr>
        <w:t>территориальной</w:t>
      </w:r>
      <w:r>
        <w:rPr>
          <w:spacing w:val="-17"/>
          <w:w w:val="105"/>
          <w:sz w:val="27"/>
        </w:rPr>
        <w:t> </w:t>
      </w:r>
      <w:r>
        <w:rPr>
          <w:spacing w:val="-2"/>
          <w:w w:val="105"/>
          <w:sz w:val="27"/>
        </w:rPr>
        <w:t>программы</w:t>
      </w:r>
      <w:r>
        <w:rPr>
          <w:spacing w:val="-2"/>
          <w:w w:val="105"/>
          <w:sz w:val="27"/>
        </w:rPr>
        <w:t> обязательного</w:t>
      </w:r>
      <w:r>
        <w:rPr>
          <w:spacing w:val="22"/>
          <w:w w:val="105"/>
          <w:sz w:val="27"/>
        </w:rPr>
        <w:t> </w:t>
      </w:r>
      <w:r>
        <w:rPr>
          <w:spacing w:val="-2"/>
          <w:w w:val="105"/>
          <w:sz w:val="27"/>
        </w:rPr>
        <w:t>медицинского</w:t>
      </w:r>
      <w:r>
        <w:rPr>
          <w:spacing w:val="-2"/>
          <w:w w:val="105"/>
          <w:sz w:val="27"/>
        </w:rPr>
        <w:t> страхования</w:t>
      </w:r>
    </w:p>
    <w:p>
      <w:pPr>
        <w:pStyle w:val="BodyText"/>
        <w:spacing w:before="85" w:after="1"/>
        <w:jc w:val="left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9"/>
        <w:gridCol w:w="1910"/>
        <w:gridCol w:w="2328"/>
        <w:gridCol w:w="1402"/>
        <w:gridCol w:w="1282"/>
        <w:gridCol w:w="1133"/>
        <w:gridCol w:w="1143"/>
        <w:gridCol w:w="1277"/>
        <w:gridCol w:w="850"/>
        <w:gridCol w:w="845"/>
        <w:gridCol w:w="711"/>
        <w:gridCol w:w="850"/>
        <w:gridCol w:w="869"/>
      </w:tblGrid>
      <w:tr>
        <w:trPr>
          <w:trHeight w:val="311" w:hRule="atLeast"/>
        </w:trPr>
        <w:tc>
          <w:tcPr>
            <w:tcW w:w="739" w:type="dxa"/>
            <w:vMerge w:val="restart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88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line="285" w:lineRule="exact"/>
              <w:ind w:left="60" w:right="7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10"/>
                <w:sz w:val="26"/>
              </w:rPr>
              <w:t>№</w:t>
            </w:r>
          </w:p>
          <w:p>
            <w:pPr>
              <w:pStyle w:val="TableParagraph"/>
              <w:spacing w:line="232" w:lineRule="exact"/>
              <w:ind w:left="60" w:right="18"/>
              <w:jc w:val="center"/>
              <w:rPr>
                <w:sz w:val="21"/>
              </w:rPr>
            </w:pPr>
            <w:r>
              <w:rPr>
                <w:spacing w:val="-5"/>
                <w:w w:val="105"/>
                <w:sz w:val="21"/>
              </w:rPr>
              <w:t>п/п</w:t>
            </w:r>
          </w:p>
        </w:tc>
        <w:tc>
          <w:tcPr>
            <w:tcW w:w="1910" w:type="dxa"/>
            <w:vMerge w:val="restart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85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line="244" w:lineRule="auto" w:before="1"/>
              <w:ind w:left="124" w:right="109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1"/>
              </w:rPr>
              <w:t>Код</w:t>
            </w:r>
            <w:r>
              <w:rPr>
                <w:rFonts w:ascii="Cambria" w:hAnsi="Cambria"/>
                <w:spacing w:val="-8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медицинской</w:t>
            </w:r>
            <w:r>
              <w:rPr>
                <w:rFonts w:ascii="Cambria" w:hAnsi="Cambria"/>
                <w:spacing w:val="-4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организации </w:t>
            </w:r>
            <w:r>
              <w:rPr>
                <w:rFonts w:ascii="Cambria" w:hAnsi="Cambria"/>
                <w:sz w:val="21"/>
              </w:rPr>
              <w:t>по</w:t>
            </w:r>
            <w:r>
              <w:rPr>
                <w:rFonts w:ascii="Cambria" w:hAnsi="Cambria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реестру</w:t>
            </w:r>
          </w:p>
        </w:tc>
        <w:tc>
          <w:tcPr>
            <w:tcW w:w="2328" w:type="dxa"/>
            <w:vMerge w:val="restart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215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line="252" w:lineRule="auto"/>
              <w:ind w:left="160" w:firstLine="27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1"/>
              </w:rPr>
              <w:t>Наименование</w:t>
            </w:r>
            <w:r>
              <w:rPr>
                <w:rFonts w:ascii="Cambria" w:hAnsi="Cambria"/>
                <w:spacing w:val="3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меди</w:t>
            </w:r>
            <w:r>
              <w:rPr>
                <w:rFonts w:ascii="Cambria" w:hAnsi="Cambria"/>
                <w:spacing w:val="-4"/>
                <w:sz w:val="21"/>
              </w:rPr>
              <w:softHyphen/>
            </w:r>
            <w:r>
              <w:rPr>
                <w:rFonts w:ascii="Cambria" w:hAnsi="Cambria"/>
                <w:spacing w:val="-4"/>
                <w:sz w:val="21"/>
              </w:rPr>
              <w:t>цинской</w:t>
            </w:r>
            <w:r>
              <w:rPr>
                <w:rFonts w:ascii="Cambria" w:hAnsi="Cambria"/>
                <w:spacing w:val="7"/>
                <w:sz w:val="21"/>
              </w:rPr>
              <w:t> </w:t>
            </w:r>
            <w:r>
              <w:rPr>
                <w:rFonts w:ascii="Cambria" w:hAnsi="Cambria"/>
                <w:spacing w:val="-9"/>
                <w:sz w:val="21"/>
              </w:rPr>
              <w:t>организации</w:t>
            </w:r>
          </w:p>
        </w:tc>
        <w:tc>
          <w:tcPr>
            <w:tcW w:w="10362" w:type="dxa"/>
            <w:gridSpan w:val="10"/>
          </w:tcPr>
          <w:p>
            <w:pPr>
              <w:pStyle w:val="TableParagraph"/>
              <w:spacing w:before="26"/>
              <w:ind w:right="1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В</w:t>
            </w:r>
            <w:r>
              <w:rPr>
                <w:rFonts w:ascii="Cambria" w:hAnsi="Cambria"/>
                <w:spacing w:val="16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том</w:t>
            </w:r>
            <w:r>
              <w:rPr>
                <w:rFonts w:ascii="Cambria" w:hAnsi="Cambria"/>
                <w:spacing w:val="3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числе*</w:t>
            </w:r>
          </w:p>
        </w:tc>
      </w:tr>
      <w:tr>
        <w:trPr>
          <w:trHeight w:val="581" w:hRule="atLeast"/>
        </w:trPr>
        <w:tc>
          <w:tcPr>
            <w:tcW w:w="7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 w:val="restart"/>
          </w:tcPr>
          <w:p>
            <w:pPr>
              <w:pStyle w:val="TableParagraph"/>
              <w:spacing w:line="247" w:lineRule="auto" w:before="103"/>
              <w:ind w:left="136" w:right="115" w:hanging="17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осуществ</w:t>
            </w:r>
            <w:r>
              <w:rPr>
                <w:rFonts w:ascii="Cambria" w:hAnsi="Cambria"/>
                <w:spacing w:val="-2"/>
                <w:sz w:val="21"/>
              </w:rPr>
              <w:t>—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ляющие</w:t>
            </w:r>
            <w:r>
              <w:rPr>
                <w:rFonts w:ascii="Cambria" w:hAnsi="Cambria"/>
                <w:spacing w:val="-2"/>
                <w:sz w:val="21"/>
              </w:rPr>
              <w:t> деятель</w:t>
            </w:r>
            <w:r>
              <w:rPr>
                <w:rFonts w:ascii="Cambria" w:hAnsi="Cambria"/>
                <w:spacing w:val="-2"/>
                <w:sz w:val="21"/>
              </w:rPr>
              <w:softHyphen/>
            </w:r>
            <w:r>
              <w:rPr>
                <w:rFonts w:ascii="Cambria" w:hAnsi="Cambria"/>
                <w:spacing w:val="-2"/>
                <w:sz w:val="21"/>
              </w:rPr>
            </w:r>
            <w:r>
              <w:rPr>
                <w:rFonts w:ascii="Cambria" w:hAnsi="Cambria"/>
                <w:w w:val="85"/>
                <w:sz w:val="21"/>
              </w:rPr>
              <w:t>ность</w:t>
            </w:r>
            <w:r>
              <w:rPr>
                <w:rFonts w:ascii="Cambria" w:hAnsi="Cambria"/>
                <w:spacing w:val="-4"/>
                <w:w w:val="85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в</w:t>
            </w:r>
            <w:r>
              <w:rPr>
                <w:rFonts w:ascii="Cambria" w:hAnsi="Cambria"/>
                <w:spacing w:val="-5"/>
                <w:w w:val="85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рам</w:t>
            </w:r>
            <w:r>
              <w:rPr>
                <w:rFonts w:ascii="Cambria" w:hAnsi="Cambria"/>
                <w:w w:val="85"/>
                <w:sz w:val="21"/>
              </w:rPr>
              <w:t>—</w:t>
            </w:r>
            <w:r>
              <w:rPr>
                <w:rFonts w:ascii="Cambria" w:hAnsi="Cambria"/>
                <w:sz w:val="21"/>
              </w:rPr>
              <w:t> ках выпол</w:t>
            </w:r>
            <w:r>
              <w:rPr>
                <w:rFonts w:ascii="Cambria" w:hAnsi="Cambria"/>
                <w:sz w:val="21"/>
              </w:rPr>
              <w:softHyphen/>
            </w:r>
            <w:r>
              <w:rPr>
                <w:rFonts w:ascii="Cambria" w:hAnsi="Cambria"/>
                <w:sz w:val="21"/>
              </w:rPr>
            </w:r>
            <w:r>
              <w:rPr>
                <w:rFonts w:ascii="Cambria" w:hAnsi="Cambria"/>
                <w:w w:val="90"/>
                <w:sz w:val="21"/>
              </w:rPr>
              <w:t>нения</w:t>
            </w:r>
            <w:r>
              <w:rPr>
                <w:rFonts w:ascii="Cambria" w:hAnsi="Cambria"/>
                <w:spacing w:val="-7"/>
                <w:w w:val="90"/>
                <w:sz w:val="21"/>
              </w:rPr>
              <w:t> </w:t>
            </w:r>
            <w:r>
              <w:rPr>
                <w:rFonts w:ascii="Cambria" w:hAnsi="Cambria"/>
                <w:w w:val="90"/>
                <w:sz w:val="21"/>
              </w:rPr>
              <w:t>госу</w:t>
            </w:r>
            <w:r>
              <w:rPr>
                <w:rFonts w:ascii="Cambria" w:hAnsi="Cambria"/>
                <w:w w:val="90"/>
                <w:sz w:val="21"/>
              </w:rPr>
              <w:t>—</w:t>
            </w:r>
            <w:r>
              <w:rPr>
                <w:rFonts w:ascii="Cambria" w:hAnsi="Cambria"/>
                <w:w w:val="90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1"/>
              </w:rPr>
              <w:t>дарственно</w:t>
            </w:r>
            <w:r>
              <w:rPr>
                <w:rFonts w:ascii="Cambria" w:hAnsi="Cambria"/>
                <w:spacing w:val="-2"/>
                <w:w w:val="85"/>
                <w:sz w:val="21"/>
              </w:rPr>
              <w:t>—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го </w:t>
            </w:r>
            <w:r>
              <w:rPr>
                <w:rFonts w:ascii="Cambria" w:hAnsi="Cambria"/>
                <w:sz w:val="21"/>
              </w:rPr>
              <w:t>задания</w:t>
            </w:r>
            <w:r>
              <w:rPr>
                <w:rFonts w:ascii="Cambria" w:hAnsi="Cambria"/>
                <w:sz w:val="21"/>
              </w:rPr>
              <w:t> за </w:t>
            </w:r>
            <w:r>
              <w:rPr>
                <w:rFonts w:ascii="Cambria" w:hAnsi="Cambria"/>
                <w:sz w:val="21"/>
              </w:rPr>
              <w:t>счет</w:t>
            </w:r>
            <w:r>
              <w:rPr>
                <w:rFonts w:ascii="Cambria" w:hAnsi="Cambria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средств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бюджетных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ассигнова</w:t>
            </w:r>
            <w:r>
              <w:rPr>
                <w:rFonts w:ascii="Cambria" w:hAnsi="Cambria"/>
                <w:spacing w:val="-4"/>
                <w:sz w:val="21"/>
              </w:rPr>
              <w:t>—</w:t>
            </w:r>
            <w:r>
              <w:rPr>
                <w:rFonts w:ascii="Cambria" w:hAnsi="Cambria"/>
                <w:spacing w:val="-4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ний бюдже</w:t>
            </w:r>
            <w:r>
              <w:rPr>
                <w:rFonts w:ascii="Cambria" w:hAnsi="Cambria"/>
                <w:w w:val="85"/>
                <w:sz w:val="21"/>
              </w:rPr>
              <w:t>—</w:t>
            </w:r>
            <w:r>
              <w:rPr>
                <w:rFonts w:ascii="Cambria" w:hAnsi="Cambria"/>
                <w:sz w:val="21"/>
              </w:rPr>
              <w:t> та</w:t>
            </w:r>
            <w:r>
              <w:rPr>
                <w:rFonts w:ascii="Cambria" w:hAnsi="Cambria"/>
                <w:spacing w:val="-10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субъекта</w:t>
            </w:r>
            <w:r>
              <w:rPr>
                <w:rFonts w:ascii="Cambria" w:hAnsi="Cambria"/>
                <w:sz w:val="21"/>
              </w:rPr>
              <w:t> </w:t>
            </w:r>
            <w:r>
              <w:rPr>
                <w:rFonts w:ascii="Cambria" w:hAnsi="Cambria"/>
                <w:spacing w:val="-6"/>
                <w:sz w:val="21"/>
              </w:rPr>
              <w:t>РФ</w:t>
            </w:r>
          </w:p>
        </w:tc>
        <w:tc>
          <w:tcPr>
            <w:tcW w:w="1282" w:type="dxa"/>
            <w:vMerge w:val="restart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207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line="232" w:lineRule="auto"/>
              <w:ind w:left="168" w:right="147"/>
              <w:jc w:val="center"/>
              <w:rPr>
                <w:sz w:val="23"/>
              </w:rPr>
            </w:pPr>
            <w:r>
              <w:rPr>
                <w:spacing w:val="-2"/>
                <w:sz w:val="21"/>
              </w:rPr>
              <w:t>осуществ</w:t>
            </w:r>
            <w:r>
              <w:rPr>
                <w:spacing w:val="-2"/>
                <w:sz w:val="21"/>
              </w:rPr>
              <w:t>-</w:t>
            </w:r>
            <w:r>
              <w:rPr>
                <w:spacing w:val="-2"/>
                <w:sz w:val="21"/>
              </w:rPr>
            </w:r>
            <w:r>
              <w:rPr>
                <w:spacing w:val="-2"/>
                <w:sz w:val="23"/>
              </w:rPr>
              <w:t>ляющие</w:t>
            </w:r>
            <w:r>
              <w:rPr>
                <w:spacing w:val="-2"/>
                <w:sz w:val="23"/>
              </w:rPr>
              <w:t> деятель-</w:t>
            </w:r>
          </w:p>
          <w:p>
            <w:pPr>
              <w:pStyle w:val="TableParagraph"/>
              <w:spacing w:before="62"/>
              <w:ind w:left="38"/>
              <w:jc w:val="center"/>
              <w:rPr>
                <w:sz w:val="15"/>
              </w:rPr>
            </w:pPr>
            <w:r>
              <w:rPr>
                <w:sz w:val="15"/>
              </w:rPr>
              <w:t>НОСТЬ</w:t>
            </w:r>
            <w:r>
              <w:rPr>
                <w:spacing w:val="43"/>
                <w:sz w:val="15"/>
              </w:rPr>
              <w:t> </w:t>
            </w:r>
            <w:r>
              <w:rPr>
                <w:spacing w:val="-10"/>
                <w:sz w:val="15"/>
              </w:rPr>
              <w:t>В</w:t>
            </w:r>
          </w:p>
          <w:p>
            <w:pPr>
              <w:pStyle w:val="TableParagraph"/>
              <w:spacing w:before="13"/>
              <w:ind w:left="144" w:right="118" w:firstLine="4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сфере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обя</w:t>
            </w:r>
            <w:r>
              <w:rPr>
                <w:spacing w:val="-6"/>
                <w:sz w:val="23"/>
              </w:rPr>
              <w:softHyphen/>
            </w:r>
            <w:r>
              <w:rPr>
                <w:spacing w:val="-6"/>
                <w:sz w:val="23"/>
              </w:rPr>
            </w:r>
            <w:r>
              <w:rPr>
                <w:spacing w:val="-2"/>
                <w:sz w:val="21"/>
              </w:rPr>
              <w:t>зательного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2"/>
                <w:sz w:val="23"/>
              </w:rPr>
              <w:t>медицин-</w:t>
            </w:r>
          </w:p>
          <w:p>
            <w:pPr>
              <w:pStyle w:val="TableParagraph"/>
              <w:spacing w:before="59"/>
              <w:ind w:left="3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СКОГО</w:t>
            </w:r>
          </w:p>
          <w:p>
            <w:pPr>
              <w:pStyle w:val="TableParagraph"/>
              <w:spacing w:line="244" w:lineRule="auto" w:before="22"/>
              <w:ind w:left="201" w:right="176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80"/>
                <w:sz w:val="21"/>
              </w:rPr>
              <w:t>Страхова</w:t>
            </w:r>
            <w:r>
              <w:rPr>
                <w:rFonts w:ascii="Cambria" w:hAnsi="Cambria"/>
                <w:spacing w:val="-2"/>
                <w:w w:val="80"/>
                <w:sz w:val="21"/>
              </w:rPr>
              <w:t>—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ния</w:t>
            </w:r>
          </w:p>
        </w:tc>
        <w:tc>
          <w:tcPr>
            <w:tcW w:w="7678" w:type="dxa"/>
            <w:gridSpan w:val="8"/>
          </w:tcPr>
          <w:p>
            <w:pPr>
              <w:pStyle w:val="TableParagraph"/>
              <w:spacing w:before="34"/>
              <w:rPr>
                <w:rFonts w:ascii="Cambria"/>
                <w:sz w:val="15"/>
              </w:rPr>
            </w:pPr>
          </w:p>
          <w:p>
            <w:pPr>
              <w:pStyle w:val="TableParagraph"/>
              <w:ind w:left="3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ИЗ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НИХ</w:t>
            </w:r>
          </w:p>
        </w:tc>
      </w:tr>
      <w:tr>
        <w:trPr>
          <w:trHeight w:val="874" w:hRule="atLeast"/>
        </w:trPr>
        <w:tc>
          <w:tcPr>
            <w:tcW w:w="7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>
            <w:pPr>
              <w:pStyle w:val="TableParagraph"/>
              <w:spacing w:before="66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line="244" w:lineRule="auto" w:before="1"/>
              <w:ind w:left="166" w:right="32" w:firstLine="95"/>
              <w:rPr>
                <w:rFonts w:ascii="Cambria" w:hAnsi="Cambria"/>
                <w:sz w:val="21"/>
              </w:rPr>
            </w:pPr>
            <w:r>
              <w:rPr>
                <w:spacing w:val="-2"/>
                <w:sz w:val="21"/>
              </w:rPr>
              <w:t>прово</w:t>
            </w:r>
            <w:r>
              <w:rPr>
                <w:spacing w:val="-2"/>
                <w:sz w:val="21"/>
              </w:rPr>
              <w:t>-</w:t>
            </w:r>
            <w:r>
              <w:rPr>
                <w:spacing w:val="-2"/>
                <w:sz w:val="21"/>
              </w:rPr>
            </w:r>
            <w:r>
              <w:rPr>
                <w:rFonts w:ascii="Cambria" w:hAnsi="Cambria"/>
                <w:spacing w:val="-2"/>
                <w:sz w:val="21"/>
              </w:rPr>
              <w:t>дящие</w:t>
            </w:r>
            <w:r>
              <w:rPr>
                <w:rFonts w:ascii="Cambria" w:hAnsi="Cambria"/>
                <w:spacing w:val="-2"/>
                <w:sz w:val="21"/>
              </w:rPr>
              <w:t> профи</w:t>
            </w:r>
            <w:r>
              <w:rPr>
                <w:rFonts w:ascii="Cambria" w:hAnsi="Cambria"/>
                <w:spacing w:val="-2"/>
                <w:sz w:val="21"/>
              </w:rPr>
              <w:t>—</w:t>
            </w:r>
            <w:r>
              <w:rPr>
                <w:rFonts w:ascii="Cambria" w:hAnsi="Cambria"/>
                <w:spacing w:val="-2"/>
                <w:sz w:val="21"/>
              </w:rPr>
              <w:t> лактиче</w:t>
            </w:r>
            <w:r>
              <w:rPr>
                <w:rFonts w:ascii="Cambria" w:hAnsi="Cambria"/>
                <w:spacing w:val="-2"/>
                <w:sz w:val="21"/>
              </w:rPr>
              <w:t>-</w:t>
            </w:r>
            <w:r>
              <w:rPr>
                <w:rFonts w:ascii="Cambria" w:hAnsi="Cambria"/>
                <w:spacing w:val="-2"/>
                <w:sz w:val="21"/>
              </w:rPr>
              <w:t>ские</w:t>
            </w:r>
            <w:r>
              <w:rPr>
                <w:rFonts w:ascii="Cambria" w:hAnsi="Cambria"/>
                <w:spacing w:val="-10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ме</w:t>
            </w:r>
            <w:r>
              <w:rPr>
                <w:rFonts w:ascii="Cambria" w:hAnsi="Cambria"/>
                <w:spacing w:val="-2"/>
                <w:sz w:val="21"/>
              </w:rPr>
              <w:t>—</w:t>
            </w:r>
            <w:r>
              <w:rPr>
                <w:rFonts w:ascii="Cambria" w:hAnsi="Cambria"/>
                <w:spacing w:val="-2"/>
                <w:sz w:val="21"/>
              </w:rPr>
              <w:t> дицин</w:t>
            </w:r>
            <w:r>
              <w:rPr>
                <w:rFonts w:ascii="Cambria" w:hAnsi="Cambria"/>
                <w:spacing w:val="-2"/>
                <w:sz w:val="21"/>
              </w:rPr>
              <w:t>-</w:t>
            </w:r>
            <w:r>
              <w:rPr>
                <w:rFonts w:ascii="Cambria" w:hAnsi="Cambria"/>
                <w:spacing w:val="-2"/>
                <w:sz w:val="21"/>
              </w:rPr>
            </w:r>
            <w:r>
              <w:rPr>
                <w:rFonts w:ascii="Cambria" w:hAnsi="Cambria"/>
                <w:position w:val="-1"/>
                <w:sz w:val="17"/>
              </w:rPr>
              <w:t>С</w:t>
            </w:r>
            <w:r>
              <w:rPr>
                <w:rFonts w:ascii="Cambria" w:hAnsi="Cambria"/>
                <w:sz w:val="21"/>
              </w:rPr>
              <w:t>ки</w:t>
            </w:r>
            <w:r>
              <w:rPr>
                <w:rFonts w:ascii="Cambria" w:hAnsi="Cambria"/>
                <w:sz w:val="21"/>
                <w:vertAlign w:val="subscript"/>
              </w:rPr>
              <w:t>£</w:t>
            </w:r>
            <w:r>
              <w:rPr>
                <w:rFonts w:ascii="Cambria" w:hAnsi="Cambria"/>
                <w:spacing w:val="12"/>
                <w:sz w:val="21"/>
                <w:vertAlign w:val="baseline"/>
              </w:rPr>
              <w:t> </w:t>
            </w:r>
            <w:r>
              <w:rPr>
                <w:rFonts w:ascii="Cambria" w:hAnsi="Cambria"/>
                <w:sz w:val="21"/>
                <w:vertAlign w:val="baseline"/>
              </w:rPr>
              <w:t>oc</w:t>
            </w:r>
            <w:r>
              <w:rPr>
                <w:rFonts w:ascii="Cambria" w:hAnsi="Cambria"/>
                <w:sz w:val="21"/>
                <w:vertAlign w:val="baseline"/>
              </w:rPr>
              <w:t>—</w:t>
            </w:r>
            <w:r>
              <w:rPr>
                <w:rFonts w:ascii="Cambria" w:hAnsi="Cambria"/>
                <w:sz w:val="21"/>
                <w:vertAlign w:val="baseline"/>
              </w:rPr>
              <w:t> </w:t>
            </w:r>
            <w:r>
              <w:rPr>
                <w:rFonts w:ascii="Cambria" w:hAnsi="Cambria"/>
                <w:position w:val="-1"/>
                <w:sz w:val="15"/>
                <w:vertAlign w:val="baseline"/>
              </w:rPr>
              <w:t>М</w:t>
            </w:r>
            <w:r>
              <w:rPr>
                <w:rFonts w:ascii="Cambria" w:hAnsi="Cambria"/>
                <w:position w:val="-2"/>
                <w:sz w:val="15"/>
                <w:vertAlign w:val="baseline"/>
              </w:rPr>
              <w:t>t</w:t>
            </w:r>
            <w:r>
              <w:rPr>
                <w:rFonts w:ascii="Cambria" w:hAnsi="Cambria"/>
                <w:position w:val="-2"/>
                <w:sz w:val="16"/>
                <w:vertAlign w:val="baseline"/>
              </w:rPr>
              <w:t>Э</w:t>
            </w:r>
            <w:r>
              <w:rPr>
                <w:rFonts w:ascii="Cambria" w:hAnsi="Cambria"/>
                <w:sz w:val="21"/>
                <w:vertAlign w:val="baseline"/>
              </w:rPr>
              <w:t>тры</w:t>
            </w:r>
            <w:r>
              <w:rPr>
                <w:rFonts w:ascii="Cambria" w:hAnsi="Cambria"/>
                <w:spacing w:val="-18"/>
                <w:sz w:val="21"/>
                <w:vertAlign w:val="baseline"/>
              </w:rPr>
              <w:t> </w:t>
            </w:r>
            <w:r>
              <w:rPr>
                <w:rFonts w:ascii="Cambria" w:hAnsi="Cambria"/>
                <w:sz w:val="21"/>
                <w:vertAlign w:val="baseline"/>
              </w:rPr>
              <w:t>и</w:t>
            </w:r>
            <w:r>
              <w:rPr>
                <w:rFonts w:ascii="Cambria" w:hAnsi="Cambria"/>
                <w:sz w:val="21"/>
                <w:vertAlign w:val="baseline"/>
              </w:rPr>
              <w:t> </w:t>
            </w:r>
            <w:r>
              <w:rPr>
                <w:rFonts w:ascii="Cambria" w:hAnsi="Cambria"/>
                <w:spacing w:val="-2"/>
                <w:sz w:val="21"/>
                <w:vertAlign w:val="baseline"/>
              </w:rPr>
              <w:t>д</w:t>
            </w:r>
            <w:r>
              <w:rPr>
                <w:rFonts w:ascii="Cambria" w:hAnsi="Cambria"/>
                <w:spacing w:val="-2"/>
                <w:sz w:val="16"/>
                <w:vertAlign w:val="baseline"/>
              </w:rPr>
              <w:t>И</w:t>
            </w:r>
            <w:r>
              <w:rPr>
                <w:rFonts w:ascii="Cambria" w:hAnsi="Cambria"/>
                <w:spacing w:val="-2"/>
                <w:sz w:val="12"/>
                <w:vertAlign w:val="baseline"/>
              </w:rPr>
              <w:t>іЗ</w:t>
            </w:r>
            <w:r>
              <w:rPr>
                <w:rFonts w:ascii="Cambria" w:hAnsi="Cambria"/>
                <w:spacing w:val="-2"/>
                <w:sz w:val="21"/>
                <w:vertAlign w:val="baseline"/>
              </w:rPr>
              <w:t>пан—</w:t>
            </w:r>
          </w:p>
          <w:p>
            <w:pPr>
              <w:pStyle w:val="TableParagraph"/>
              <w:spacing w:before="18"/>
              <w:ind w:left="23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сериза-</w:t>
            </w:r>
          </w:p>
          <w:p>
            <w:pPr>
              <w:pStyle w:val="TableParagraph"/>
              <w:spacing w:before="15"/>
              <w:ind w:left="373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pacing w:val="-5"/>
                <w:w w:val="105"/>
                <w:sz w:val="18"/>
              </w:rPr>
              <w:t>UиЮ</w:t>
            </w:r>
          </w:p>
        </w:tc>
        <w:tc>
          <w:tcPr>
            <w:tcW w:w="2420" w:type="dxa"/>
            <w:gridSpan w:val="2"/>
          </w:tcPr>
          <w:p>
            <w:pPr>
              <w:pStyle w:val="TableParagraph"/>
              <w:spacing w:before="58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639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в</w:t>
            </w:r>
            <w:r>
              <w:rPr>
                <w:rFonts w:ascii="Cambria" w:hAnsi="Cambria"/>
                <w:spacing w:val="-7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том</w:t>
            </w:r>
            <w:r>
              <w:rPr>
                <w:rFonts w:ascii="Cambria" w:hAnsi="Cambria"/>
                <w:spacing w:val="5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числе:</w:t>
            </w:r>
          </w:p>
        </w:tc>
        <w:tc>
          <w:tcPr>
            <w:tcW w:w="850" w:type="dxa"/>
            <w:vMerge w:val="restart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72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22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w w:val="80"/>
                <w:sz w:val="21"/>
              </w:rPr>
              <w:t>про—</w:t>
            </w:r>
          </w:p>
          <w:p>
            <w:pPr>
              <w:pStyle w:val="TableParagraph"/>
              <w:spacing w:before="60"/>
              <w:ind w:left="32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w w:val="115"/>
                <w:sz w:val="15"/>
              </w:rPr>
              <w:t>ВОДЯ-</w:t>
            </w:r>
          </w:p>
          <w:p>
            <w:pPr>
              <w:pStyle w:val="TableParagraph"/>
              <w:spacing w:line="235" w:lineRule="auto" w:before="36"/>
              <w:ind w:left="231" w:right="195" w:firstLine="10"/>
              <w:jc w:val="both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0"/>
              </w:rPr>
              <w:t>щие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4"/>
                <w:w w:val="75"/>
                <w:sz w:val="21"/>
              </w:rPr>
              <w:t>дис</w:t>
            </w:r>
            <w:r>
              <w:rPr>
                <w:rFonts w:ascii="Cambria" w:hAnsi="Cambria"/>
                <w:spacing w:val="-4"/>
                <w:w w:val="75"/>
                <w:sz w:val="21"/>
              </w:rPr>
              <w:t>—</w:t>
            </w:r>
            <w:r>
              <w:rPr>
                <w:rFonts w:ascii="Cambria" w:hAnsi="Cambria"/>
                <w:spacing w:val="-4"/>
                <w:sz w:val="21"/>
              </w:rPr>
              <w:t> пан-</w:t>
            </w:r>
          </w:p>
          <w:p>
            <w:pPr>
              <w:pStyle w:val="TableParagraph"/>
              <w:spacing w:line="256" w:lineRule="auto" w:before="33"/>
              <w:ind w:left="120" w:right="89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1"/>
              </w:rPr>
              <w:t>серное</w:t>
            </w:r>
            <w:r>
              <w:rPr>
                <w:rFonts w:ascii="Cambria" w:hAnsi="Cambria"/>
                <w:spacing w:val="-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наблю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spacing w:val="-4"/>
                <w:sz w:val="21"/>
              </w:rPr>
              <w:t>блю</w:t>
            </w:r>
            <w:r>
              <w:rPr>
                <w:spacing w:val="-4"/>
                <w:sz w:val="21"/>
              </w:rPr>
              <w:softHyphen/>
            </w:r>
            <w:r>
              <w:rPr>
                <w:spacing w:val="-4"/>
                <w:sz w:val="21"/>
              </w:rPr>
            </w:r>
            <w:r>
              <w:rPr>
                <w:rFonts w:ascii="Cambria" w:hAnsi="Cambria"/>
                <w:spacing w:val="-2"/>
                <w:sz w:val="20"/>
              </w:rPr>
              <w:t>дение</w:t>
            </w:r>
          </w:p>
        </w:tc>
        <w:tc>
          <w:tcPr>
            <w:tcW w:w="845" w:type="dxa"/>
            <w:vMerge w:val="restart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72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2" w:right="19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w w:val="80"/>
                <w:sz w:val="21"/>
              </w:rPr>
              <w:t>про—</w:t>
            </w:r>
          </w:p>
          <w:p>
            <w:pPr>
              <w:pStyle w:val="TableParagraph"/>
              <w:spacing w:before="60"/>
              <w:ind w:left="32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w w:val="115"/>
                <w:sz w:val="15"/>
              </w:rPr>
              <w:t>ВОДЯ-</w:t>
            </w:r>
          </w:p>
          <w:p>
            <w:pPr>
              <w:pStyle w:val="TableParagraph"/>
              <w:spacing w:line="235" w:lineRule="auto" w:before="36"/>
              <w:ind w:left="158" w:right="140" w:firstLine="12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0"/>
              </w:rPr>
              <w:t>щие</w:t>
            </w:r>
            <w:r>
              <w:rPr>
                <w:rFonts w:ascii="Cambria" w:hAnsi="Cambria"/>
                <w:spacing w:val="-2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75"/>
                <w:sz w:val="21"/>
              </w:rPr>
              <w:t>меди</w:t>
            </w:r>
            <w:r>
              <w:rPr>
                <w:rFonts w:ascii="Cambria" w:hAnsi="Cambria"/>
                <w:spacing w:val="-2"/>
                <w:w w:val="75"/>
                <w:sz w:val="21"/>
              </w:rPr>
              <w:t>—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цин-</w:t>
            </w:r>
          </w:p>
          <w:p>
            <w:pPr>
              <w:pStyle w:val="TableParagraph"/>
              <w:spacing w:line="256" w:lineRule="auto" w:before="33"/>
              <w:ind w:left="186" w:right="154" w:firstLine="6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4"/>
                <w:sz w:val="21"/>
              </w:rPr>
              <w:t>скую</w:t>
            </w:r>
            <w:r>
              <w:rPr>
                <w:rFonts w:ascii="Cambria" w:hAnsi="Cambria"/>
                <w:spacing w:val="-4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75"/>
                <w:sz w:val="21"/>
              </w:rPr>
              <w:t>реаб</w:t>
            </w:r>
            <w:r>
              <w:rPr>
                <w:rFonts w:ascii="Cambria" w:hAnsi="Cambria"/>
                <w:spacing w:val="-2"/>
                <w:w w:val="75"/>
                <w:sz w:val="21"/>
              </w:rPr>
              <w:t>—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spacing w:val="-2"/>
                <w:sz w:val="21"/>
              </w:rPr>
              <w:t>лита</w:t>
            </w:r>
            <w:r>
              <w:rPr>
                <w:spacing w:val="-2"/>
                <w:sz w:val="21"/>
              </w:rPr>
              <w:t>-</w:t>
            </w:r>
            <w:r>
              <w:rPr>
                <w:spacing w:val="-2"/>
                <w:sz w:val="21"/>
              </w:rPr>
            </w:r>
            <w:r>
              <w:rPr>
                <w:rFonts w:ascii="Cambria" w:hAnsi="Cambria"/>
                <w:spacing w:val="-4"/>
                <w:sz w:val="20"/>
              </w:rPr>
              <w:t>цию</w:t>
            </w:r>
          </w:p>
        </w:tc>
        <w:tc>
          <w:tcPr>
            <w:tcW w:w="2430" w:type="dxa"/>
            <w:gridSpan w:val="3"/>
          </w:tcPr>
          <w:p>
            <w:pPr>
              <w:pStyle w:val="TableParagraph"/>
              <w:spacing w:before="53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63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в</w:t>
            </w:r>
            <w:r>
              <w:rPr>
                <w:rFonts w:ascii="Cambria" w:hAnsi="Cambria"/>
                <w:spacing w:val="-7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том</w:t>
            </w:r>
            <w:r>
              <w:rPr>
                <w:rFonts w:ascii="Cambria" w:hAnsi="Cambria"/>
                <w:spacing w:val="5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числе:</w:t>
            </w:r>
          </w:p>
        </w:tc>
      </w:tr>
      <w:tr>
        <w:trPr>
          <w:trHeight w:val="2527" w:hRule="atLeast"/>
        </w:trPr>
        <w:tc>
          <w:tcPr>
            <w:tcW w:w="7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29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line="247" w:lineRule="auto"/>
              <w:ind w:left="214" w:right="187" w:firstLine="97"/>
              <w:jc w:val="both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углуб</w:t>
            </w:r>
            <w:r>
              <w:rPr>
                <w:rFonts w:ascii="Cambria" w:hAnsi="Cambria"/>
                <w:spacing w:val="-2"/>
                <w:sz w:val="21"/>
              </w:rPr>
              <w:softHyphen/>
            </w:r>
            <w:r>
              <w:rPr>
                <w:rFonts w:ascii="Cambria" w:hAnsi="Cambria"/>
                <w:spacing w:val="-2"/>
                <w:sz w:val="21"/>
              </w:rPr>
            </w:r>
            <w:r>
              <w:rPr>
                <w:rFonts w:ascii="Cambria" w:hAnsi="Cambria"/>
                <w:spacing w:val="-4"/>
                <w:sz w:val="21"/>
              </w:rPr>
              <w:t>ленную</w:t>
            </w:r>
            <w:r>
              <w:rPr>
                <w:rFonts w:ascii="Cambria" w:hAnsi="Cambria"/>
                <w:spacing w:val="-4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80"/>
                <w:sz w:val="21"/>
              </w:rPr>
              <w:t>диспан</w:t>
            </w:r>
            <w:r>
              <w:rPr>
                <w:rFonts w:ascii="Cambria" w:hAnsi="Cambria"/>
                <w:spacing w:val="-2"/>
                <w:w w:val="80"/>
                <w:sz w:val="21"/>
              </w:rPr>
              <w:t>—</w:t>
            </w:r>
            <w:r>
              <w:rPr>
                <w:rFonts w:ascii="Cambria" w:hAnsi="Cambria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1"/>
              </w:rPr>
              <w:t>сериза—</w:t>
            </w:r>
          </w:p>
          <w:p>
            <w:pPr>
              <w:pStyle w:val="TableParagraph"/>
              <w:spacing w:before="43"/>
              <w:ind w:left="62" w:right="83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10"/>
                <w:sz w:val="16"/>
              </w:rPr>
              <w:t>И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8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line="252" w:lineRule="auto"/>
              <w:ind w:left="119" w:right="98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для</w:t>
            </w:r>
            <w:r>
              <w:rPr>
                <w:spacing w:val="-14"/>
                <w:w w:val="105"/>
                <w:sz w:val="21"/>
              </w:rPr>
              <w:t> </w:t>
            </w:r>
            <w:r>
              <w:rPr>
                <w:w w:val="105"/>
                <w:sz w:val="21"/>
              </w:rPr>
              <w:t>оценки</w:t>
            </w:r>
            <w:r>
              <w:rPr>
                <w:w w:val="105"/>
                <w:sz w:val="21"/>
              </w:rPr>
              <w:t> </w:t>
            </w:r>
            <w:r>
              <w:rPr>
                <w:spacing w:val="-2"/>
                <w:w w:val="105"/>
                <w:sz w:val="21"/>
              </w:rPr>
              <w:t>репродук-</w:t>
            </w:r>
          </w:p>
          <w:p>
            <w:pPr>
              <w:pStyle w:val="TableParagraph"/>
              <w:spacing w:before="53"/>
              <w:ind w:left="13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ТИВНОГО</w:t>
            </w:r>
          </w:p>
          <w:p>
            <w:pPr>
              <w:pStyle w:val="TableParagraph"/>
              <w:spacing w:before="78"/>
              <w:ind w:left="17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ЗДО]ЭОВЬЯ</w:t>
            </w:r>
          </w:p>
          <w:p>
            <w:pPr>
              <w:pStyle w:val="TableParagraph"/>
              <w:spacing w:before="18"/>
              <w:ind w:left="41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женщин</w:t>
            </w:r>
            <w:r>
              <w:rPr>
                <w:rFonts w:ascii="Cambria" w:hAnsi="Cambria"/>
                <w:spacing w:val="-5"/>
                <w:sz w:val="21"/>
              </w:rPr>
              <w:t> </w:t>
            </w:r>
            <w:r>
              <w:rPr>
                <w:rFonts w:ascii="Cambria" w:hAnsi="Cambria"/>
                <w:spacing w:val="-10"/>
                <w:sz w:val="21"/>
              </w:rPr>
              <w:t>и</w:t>
            </w:r>
          </w:p>
          <w:p>
            <w:pPr>
              <w:pStyle w:val="TableParagraph"/>
              <w:spacing w:before="18"/>
              <w:ind w:right="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15"/>
              </w:rPr>
              <w:t>М</w:t>
            </w:r>
            <w:r>
              <w:rPr>
                <w:rFonts w:ascii="Cambria" w:hAnsi="Cambria"/>
                <w:spacing w:val="-2"/>
                <w:sz w:val="20"/>
              </w:rPr>
              <w:t>ужчин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before="160"/>
              <w:ind w:left="82" w:right="36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10"/>
                <w:w w:val="110"/>
                <w:sz w:val="16"/>
              </w:rPr>
              <w:t>В</w:t>
            </w:r>
          </w:p>
          <w:p>
            <w:pPr>
              <w:pStyle w:val="TableParagraph"/>
              <w:spacing w:line="244" w:lineRule="auto" w:before="19"/>
              <w:ind w:left="75" w:right="36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1"/>
              </w:rPr>
              <w:t>амбу</w:t>
            </w:r>
            <w:r>
              <w:rPr>
                <w:rFonts w:ascii="Cambria" w:hAnsi="Cambria"/>
                <w:spacing w:val="-4"/>
                <w:sz w:val="21"/>
              </w:rPr>
              <w:t> була</w:t>
            </w:r>
          </w:p>
          <w:p>
            <w:pPr>
              <w:pStyle w:val="TableParagraph"/>
              <w:spacing w:line="182" w:lineRule="auto" w:before="81"/>
              <w:ind w:left="46" w:right="8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5"/>
                <w:position w:val="-6"/>
                <w:sz w:val="21"/>
              </w:rPr>
              <w:t>*</w:t>
            </w:r>
            <w:r>
              <w:rPr>
                <w:rFonts w:ascii="Cambria"/>
                <w:spacing w:val="-5"/>
                <w:w w:val="115"/>
                <w:sz w:val="16"/>
              </w:rPr>
              <w:t>8</w:t>
            </w:r>
          </w:p>
          <w:p>
            <w:pPr>
              <w:pStyle w:val="TableParagraph"/>
              <w:spacing w:line="220" w:lineRule="auto" w:before="28"/>
              <w:ind w:left="156" w:right="110" w:hanging="97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4"/>
                <w:w w:val="110"/>
                <w:position w:val="6"/>
                <w:sz w:val="16"/>
              </w:rPr>
              <w:t>Т</w:t>
            </w:r>
            <w:r>
              <w:rPr>
                <w:rFonts w:ascii="Cambria" w:hAnsi="Cambria"/>
                <w:spacing w:val="-4"/>
                <w:w w:val="110"/>
                <w:sz w:val="21"/>
              </w:rPr>
              <w:t>°Р</w:t>
            </w:r>
            <w:r>
              <w:rPr>
                <w:rFonts w:ascii="Cambria" w:hAnsi="Cambria"/>
                <w:spacing w:val="-4"/>
                <w:w w:val="110"/>
                <w:sz w:val="21"/>
              </w:rPr>
              <w:t> </w:t>
            </w:r>
            <w:r>
              <w:rPr>
                <w:spacing w:val="-4"/>
                <w:w w:val="110"/>
                <w:sz w:val="16"/>
              </w:rPr>
              <w:t>Н</w:t>
            </w:r>
            <w:r>
              <w:rPr>
                <w:spacing w:val="-4"/>
                <w:w w:val="110"/>
                <w:position w:val="-8"/>
                <w:sz w:val="21"/>
              </w:rPr>
              <w:t>“</w:t>
            </w:r>
            <w:r>
              <w:rPr>
                <w:spacing w:val="-4"/>
                <w:w w:val="110"/>
                <w:sz w:val="16"/>
              </w:rPr>
              <w:t>Х</w:t>
            </w:r>
            <w:r>
              <w:rPr>
                <w:spacing w:val="40"/>
                <w:w w:val="110"/>
                <w:sz w:val="16"/>
              </w:rPr>
              <w:t> </w:t>
            </w:r>
            <w:r>
              <w:rPr>
                <w:rFonts w:ascii="Cambria" w:hAnsi="Cambria"/>
                <w:spacing w:val="-4"/>
                <w:position w:val="-3"/>
                <w:sz w:val="20"/>
              </w:rPr>
              <w:t>У</w:t>
            </w:r>
            <w:r>
              <w:rPr>
                <w:rFonts w:ascii="Cambria" w:hAnsi="Cambria"/>
                <w:spacing w:val="-4"/>
                <w:sz w:val="16"/>
              </w:rPr>
              <w:t>C</w:t>
            </w:r>
            <w:r>
              <w:rPr>
                <w:rFonts w:ascii="Cambria" w:hAnsi="Cambria"/>
                <w:spacing w:val="-4"/>
                <w:position w:val="-3"/>
                <w:sz w:val="20"/>
              </w:rPr>
              <w:t>*</w:t>
            </w:r>
            <w:r>
              <w:rPr>
                <w:rFonts w:ascii="Cambria" w:hAnsi="Cambria"/>
                <w:spacing w:val="-4"/>
                <w:sz w:val="16"/>
              </w:rPr>
              <w:t>O</w:t>
            </w:r>
          </w:p>
          <w:p>
            <w:pPr>
              <w:pStyle w:val="TableParagraph"/>
              <w:spacing w:before="31"/>
              <w:ind w:left="221"/>
              <w:rPr>
                <w:sz w:val="15"/>
              </w:rPr>
            </w:pPr>
            <w:r>
              <w:rPr>
                <w:spacing w:val="-5"/>
                <w:w w:val="60"/>
                <w:sz w:val="15"/>
              </w:rPr>
              <w:t>ЛО-</w:t>
            </w:r>
          </w:p>
          <w:p>
            <w:pPr>
              <w:pStyle w:val="TableParagraph"/>
              <w:spacing w:before="68"/>
              <w:ind w:left="152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pacing w:val="-4"/>
                <w:sz w:val="18"/>
              </w:rPr>
              <w:t>ВИЯХ</w:t>
            </w:r>
          </w:p>
        </w:tc>
        <w:tc>
          <w:tcPr>
            <w:tcW w:w="850" w:type="dxa"/>
          </w:tcPr>
          <w:p>
            <w:pPr>
              <w:pStyle w:val="TableParagraph"/>
              <w:spacing w:before="126"/>
              <w:rPr>
                <w:rFonts w:ascii="Cambria"/>
                <w:sz w:val="15"/>
              </w:rPr>
            </w:pPr>
          </w:p>
          <w:p>
            <w:pPr>
              <w:pStyle w:val="TableParagraph"/>
              <w:spacing w:line="350" w:lineRule="auto"/>
              <w:ind w:left="185" w:right="148" w:firstLine="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В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</w:t>
            </w:r>
            <w:r>
              <w:rPr>
                <w:w w:val="105"/>
                <w:sz w:val="15"/>
              </w:rPr>
              <w:t>-</w:t>
            </w:r>
            <w:r>
              <w:rPr>
                <w:spacing w:val="40"/>
                <w:w w:val="105"/>
                <w:sz w:val="15"/>
              </w:rPr>
            </w:r>
            <w:r>
              <w:rPr>
                <w:spacing w:val="-2"/>
                <w:w w:val="105"/>
                <w:sz w:val="15"/>
              </w:rPr>
              <w:t>ПОВИ</w:t>
            </w:r>
            <w:r>
              <w:rPr>
                <w:spacing w:val="-2"/>
                <w:w w:val="105"/>
                <w:sz w:val="15"/>
              </w:rPr>
              <w:t>-</w:t>
            </w:r>
            <w:r>
              <w:rPr>
                <w:spacing w:val="40"/>
                <w:w w:val="105"/>
                <w:sz w:val="15"/>
              </w:rPr>
            </w:r>
            <w:r>
              <w:rPr>
                <w:spacing w:val="-6"/>
                <w:w w:val="105"/>
                <w:sz w:val="15"/>
              </w:rPr>
              <w:t>ЯХ</w:t>
            </w:r>
          </w:p>
          <w:p>
            <w:pPr>
              <w:pStyle w:val="TableParagraph"/>
              <w:spacing w:line="189" w:lineRule="exact"/>
              <w:ind w:left="24"/>
              <w:jc w:val="center"/>
              <w:rPr>
                <w:sz w:val="21"/>
              </w:rPr>
            </w:pPr>
            <w:r>
              <w:rPr>
                <w:spacing w:val="-2"/>
                <w:w w:val="85"/>
                <w:sz w:val="21"/>
              </w:rPr>
              <w:t>днев—</w:t>
            </w:r>
          </w:p>
          <w:p>
            <w:pPr>
              <w:pStyle w:val="TableParagraph"/>
              <w:spacing w:before="64"/>
              <w:ind w:left="38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НЫХ</w:t>
            </w:r>
          </w:p>
          <w:p>
            <w:pPr>
              <w:pStyle w:val="TableParagraph"/>
              <w:spacing w:before="26"/>
              <w:ind w:left="29"/>
              <w:jc w:val="center"/>
              <w:rPr>
                <w:sz w:val="21"/>
              </w:rPr>
            </w:pPr>
            <w:r>
              <w:rPr>
                <w:spacing w:val="-4"/>
                <w:sz w:val="15"/>
              </w:rPr>
              <w:t>С</w:t>
            </w:r>
            <w:r>
              <w:rPr>
                <w:spacing w:val="-4"/>
                <w:sz w:val="21"/>
              </w:rPr>
              <w:t>та-</w:t>
            </w:r>
          </w:p>
          <w:p>
            <w:pPr>
              <w:pStyle w:val="TableParagraph"/>
              <w:spacing w:before="15"/>
              <w:ind w:left="4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4"/>
                <w:w w:val="105"/>
                <w:sz w:val="20"/>
              </w:rPr>
              <w:t>ц</w:t>
            </w:r>
            <w:r>
              <w:rPr>
                <w:rFonts w:ascii="Cambria" w:hAnsi="Cambria"/>
                <w:spacing w:val="-4"/>
                <w:w w:val="105"/>
                <w:sz w:val="16"/>
              </w:rPr>
              <w:t>И</w:t>
            </w:r>
            <w:r>
              <w:rPr>
                <w:rFonts w:ascii="Cambria" w:hAnsi="Cambria"/>
                <w:spacing w:val="-4"/>
                <w:w w:val="105"/>
                <w:sz w:val="20"/>
              </w:rPr>
              <w:t>о-</w:t>
            </w:r>
          </w:p>
          <w:p>
            <w:pPr>
              <w:pStyle w:val="TableParagraph"/>
              <w:spacing w:before="11"/>
              <w:ind w:left="35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наров</w:t>
            </w:r>
          </w:p>
        </w:tc>
        <w:tc>
          <w:tcPr>
            <w:tcW w:w="869" w:type="dxa"/>
          </w:tcPr>
          <w:p>
            <w:pPr>
              <w:pStyle w:val="TableParagraph"/>
              <w:spacing w:line="226" w:lineRule="exact"/>
              <w:ind w:left="111" w:right="90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5"/>
                <w:sz w:val="20"/>
              </w:rPr>
              <w:t>yC-</w:t>
            </w:r>
          </w:p>
          <w:p>
            <w:pPr>
              <w:pStyle w:val="TableParagraph"/>
              <w:spacing w:line="348" w:lineRule="auto" w:before="76"/>
              <w:ind w:left="107" w:right="9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ПОВИ</w:t>
            </w:r>
            <w:r>
              <w:rPr>
                <w:spacing w:val="-2"/>
                <w:w w:val="105"/>
                <w:sz w:val="15"/>
              </w:rPr>
              <w:t>-</w:t>
            </w:r>
            <w:r>
              <w:rPr>
                <w:spacing w:val="40"/>
                <w:w w:val="105"/>
                <w:sz w:val="15"/>
              </w:rPr>
            </w:r>
            <w:r>
              <w:rPr>
                <w:spacing w:val="-6"/>
                <w:w w:val="105"/>
                <w:sz w:val="15"/>
              </w:rPr>
              <w:t>ЯХ</w:t>
            </w:r>
          </w:p>
          <w:p>
            <w:pPr>
              <w:pStyle w:val="TableParagraph"/>
              <w:spacing w:before="4"/>
              <w:ind w:left="107" w:right="107"/>
              <w:jc w:val="center"/>
              <w:rPr>
                <w:sz w:val="15"/>
              </w:rPr>
            </w:pPr>
            <w:r>
              <w:rPr>
                <w:sz w:val="15"/>
              </w:rPr>
              <w:t>Kp</w:t>
            </w:r>
            <w:r>
              <w:rPr>
                <w:spacing w:val="36"/>
                <w:sz w:val="15"/>
              </w:rPr>
              <w:t>  </w:t>
            </w:r>
            <w:r>
              <w:rPr>
                <w:spacing w:val="-5"/>
                <w:sz w:val="15"/>
              </w:rPr>
              <w:t>Г-</w:t>
            </w:r>
          </w:p>
          <w:p>
            <w:pPr>
              <w:pStyle w:val="TableParagraph"/>
              <w:spacing w:before="27"/>
              <w:ind w:left="116" w:right="90"/>
              <w:jc w:val="center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лосу-</w:t>
            </w:r>
          </w:p>
          <w:p>
            <w:pPr>
              <w:pStyle w:val="TableParagraph"/>
              <w:spacing w:before="64"/>
              <w:ind w:left="107" w:right="90"/>
              <w:jc w:val="center"/>
              <w:rPr>
                <w:sz w:val="15"/>
              </w:rPr>
            </w:pPr>
            <w:r>
              <w:rPr>
                <w:spacing w:val="-4"/>
                <w:w w:val="110"/>
                <w:sz w:val="15"/>
              </w:rPr>
              <w:t>ТОЧ-</w:t>
            </w:r>
          </w:p>
          <w:p>
            <w:pPr>
              <w:pStyle w:val="TableParagraph"/>
              <w:spacing w:line="252" w:lineRule="auto" w:before="26"/>
              <w:ind w:left="225" w:right="214" w:firstLine="25"/>
              <w:jc w:val="both"/>
              <w:rPr>
                <w:rFonts w:ascii="Cambria" w:hAnsi="Cambria"/>
                <w:sz w:val="21"/>
              </w:rPr>
            </w:pPr>
            <w:r>
              <w:rPr>
                <w:spacing w:val="-4"/>
                <w:w w:val="95"/>
                <w:sz w:val="21"/>
              </w:rPr>
              <w:t>ных</w:t>
            </w:r>
            <w:r>
              <w:rPr>
                <w:spacing w:val="-4"/>
                <w:w w:val="95"/>
                <w:sz w:val="21"/>
              </w:rPr>
              <w:t> </w:t>
            </w:r>
            <w:r>
              <w:rPr>
                <w:rFonts w:ascii="Cambria" w:hAnsi="Cambria"/>
                <w:spacing w:val="-4"/>
                <w:w w:val="85"/>
                <w:sz w:val="20"/>
              </w:rPr>
              <w:t>ста</w:t>
            </w:r>
            <w:r>
              <w:rPr>
                <w:rFonts w:ascii="Cambria" w:hAnsi="Cambria"/>
                <w:spacing w:val="-4"/>
                <w:w w:val="85"/>
                <w:sz w:val="20"/>
              </w:rPr>
              <w:t>—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4"/>
                <w:w w:val="70"/>
                <w:sz w:val="21"/>
              </w:rPr>
              <w:t>цио—</w:t>
            </w:r>
          </w:p>
          <w:p>
            <w:pPr>
              <w:pStyle w:val="TableParagraph"/>
              <w:spacing w:line="239" w:lineRule="exact"/>
              <w:ind w:left="111" w:right="90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наров</w:t>
            </w:r>
          </w:p>
        </w:tc>
      </w:tr>
      <w:tr>
        <w:trPr>
          <w:trHeight w:val="456" w:hRule="atLeast"/>
        </w:trPr>
        <w:tc>
          <w:tcPr>
            <w:tcW w:w="739" w:type="dxa"/>
          </w:tcPr>
          <w:p>
            <w:pPr>
              <w:pStyle w:val="TableParagraph"/>
              <w:spacing w:before="106"/>
              <w:ind w:left="61" w:right="12"/>
              <w:jc w:val="center"/>
              <w:rPr>
                <w:sz w:val="21"/>
              </w:rPr>
            </w:pPr>
            <w:r>
              <w:rPr>
                <w:spacing w:val="-10"/>
                <w:w w:val="105"/>
                <w:sz w:val="21"/>
              </w:rPr>
              <w:t>1</w:t>
            </w:r>
          </w:p>
        </w:tc>
        <w:tc>
          <w:tcPr>
            <w:tcW w:w="1910" w:type="dxa"/>
          </w:tcPr>
          <w:p>
            <w:pPr>
              <w:pStyle w:val="TableParagraph"/>
              <w:spacing w:before="98"/>
              <w:ind w:lef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00572500000000000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23" w:lineRule="auto"/>
              <w:ind w:left="11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8"/>
                <w:sz w:val="20"/>
              </w:rPr>
              <w:t>БУ</w:t>
            </w:r>
            <w:r>
              <w:rPr>
                <w:rFonts w:ascii="Cambria" w:hAnsi="Cambria"/>
                <w:spacing w:val="-28"/>
                <w:position w:val="-7"/>
                <w:sz w:val="20"/>
              </w:rPr>
              <w:t>p</w:t>
            </w:r>
            <w:r>
              <w:rPr>
                <w:rFonts w:ascii="Cambria" w:hAnsi="Cambria"/>
                <w:spacing w:val="-28"/>
                <w:sz w:val="20"/>
              </w:rPr>
              <w:t>З</w:t>
            </w:r>
            <w:r>
              <w:rPr>
                <w:rFonts w:ascii="Cambria" w:hAnsi="Cambria"/>
                <w:spacing w:val="-28"/>
                <w:position w:val="-7"/>
                <w:sz w:val="20"/>
              </w:rPr>
              <w:t>g"</w:t>
            </w:r>
            <w:r>
              <w:rPr>
                <w:rFonts w:ascii="Cambria" w:hAnsi="Cambria"/>
                <w:spacing w:val="-28"/>
                <w:sz w:val="20"/>
              </w:rPr>
              <w:t>ВО</w:t>
            </w:r>
            <w:r>
              <w:rPr>
                <w:rFonts w:ascii="Cambria" w:hAnsi="Cambria"/>
                <w:spacing w:val="16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"Бабаевская</w:t>
            </w:r>
          </w:p>
        </w:tc>
        <w:tc>
          <w:tcPr>
            <w:tcW w:w="1402" w:type="dxa"/>
          </w:tcPr>
          <w:p>
            <w:pPr>
              <w:pStyle w:val="TableParagraph"/>
              <w:spacing w:before="5" w:after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34" w:lineRule="exact"/>
              <w:ind w:left="699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27397" cy="85343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97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282" w:type="dxa"/>
          </w:tcPr>
          <w:p>
            <w:pPr>
              <w:pStyle w:val="TableParagraph"/>
              <w:spacing w:before="96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96"/>
              <w:ind w:left="5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88"/>
              <w:ind w:left="62" w:right="3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88"/>
              <w:ind w:left="1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91"/>
              <w:ind w:lef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739" w:type="dxa"/>
          </w:tcPr>
          <w:p>
            <w:pPr>
              <w:pStyle w:val="TableParagraph"/>
              <w:spacing w:before="5" w:after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34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57839" cy="97536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39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10" w:type="dxa"/>
          </w:tcPr>
          <w:p>
            <w:pPr>
              <w:pStyle w:val="TableParagraph"/>
              <w:spacing w:before="104"/>
              <w:ind w:left="36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00372700000000000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28" w:lineRule="auto"/>
              <w:ind w:left="124"/>
              <w:rPr>
                <w:sz w:val="20"/>
              </w:rPr>
            </w:pPr>
            <w:r>
              <w:rPr>
                <w:spacing w:val="-4"/>
                <w:w w:val="98"/>
                <w:sz w:val="20"/>
              </w:rPr>
              <w:t>Б</w:t>
            </w:r>
            <w:r>
              <w:rPr>
                <w:spacing w:val="-104"/>
                <w:w w:val="98"/>
                <w:sz w:val="20"/>
              </w:rPr>
              <w:t>У</w:t>
            </w:r>
            <w:r>
              <w:rPr>
                <w:spacing w:val="-8"/>
                <w:w w:val="106"/>
                <w:position w:val="-7"/>
                <w:sz w:val="20"/>
              </w:rPr>
              <w:t>р</w:t>
            </w:r>
            <w:r>
              <w:rPr>
                <w:spacing w:val="-96"/>
                <w:w w:val="98"/>
                <w:sz w:val="20"/>
              </w:rPr>
              <w:t>З</w:t>
            </w:r>
            <w:r>
              <w:rPr>
                <w:spacing w:val="-4"/>
                <w:w w:val="106"/>
                <w:position w:val="-7"/>
                <w:sz w:val="20"/>
              </w:rPr>
              <w:t>$</w:t>
            </w:r>
            <w:r>
              <w:rPr>
                <w:spacing w:val="-39"/>
                <w:w w:val="106"/>
                <w:position w:val="-7"/>
                <w:sz w:val="20"/>
              </w:rPr>
              <w:t>"</w:t>
            </w:r>
            <w:r>
              <w:rPr>
                <w:spacing w:val="-4"/>
                <w:w w:val="94"/>
                <w:sz w:val="20"/>
              </w:rPr>
              <w:t>В</w:t>
            </w:r>
            <w:r>
              <w:rPr>
                <w:spacing w:val="-3"/>
                <w:w w:val="94"/>
                <w:sz w:val="20"/>
              </w:rPr>
              <w:t>О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"Бабушкинская</w:t>
            </w:r>
          </w:p>
        </w:tc>
        <w:tc>
          <w:tcPr>
            <w:tcW w:w="1402" w:type="dxa"/>
          </w:tcPr>
          <w:p>
            <w:pPr>
              <w:pStyle w:val="TableParagraph"/>
              <w:spacing w:before="101"/>
              <w:ind w:left="92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93"/>
              <w:ind w:left="3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96"/>
              <w:ind w:left="52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88"/>
              <w:ind w:left="62" w:right="3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88"/>
              <w:ind w:left="1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83"/>
              <w:ind w:left="3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739" w:type="dxa"/>
          </w:tcPr>
          <w:p>
            <w:pPr>
              <w:pStyle w:val="TableParagraph"/>
              <w:spacing w:before="5" w:after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34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57839" cy="97536"/>
                  <wp:effectExtent l="0" t="0" r="0" b="0"/>
                  <wp:docPr id="9" name="Image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39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10" w:type="dxa"/>
          </w:tcPr>
          <w:p>
            <w:pPr>
              <w:pStyle w:val="TableParagraph"/>
              <w:spacing w:before="98"/>
              <w:ind w:lef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00572800000000000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23" w:lineRule="auto"/>
              <w:ind w:left="11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12"/>
                <w:w w:val="95"/>
                <w:sz w:val="20"/>
              </w:rPr>
              <w:t>Б</w:t>
            </w:r>
            <w:r>
              <w:rPr>
                <w:rFonts w:ascii="Cambria" w:hAnsi="Cambria"/>
                <w:spacing w:val="2"/>
                <w:w w:val="103"/>
                <w:position w:val="-7"/>
                <w:sz w:val="20"/>
              </w:rPr>
              <w:t>p</w:t>
            </w:r>
            <w:r>
              <w:rPr>
                <w:rFonts w:ascii="Cambria" w:hAnsi="Cambria"/>
                <w:spacing w:val="-112"/>
                <w:w w:val="95"/>
                <w:sz w:val="20"/>
              </w:rPr>
              <w:t>У</w:t>
            </w:r>
            <w:r>
              <w:rPr>
                <w:rFonts w:ascii="Cambria" w:hAnsi="Cambria"/>
                <w:spacing w:val="2"/>
                <w:w w:val="103"/>
                <w:position w:val="-7"/>
                <w:sz w:val="20"/>
              </w:rPr>
              <w:t>p</w:t>
            </w:r>
            <w:r>
              <w:rPr>
                <w:rFonts w:ascii="Cambria" w:hAnsi="Cambria"/>
                <w:spacing w:val="-100"/>
                <w:w w:val="95"/>
                <w:sz w:val="20"/>
              </w:rPr>
              <w:t>З</w:t>
            </w:r>
            <w:r>
              <w:rPr>
                <w:rFonts w:ascii="Cambria" w:hAnsi="Cambria"/>
                <w:spacing w:val="6"/>
                <w:w w:val="103"/>
                <w:position w:val="-7"/>
                <w:sz w:val="20"/>
              </w:rPr>
              <w:t>$</w:t>
            </w:r>
            <w:r>
              <w:rPr>
                <w:rFonts w:ascii="Cambria" w:hAnsi="Cambria"/>
                <w:spacing w:val="-37"/>
                <w:w w:val="103"/>
                <w:position w:val="-7"/>
                <w:sz w:val="20"/>
              </w:rPr>
              <w:t>"</w:t>
            </w:r>
            <w:r>
              <w:rPr>
                <w:rFonts w:ascii="Cambria" w:hAnsi="Cambria"/>
                <w:spacing w:val="6"/>
                <w:w w:val="101"/>
                <w:sz w:val="20"/>
              </w:rPr>
              <w:t>В</w:t>
            </w:r>
            <w:r>
              <w:rPr>
                <w:rFonts w:ascii="Cambria" w:hAnsi="Cambria"/>
                <w:spacing w:val="7"/>
                <w:w w:val="101"/>
                <w:sz w:val="20"/>
              </w:rPr>
              <w:t>О</w:t>
            </w:r>
            <w:r>
              <w:rPr>
                <w:rFonts w:ascii="Cambria" w:hAnsi="Cambria"/>
                <w:spacing w:val="26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"Белозерская</w:t>
            </w:r>
          </w:p>
        </w:tc>
        <w:tc>
          <w:tcPr>
            <w:tcW w:w="1402" w:type="dxa"/>
          </w:tcPr>
          <w:p>
            <w:pPr>
              <w:pStyle w:val="TableParagraph"/>
              <w:spacing w:before="98"/>
              <w:ind w:left="81" w:right="3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93"/>
              <w:ind w:left="3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96"/>
              <w:ind w:left="5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96"/>
              <w:ind w:left="64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96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88"/>
              <w:ind w:left="3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739" w:type="dxa"/>
          </w:tcPr>
          <w:p>
            <w:pPr>
              <w:pStyle w:val="TableParagraph"/>
              <w:spacing w:before="8"/>
              <w:rPr>
                <w:rFonts w:ascii="Cambria"/>
                <w:sz w:val="12"/>
              </w:rPr>
            </w:pPr>
          </w:p>
          <w:p>
            <w:pPr>
              <w:pStyle w:val="TableParagraph"/>
              <w:spacing w:line="158" w:lineRule="exact"/>
              <w:ind w:left="33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63928" cy="100583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28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10" w:type="dxa"/>
          </w:tcPr>
          <w:p>
            <w:pPr>
              <w:pStyle w:val="TableParagraph"/>
              <w:spacing w:before="118"/>
              <w:ind w:left="35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00372900000000000</w:t>
            </w:r>
          </w:p>
        </w:tc>
        <w:tc>
          <w:tcPr>
            <w:tcW w:w="2328" w:type="dxa"/>
          </w:tcPr>
          <w:p>
            <w:pPr>
              <w:pStyle w:val="TableParagraph"/>
              <w:ind w:left="129"/>
              <w:rPr>
                <w:sz w:val="19"/>
              </w:rPr>
            </w:pPr>
            <w:r>
              <w:rPr>
                <w:spacing w:val="2"/>
                <w:w w:val="98"/>
                <w:sz w:val="19"/>
              </w:rPr>
              <w:t>Б</w:t>
            </w:r>
            <w:r>
              <w:rPr>
                <w:spacing w:val="-98"/>
                <w:w w:val="98"/>
                <w:sz w:val="19"/>
              </w:rPr>
              <w:t>У</w:t>
            </w:r>
            <w:r>
              <w:rPr>
                <w:spacing w:val="-1"/>
                <w:w w:val="105"/>
                <w:position w:val="-6"/>
                <w:sz w:val="19"/>
              </w:rPr>
              <w:t>р</w:t>
            </w:r>
            <w:r>
              <w:rPr>
                <w:spacing w:val="-91"/>
                <w:w w:val="98"/>
                <w:sz w:val="19"/>
              </w:rPr>
              <w:t>З</w:t>
            </w:r>
            <w:r>
              <w:rPr>
                <w:spacing w:val="2"/>
                <w:w w:val="105"/>
                <w:position w:val="-6"/>
                <w:sz w:val="19"/>
              </w:rPr>
              <w:t>$</w:t>
            </w:r>
            <w:r>
              <w:rPr>
                <w:spacing w:val="-29"/>
                <w:w w:val="105"/>
                <w:position w:val="-6"/>
                <w:sz w:val="19"/>
              </w:rPr>
              <w:t>"</w:t>
            </w:r>
            <w:r>
              <w:rPr>
                <w:spacing w:val="2"/>
                <w:w w:val="94"/>
                <w:sz w:val="19"/>
              </w:rPr>
              <w:t>В</w:t>
            </w:r>
            <w:r>
              <w:rPr>
                <w:spacing w:val="3"/>
                <w:w w:val="94"/>
                <w:sz w:val="19"/>
              </w:rPr>
              <w:t>О</w:t>
            </w:r>
            <w:r>
              <w:rPr>
                <w:spacing w:val="21"/>
                <w:sz w:val="19"/>
              </w:rPr>
              <w:t> </w:t>
            </w:r>
            <w:r>
              <w:rPr>
                <w:spacing w:val="-2"/>
                <w:sz w:val="19"/>
              </w:rPr>
              <w:t>"Вашкинская</w:t>
            </w:r>
          </w:p>
        </w:tc>
        <w:tc>
          <w:tcPr>
            <w:tcW w:w="1402" w:type="dxa"/>
          </w:tcPr>
          <w:p>
            <w:pPr>
              <w:pStyle w:val="TableParagraph"/>
              <w:spacing w:before="98"/>
              <w:ind w:left="81" w:right="3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96"/>
              <w:ind w:lef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83"/>
              <w:ind w:left="52" w:righ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91"/>
              <w:ind w:left="64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88"/>
              <w:ind w:left="119" w:right="9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83"/>
              <w:ind w:left="3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739" w:type="dxa"/>
          </w:tcPr>
          <w:p>
            <w:pPr>
              <w:pStyle w:val="TableParagraph"/>
              <w:spacing w:before="114"/>
              <w:ind w:left="67" w:right="12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10"/>
                <w:w w:val="105"/>
                <w:sz w:val="21"/>
              </w:rPr>
              <w:t>5</w:t>
            </w:r>
          </w:p>
        </w:tc>
        <w:tc>
          <w:tcPr>
            <w:tcW w:w="1910" w:type="dxa"/>
          </w:tcPr>
          <w:p>
            <w:pPr>
              <w:pStyle w:val="TableParagraph"/>
              <w:spacing w:before="123"/>
              <w:ind w:left="35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00378300000000000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21" w:lineRule="exact"/>
              <w:ind w:left="129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"Великоустюг—</w:t>
            </w:r>
          </w:p>
          <w:p>
            <w:pPr>
              <w:pStyle w:val="TableParagraph"/>
              <w:spacing w:line="219" w:lineRule="exact"/>
              <w:ind w:left="125"/>
              <w:rPr>
                <w:sz w:val="20"/>
              </w:rPr>
            </w:pPr>
            <w:r>
              <w:rPr>
                <w:sz w:val="20"/>
              </w:rPr>
              <w:t>ская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ЦРБ"</w:t>
            </w:r>
          </w:p>
        </w:tc>
        <w:tc>
          <w:tcPr>
            <w:tcW w:w="1402" w:type="dxa"/>
          </w:tcPr>
          <w:p>
            <w:pPr>
              <w:pStyle w:val="TableParagraph"/>
              <w:spacing w:before="101"/>
              <w:ind w:left="92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93"/>
              <w:ind w:left="3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93"/>
              <w:ind w:left="52" w:right="2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88"/>
              <w:ind w:left="62" w:right="2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91"/>
              <w:ind w:left="4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79"/>
              <w:ind w:left="120" w:right="8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5" w:type="dxa"/>
          </w:tcPr>
          <w:p>
            <w:pPr>
              <w:pStyle w:val="TableParagraph"/>
              <w:spacing w:before="85"/>
              <w:ind w:left="32" w:right="5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10"/>
                <w:w w:val="60"/>
                <w:sz w:val="21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before="88"/>
              <w:ind w:left="63" w:right="3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8"/>
              <w:rPr>
                <w:rFonts w:ascii="Cambria"/>
                <w:sz w:val="12"/>
              </w:rPr>
            </w:pPr>
          </w:p>
          <w:p>
            <w:pPr>
              <w:pStyle w:val="TableParagraph"/>
              <w:spacing w:line="134" w:lineRule="exact"/>
              <w:ind w:left="413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3486" cy="85343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6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869" w:type="dxa"/>
          </w:tcPr>
          <w:p>
            <w:pPr>
              <w:pStyle w:val="TableParagraph"/>
              <w:spacing w:before="93"/>
              <w:ind w:left="107" w:right="9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739" w:type="dxa"/>
          </w:tcPr>
          <w:p>
            <w:pPr>
              <w:pStyle w:val="TableParagraph"/>
              <w:spacing w:before="109"/>
              <w:ind w:left="60" w:right="12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10"/>
                <w:sz w:val="21"/>
              </w:rPr>
              <w:t>6</w:t>
            </w:r>
          </w:p>
        </w:tc>
        <w:tc>
          <w:tcPr>
            <w:tcW w:w="1910" w:type="dxa"/>
          </w:tcPr>
          <w:p>
            <w:pPr>
              <w:pStyle w:val="TableParagraph"/>
              <w:spacing w:before="88"/>
              <w:ind w:left="5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00373000000000000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20" w:lineRule="auto"/>
              <w:ind w:left="129"/>
              <w:rPr>
                <w:sz w:val="20"/>
              </w:rPr>
            </w:pPr>
            <w:r>
              <w:rPr>
                <w:spacing w:val="-4"/>
                <w:w w:val="98"/>
                <w:sz w:val="20"/>
              </w:rPr>
              <w:t>Б</w:t>
            </w:r>
            <w:r>
              <w:rPr>
                <w:spacing w:val="-104"/>
                <w:w w:val="98"/>
                <w:sz w:val="20"/>
              </w:rPr>
              <w:t>У</w:t>
            </w:r>
            <w:r>
              <w:rPr>
                <w:spacing w:val="-8"/>
                <w:w w:val="106"/>
                <w:position w:val="-6"/>
                <w:sz w:val="20"/>
              </w:rPr>
              <w:t>р</w:t>
            </w:r>
            <w:r>
              <w:rPr>
                <w:spacing w:val="-96"/>
                <w:w w:val="98"/>
                <w:sz w:val="20"/>
              </w:rPr>
              <w:t>З</w:t>
            </w:r>
            <w:r>
              <w:rPr>
                <w:spacing w:val="-4"/>
                <w:w w:val="106"/>
                <w:position w:val="-6"/>
                <w:sz w:val="20"/>
              </w:rPr>
              <w:t>$</w:t>
            </w:r>
            <w:r>
              <w:rPr>
                <w:spacing w:val="-39"/>
                <w:w w:val="106"/>
                <w:position w:val="-6"/>
                <w:sz w:val="20"/>
              </w:rPr>
              <w:t>"</w:t>
            </w:r>
            <w:r>
              <w:rPr>
                <w:spacing w:val="-4"/>
                <w:w w:val="94"/>
                <w:sz w:val="20"/>
              </w:rPr>
              <w:t>В</w:t>
            </w:r>
            <w:r>
              <w:rPr>
                <w:spacing w:val="-3"/>
                <w:w w:val="94"/>
                <w:sz w:val="20"/>
              </w:rPr>
              <w:t>О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sz w:val="20"/>
              </w:rPr>
              <w:t>"Верховажская</w:t>
            </w:r>
          </w:p>
        </w:tc>
        <w:tc>
          <w:tcPr>
            <w:tcW w:w="1402" w:type="dxa"/>
          </w:tcPr>
          <w:p>
            <w:pPr>
              <w:pStyle w:val="TableParagraph"/>
              <w:spacing w:before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34" w:lineRule="exact"/>
              <w:ind w:left="704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5343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282" w:type="dxa"/>
          </w:tcPr>
          <w:p>
            <w:pPr>
              <w:pStyle w:val="TableParagraph"/>
              <w:spacing w:before="88"/>
              <w:ind w:left="3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88"/>
              <w:ind w:left="52" w:right="2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83"/>
              <w:ind w:left="62" w:right="2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83"/>
              <w:ind w:left="119" w:right="9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74"/>
              <w:ind w:left="120" w:right="8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739" w:type="dxa"/>
          </w:tcPr>
          <w:p>
            <w:pPr>
              <w:pStyle w:val="TableParagraph"/>
              <w:spacing w:before="91"/>
              <w:ind w:left="72" w:right="12"/>
              <w:jc w:val="center"/>
              <w:rPr>
                <w:rFonts w:ascii="Consolas"/>
                <w:sz w:val="24"/>
              </w:rPr>
            </w:pPr>
            <w:r>
              <w:rPr>
                <w:rFonts w:ascii="Consolas"/>
                <w:spacing w:val="-10"/>
                <w:w w:val="90"/>
                <w:sz w:val="24"/>
              </w:rPr>
              <w:t>7</w:t>
            </w:r>
          </w:p>
        </w:tc>
        <w:tc>
          <w:tcPr>
            <w:tcW w:w="1910" w:type="dxa"/>
          </w:tcPr>
          <w:p>
            <w:pPr>
              <w:pStyle w:val="TableParagraph"/>
              <w:spacing w:before="103"/>
              <w:ind w:left="5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00375100000000000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35" w:lineRule="auto"/>
              <w:ind w:left="1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9"/>
                <w:w w:val="94"/>
                <w:sz w:val="20"/>
              </w:rPr>
              <w:t>Б</w:t>
            </w:r>
            <w:r>
              <w:rPr>
                <w:rFonts w:ascii="Cambria" w:hAnsi="Cambria"/>
                <w:spacing w:val="3"/>
                <w:w w:val="103"/>
                <w:position w:val="-7"/>
                <w:sz w:val="20"/>
              </w:rPr>
              <w:t>p</w:t>
            </w:r>
            <w:r>
              <w:rPr>
                <w:rFonts w:ascii="Cambria" w:hAnsi="Cambria"/>
                <w:spacing w:val="-108"/>
                <w:w w:val="94"/>
                <w:sz w:val="20"/>
              </w:rPr>
              <w:t>У</w:t>
            </w:r>
            <w:r>
              <w:rPr>
                <w:rFonts w:ascii="Cambria" w:hAnsi="Cambria"/>
                <w:spacing w:val="2"/>
                <w:w w:val="103"/>
                <w:position w:val="-7"/>
                <w:sz w:val="20"/>
              </w:rPr>
              <w:t>p</w:t>
            </w:r>
            <w:r>
              <w:rPr>
                <w:rFonts w:ascii="Cambria" w:hAnsi="Cambria"/>
                <w:spacing w:val="-95"/>
                <w:w w:val="94"/>
                <w:sz w:val="20"/>
              </w:rPr>
              <w:t>З</w:t>
            </w:r>
            <w:r>
              <w:rPr>
                <w:rFonts w:ascii="Cambria" w:hAnsi="Cambria"/>
                <w:spacing w:val="9"/>
                <w:w w:val="103"/>
                <w:position w:val="-7"/>
                <w:sz w:val="20"/>
              </w:rPr>
              <w:t>g</w:t>
            </w:r>
            <w:r>
              <w:rPr>
                <w:rFonts w:ascii="Cambria" w:hAnsi="Cambria"/>
                <w:spacing w:val="-35"/>
                <w:w w:val="103"/>
                <w:position w:val="-7"/>
                <w:sz w:val="20"/>
              </w:rPr>
              <w:t>"</w:t>
            </w:r>
            <w:r>
              <w:rPr>
                <w:rFonts w:ascii="Cambria" w:hAnsi="Cambria"/>
                <w:spacing w:val="9"/>
                <w:sz w:val="20"/>
              </w:rPr>
              <w:t>В</w:t>
            </w:r>
            <w:r>
              <w:rPr>
                <w:rFonts w:ascii="Cambria" w:hAnsi="Cambria"/>
                <w:spacing w:val="10"/>
                <w:sz w:val="20"/>
              </w:rPr>
              <w:t>О</w:t>
            </w:r>
            <w:r>
              <w:rPr>
                <w:rFonts w:ascii="Cambria" w:hAnsi="Cambria"/>
                <w:spacing w:val="4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"Вожегодская</w:t>
            </w:r>
          </w:p>
        </w:tc>
        <w:tc>
          <w:tcPr>
            <w:tcW w:w="1402" w:type="dxa"/>
          </w:tcPr>
          <w:p>
            <w:pPr>
              <w:pStyle w:val="TableParagraph"/>
              <w:spacing w:before="103"/>
              <w:ind w:left="84" w:right="3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65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103"/>
              <w:ind w:left="4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98"/>
              <w:ind w:left="52" w:right="2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101"/>
              <w:ind w:left="74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98"/>
              <w:ind w:left="2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93"/>
              <w:ind w:left="35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739" w:type="dxa"/>
          </w:tcPr>
          <w:p>
            <w:pPr>
              <w:pStyle w:val="TableParagraph"/>
              <w:spacing w:before="107"/>
              <w:ind w:left="72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sz w:val="21"/>
              </w:rPr>
              <w:t>8</w:t>
            </w:r>
          </w:p>
        </w:tc>
        <w:tc>
          <w:tcPr>
            <w:tcW w:w="1910" w:type="dxa"/>
          </w:tcPr>
          <w:p>
            <w:pPr>
              <w:pStyle w:val="TableParagraph"/>
              <w:spacing w:before="118"/>
              <w:ind w:left="45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00373200000000000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16" w:lineRule="auto"/>
              <w:ind w:left="12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3"/>
                <w:w w:val="98"/>
                <w:sz w:val="20"/>
              </w:rPr>
              <w:t>Б</w:t>
            </w:r>
            <w:r>
              <w:rPr>
                <w:rFonts w:ascii="Cambria" w:hAnsi="Cambria"/>
                <w:spacing w:val="-99"/>
                <w:w w:val="98"/>
                <w:sz w:val="20"/>
              </w:rPr>
              <w:t>У</w:t>
            </w:r>
            <w:r>
              <w:rPr>
                <w:rFonts w:ascii="Cambria" w:hAnsi="Cambria"/>
                <w:spacing w:val="-11"/>
                <w:position w:val="-8"/>
                <w:sz w:val="20"/>
              </w:rPr>
              <w:t>p</w:t>
            </w:r>
            <w:r>
              <w:rPr>
                <w:rFonts w:ascii="Cambria" w:hAnsi="Cambria"/>
                <w:spacing w:val="-94"/>
                <w:w w:val="98"/>
                <w:sz w:val="20"/>
              </w:rPr>
              <w:t>З</w:t>
            </w:r>
            <w:r>
              <w:rPr>
                <w:rFonts w:ascii="Cambria" w:hAnsi="Cambria"/>
                <w:spacing w:val="3"/>
                <w:position w:val="-8"/>
                <w:sz w:val="20"/>
              </w:rPr>
              <w:t>g</w:t>
            </w:r>
            <w:r>
              <w:rPr>
                <w:rFonts w:ascii="Cambria" w:hAnsi="Cambria"/>
                <w:spacing w:val="-35"/>
                <w:position w:val="-8"/>
                <w:sz w:val="20"/>
              </w:rPr>
              <w:t>"</w:t>
            </w:r>
            <w:r>
              <w:rPr>
                <w:rFonts w:ascii="Cambria" w:hAnsi="Cambria"/>
                <w:spacing w:val="3"/>
                <w:w w:val="102"/>
                <w:sz w:val="20"/>
              </w:rPr>
              <w:t>В</w:t>
            </w:r>
            <w:r>
              <w:rPr>
                <w:rFonts w:ascii="Cambria" w:hAnsi="Cambria"/>
                <w:spacing w:val="4"/>
                <w:w w:val="102"/>
                <w:sz w:val="20"/>
              </w:rPr>
              <w:t>О</w:t>
            </w:r>
            <w:r>
              <w:rPr>
                <w:rFonts w:ascii="Cambria" w:hAnsi="Cambria"/>
                <w:spacing w:val="21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"Вологодская</w:t>
            </w:r>
          </w:p>
        </w:tc>
        <w:tc>
          <w:tcPr>
            <w:tcW w:w="1402" w:type="dxa"/>
          </w:tcPr>
          <w:p>
            <w:pPr>
              <w:pStyle w:val="TableParagraph"/>
              <w:spacing w:before="96"/>
              <w:ind w:left="102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93"/>
              <w:ind w:left="4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88"/>
              <w:ind w:left="52" w:right="2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88"/>
              <w:ind w:left="62" w:right="2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rPr>
                <w:rFonts w:ascii="Cambria"/>
                <w:sz w:val="12"/>
              </w:rPr>
            </w:pPr>
          </w:p>
          <w:p>
            <w:pPr>
              <w:pStyle w:val="TableParagraph"/>
              <w:spacing w:line="139" w:lineRule="exact"/>
              <w:ind w:left="626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3486" cy="88392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6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850" w:type="dxa"/>
          </w:tcPr>
          <w:p>
            <w:pPr>
              <w:pStyle w:val="TableParagraph"/>
              <w:spacing w:before="88"/>
              <w:ind w:left="35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739" w:type="dxa"/>
          </w:tcPr>
          <w:p>
            <w:pPr>
              <w:pStyle w:val="TableParagraph"/>
              <w:spacing w:before="50"/>
              <w:ind w:left="68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sz w:val="21"/>
              </w:rPr>
              <w:t>g</w:t>
            </w:r>
          </w:p>
        </w:tc>
        <w:tc>
          <w:tcPr>
            <w:tcW w:w="1910" w:type="dxa"/>
          </w:tcPr>
          <w:p>
            <w:pPr>
              <w:pStyle w:val="TableParagraph"/>
              <w:spacing w:before="98"/>
              <w:ind w:left="5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00375400000000000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20" w:lineRule="auto"/>
              <w:ind w:left="133"/>
              <w:rPr>
                <w:sz w:val="20"/>
              </w:rPr>
            </w:pPr>
            <w:r>
              <w:rPr>
                <w:spacing w:val="-5"/>
                <w:w w:val="99"/>
                <w:sz w:val="20"/>
              </w:rPr>
              <w:t>Б</w:t>
            </w:r>
            <w:r>
              <w:rPr>
                <w:spacing w:val="-105"/>
                <w:w w:val="99"/>
                <w:sz w:val="20"/>
              </w:rPr>
              <w:t>У</w:t>
            </w:r>
            <w:r>
              <w:rPr>
                <w:spacing w:val="-7"/>
                <w:w w:val="105"/>
                <w:position w:val="-7"/>
                <w:sz w:val="20"/>
              </w:rPr>
              <w:t>p</w:t>
            </w:r>
            <w:r>
              <w:rPr>
                <w:spacing w:val="-99"/>
                <w:w w:val="99"/>
                <w:sz w:val="20"/>
              </w:rPr>
              <w:t>З</w:t>
            </w:r>
            <w:r>
              <w:rPr>
                <w:spacing w:val="-5"/>
                <w:w w:val="105"/>
                <w:position w:val="-7"/>
                <w:sz w:val="20"/>
              </w:rPr>
              <w:t>g</w:t>
            </w:r>
            <w:r>
              <w:rPr>
                <w:spacing w:val="-35"/>
                <w:w w:val="105"/>
                <w:position w:val="-7"/>
                <w:sz w:val="20"/>
              </w:rPr>
              <w:t>"</w:t>
            </w:r>
            <w:r>
              <w:rPr>
                <w:spacing w:val="-5"/>
                <w:w w:val="94"/>
                <w:sz w:val="20"/>
              </w:rPr>
              <w:t>В</w:t>
            </w:r>
            <w:r>
              <w:rPr>
                <w:spacing w:val="-4"/>
                <w:w w:val="94"/>
                <w:sz w:val="20"/>
              </w:rPr>
              <w:t>О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"/>
                <w:sz w:val="20"/>
              </w:rPr>
              <w:t>"Вытегорская</w:t>
            </w:r>
          </w:p>
        </w:tc>
        <w:tc>
          <w:tcPr>
            <w:tcW w:w="1402" w:type="dxa"/>
          </w:tcPr>
          <w:p>
            <w:pPr>
              <w:pStyle w:val="TableParagraph"/>
              <w:spacing w:before="93"/>
              <w:ind w:left="90" w:right="3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92"/>
              <w:ind w:left="56"/>
              <w:jc w:val="center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96"/>
              <w:ind w:left="53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91"/>
              <w:ind w:left="83" w:righ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88"/>
              <w:ind w:left="2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88"/>
              <w:ind w:left="3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10"/>
          <w:pgSz w:w="16840" w:h="11920" w:orient="landscape"/>
          <w:pgMar w:header="499" w:footer="0" w:top="1360" w:bottom="280" w:left="992" w:right="283"/>
        </w:sectPr>
      </w:pPr>
    </w:p>
    <w:p>
      <w:pPr>
        <w:pStyle w:val="BodyText"/>
        <w:spacing w:before="5" w:after="1"/>
        <w:jc w:val="left"/>
        <w:rPr>
          <w:sz w:val="9"/>
        </w:rPr>
      </w:pPr>
    </w:p>
    <w:tbl>
      <w:tblPr>
        <w:tblW w:w="0" w:type="auto"/>
        <w:jc w:val="left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0"/>
        <w:gridCol w:w="1911"/>
        <w:gridCol w:w="2338"/>
        <w:gridCol w:w="1412"/>
        <w:gridCol w:w="1282"/>
        <w:gridCol w:w="1138"/>
        <w:gridCol w:w="1143"/>
        <w:gridCol w:w="1273"/>
        <w:gridCol w:w="860"/>
        <w:gridCol w:w="841"/>
        <w:gridCol w:w="716"/>
        <w:gridCol w:w="855"/>
        <w:gridCol w:w="865"/>
      </w:tblGrid>
      <w:tr>
        <w:trPr>
          <w:trHeight w:val="460" w:hRule="atLeast"/>
        </w:trPr>
        <w:tc>
          <w:tcPr>
            <w:tcW w:w="730" w:type="dxa"/>
          </w:tcPr>
          <w:p>
            <w:pPr>
              <w:pStyle w:val="TableParagraph"/>
              <w:spacing w:before="98"/>
              <w:ind w:left="54" w:right="1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10</w:t>
            </w:r>
          </w:p>
        </w:tc>
        <w:tc>
          <w:tcPr>
            <w:tcW w:w="1911" w:type="dxa"/>
          </w:tcPr>
          <w:p>
            <w:pPr>
              <w:pStyle w:val="TableParagraph"/>
              <w:spacing w:before="93"/>
              <w:ind w:left="3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00575500000000000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11" w:lineRule="auto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17"/>
                <w:w w:val="95"/>
                <w:sz w:val="21"/>
              </w:rPr>
              <w:t>Б</w:t>
            </w:r>
            <w:r>
              <w:rPr>
                <w:rFonts w:ascii="Cambria" w:hAnsi="Cambria"/>
                <w:spacing w:val="-4"/>
                <w:w w:val="103"/>
                <w:position w:val="-7"/>
                <w:sz w:val="21"/>
              </w:rPr>
              <w:t>p</w:t>
            </w:r>
            <w:r>
              <w:rPr>
                <w:rFonts w:ascii="Cambria" w:hAnsi="Cambria"/>
                <w:spacing w:val="-116"/>
                <w:w w:val="95"/>
                <w:sz w:val="21"/>
              </w:rPr>
              <w:t>У</w:t>
            </w:r>
            <w:r>
              <w:rPr>
                <w:rFonts w:ascii="Cambria" w:hAnsi="Cambria"/>
                <w:spacing w:val="-5"/>
                <w:w w:val="103"/>
                <w:position w:val="-7"/>
                <w:sz w:val="21"/>
              </w:rPr>
              <w:t>p</w:t>
            </w:r>
            <w:r>
              <w:rPr>
                <w:rFonts w:ascii="Cambria" w:hAnsi="Cambria"/>
                <w:spacing w:val="-104"/>
                <w:w w:val="95"/>
                <w:sz w:val="21"/>
              </w:rPr>
              <w:t>З</w:t>
            </w:r>
            <w:r>
              <w:rPr>
                <w:rFonts w:ascii="Cambria" w:hAnsi="Cambria"/>
                <w:spacing w:val="1"/>
                <w:w w:val="103"/>
                <w:position w:val="-7"/>
                <w:sz w:val="21"/>
              </w:rPr>
              <w:t>g</w:t>
            </w:r>
            <w:r>
              <w:rPr>
                <w:rFonts w:ascii="Cambria" w:hAnsi="Cambria"/>
                <w:spacing w:val="-36"/>
                <w:w w:val="103"/>
                <w:position w:val="-7"/>
                <w:sz w:val="21"/>
              </w:rPr>
              <w:t>"</w:t>
            </w:r>
            <w:r>
              <w:rPr>
                <w:rFonts w:ascii="Cambria" w:hAnsi="Cambria"/>
                <w:spacing w:val="1"/>
                <w:w w:val="101"/>
                <w:sz w:val="21"/>
              </w:rPr>
              <w:t>В</w:t>
            </w:r>
            <w:r>
              <w:rPr>
                <w:rFonts w:ascii="Cambria" w:hAnsi="Cambria"/>
                <w:spacing w:val="2"/>
                <w:w w:val="101"/>
                <w:sz w:val="21"/>
              </w:rPr>
              <w:t>О</w:t>
            </w:r>
            <w:r>
              <w:rPr>
                <w:rFonts w:ascii="Cambria" w:hAnsi="Cambria"/>
                <w:spacing w:val="19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"Грязовецкая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88"/>
              <w:ind w:left="44" w:right="2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93"/>
              <w:ind w:left="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88"/>
              <w:ind w:left="46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88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88"/>
              <w:ind w:left="40" w:righ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88"/>
              <w:ind w:left="2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1" w:hRule="atLeast"/>
        </w:trPr>
        <w:tc>
          <w:tcPr>
            <w:tcW w:w="730" w:type="dxa"/>
          </w:tcPr>
          <w:p>
            <w:pPr>
              <w:pStyle w:val="TableParagraph"/>
              <w:spacing w:before="88"/>
              <w:ind w:left="54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w w:val="90"/>
                <w:sz w:val="21"/>
              </w:rPr>
              <w:t>11</w:t>
            </w:r>
          </w:p>
        </w:tc>
        <w:tc>
          <w:tcPr>
            <w:tcW w:w="1911" w:type="dxa"/>
          </w:tcPr>
          <w:p>
            <w:pPr>
              <w:pStyle w:val="TableParagraph"/>
              <w:spacing w:before="72"/>
              <w:ind w:left="34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0"/>
                <w:sz w:val="21"/>
              </w:rPr>
              <w:t>00373600000000000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1" w:lineRule="auto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17"/>
                <w:w w:val="95"/>
                <w:sz w:val="21"/>
              </w:rPr>
              <w:t>Б</w:t>
            </w:r>
            <w:r>
              <w:rPr>
                <w:rFonts w:ascii="Cambria" w:hAnsi="Cambria"/>
                <w:spacing w:val="-3"/>
                <w:w w:val="103"/>
                <w:position w:val="-8"/>
                <w:sz w:val="21"/>
              </w:rPr>
              <w:t>p</w:t>
            </w:r>
            <w:r>
              <w:rPr>
                <w:rFonts w:ascii="Cambria" w:hAnsi="Cambria"/>
                <w:spacing w:val="-117"/>
                <w:w w:val="95"/>
                <w:sz w:val="21"/>
              </w:rPr>
              <w:t>У</w:t>
            </w:r>
            <w:r>
              <w:rPr>
                <w:rFonts w:ascii="Cambria" w:hAnsi="Cambria"/>
                <w:spacing w:val="-3"/>
                <w:w w:val="103"/>
                <w:position w:val="-8"/>
                <w:sz w:val="21"/>
              </w:rPr>
              <w:t>p</w:t>
            </w:r>
            <w:r>
              <w:rPr>
                <w:rFonts w:ascii="Cambria" w:hAnsi="Cambria"/>
                <w:spacing w:val="-104"/>
                <w:w w:val="95"/>
                <w:sz w:val="21"/>
              </w:rPr>
              <w:t>З</w:t>
            </w:r>
            <w:r>
              <w:rPr>
                <w:rFonts w:ascii="Cambria" w:hAnsi="Cambria"/>
                <w:spacing w:val="2"/>
                <w:w w:val="103"/>
                <w:position w:val="-8"/>
                <w:sz w:val="21"/>
              </w:rPr>
              <w:t>g</w:t>
            </w:r>
            <w:r>
              <w:rPr>
                <w:rFonts w:ascii="Cambria" w:hAnsi="Cambria"/>
                <w:spacing w:val="-39"/>
                <w:w w:val="103"/>
                <w:position w:val="-8"/>
                <w:sz w:val="21"/>
              </w:rPr>
              <w:t>"</w:t>
            </w:r>
            <w:r>
              <w:rPr>
                <w:rFonts w:ascii="Cambria" w:hAnsi="Cambria"/>
                <w:spacing w:val="2"/>
                <w:sz w:val="21"/>
              </w:rPr>
              <w:t>В</w:t>
            </w:r>
            <w:r>
              <w:rPr>
                <w:rFonts w:ascii="Cambria" w:hAnsi="Cambria"/>
                <w:spacing w:val="3"/>
                <w:sz w:val="21"/>
              </w:rPr>
              <w:t>О</w:t>
            </w:r>
            <w:r>
              <w:rPr>
                <w:rFonts w:ascii="Cambria" w:hAnsi="Cambria"/>
                <w:spacing w:val="21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"Кадуйская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29" w:lineRule="exact"/>
              <w:ind w:left="697"/>
              <w:rPr>
                <w:rFonts w:ascii="Cambria"/>
                <w:position w:val="-2"/>
                <w:sz w:val="12"/>
              </w:rPr>
            </w:pPr>
            <w:r>
              <w:rPr>
                <w:rFonts w:ascii="Cambria"/>
                <w:position w:val="-2"/>
                <w:sz w:val="12"/>
              </w:rPr>
              <w:drawing>
                <wp:inline distT="0" distB="0" distL="0" distR="0">
                  <wp:extent cx="30441" cy="82296"/>
                  <wp:effectExtent l="0" t="0" r="0" b="0"/>
                  <wp:docPr id="15" name="Image 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2"/>
              </w:rPr>
            </w:r>
          </w:p>
        </w:tc>
        <w:tc>
          <w:tcPr>
            <w:tcW w:w="1282" w:type="dxa"/>
          </w:tcPr>
          <w:p>
            <w:pPr>
              <w:pStyle w:val="TableParagraph"/>
              <w:spacing w:before="83"/>
              <w:ind w:lef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79"/>
              <w:ind w:left="46" w:right="2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79"/>
              <w:ind w:left="62" w:right="3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83"/>
              <w:ind w:left="40" w:right="2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79"/>
              <w:ind w:left="2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730" w:type="dxa"/>
          </w:tcPr>
          <w:p>
            <w:pPr>
              <w:pStyle w:val="TableParagraph"/>
              <w:spacing w:before="93"/>
              <w:ind w:left="54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12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3"/>
              <w:ind w:left="23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00373700000000000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6" w:lineRule="auto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98"/>
                <w:sz w:val="21"/>
              </w:rPr>
              <w:t>Б</w:t>
            </w:r>
            <w:r>
              <w:rPr>
                <w:rFonts w:ascii="Cambria" w:hAnsi="Cambria"/>
                <w:spacing w:val="-100"/>
                <w:w w:val="98"/>
                <w:sz w:val="21"/>
              </w:rPr>
              <w:t>У</w:t>
            </w:r>
            <w:r>
              <w:rPr>
                <w:rFonts w:ascii="Cambria" w:hAnsi="Cambria"/>
                <w:spacing w:val="-15"/>
                <w:w w:val="98"/>
                <w:position w:val="-6"/>
                <w:sz w:val="21"/>
              </w:rPr>
              <w:t>р</w:t>
            </w:r>
            <w:r>
              <w:rPr>
                <w:rFonts w:ascii="Cambria" w:hAnsi="Cambria"/>
                <w:spacing w:val="-97"/>
                <w:w w:val="98"/>
                <w:sz w:val="21"/>
              </w:rPr>
              <w:t>З</w:t>
            </w:r>
            <w:r>
              <w:rPr>
                <w:rFonts w:ascii="Cambria" w:hAnsi="Cambria"/>
                <w:w w:val="98"/>
                <w:position w:val="-6"/>
                <w:sz w:val="21"/>
              </w:rPr>
              <w:t>$</w:t>
            </w:r>
            <w:r>
              <w:rPr>
                <w:rFonts w:ascii="Cambria" w:hAnsi="Cambria"/>
                <w:spacing w:val="-33"/>
                <w:w w:val="98"/>
                <w:position w:val="-6"/>
                <w:sz w:val="21"/>
              </w:rPr>
              <w:t>"</w:t>
            </w:r>
            <w:r>
              <w:rPr>
                <w:rFonts w:ascii="Cambria" w:hAnsi="Cambria"/>
                <w:w w:val="103"/>
                <w:sz w:val="21"/>
              </w:rPr>
              <w:t>В</w:t>
            </w:r>
            <w:r>
              <w:rPr>
                <w:rFonts w:ascii="Cambria" w:hAnsi="Cambria"/>
                <w:spacing w:val="1"/>
                <w:w w:val="103"/>
                <w:sz w:val="21"/>
              </w:rPr>
              <w:t>О</w:t>
            </w:r>
            <w:r>
              <w:rPr>
                <w:rFonts w:ascii="Cambria" w:hAnsi="Cambria"/>
                <w:spacing w:val="2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"Кирилловская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34" w:lineRule="exact"/>
              <w:ind w:left="692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5344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282" w:type="dxa"/>
          </w:tcPr>
          <w:p>
            <w:pPr>
              <w:pStyle w:val="TableParagraph"/>
              <w:spacing w:before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39" w:lineRule="exact"/>
              <w:ind w:left="619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8391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spacing w:before="83"/>
              <w:ind w:left="46" w:right="3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34" w:lineRule="exact"/>
              <w:ind w:left="556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5344"/>
                  <wp:effectExtent l="0" t="0" r="0" b="0"/>
                  <wp:docPr id="18" name="Image 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273" w:type="dxa"/>
          </w:tcPr>
          <w:p>
            <w:pPr>
              <w:pStyle w:val="TableParagraph"/>
              <w:spacing w:before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39" w:lineRule="exact"/>
              <w:ind w:left="618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8391"/>
                  <wp:effectExtent l="0" t="0" r="0" b="0"/>
                  <wp:docPr id="19" name="Image 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34" w:lineRule="exact"/>
              <w:ind w:left="416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5344"/>
                  <wp:effectExtent l="0" t="0" r="0" b="0"/>
                  <wp:docPr id="20" name="Image 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1" w:hRule="atLeast"/>
        </w:trPr>
        <w:tc>
          <w:tcPr>
            <w:tcW w:w="730" w:type="dxa"/>
          </w:tcPr>
          <w:p>
            <w:pPr>
              <w:pStyle w:val="TableParagraph"/>
              <w:spacing w:before="213"/>
              <w:ind w:left="54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13</w:t>
            </w:r>
          </w:p>
        </w:tc>
        <w:tc>
          <w:tcPr>
            <w:tcW w:w="1911" w:type="dxa"/>
          </w:tcPr>
          <w:p>
            <w:pPr>
              <w:pStyle w:val="TableParagraph"/>
              <w:spacing w:before="204"/>
              <w:ind w:lef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00375800000000000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12" w:lineRule="exact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БУЗ</w:t>
            </w:r>
            <w:r>
              <w:rPr>
                <w:rFonts w:ascii="Cambria" w:hAnsi="Cambria"/>
                <w:spacing w:val="5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ВО</w:t>
            </w:r>
            <w:r>
              <w:rPr>
                <w:rFonts w:ascii="Cambria" w:hAnsi="Cambria"/>
                <w:spacing w:val="8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"Кич—</w:t>
            </w:r>
          </w:p>
          <w:p>
            <w:pPr>
              <w:pStyle w:val="TableParagraph"/>
              <w:spacing w:line="230" w:lineRule="exact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0"/>
                <w:sz w:val="21"/>
              </w:rPr>
              <w:t>Городецкая</w:t>
            </w:r>
            <w:r>
              <w:rPr>
                <w:rFonts w:ascii="Cambria" w:hAnsi="Cambria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1"/>
              </w:rPr>
              <w:t>ЦРБ" </w:t>
            </w:r>
            <w:r>
              <w:rPr>
                <w:rFonts w:ascii="Cambria" w:hAnsi="Cambria"/>
                <w:spacing w:val="-2"/>
                <w:w w:val="90"/>
                <w:sz w:val="21"/>
              </w:rPr>
              <w:t>имени</w:t>
            </w:r>
            <w:r>
              <w:rPr>
                <w:rFonts w:ascii="Cambria" w:hAnsi="Cambria"/>
                <w:w w:val="90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В.И. Коржавина</w:t>
            </w:r>
          </w:p>
        </w:tc>
        <w:tc>
          <w:tcPr>
            <w:tcW w:w="1412" w:type="dxa"/>
          </w:tcPr>
          <w:p>
            <w:pPr>
              <w:pStyle w:val="TableParagraph"/>
              <w:spacing w:before="199"/>
              <w:ind w:left="44" w:righ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204"/>
              <w:ind w:lef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199"/>
              <w:ind w:left="46" w:right="3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199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204"/>
              <w:ind w:left="40" w:right="3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199"/>
              <w:ind w:left="26" w:right="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730" w:type="dxa"/>
          </w:tcPr>
          <w:p>
            <w:pPr>
              <w:pStyle w:val="TableParagraph"/>
              <w:spacing w:before="98"/>
              <w:ind w:left="54" w:right="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14</w:t>
            </w:r>
          </w:p>
        </w:tc>
        <w:tc>
          <w:tcPr>
            <w:tcW w:w="1911" w:type="dxa"/>
          </w:tcPr>
          <w:p>
            <w:pPr>
              <w:pStyle w:val="TableParagraph"/>
              <w:spacing w:before="95"/>
              <w:ind w:left="34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00373900000000000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19" w:lineRule="exact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БУЗ</w:t>
            </w:r>
            <w:r>
              <w:rPr>
                <w:rFonts w:ascii="Cambria" w:hAnsi="Cambria"/>
                <w:spacing w:val="8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ВО</w:t>
            </w:r>
            <w:r>
              <w:rPr>
                <w:rFonts w:ascii="Cambria" w:hAnsi="Cambria"/>
                <w:spacing w:val="6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1"/>
              </w:rPr>
              <w:t>"Междуречен—</w:t>
            </w:r>
          </w:p>
          <w:p>
            <w:pPr>
              <w:pStyle w:val="TableParagraph"/>
              <w:spacing w:line="227" w:lineRule="exact"/>
              <w:ind w:left="11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5"/>
                <w:sz w:val="20"/>
              </w:rPr>
              <w:t>ская</w:t>
            </w:r>
            <w:r>
              <w:rPr>
                <w:rFonts w:ascii="Cambria" w:hAnsi="Cambria"/>
                <w:spacing w:val="-6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ЦРБ"</w:t>
            </w:r>
          </w:p>
        </w:tc>
        <w:tc>
          <w:tcPr>
            <w:tcW w:w="1412" w:type="dxa"/>
          </w:tcPr>
          <w:p>
            <w:pPr>
              <w:pStyle w:val="TableParagraph"/>
              <w:spacing w:before="88"/>
              <w:ind w:left="44" w:righ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88"/>
              <w:ind w:lef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83"/>
              <w:ind w:left="46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83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39" w:lineRule="exact"/>
              <w:ind w:left="618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3486" cy="88391"/>
                  <wp:effectExtent l="0" t="0" r="0" b="0"/>
                  <wp:docPr id="21" name="Image 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6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860" w:type="dxa"/>
          </w:tcPr>
          <w:p>
            <w:pPr>
              <w:pStyle w:val="TableParagraph"/>
              <w:spacing w:before="88"/>
              <w:ind w:left="26" w:right="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730" w:type="dxa"/>
          </w:tcPr>
          <w:p>
            <w:pPr>
              <w:pStyle w:val="TableParagraph"/>
              <w:spacing w:before="88"/>
              <w:ind w:left="54" w:righ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15</w:t>
            </w:r>
          </w:p>
        </w:tc>
        <w:tc>
          <w:tcPr>
            <w:tcW w:w="1911" w:type="dxa"/>
          </w:tcPr>
          <w:p>
            <w:pPr>
              <w:pStyle w:val="TableParagraph"/>
              <w:spacing w:before="108"/>
              <w:ind w:left="33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00374000000000000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1" w:lineRule="auto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"/>
                <w:w w:val="98"/>
                <w:sz w:val="21"/>
              </w:rPr>
              <w:t>Б</w:t>
            </w:r>
            <w:r>
              <w:rPr>
                <w:rFonts w:ascii="Cambria" w:hAnsi="Cambria"/>
                <w:spacing w:val="-101"/>
                <w:w w:val="98"/>
                <w:sz w:val="21"/>
              </w:rPr>
              <w:t>У</w:t>
            </w:r>
            <w:r>
              <w:rPr>
                <w:rFonts w:ascii="Cambria" w:hAnsi="Cambria"/>
                <w:spacing w:val="-16"/>
                <w:w w:val="98"/>
                <w:position w:val="-7"/>
                <w:sz w:val="21"/>
              </w:rPr>
              <w:t>р</w:t>
            </w:r>
            <w:r>
              <w:rPr>
                <w:rFonts w:ascii="Cambria" w:hAnsi="Cambria"/>
                <w:spacing w:val="-98"/>
                <w:w w:val="98"/>
                <w:sz w:val="21"/>
              </w:rPr>
              <w:t>З</w:t>
            </w:r>
            <w:r>
              <w:rPr>
                <w:rFonts w:ascii="Cambria" w:hAnsi="Cambria"/>
                <w:spacing w:val="-1"/>
                <w:w w:val="98"/>
                <w:position w:val="-7"/>
                <w:sz w:val="21"/>
              </w:rPr>
              <w:t>$</w:t>
            </w:r>
            <w:r>
              <w:rPr>
                <w:rFonts w:ascii="Cambria" w:hAnsi="Cambria"/>
                <w:spacing w:val="-39"/>
                <w:w w:val="98"/>
                <w:position w:val="-7"/>
                <w:sz w:val="21"/>
              </w:rPr>
              <w:t>"</w:t>
            </w:r>
            <w:r>
              <w:rPr>
                <w:rFonts w:ascii="Cambria" w:hAnsi="Cambria"/>
                <w:spacing w:val="-1"/>
                <w:w w:val="103"/>
                <w:sz w:val="21"/>
              </w:rPr>
              <w:t>В</w:t>
            </w:r>
            <w:r>
              <w:rPr>
                <w:rFonts w:ascii="Cambria" w:hAnsi="Cambria"/>
                <w:w w:val="103"/>
                <w:sz w:val="21"/>
              </w:rPr>
              <w:t>О</w:t>
            </w:r>
            <w:r>
              <w:rPr>
                <w:rFonts w:ascii="Cambria" w:hAnsi="Cambria"/>
                <w:spacing w:val="15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"Никольская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79"/>
              <w:ind w:left="44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83"/>
              <w:ind w:lef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79"/>
              <w:ind w:left="46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79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83"/>
              <w:ind w:left="40" w:righ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79"/>
              <w:ind w:left="26" w:right="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1" w:hRule="atLeast"/>
        </w:trPr>
        <w:tc>
          <w:tcPr>
            <w:tcW w:w="730" w:type="dxa"/>
          </w:tcPr>
          <w:p>
            <w:pPr>
              <w:pStyle w:val="TableParagraph"/>
              <w:spacing w:before="74"/>
              <w:ind w:left="54" w:right="21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w w:val="90"/>
                <w:sz w:val="23"/>
              </w:rPr>
              <w:t>16</w:t>
            </w:r>
          </w:p>
        </w:tc>
        <w:tc>
          <w:tcPr>
            <w:tcW w:w="1911" w:type="dxa"/>
          </w:tcPr>
          <w:p>
            <w:pPr>
              <w:pStyle w:val="TableParagraph"/>
              <w:spacing w:before="95"/>
              <w:ind w:left="44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00374100000000000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1" w:lineRule="auto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33"/>
                <w:sz w:val="21"/>
              </w:rPr>
              <w:t>БУ</w:t>
            </w:r>
            <w:r>
              <w:rPr>
                <w:rFonts w:ascii="Cambria" w:hAnsi="Cambria"/>
                <w:spacing w:val="-33"/>
                <w:position w:val="-7"/>
                <w:sz w:val="21"/>
              </w:rPr>
              <w:t>p</w:t>
            </w:r>
            <w:r>
              <w:rPr>
                <w:rFonts w:ascii="Cambria" w:hAnsi="Cambria"/>
                <w:spacing w:val="-33"/>
                <w:sz w:val="21"/>
              </w:rPr>
              <w:t>З</w:t>
            </w:r>
            <w:r>
              <w:rPr>
                <w:rFonts w:ascii="Cambria" w:hAnsi="Cambria"/>
                <w:spacing w:val="-33"/>
                <w:position w:val="-7"/>
                <w:sz w:val="21"/>
              </w:rPr>
              <w:t>g"</w:t>
            </w:r>
            <w:r>
              <w:rPr>
                <w:rFonts w:ascii="Cambria" w:hAnsi="Cambria"/>
                <w:spacing w:val="-33"/>
                <w:sz w:val="21"/>
              </w:rPr>
              <w:t>ВО</w:t>
            </w:r>
            <w:r>
              <w:rPr>
                <w:rFonts w:ascii="Cambria" w:hAnsi="Cambria"/>
                <w:spacing w:val="19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"Нюксенская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83"/>
              <w:ind w:left="44" w:righ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83"/>
              <w:ind w:lef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79"/>
              <w:ind w:left="46" w:right="3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79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83"/>
              <w:ind w:left="40" w:right="3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79"/>
              <w:ind w:left="26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730" w:type="dxa"/>
          </w:tcPr>
          <w:p>
            <w:pPr>
              <w:pStyle w:val="TableParagraph"/>
              <w:spacing w:before="98"/>
              <w:ind w:left="54" w:righ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17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8"/>
              <w:ind w:left="33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00578400000000000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6" w:lineRule="auto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33"/>
                <w:sz w:val="21"/>
              </w:rPr>
              <w:t>БУ</w:t>
            </w:r>
            <w:r>
              <w:rPr>
                <w:rFonts w:ascii="Cambria" w:hAnsi="Cambria"/>
                <w:spacing w:val="-33"/>
                <w:position w:val="-7"/>
                <w:sz w:val="21"/>
              </w:rPr>
              <w:t>р</w:t>
            </w:r>
            <w:r>
              <w:rPr>
                <w:rFonts w:ascii="Cambria" w:hAnsi="Cambria"/>
                <w:spacing w:val="-33"/>
                <w:sz w:val="21"/>
              </w:rPr>
              <w:t>З</w:t>
            </w:r>
            <w:r>
              <w:rPr>
                <w:rFonts w:ascii="Cambria" w:hAnsi="Cambria"/>
                <w:spacing w:val="-33"/>
                <w:position w:val="-7"/>
                <w:sz w:val="21"/>
              </w:rPr>
              <w:t>$"</w:t>
            </w:r>
            <w:r>
              <w:rPr>
                <w:rFonts w:ascii="Cambria" w:hAnsi="Cambria"/>
                <w:spacing w:val="-33"/>
                <w:sz w:val="21"/>
              </w:rPr>
              <w:t>ВО</w:t>
            </w:r>
            <w:r>
              <w:rPr>
                <w:rFonts w:ascii="Cambria" w:hAnsi="Cambria"/>
                <w:spacing w:val="1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"Сокольская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88"/>
              <w:ind w:left="44" w:righ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88"/>
              <w:ind w:lef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83"/>
              <w:ind w:left="46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83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88"/>
              <w:ind w:left="40" w:right="3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88"/>
              <w:ind w:left="26" w:right="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730" w:type="dxa"/>
          </w:tcPr>
          <w:p>
            <w:pPr>
              <w:pStyle w:val="TableParagraph"/>
              <w:spacing w:before="98"/>
              <w:ind w:left="54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18</w:t>
            </w:r>
          </w:p>
        </w:tc>
        <w:tc>
          <w:tcPr>
            <w:tcW w:w="1911" w:type="dxa"/>
          </w:tcPr>
          <w:p>
            <w:pPr>
              <w:pStyle w:val="TableParagraph"/>
              <w:spacing w:before="88"/>
              <w:ind w:left="3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00374200000000000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6" w:lineRule="auto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17"/>
                <w:w w:val="95"/>
                <w:sz w:val="21"/>
              </w:rPr>
              <w:t>Б</w:t>
            </w:r>
            <w:r>
              <w:rPr>
                <w:rFonts w:ascii="Cambria" w:hAnsi="Cambria"/>
                <w:spacing w:val="-3"/>
                <w:w w:val="103"/>
                <w:position w:val="-7"/>
                <w:sz w:val="21"/>
              </w:rPr>
              <w:t>p</w:t>
            </w:r>
            <w:r>
              <w:rPr>
                <w:rFonts w:ascii="Cambria" w:hAnsi="Cambria"/>
                <w:spacing w:val="-117"/>
                <w:w w:val="95"/>
                <w:sz w:val="21"/>
              </w:rPr>
              <w:t>У</w:t>
            </w:r>
            <w:r>
              <w:rPr>
                <w:rFonts w:ascii="Cambria" w:hAnsi="Cambria"/>
                <w:spacing w:val="-3"/>
                <w:w w:val="103"/>
                <w:position w:val="-7"/>
                <w:sz w:val="21"/>
              </w:rPr>
              <w:t>p</w:t>
            </w:r>
            <w:r>
              <w:rPr>
                <w:rFonts w:ascii="Cambria" w:hAnsi="Cambria"/>
                <w:spacing w:val="-104"/>
                <w:w w:val="95"/>
                <w:sz w:val="21"/>
              </w:rPr>
              <w:t>З</w:t>
            </w:r>
            <w:r>
              <w:rPr>
                <w:rFonts w:ascii="Cambria" w:hAnsi="Cambria"/>
                <w:spacing w:val="2"/>
                <w:w w:val="103"/>
                <w:position w:val="-7"/>
                <w:sz w:val="21"/>
              </w:rPr>
              <w:t>g</w:t>
            </w:r>
            <w:r>
              <w:rPr>
                <w:rFonts w:ascii="Cambria" w:hAnsi="Cambria"/>
                <w:spacing w:val="-39"/>
                <w:w w:val="103"/>
                <w:position w:val="-7"/>
                <w:sz w:val="21"/>
              </w:rPr>
              <w:t>"</w:t>
            </w:r>
            <w:r>
              <w:rPr>
                <w:rFonts w:ascii="Cambria" w:hAnsi="Cambria"/>
                <w:spacing w:val="2"/>
                <w:sz w:val="21"/>
              </w:rPr>
              <w:t>В</w:t>
            </w:r>
            <w:r>
              <w:rPr>
                <w:rFonts w:ascii="Cambria" w:hAnsi="Cambria"/>
                <w:spacing w:val="3"/>
                <w:sz w:val="21"/>
              </w:rPr>
              <w:t>О</w:t>
            </w:r>
            <w:r>
              <w:rPr>
                <w:rFonts w:ascii="Cambria" w:hAnsi="Cambria"/>
                <w:spacing w:val="21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"Сямженская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83"/>
              <w:ind w:left="44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83"/>
              <w:ind w:lef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8"/>
              <w:rPr>
                <w:rFonts w:ascii="Cambria"/>
                <w:sz w:val="12"/>
              </w:rPr>
            </w:pPr>
          </w:p>
          <w:p>
            <w:pPr>
              <w:pStyle w:val="TableParagraph"/>
              <w:spacing w:line="139" w:lineRule="exact"/>
              <w:ind w:left="557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8391"/>
                  <wp:effectExtent l="0" t="0" r="0" b="0"/>
                  <wp:docPr id="22" name="Image 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143" w:type="dxa"/>
          </w:tcPr>
          <w:p>
            <w:pPr>
              <w:pStyle w:val="TableParagraph"/>
              <w:spacing w:before="83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83"/>
              <w:ind w:left="40" w:right="3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83"/>
              <w:ind w:left="26" w:right="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1" w:hRule="atLeast"/>
        </w:trPr>
        <w:tc>
          <w:tcPr>
            <w:tcW w:w="730" w:type="dxa"/>
          </w:tcPr>
          <w:p>
            <w:pPr>
              <w:pStyle w:val="TableParagraph"/>
              <w:spacing w:before="79"/>
              <w:ind w:left="54" w:righ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19</w:t>
            </w:r>
          </w:p>
        </w:tc>
        <w:tc>
          <w:tcPr>
            <w:tcW w:w="1911" w:type="dxa"/>
          </w:tcPr>
          <w:p>
            <w:pPr>
              <w:pStyle w:val="TableParagraph"/>
              <w:spacing w:before="99"/>
              <w:ind w:left="23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00374300000000000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182" w:lineRule="auto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21"/>
                <w:w w:val="94"/>
                <w:sz w:val="21"/>
              </w:rPr>
              <w:t>Б</w:t>
            </w:r>
            <w:r>
              <w:rPr>
                <w:rFonts w:ascii="Cambria" w:hAnsi="Cambria"/>
                <w:spacing w:val="3"/>
                <w:w w:val="102"/>
                <w:position w:val="-6"/>
                <w:sz w:val="21"/>
              </w:rPr>
              <w:t>p</w:t>
            </w:r>
            <w:r>
              <w:rPr>
                <w:rFonts w:ascii="Cambria" w:hAnsi="Cambria"/>
                <w:spacing w:val="-121"/>
                <w:w w:val="94"/>
                <w:sz w:val="21"/>
              </w:rPr>
              <w:t>У</w:t>
            </w:r>
            <w:r>
              <w:rPr>
                <w:rFonts w:ascii="Cambria" w:hAnsi="Cambria"/>
                <w:spacing w:val="2"/>
                <w:w w:val="102"/>
                <w:position w:val="-6"/>
                <w:sz w:val="21"/>
              </w:rPr>
              <w:t>p</w:t>
            </w:r>
            <w:r>
              <w:rPr>
                <w:rFonts w:ascii="Cambria" w:hAnsi="Cambria"/>
                <w:spacing w:val="-108"/>
                <w:w w:val="94"/>
                <w:sz w:val="21"/>
              </w:rPr>
              <w:t>З</w:t>
            </w:r>
            <w:r>
              <w:rPr>
                <w:rFonts w:ascii="Cambria" w:hAnsi="Cambria"/>
                <w:spacing w:val="3"/>
                <w:w w:val="102"/>
                <w:position w:val="-6"/>
                <w:sz w:val="21"/>
              </w:rPr>
              <w:t>$</w:t>
            </w:r>
            <w:r>
              <w:rPr>
                <w:rFonts w:ascii="Cambria" w:hAnsi="Cambria"/>
                <w:spacing w:val="-36"/>
                <w:w w:val="102"/>
                <w:position w:val="-6"/>
                <w:sz w:val="21"/>
              </w:rPr>
              <w:t>"</w:t>
            </w:r>
            <w:r>
              <w:rPr>
                <w:rFonts w:ascii="Cambria" w:hAnsi="Cambria"/>
                <w:spacing w:val="3"/>
                <w:w w:val="101"/>
                <w:sz w:val="21"/>
              </w:rPr>
              <w:t>В</w:t>
            </w:r>
            <w:r>
              <w:rPr>
                <w:rFonts w:ascii="Cambria" w:hAnsi="Cambria"/>
                <w:spacing w:val="4"/>
                <w:w w:val="101"/>
                <w:sz w:val="21"/>
              </w:rPr>
              <w:t>О</w:t>
            </w:r>
            <w:r>
              <w:rPr>
                <w:rFonts w:ascii="Cambria" w:hAnsi="Cambria"/>
                <w:spacing w:val="12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"Тарногская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10"/>
              <w:rPr>
                <w:rFonts w:ascii="Cambria"/>
                <w:sz w:val="11"/>
              </w:rPr>
            </w:pPr>
          </w:p>
          <w:p>
            <w:pPr>
              <w:pStyle w:val="TableParagraph"/>
              <w:spacing w:line="134" w:lineRule="exact"/>
              <w:ind w:left="697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5344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282" w:type="dxa"/>
          </w:tcPr>
          <w:p>
            <w:pPr>
              <w:pStyle w:val="TableParagraph"/>
              <w:spacing w:before="10"/>
              <w:rPr>
                <w:rFonts w:ascii="Cambria"/>
                <w:sz w:val="11"/>
              </w:rPr>
            </w:pPr>
          </w:p>
          <w:p>
            <w:pPr>
              <w:pStyle w:val="TableParagraph"/>
              <w:spacing w:line="134" w:lineRule="exact"/>
              <w:ind w:left="624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5344"/>
                  <wp:effectExtent l="0" t="0" r="0" b="0"/>
                  <wp:docPr id="24" name="Image 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spacing w:before="64"/>
              <w:ind w:left="46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5"/>
              <w:rPr>
                <w:rFonts w:ascii="Cambria"/>
                <w:sz w:val="11"/>
              </w:rPr>
            </w:pPr>
          </w:p>
          <w:p>
            <w:pPr>
              <w:pStyle w:val="TableParagraph"/>
              <w:spacing w:line="139" w:lineRule="exact"/>
              <w:ind w:left="556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8391"/>
                  <wp:effectExtent l="0" t="0" r="0" b="0"/>
                  <wp:docPr id="25" name="Image 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273" w:type="dxa"/>
          </w:tcPr>
          <w:p>
            <w:pPr>
              <w:pStyle w:val="TableParagraph"/>
              <w:spacing w:before="69"/>
              <w:ind w:left="40" w:right="3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5"/>
              <w:rPr>
                <w:rFonts w:ascii="Cambria"/>
                <w:sz w:val="11"/>
              </w:rPr>
            </w:pPr>
          </w:p>
          <w:p>
            <w:pPr>
              <w:pStyle w:val="TableParagraph"/>
              <w:spacing w:line="134" w:lineRule="exact"/>
              <w:ind w:left="411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3486" cy="85344"/>
                  <wp:effectExtent l="0" t="0" r="0" b="0"/>
                  <wp:docPr id="26" name="Image 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6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46" w:hRule="atLeast"/>
        </w:trPr>
        <w:tc>
          <w:tcPr>
            <w:tcW w:w="730" w:type="dxa"/>
          </w:tcPr>
          <w:p>
            <w:pPr>
              <w:pStyle w:val="TableParagraph"/>
              <w:spacing w:before="83"/>
              <w:ind w:left="54" w:right="2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20</w:t>
            </w:r>
          </w:p>
        </w:tc>
        <w:tc>
          <w:tcPr>
            <w:tcW w:w="1911" w:type="dxa"/>
          </w:tcPr>
          <w:p>
            <w:pPr>
              <w:pStyle w:val="TableParagraph"/>
              <w:spacing w:before="85"/>
              <w:ind w:left="44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00374400000000000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189" w:lineRule="auto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32"/>
                <w:sz w:val="21"/>
              </w:rPr>
              <w:t>БУ</w:t>
            </w:r>
            <w:r>
              <w:rPr>
                <w:rFonts w:ascii="Cambria" w:hAnsi="Cambria"/>
                <w:spacing w:val="-32"/>
                <w:position w:val="-7"/>
                <w:sz w:val="21"/>
              </w:rPr>
              <w:t>р</w:t>
            </w:r>
            <w:r>
              <w:rPr>
                <w:rFonts w:ascii="Cambria" w:hAnsi="Cambria"/>
                <w:spacing w:val="-32"/>
                <w:sz w:val="21"/>
              </w:rPr>
              <w:t>З</w:t>
            </w:r>
            <w:r>
              <w:rPr>
                <w:rFonts w:ascii="Cambria" w:hAnsi="Cambria"/>
                <w:spacing w:val="-32"/>
                <w:position w:val="-7"/>
                <w:sz w:val="21"/>
              </w:rPr>
              <w:t>$"</w:t>
            </w:r>
            <w:r>
              <w:rPr>
                <w:rFonts w:ascii="Cambria" w:hAnsi="Cambria"/>
                <w:spacing w:val="-32"/>
                <w:sz w:val="21"/>
              </w:rPr>
              <w:t>ВО</w:t>
            </w:r>
            <w:r>
              <w:rPr>
                <w:rFonts w:ascii="Cambria" w:hAnsi="Cambria"/>
                <w:spacing w:val="4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"Тотемская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74"/>
              <w:ind w:left="44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74"/>
              <w:ind w:lef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69"/>
              <w:ind w:left="46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69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69"/>
              <w:ind w:left="40" w:right="3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69"/>
              <w:ind w:left="26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730" w:type="dxa"/>
          </w:tcPr>
          <w:p>
            <w:pPr>
              <w:pStyle w:val="TableParagraph"/>
              <w:spacing w:before="93"/>
              <w:ind w:left="54" w:right="3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21</w:t>
            </w:r>
          </w:p>
        </w:tc>
        <w:tc>
          <w:tcPr>
            <w:tcW w:w="1911" w:type="dxa"/>
          </w:tcPr>
          <w:p>
            <w:pPr>
              <w:pStyle w:val="TableParagraph"/>
              <w:spacing w:before="108"/>
              <w:ind w:left="33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00374500000000000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7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БУЗ</w:t>
            </w:r>
            <w:r>
              <w:rPr>
                <w:rFonts w:ascii="Cambria" w:hAnsi="Cambria"/>
                <w:spacing w:val="5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ВО</w:t>
            </w:r>
            <w:r>
              <w:rPr>
                <w:rFonts w:ascii="Cambria" w:hAnsi="Cambria"/>
                <w:spacing w:val="8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"Усть-</w:t>
            </w:r>
          </w:p>
          <w:p>
            <w:pPr>
              <w:pStyle w:val="TableParagraph"/>
              <w:spacing w:line="234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90"/>
                <w:sz w:val="21"/>
              </w:rPr>
              <w:t>Кубинская</w:t>
            </w:r>
            <w:r>
              <w:rPr>
                <w:rFonts w:ascii="Cambria" w:hAnsi="Cambria"/>
                <w:spacing w:val="-1"/>
                <w:w w:val="90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ЦРБ"</w:t>
            </w:r>
          </w:p>
        </w:tc>
        <w:tc>
          <w:tcPr>
            <w:tcW w:w="1412" w:type="dxa"/>
          </w:tcPr>
          <w:p>
            <w:pPr>
              <w:pStyle w:val="TableParagraph"/>
              <w:spacing w:before="83"/>
              <w:ind w:left="44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83"/>
              <w:ind w:lef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8"/>
              <w:rPr>
                <w:rFonts w:ascii="Cambria"/>
                <w:sz w:val="12"/>
              </w:rPr>
            </w:pPr>
          </w:p>
          <w:p>
            <w:pPr>
              <w:pStyle w:val="TableParagraph"/>
              <w:spacing w:line="134" w:lineRule="exact"/>
              <w:ind w:left="552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3486" cy="85343"/>
                  <wp:effectExtent l="0" t="0" r="0" b="0"/>
                  <wp:docPr id="27" name="Image 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6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143" w:type="dxa"/>
          </w:tcPr>
          <w:p>
            <w:pPr>
              <w:pStyle w:val="TableParagraph"/>
              <w:spacing w:before="79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79"/>
              <w:ind w:left="40" w:right="3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79"/>
              <w:ind w:left="26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1" w:hRule="atLeast"/>
        </w:trPr>
        <w:tc>
          <w:tcPr>
            <w:tcW w:w="730" w:type="dxa"/>
          </w:tcPr>
          <w:p>
            <w:pPr>
              <w:pStyle w:val="TableParagraph"/>
              <w:spacing w:before="88"/>
              <w:ind w:left="54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22</w:t>
            </w:r>
          </w:p>
        </w:tc>
        <w:tc>
          <w:tcPr>
            <w:tcW w:w="1911" w:type="dxa"/>
          </w:tcPr>
          <w:p>
            <w:pPr>
              <w:pStyle w:val="TableParagraph"/>
              <w:spacing w:before="83"/>
              <w:ind w:left="3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00374600000000000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194" w:lineRule="auto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30"/>
                <w:sz w:val="21"/>
              </w:rPr>
              <w:t>БУ</w:t>
            </w:r>
            <w:r>
              <w:rPr>
                <w:rFonts w:ascii="Cambria" w:hAnsi="Cambria"/>
                <w:spacing w:val="-30"/>
                <w:position w:val="-7"/>
                <w:sz w:val="18"/>
              </w:rPr>
              <w:t>р$</w:t>
            </w:r>
            <w:r>
              <w:rPr>
                <w:rFonts w:ascii="Cambria" w:hAnsi="Cambria"/>
                <w:spacing w:val="-30"/>
                <w:sz w:val="21"/>
              </w:rPr>
              <w:t>З</w:t>
            </w:r>
            <w:r>
              <w:rPr>
                <w:rFonts w:ascii="Cambria" w:hAnsi="Cambria"/>
                <w:spacing w:val="-30"/>
                <w:position w:val="-7"/>
                <w:sz w:val="18"/>
              </w:rPr>
              <w:t>"</w:t>
            </w:r>
            <w:r>
              <w:rPr>
                <w:rFonts w:ascii="Cambria" w:hAnsi="Cambria"/>
                <w:spacing w:val="-10"/>
                <w:position w:val="-7"/>
                <w:sz w:val="18"/>
              </w:rPr>
              <w:t> </w:t>
            </w:r>
            <w:r>
              <w:rPr>
                <w:rFonts w:ascii="Cambria" w:hAnsi="Cambria"/>
                <w:spacing w:val="-30"/>
                <w:sz w:val="21"/>
              </w:rPr>
              <w:t>ВО</w:t>
            </w:r>
            <w:r>
              <w:rPr>
                <w:rFonts w:ascii="Cambria" w:hAnsi="Cambria"/>
                <w:spacing w:val="19"/>
                <w:sz w:val="21"/>
              </w:rPr>
              <w:t> </w:t>
            </w:r>
            <w:r>
              <w:rPr>
                <w:rFonts w:ascii="Cambria" w:hAnsi="Cambria"/>
                <w:spacing w:val="-30"/>
                <w:sz w:val="21"/>
              </w:rPr>
              <w:t>"Устюженская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79"/>
              <w:ind w:left="44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79"/>
              <w:ind w:lef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74"/>
              <w:ind w:left="46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74"/>
              <w:ind w:left="62" w:righ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80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79"/>
              <w:ind w:left="40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74"/>
              <w:ind w:left="26" w:right="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730" w:type="dxa"/>
          </w:tcPr>
          <w:p>
            <w:pPr>
              <w:pStyle w:val="TableParagraph"/>
              <w:spacing w:before="81"/>
              <w:ind w:left="54" w:right="28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sz w:val="23"/>
              </w:rPr>
              <w:t>23</w:t>
            </w:r>
          </w:p>
        </w:tc>
        <w:tc>
          <w:tcPr>
            <w:tcW w:w="1911" w:type="dxa"/>
          </w:tcPr>
          <w:p>
            <w:pPr>
              <w:pStyle w:val="TableParagraph"/>
              <w:spacing w:before="88"/>
              <w:ind w:lef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00374700000000000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1" w:lineRule="auto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32"/>
                <w:sz w:val="21"/>
              </w:rPr>
              <w:t>БУ</w:t>
            </w:r>
            <w:r>
              <w:rPr>
                <w:rFonts w:ascii="Cambria" w:hAnsi="Cambria"/>
                <w:spacing w:val="-32"/>
                <w:position w:val="-7"/>
                <w:sz w:val="21"/>
              </w:rPr>
              <w:t>p</w:t>
            </w:r>
            <w:r>
              <w:rPr>
                <w:rFonts w:ascii="Cambria" w:hAnsi="Cambria"/>
                <w:spacing w:val="-32"/>
                <w:sz w:val="21"/>
              </w:rPr>
              <w:t>З</w:t>
            </w:r>
            <w:r>
              <w:rPr>
                <w:rFonts w:ascii="Cambria" w:hAnsi="Cambria"/>
                <w:spacing w:val="-32"/>
                <w:position w:val="-7"/>
                <w:sz w:val="21"/>
              </w:rPr>
              <w:t>g"</w:t>
            </w:r>
            <w:r>
              <w:rPr>
                <w:rFonts w:ascii="Cambria" w:hAnsi="Cambria"/>
                <w:spacing w:val="-32"/>
                <w:sz w:val="21"/>
              </w:rPr>
              <w:t>ВО</w:t>
            </w:r>
            <w:r>
              <w:rPr>
                <w:rFonts w:ascii="Cambria" w:hAnsi="Cambria"/>
                <w:spacing w:val="1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"Харовская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83"/>
              <w:ind w:left="44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83"/>
              <w:ind w:lef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79"/>
              <w:ind w:left="46" w:right="3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79"/>
              <w:ind w:left="62" w:right="4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80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83"/>
              <w:ind w:left="40" w:right="4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79"/>
              <w:ind w:left="26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730" w:type="dxa"/>
          </w:tcPr>
          <w:p>
            <w:pPr>
              <w:pStyle w:val="TableParagraph"/>
              <w:spacing w:before="79"/>
              <w:ind w:left="54" w:right="2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24</w:t>
            </w:r>
          </w:p>
        </w:tc>
        <w:tc>
          <w:tcPr>
            <w:tcW w:w="1911" w:type="dxa"/>
          </w:tcPr>
          <w:p>
            <w:pPr>
              <w:pStyle w:val="TableParagraph"/>
              <w:spacing w:before="108"/>
              <w:ind w:left="33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00374800000000000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13" w:lineRule="exact"/>
              <w:ind w:left="127"/>
              <w:rPr>
                <w:sz w:val="21"/>
              </w:rPr>
            </w:pPr>
            <w:r>
              <w:rPr>
                <w:spacing w:val="-6"/>
                <w:sz w:val="21"/>
              </w:rPr>
              <w:t>БУЗ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6"/>
                <w:sz w:val="21"/>
              </w:rPr>
              <w:t>ВО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"Чагодощен-</w:t>
            </w:r>
          </w:p>
          <w:p>
            <w:pPr>
              <w:pStyle w:val="TableParagraph"/>
              <w:spacing w:line="223" w:lineRule="exact"/>
              <w:ind w:left="124"/>
              <w:rPr>
                <w:sz w:val="20"/>
              </w:rPr>
            </w:pPr>
            <w:r>
              <w:rPr>
                <w:sz w:val="20"/>
              </w:rPr>
              <w:t>ская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4"/>
                <w:sz w:val="20"/>
              </w:rPr>
              <w:t>ЦРБ"</w:t>
            </w:r>
          </w:p>
        </w:tc>
        <w:tc>
          <w:tcPr>
            <w:tcW w:w="1412" w:type="dxa"/>
          </w:tcPr>
          <w:p>
            <w:pPr>
              <w:pStyle w:val="TableParagraph"/>
              <w:spacing w:before="79"/>
              <w:ind w:left="44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79"/>
              <w:ind w:lef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79"/>
              <w:ind w:left="46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79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79"/>
              <w:ind w:left="40" w:right="3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80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79"/>
              <w:ind w:left="26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730" w:type="dxa"/>
          </w:tcPr>
          <w:p>
            <w:pPr>
              <w:pStyle w:val="TableParagraph"/>
              <w:spacing w:before="65"/>
              <w:ind w:left="54" w:right="23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5"/>
                <w:sz w:val="24"/>
              </w:rPr>
              <w:t>25</w:t>
            </w:r>
          </w:p>
        </w:tc>
        <w:tc>
          <w:tcPr>
            <w:tcW w:w="1911" w:type="dxa"/>
          </w:tcPr>
          <w:p>
            <w:pPr>
              <w:pStyle w:val="TableParagraph"/>
              <w:spacing w:before="72"/>
              <w:ind w:left="54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0"/>
                <w:sz w:val="21"/>
              </w:rPr>
              <w:t>00374900000000000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1" w:lineRule="auto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33"/>
                <w:sz w:val="21"/>
              </w:rPr>
              <w:t>БУ</w:t>
            </w:r>
            <w:r>
              <w:rPr>
                <w:rFonts w:ascii="Cambria" w:hAnsi="Cambria"/>
                <w:spacing w:val="-33"/>
                <w:position w:val="-7"/>
                <w:sz w:val="21"/>
              </w:rPr>
              <w:t>р</w:t>
            </w:r>
            <w:r>
              <w:rPr>
                <w:rFonts w:ascii="Cambria" w:hAnsi="Cambria"/>
                <w:spacing w:val="-33"/>
                <w:sz w:val="21"/>
              </w:rPr>
              <w:t>З</w:t>
            </w:r>
            <w:r>
              <w:rPr>
                <w:rFonts w:ascii="Cambria" w:hAnsi="Cambria"/>
                <w:spacing w:val="-33"/>
                <w:position w:val="-7"/>
                <w:sz w:val="21"/>
              </w:rPr>
              <w:t>$"</w:t>
            </w:r>
            <w:r>
              <w:rPr>
                <w:rFonts w:ascii="Cambria" w:hAnsi="Cambria"/>
                <w:spacing w:val="-33"/>
                <w:sz w:val="21"/>
              </w:rPr>
              <w:t>ВО</w:t>
            </w:r>
            <w:r>
              <w:rPr>
                <w:rFonts w:ascii="Cambria" w:hAnsi="Cambria"/>
                <w:spacing w:val="1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"Шекснинская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83"/>
              <w:ind w:left="44" w:right="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0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83"/>
              <w:ind w:lef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79"/>
              <w:ind w:left="46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79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79"/>
              <w:ind w:left="40" w:right="3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79"/>
              <w:ind w:left="26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86" w:hRule="atLeast"/>
        </w:trPr>
        <w:tc>
          <w:tcPr>
            <w:tcW w:w="730" w:type="dxa"/>
          </w:tcPr>
          <w:p>
            <w:pPr>
              <w:pStyle w:val="TableParagraph"/>
              <w:spacing w:before="189"/>
              <w:ind w:left="54" w:right="23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sz w:val="23"/>
              </w:rPr>
              <w:t>26</w:t>
            </w:r>
          </w:p>
        </w:tc>
        <w:tc>
          <w:tcPr>
            <w:tcW w:w="1911" w:type="dxa"/>
          </w:tcPr>
          <w:p>
            <w:pPr>
              <w:pStyle w:val="TableParagraph"/>
              <w:spacing w:before="187"/>
              <w:ind w:left="54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0"/>
                <w:sz w:val="21"/>
              </w:rPr>
              <w:t>00375300000000000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7" w:lineRule="exact"/>
              <w:ind w:left="12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БУЗ</w:t>
            </w:r>
            <w:r>
              <w:rPr>
                <w:rFonts w:ascii="Cambria" w:hAnsi="Cambria"/>
                <w:spacing w:val="8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ВО</w:t>
            </w:r>
            <w:r>
              <w:rPr>
                <w:rFonts w:ascii="Cambria" w:hAnsi="Cambria"/>
                <w:spacing w:val="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"Вологодская</w:t>
            </w:r>
          </w:p>
          <w:p>
            <w:pPr>
              <w:pStyle w:val="TableParagraph"/>
              <w:spacing w:line="238" w:lineRule="exact"/>
              <w:ind w:left="120"/>
              <w:rPr>
                <w:rFonts w:ascii="Cambria" w:hAnsi="Cambria"/>
                <w:i/>
                <w:sz w:val="21"/>
              </w:rPr>
            </w:pPr>
            <w:r>
              <w:rPr>
                <w:rFonts w:ascii="Cambria" w:hAnsi="Cambria"/>
                <w:w w:val="85"/>
                <w:sz w:val="21"/>
              </w:rPr>
              <w:t>городская</w:t>
            </w:r>
            <w:r>
              <w:rPr>
                <w:rFonts w:ascii="Cambria" w:hAnsi="Cambria"/>
                <w:spacing w:val="26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1"/>
              </w:rPr>
              <w:t>больница</w:t>
            </w:r>
            <w:r>
              <w:rPr>
                <w:rFonts w:ascii="Cambria" w:hAnsi="Cambria"/>
                <w:i/>
                <w:spacing w:val="-2"/>
                <w:w w:val="95"/>
                <w:sz w:val="21"/>
              </w:rPr>
              <w:t>№</w:t>
            </w:r>
          </w:p>
        </w:tc>
        <w:tc>
          <w:tcPr>
            <w:tcW w:w="1412" w:type="dxa"/>
          </w:tcPr>
          <w:p>
            <w:pPr>
              <w:pStyle w:val="TableParagraph"/>
              <w:spacing w:before="194"/>
              <w:ind w:left="44" w:right="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199"/>
              <w:ind w:lef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spacing w:before="208"/>
              <w:ind w:left="94" w:right="9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spacing w:before="213"/>
              <w:ind w:right="3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</w:tr>
      <w:tr>
        <w:trPr>
          <w:trHeight w:val="681" w:hRule="atLeast"/>
        </w:trPr>
        <w:tc>
          <w:tcPr>
            <w:tcW w:w="730" w:type="dxa"/>
          </w:tcPr>
          <w:p>
            <w:pPr>
              <w:pStyle w:val="TableParagraph"/>
              <w:spacing w:before="185"/>
              <w:ind w:left="54" w:right="21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sz w:val="23"/>
              </w:rPr>
              <w:t>27</w:t>
            </w:r>
          </w:p>
        </w:tc>
        <w:tc>
          <w:tcPr>
            <w:tcW w:w="1911" w:type="dxa"/>
          </w:tcPr>
          <w:p>
            <w:pPr>
              <w:pStyle w:val="TableParagraph"/>
              <w:spacing w:before="194"/>
              <w:ind w:left="3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00375900000000000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2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БУЗ</w:t>
            </w:r>
            <w:r>
              <w:rPr>
                <w:rFonts w:ascii="Cambria" w:hAnsi="Cambria"/>
                <w:spacing w:val="8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ВО</w:t>
            </w:r>
            <w:r>
              <w:rPr>
                <w:rFonts w:ascii="Cambria" w:hAnsi="Cambria"/>
                <w:spacing w:val="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"Вологодская</w:t>
            </w:r>
          </w:p>
          <w:p>
            <w:pPr>
              <w:pStyle w:val="TableParagraph"/>
              <w:spacing w:line="226" w:lineRule="exact" w:before="8"/>
              <w:ind w:left="122" w:right="302" w:hanging="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85"/>
                <w:sz w:val="21"/>
              </w:rPr>
              <w:t>городская</w:t>
            </w:r>
            <w:r>
              <w:rPr>
                <w:rFonts w:ascii="Cambria" w:hAnsi="Cambria"/>
                <w:spacing w:val="-7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больница</w:t>
            </w:r>
            <w:r>
              <w:rPr>
                <w:rFonts w:ascii="Cambria" w:hAnsi="Cambria"/>
                <w:spacing w:val="-4"/>
                <w:w w:val="85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№</w:t>
            </w:r>
            <w:r>
              <w:rPr>
                <w:rFonts w:ascii="Cambria" w:hAnsi="Cambria"/>
                <w:w w:val="95"/>
                <w:sz w:val="21"/>
              </w:rPr>
              <w:t> </w:t>
            </w:r>
            <w:r>
              <w:rPr>
                <w:rFonts w:ascii="Cambria" w:hAnsi="Cambria"/>
                <w:spacing w:val="-6"/>
                <w:w w:val="95"/>
                <w:sz w:val="21"/>
              </w:rPr>
              <w:t>2"</w:t>
            </w:r>
          </w:p>
        </w:tc>
        <w:tc>
          <w:tcPr>
            <w:tcW w:w="1412" w:type="dxa"/>
          </w:tcPr>
          <w:p>
            <w:pPr>
              <w:pStyle w:val="TableParagraph"/>
              <w:spacing w:before="189"/>
              <w:ind w:left="44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194"/>
              <w:ind w:lef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189"/>
              <w:ind w:left="46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189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before="199"/>
              <w:ind w:left="40" w:right="3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80"/>
                <w:sz w:val="21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189"/>
              <w:ind w:left="26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730" w:type="dxa"/>
          </w:tcPr>
          <w:p>
            <w:pPr>
              <w:pStyle w:val="TableParagraph"/>
              <w:spacing w:before="7"/>
              <w:ind w:left="54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28</w:t>
            </w:r>
          </w:p>
        </w:tc>
        <w:tc>
          <w:tcPr>
            <w:tcW w:w="1911" w:type="dxa"/>
          </w:tcPr>
          <w:p>
            <w:pPr>
              <w:pStyle w:val="TableParagraph"/>
              <w:spacing w:before="13"/>
              <w:ind w:left="54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0"/>
                <w:sz w:val="21"/>
              </w:rPr>
              <w:t>00575600000000000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10" w:lineRule="exact"/>
              <w:ind w:left="12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БУЗ</w:t>
            </w:r>
            <w:r>
              <w:rPr>
                <w:rFonts w:ascii="Cambria" w:hAnsi="Cambria"/>
                <w:spacing w:val="8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ВО</w:t>
            </w:r>
            <w:r>
              <w:rPr>
                <w:rFonts w:ascii="Cambria" w:hAnsi="Cambria"/>
                <w:spacing w:val="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"ВОЛРЦ"</w:t>
            </w:r>
          </w:p>
        </w:tc>
        <w:tc>
          <w:tcPr>
            <w:tcW w:w="14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spacing w:before="6"/>
              <w:rPr>
                <w:rFonts w:ascii="Cambria"/>
                <w:sz w:val="6"/>
              </w:rPr>
            </w:pPr>
          </w:p>
          <w:p>
            <w:pPr>
              <w:pStyle w:val="TableParagraph"/>
              <w:spacing w:line="134" w:lineRule="exact"/>
              <w:ind w:left="629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3486" cy="85343"/>
                  <wp:effectExtent l="0" t="0" r="0" b="0"/>
                  <wp:docPr id="28" name="Image 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6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spacing w:before="7"/>
              <w:ind w:left="90" w:right="9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716" w:type="dxa"/>
          </w:tcPr>
          <w:p>
            <w:pPr>
              <w:pStyle w:val="TableParagraph"/>
              <w:spacing w:before="2"/>
              <w:ind w:left="48" w:right="5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55" w:type="dxa"/>
          </w:tcPr>
          <w:p>
            <w:pPr>
              <w:pStyle w:val="TableParagraph"/>
              <w:spacing w:before="2"/>
              <w:ind w:left="32" w:right="3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18"/>
          <w:pgSz w:w="16840" w:h="11920" w:orient="landscape"/>
          <w:pgMar w:header="271" w:footer="0" w:top="1360" w:bottom="280" w:left="992" w:right="283"/>
          <w:pgNumType w:start="54"/>
        </w:sectPr>
      </w:pPr>
    </w:p>
    <w:p>
      <w:pPr>
        <w:pStyle w:val="BodyText"/>
        <w:spacing w:before="3"/>
        <w:jc w:val="left"/>
        <w:rPr>
          <w:sz w:val="10"/>
        </w:rPr>
      </w:pPr>
    </w:p>
    <w:tbl>
      <w:tblPr>
        <w:tblW w:w="0" w:type="auto"/>
        <w:jc w:val="left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1920"/>
        <w:gridCol w:w="2333"/>
        <w:gridCol w:w="1411"/>
        <w:gridCol w:w="1281"/>
        <w:gridCol w:w="1132"/>
        <w:gridCol w:w="1142"/>
        <w:gridCol w:w="1276"/>
        <w:gridCol w:w="863"/>
        <w:gridCol w:w="839"/>
        <w:gridCol w:w="705"/>
        <w:gridCol w:w="859"/>
        <w:gridCol w:w="869"/>
      </w:tblGrid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199"/>
              <w:ind w:left="64" w:righ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29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rFonts w:ascii="Cambria"/>
                <w:sz w:val="19"/>
              </w:rPr>
            </w:pPr>
          </w:p>
          <w:p>
            <w:pPr>
              <w:pStyle w:val="TableParagraph"/>
              <w:ind w:left="40"/>
              <w:jc w:val="center"/>
              <w:rPr>
                <w:rFonts w:ascii="Cambria"/>
                <w:sz w:val="19"/>
              </w:rPr>
            </w:pPr>
            <w:r>
              <w:rPr>
                <w:rFonts w:ascii="Cambria"/>
                <w:spacing w:val="-2"/>
                <w:sz w:val="19"/>
              </w:rPr>
              <w:t>00376000000000000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6" w:lineRule="exact"/>
              <w:ind w:left="123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"Вологодская</w:t>
            </w:r>
          </w:p>
          <w:p>
            <w:pPr>
              <w:pStyle w:val="TableParagraph"/>
              <w:spacing w:before="10"/>
              <w:ind w:left="124"/>
              <w:rPr>
                <w:sz w:val="19"/>
              </w:rPr>
            </w:pPr>
            <w:r>
              <w:rPr>
                <w:sz w:val="19"/>
              </w:rPr>
              <w:t>городская</w:t>
            </w:r>
            <w:r>
              <w:rPr>
                <w:spacing w:val="33"/>
                <w:sz w:val="19"/>
              </w:rPr>
              <w:t> </w:t>
            </w:r>
            <w:r>
              <w:rPr>
                <w:spacing w:val="-2"/>
                <w:sz w:val="19"/>
              </w:rPr>
              <w:t>поликлиника</w:t>
            </w:r>
          </w:p>
          <w:p>
            <w:pPr>
              <w:pStyle w:val="TableParagraph"/>
              <w:spacing w:before="7"/>
              <w:ind w:left="115"/>
              <w:rPr>
                <w:sz w:val="19"/>
              </w:rPr>
            </w:pPr>
            <w:r>
              <w:rPr>
                <w:sz w:val="19"/>
              </w:rPr>
              <w:t>№</w:t>
            </w:r>
            <w:r>
              <w:rPr>
                <w:spacing w:val="18"/>
                <w:sz w:val="19"/>
              </w:rPr>
              <w:t> </w:t>
            </w:r>
            <w:r>
              <w:rPr>
                <w:spacing w:val="-5"/>
                <w:sz w:val="19"/>
              </w:rPr>
              <w:t>1"</w:t>
            </w:r>
          </w:p>
        </w:tc>
        <w:tc>
          <w:tcPr>
            <w:tcW w:w="1411" w:type="dxa"/>
          </w:tcPr>
          <w:p>
            <w:pPr>
              <w:pStyle w:val="TableParagraph"/>
              <w:spacing w:before="218"/>
              <w:ind w:left="46" w:right="16"/>
              <w:jc w:val="center"/>
              <w:rPr>
                <w:rFonts w:ascii="Cambria"/>
                <w:sz w:val="19"/>
              </w:rPr>
            </w:pPr>
            <w:r>
              <w:rPr>
                <w:rFonts w:ascii="Cambria"/>
                <w:spacing w:val="-10"/>
                <w:w w:val="80"/>
                <w:sz w:val="19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218"/>
              <w:ind w:left="41" w:right="21"/>
              <w:jc w:val="center"/>
              <w:rPr>
                <w:rFonts w:ascii="Cambria"/>
                <w:sz w:val="19"/>
              </w:rPr>
            </w:pPr>
            <w:r>
              <w:rPr>
                <w:rFonts w:ascii="Cambria"/>
                <w:spacing w:val="-10"/>
                <w:w w:val="75"/>
                <w:sz w:val="19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2"/>
              <w:ind w:left="93" w:righ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08"/>
              <w:ind w:left="47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216"/>
              <w:ind w:left="78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63" w:type="dxa"/>
          </w:tcPr>
          <w:p>
            <w:pPr>
              <w:pStyle w:val="TableParagraph"/>
              <w:spacing w:before="208"/>
              <w:ind w:left="46" w:right="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81" w:hRule="atLeast"/>
        </w:trPr>
        <w:tc>
          <w:tcPr>
            <w:tcW w:w="725" w:type="dxa"/>
          </w:tcPr>
          <w:p>
            <w:pPr>
              <w:pStyle w:val="TableParagraph"/>
              <w:spacing w:before="199"/>
              <w:ind w:left="64" w:right="1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30</w:t>
            </w:r>
          </w:p>
        </w:tc>
        <w:tc>
          <w:tcPr>
            <w:tcW w:w="1920" w:type="dxa"/>
          </w:tcPr>
          <w:p>
            <w:pPr>
              <w:pStyle w:val="TableParagraph"/>
              <w:spacing w:before="182"/>
              <w:ind w:left="65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0"/>
                <w:sz w:val="21"/>
              </w:rPr>
              <w:t>00575400000000000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4" w:lineRule="exact"/>
              <w:ind w:left="123"/>
              <w:rPr>
                <w:sz w:val="19"/>
              </w:rPr>
            </w:pPr>
            <w:r>
              <w:rPr>
                <w:sz w:val="19"/>
              </w:rPr>
              <w:t>БУЗ</w:t>
            </w:r>
            <w:r>
              <w:rPr>
                <w:spacing w:val="19"/>
                <w:sz w:val="19"/>
              </w:rPr>
              <w:t> </w:t>
            </w:r>
            <w:r>
              <w:rPr>
                <w:sz w:val="19"/>
              </w:rPr>
              <w:t>ВО</w:t>
            </w:r>
            <w:r>
              <w:rPr>
                <w:spacing w:val="10"/>
                <w:sz w:val="19"/>
              </w:rPr>
              <w:t> </w:t>
            </w:r>
            <w:r>
              <w:rPr>
                <w:spacing w:val="-2"/>
                <w:sz w:val="19"/>
              </w:rPr>
              <w:t>"Вологодская</w:t>
            </w:r>
          </w:p>
          <w:p>
            <w:pPr>
              <w:pStyle w:val="TableParagraph"/>
              <w:spacing w:before="12"/>
              <w:ind w:left="12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городская</w:t>
            </w:r>
            <w:r>
              <w:rPr>
                <w:spacing w:val="9"/>
                <w:w w:val="105"/>
                <w:sz w:val="19"/>
              </w:rPr>
              <w:t> </w:t>
            </w:r>
            <w:r>
              <w:rPr>
                <w:spacing w:val="-2"/>
                <w:w w:val="105"/>
                <w:sz w:val="19"/>
              </w:rPr>
              <w:t>поликлиника</w:t>
            </w:r>
          </w:p>
          <w:p>
            <w:pPr>
              <w:pStyle w:val="TableParagraph"/>
              <w:spacing w:line="224" w:lineRule="exact" w:before="3"/>
              <w:ind w:left="125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№</w:t>
            </w:r>
            <w:r>
              <w:rPr>
                <w:i/>
                <w:spacing w:val="26"/>
                <w:sz w:val="20"/>
              </w:rPr>
              <w:t> </w:t>
            </w:r>
            <w:r>
              <w:rPr>
                <w:i/>
                <w:spacing w:val="-5"/>
                <w:w w:val="90"/>
                <w:sz w:val="20"/>
              </w:rPr>
              <w:t>2"</w:t>
            </w:r>
          </w:p>
        </w:tc>
        <w:tc>
          <w:tcPr>
            <w:tcW w:w="1411" w:type="dxa"/>
          </w:tcPr>
          <w:p>
            <w:pPr>
              <w:pStyle w:val="TableParagraph"/>
              <w:spacing w:before="211"/>
              <w:ind w:left="47" w:right="1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2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34" w:lineRule="exact"/>
              <w:ind w:left="631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5344"/>
                  <wp:effectExtent l="0" t="0" r="0" b="0"/>
                  <wp:docPr id="29" name="Image 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99"/>
              <w:ind w:left="93" w:right="6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03"/>
              <w:ind w:left="47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203"/>
              <w:ind w:left="78" w:right="3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63" w:type="dxa"/>
          </w:tcPr>
          <w:p>
            <w:pPr>
              <w:pStyle w:val="TableParagraph"/>
              <w:spacing w:before="199"/>
              <w:ind w:left="4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207"/>
              <w:ind w:left="64" w:right="1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920" w:type="dxa"/>
          </w:tcPr>
          <w:p>
            <w:pPr>
              <w:pStyle w:val="TableParagraph"/>
              <w:spacing w:before="199"/>
              <w:ind w:left="3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00575000000000000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54" w:lineRule="auto"/>
              <w:ind w:left="119" w:hanging="1"/>
              <w:rPr>
                <w:sz w:val="19"/>
              </w:rPr>
            </w:pPr>
            <w:r>
              <w:rPr>
                <w:sz w:val="19"/>
              </w:rPr>
              <w:t>БУЗ ВО </w:t>
            </w:r>
            <w:r>
              <w:rPr>
                <w:sz w:val="19"/>
              </w:rPr>
              <w:t>"Вологодская</w:t>
            </w:r>
            <w:r>
              <w:rPr>
                <w:sz w:val="19"/>
              </w:rPr>
              <w:t> городская поликлиника</w:t>
            </w:r>
          </w:p>
          <w:p>
            <w:pPr>
              <w:pStyle w:val="TableParagraph"/>
              <w:spacing w:line="217" w:lineRule="exact"/>
              <w:ind w:left="115"/>
              <w:rPr>
                <w:sz w:val="19"/>
              </w:rPr>
            </w:pPr>
            <w:r>
              <w:rPr>
                <w:sz w:val="19"/>
              </w:rPr>
              <w:t>№</w:t>
            </w:r>
            <w:r>
              <w:rPr>
                <w:spacing w:val="16"/>
                <w:sz w:val="19"/>
              </w:rPr>
              <w:t> </w:t>
            </w:r>
            <w:r>
              <w:rPr>
                <w:spacing w:val="-7"/>
                <w:sz w:val="19"/>
              </w:rPr>
              <w:t>5"</w:t>
            </w:r>
          </w:p>
        </w:tc>
        <w:tc>
          <w:tcPr>
            <w:tcW w:w="1411" w:type="dxa"/>
          </w:tcPr>
          <w:p>
            <w:pPr>
              <w:pStyle w:val="TableParagraph"/>
              <w:spacing w:before="208"/>
              <w:ind w:left="46" w:right="1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212"/>
              <w:ind w:left="41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spacing w:before="207"/>
              <w:ind w:left="93" w:righ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12"/>
              <w:ind w:lef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212"/>
              <w:ind w:left="78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63" w:type="dxa"/>
          </w:tcPr>
          <w:p>
            <w:pPr>
              <w:pStyle w:val="TableParagraph"/>
              <w:spacing w:before="199"/>
              <w:ind w:left="46" w:righ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86" w:hRule="atLeast"/>
        </w:trPr>
        <w:tc>
          <w:tcPr>
            <w:tcW w:w="725" w:type="dxa"/>
          </w:tcPr>
          <w:p>
            <w:pPr>
              <w:pStyle w:val="TableParagraph"/>
              <w:spacing w:before="182"/>
              <w:ind w:left="64" w:right="28"/>
              <w:jc w:val="center"/>
              <w:rPr>
                <w:rFonts w:ascii="Consolas"/>
                <w:sz w:val="24"/>
              </w:rPr>
            </w:pPr>
            <w:r>
              <w:rPr>
                <w:rFonts w:ascii="Consolas"/>
                <w:spacing w:val="-5"/>
                <w:w w:val="95"/>
                <w:sz w:val="24"/>
              </w:rPr>
              <w:t>32</w:t>
            </w:r>
          </w:p>
        </w:tc>
        <w:tc>
          <w:tcPr>
            <w:tcW w:w="1920" w:type="dxa"/>
          </w:tcPr>
          <w:p>
            <w:pPr>
              <w:pStyle w:val="TableParagraph"/>
              <w:spacing w:before="199"/>
              <w:ind w:left="3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00575100000000000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54" w:lineRule="auto"/>
              <w:ind w:left="119" w:firstLine="4"/>
              <w:rPr>
                <w:sz w:val="19"/>
              </w:rPr>
            </w:pPr>
            <w:r>
              <w:rPr>
                <w:sz w:val="19"/>
              </w:rPr>
              <w:t>БУЗ ВО </w:t>
            </w:r>
            <w:r>
              <w:rPr>
                <w:sz w:val="19"/>
              </w:rPr>
              <w:t>"Вологодская</w:t>
            </w:r>
            <w:r>
              <w:rPr>
                <w:sz w:val="19"/>
              </w:rPr>
              <w:t> городская поликлиника</w:t>
            </w:r>
          </w:p>
          <w:p>
            <w:pPr>
              <w:pStyle w:val="TableParagraph"/>
              <w:spacing w:line="213" w:lineRule="exact"/>
              <w:ind w:left="125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№</w:t>
            </w:r>
            <w:r>
              <w:rPr>
                <w:i/>
                <w:spacing w:val="19"/>
                <w:sz w:val="20"/>
              </w:rPr>
              <w:t> </w:t>
            </w:r>
            <w:r>
              <w:rPr>
                <w:i/>
                <w:spacing w:val="-5"/>
                <w:w w:val="95"/>
                <w:sz w:val="20"/>
              </w:rPr>
              <w:t>4"</w:t>
            </w:r>
          </w:p>
        </w:tc>
        <w:tc>
          <w:tcPr>
            <w:tcW w:w="1411" w:type="dxa"/>
          </w:tcPr>
          <w:p>
            <w:pPr>
              <w:pStyle w:val="TableParagraph"/>
              <w:spacing w:before="208"/>
              <w:ind w:left="46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208"/>
              <w:ind w:left="41" w:right="2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spacing w:before="207"/>
              <w:ind w:left="93" w:righ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199"/>
              <w:ind w:left="47" w:righ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212"/>
              <w:ind w:left="78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63" w:type="dxa"/>
          </w:tcPr>
          <w:p>
            <w:pPr>
              <w:pStyle w:val="TableParagraph"/>
              <w:spacing w:before="208"/>
              <w:ind w:left="46" w:right="1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86" w:hRule="atLeast"/>
        </w:trPr>
        <w:tc>
          <w:tcPr>
            <w:tcW w:w="725" w:type="dxa"/>
          </w:tcPr>
          <w:p>
            <w:pPr>
              <w:pStyle w:val="TableParagraph"/>
              <w:spacing w:before="2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27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27856" cy="97536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6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20" w:type="dxa"/>
          </w:tcPr>
          <w:p>
            <w:pPr>
              <w:pStyle w:val="TableParagraph"/>
              <w:spacing w:before="228"/>
              <w:ind w:left="24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00375200000000000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47" w:lineRule="auto"/>
              <w:ind w:left="119" w:hanging="1"/>
              <w:rPr>
                <w:sz w:val="19"/>
              </w:rPr>
            </w:pPr>
            <w:r>
              <w:rPr>
                <w:sz w:val="19"/>
              </w:rPr>
              <w:t>БУЗ ВО </w:t>
            </w:r>
            <w:r>
              <w:rPr>
                <w:sz w:val="19"/>
              </w:rPr>
              <w:t>"Вологодская</w:t>
            </w:r>
            <w:r>
              <w:rPr>
                <w:sz w:val="19"/>
              </w:rPr>
              <w:t> городская поликлиника</w:t>
            </w:r>
          </w:p>
          <w:p>
            <w:pPr>
              <w:pStyle w:val="TableParagraph"/>
              <w:spacing w:line="219" w:lineRule="exact"/>
              <w:ind w:left="125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№</w:t>
            </w:r>
            <w:r>
              <w:rPr>
                <w:i/>
                <w:spacing w:val="27"/>
                <w:sz w:val="20"/>
              </w:rPr>
              <w:t> </w:t>
            </w:r>
            <w:r>
              <w:rPr>
                <w:i/>
                <w:spacing w:val="-5"/>
                <w:w w:val="90"/>
                <w:sz w:val="20"/>
              </w:rPr>
              <w:t>5"</w:t>
            </w:r>
          </w:p>
        </w:tc>
        <w:tc>
          <w:tcPr>
            <w:tcW w:w="1411" w:type="dxa"/>
          </w:tcPr>
          <w:p>
            <w:pPr>
              <w:pStyle w:val="TableParagraph"/>
              <w:spacing w:before="208"/>
              <w:ind w:left="46" w:right="1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208"/>
              <w:ind w:left="41" w:right="2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spacing w:before="203"/>
              <w:ind w:left="93" w:right="7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12"/>
              <w:ind w:left="47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208"/>
              <w:ind w:left="78" w:right="4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63" w:type="dxa"/>
          </w:tcPr>
          <w:p>
            <w:pPr>
              <w:pStyle w:val="TableParagraph"/>
              <w:spacing w:before="208"/>
              <w:ind w:left="46" w:right="1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97" w:hRule="atLeast"/>
        </w:trPr>
        <w:tc>
          <w:tcPr>
            <w:tcW w:w="725" w:type="dxa"/>
          </w:tcPr>
          <w:p>
            <w:pPr>
              <w:pStyle w:val="TableParagraph"/>
              <w:spacing w:before="3"/>
              <w:rPr>
                <w:rFonts w:ascii="Cambria"/>
                <w:sz w:val="5"/>
              </w:rPr>
            </w:pPr>
          </w:p>
          <w:p>
            <w:pPr>
              <w:pStyle w:val="TableParagraph"/>
              <w:spacing w:line="158" w:lineRule="exact"/>
              <w:ind w:left="28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27856" cy="100584"/>
                  <wp:effectExtent l="0" t="0" r="0" b="0"/>
                  <wp:docPr id="31" name="Image 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20" w:type="dxa"/>
          </w:tcPr>
          <w:p>
            <w:pPr>
              <w:pStyle w:val="TableParagraph"/>
              <w:spacing w:line="253" w:lineRule="exact"/>
              <w:ind w:left="45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0"/>
                <w:sz w:val="21"/>
              </w:rPr>
              <w:t>00377400000000000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6" w:lineRule="exact"/>
              <w:ind w:left="118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2"/>
                <w:sz w:val="20"/>
              </w:rPr>
              <w:t> "ВГСП"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spacing w:before="16"/>
              <w:ind w:left="41" w:right="2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08" w:hRule="atLeast"/>
        </w:trPr>
        <w:tc>
          <w:tcPr>
            <w:tcW w:w="725" w:type="dxa"/>
          </w:tcPr>
          <w:p>
            <w:pPr>
              <w:pStyle w:val="TableParagraph"/>
              <w:spacing w:before="123"/>
              <w:ind w:left="64" w:right="23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5"/>
                <w:sz w:val="21"/>
              </w:rPr>
              <w:t>35</w:t>
            </w:r>
          </w:p>
        </w:tc>
        <w:tc>
          <w:tcPr>
            <w:tcW w:w="1920" w:type="dxa"/>
          </w:tcPr>
          <w:p>
            <w:pPr>
              <w:pStyle w:val="TableParagraph"/>
              <w:spacing w:before="112"/>
              <w:ind w:left="3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00376200000000000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9" w:lineRule="exact"/>
              <w:ind w:left="123"/>
              <w:rPr>
                <w:sz w:val="19"/>
              </w:rPr>
            </w:pPr>
            <w:r>
              <w:rPr>
                <w:sz w:val="19"/>
              </w:rPr>
              <w:t>БУЗ</w:t>
            </w:r>
            <w:r>
              <w:rPr>
                <w:spacing w:val="22"/>
                <w:sz w:val="19"/>
              </w:rPr>
              <w:t> </w:t>
            </w:r>
            <w:r>
              <w:rPr>
                <w:sz w:val="19"/>
              </w:rPr>
              <w:t>ВО</w:t>
            </w:r>
            <w:r>
              <w:rPr>
                <w:spacing w:val="18"/>
                <w:sz w:val="19"/>
              </w:rPr>
              <w:t> </w:t>
            </w:r>
            <w:r>
              <w:rPr>
                <w:sz w:val="19"/>
              </w:rPr>
              <w:t>"BCCMП"</w:t>
            </w:r>
            <w:r>
              <w:rPr>
                <w:spacing w:val="23"/>
                <w:sz w:val="19"/>
              </w:rPr>
              <w:t> </w:t>
            </w:r>
            <w:r>
              <w:rPr>
                <w:spacing w:val="-5"/>
                <w:sz w:val="19"/>
              </w:rPr>
              <w:t>им.</w:t>
            </w:r>
          </w:p>
          <w:p>
            <w:pPr>
              <w:pStyle w:val="TableParagraph"/>
              <w:spacing w:before="3"/>
              <w:ind w:left="123"/>
              <w:rPr>
                <w:sz w:val="20"/>
              </w:rPr>
            </w:pPr>
            <w:r>
              <w:rPr>
                <w:sz w:val="20"/>
              </w:rPr>
              <w:t>Н.Л.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Турупанова</w:t>
            </w:r>
          </w:p>
        </w:tc>
        <w:tc>
          <w:tcPr>
            <w:tcW w:w="1411" w:type="dxa"/>
          </w:tcPr>
          <w:p>
            <w:pPr>
              <w:pStyle w:val="TableParagraph"/>
              <w:spacing w:before="117"/>
              <w:ind w:left="46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117"/>
              <w:ind w:left="41" w:right="2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192"/>
              <w:ind w:left="64" w:right="43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w w:val="95"/>
                <w:sz w:val="23"/>
              </w:rPr>
              <w:t>36</w:t>
            </w:r>
          </w:p>
        </w:tc>
        <w:tc>
          <w:tcPr>
            <w:tcW w:w="1920" w:type="dxa"/>
          </w:tcPr>
          <w:p>
            <w:pPr>
              <w:pStyle w:val="TableParagraph"/>
              <w:spacing w:before="200"/>
              <w:ind w:left="45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00377500000000000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4" w:lineRule="exact"/>
              <w:ind w:left="123"/>
              <w:rPr>
                <w:sz w:val="19"/>
              </w:rPr>
            </w:pPr>
            <w:r>
              <w:rPr>
                <w:sz w:val="19"/>
              </w:rPr>
              <w:t>БУЗ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ВО</w:t>
            </w:r>
            <w:r>
              <w:rPr>
                <w:spacing w:val="12"/>
                <w:sz w:val="19"/>
              </w:rPr>
              <w:t> </w:t>
            </w:r>
            <w:r>
              <w:rPr>
                <w:spacing w:val="-2"/>
                <w:sz w:val="19"/>
              </w:rPr>
              <w:t>"Вологодский</w:t>
            </w:r>
          </w:p>
          <w:p>
            <w:pPr>
              <w:pStyle w:val="TableParagraph"/>
              <w:spacing w:before="59"/>
              <w:ind w:left="119"/>
              <w:rPr>
                <w:sz w:val="14"/>
              </w:rPr>
            </w:pPr>
            <w:r>
              <w:rPr>
                <w:w w:val="90"/>
                <w:sz w:val="14"/>
              </w:rPr>
              <w:t>ГО{ЭОДСКОЙ</w:t>
            </w:r>
            <w:r>
              <w:rPr>
                <w:spacing w:val="30"/>
                <w:sz w:val="14"/>
              </w:rPr>
              <w:t> </w:t>
            </w:r>
            <w:r>
              <w:rPr>
                <w:spacing w:val="-2"/>
                <w:sz w:val="14"/>
              </w:rPr>
              <w:t>|ЗОДИflЬНЫЙ</w:t>
            </w:r>
          </w:p>
          <w:p>
            <w:pPr>
              <w:pStyle w:val="TableParagraph"/>
              <w:spacing w:before="23"/>
              <w:ind w:left="114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дом"</w:t>
            </w:r>
          </w:p>
        </w:tc>
        <w:tc>
          <w:tcPr>
            <w:tcW w:w="1411" w:type="dxa"/>
          </w:tcPr>
          <w:p>
            <w:pPr>
              <w:pStyle w:val="TableParagraph"/>
              <w:spacing w:before="2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34" w:lineRule="exact"/>
              <w:ind w:left="693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3486" cy="85344"/>
                  <wp:effectExtent l="0" t="0" r="0" b="0"/>
                  <wp:docPr id="32" name="Image 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6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207"/>
              <w:ind w:left="41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spacing w:before="2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34" w:lineRule="exact"/>
              <w:ind w:left="550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5344"/>
                  <wp:effectExtent l="0" t="0" r="0" b="0"/>
                  <wp:docPr id="33" name="Image 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14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spacing w:before="199"/>
              <w:ind w:left="78" w:right="4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80"/>
                <w:sz w:val="21"/>
              </w:rPr>
              <w:t>1</w:t>
            </w:r>
          </w:p>
        </w:tc>
        <w:tc>
          <w:tcPr>
            <w:tcW w:w="863" w:type="dxa"/>
          </w:tcPr>
          <w:p>
            <w:pPr>
              <w:pStyle w:val="TableParagraph"/>
              <w:spacing w:before="194"/>
              <w:ind w:left="46" w:righ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72" w:hRule="atLeast"/>
        </w:trPr>
        <w:tc>
          <w:tcPr>
            <w:tcW w:w="725" w:type="dxa"/>
          </w:tcPr>
          <w:p>
            <w:pPr>
              <w:pStyle w:val="TableParagraph"/>
              <w:spacing w:before="10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27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27856" cy="97536"/>
                  <wp:effectExtent l="0" t="0" r="0" b="0"/>
                  <wp:docPr id="34" name="Image 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6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20" w:type="dxa"/>
          </w:tcPr>
          <w:p>
            <w:pPr>
              <w:pStyle w:val="TableParagraph"/>
              <w:spacing w:before="189"/>
              <w:ind w:left="2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00579100000000000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2" w:lineRule="exact"/>
              <w:ind w:left="118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"Вологодская</w:t>
            </w:r>
          </w:p>
          <w:p>
            <w:pPr>
              <w:pStyle w:val="TableParagraph"/>
              <w:spacing w:line="220" w:lineRule="atLeast" w:before="8"/>
              <w:ind w:left="119" w:hanging="4"/>
              <w:rPr>
                <w:sz w:val="19"/>
              </w:rPr>
            </w:pPr>
            <w:r>
              <w:rPr>
                <w:sz w:val="19"/>
              </w:rPr>
              <w:t>областная </w:t>
            </w:r>
            <w:r>
              <w:rPr>
                <w:sz w:val="19"/>
              </w:rPr>
              <w:t>клиническая</w:t>
            </w:r>
            <w:r>
              <w:rPr>
                <w:sz w:val="19"/>
              </w:rPr>
              <w:t> больница №</w:t>
            </w:r>
            <w:r>
              <w:rPr>
                <w:spacing w:val="40"/>
                <w:sz w:val="19"/>
              </w:rPr>
              <w:t> </w:t>
            </w:r>
            <w:r>
              <w:rPr>
                <w:sz w:val="19"/>
              </w:rPr>
              <w:t>2"</w:t>
            </w:r>
          </w:p>
        </w:tc>
        <w:tc>
          <w:tcPr>
            <w:tcW w:w="1411" w:type="dxa"/>
          </w:tcPr>
          <w:p>
            <w:pPr>
              <w:pStyle w:val="TableParagraph"/>
              <w:spacing w:before="199"/>
              <w:ind w:left="46" w:right="1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202"/>
              <w:ind w:left="41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spacing w:before="194"/>
              <w:ind w:left="46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spacing w:before="194"/>
              <w:ind w:left="14" w:right="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spacing w:before="204"/>
              <w:ind w:left="107" w:right="10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</w:tr>
      <w:tr>
        <w:trPr>
          <w:trHeight w:val="508" w:hRule="atLeast"/>
        </w:trPr>
        <w:tc>
          <w:tcPr>
            <w:tcW w:w="725" w:type="dxa"/>
          </w:tcPr>
          <w:p>
            <w:pPr>
              <w:pStyle w:val="TableParagraph"/>
              <w:spacing w:before="128"/>
              <w:ind w:left="64" w:right="31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5"/>
                <w:sz w:val="21"/>
              </w:rPr>
              <w:t>38</w:t>
            </w:r>
          </w:p>
        </w:tc>
        <w:tc>
          <w:tcPr>
            <w:tcW w:w="1920" w:type="dxa"/>
          </w:tcPr>
          <w:p>
            <w:pPr>
              <w:pStyle w:val="TableParagraph"/>
              <w:spacing w:before="137"/>
              <w:ind w:left="24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00380300000000000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1" w:lineRule="exact"/>
              <w:ind w:left="118"/>
              <w:rPr>
                <w:sz w:val="20"/>
              </w:rPr>
            </w:pPr>
            <w:r>
              <w:rPr>
                <w:sz w:val="20"/>
              </w:rPr>
              <w:t>БУЗ ВО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"Череповецкая</w:t>
            </w:r>
          </w:p>
          <w:p>
            <w:pPr>
              <w:pStyle w:val="TableParagraph"/>
              <w:spacing w:before="5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городская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больница"</w:t>
            </w:r>
          </w:p>
        </w:tc>
        <w:tc>
          <w:tcPr>
            <w:tcW w:w="1411" w:type="dxa"/>
          </w:tcPr>
          <w:p>
            <w:pPr>
              <w:pStyle w:val="TableParagraph"/>
              <w:spacing w:before="125"/>
              <w:ind w:left="46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125"/>
              <w:ind w:left="41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spacing w:before="120"/>
              <w:ind w:left="93" w:righ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120"/>
              <w:ind w:lef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112"/>
              <w:ind w:left="78" w:right="4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80"/>
                <w:sz w:val="21"/>
              </w:rPr>
              <w:t>1</w:t>
            </w:r>
          </w:p>
        </w:tc>
        <w:tc>
          <w:tcPr>
            <w:tcW w:w="863" w:type="dxa"/>
          </w:tcPr>
          <w:p>
            <w:pPr>
              <w:pStyle w:val="TableParagraph"/>
              <w:spacing w:before="117"/>
              <w:ind w:left="46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208"/>
              <w:ind w:left="64" w:right="3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39</w:t>
            </w:r>
          </w:p>
        </w:tc>
        <w:tc>
          <w:tcPr>
            <w:tcW w:w="1920" w:type="dxa"/>
          </w:tcPr>
          <w:p>
            <w:pPr>
              <w:pStyle w:val="TableParagraph"/>
              <w:spacing w:before="208"/>
              <w:ind w:left="3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00379200000000000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1" w:lineRule="exact"/>
              <w:ind w:left="123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"Вологодская</w:t>
            </w:r>
          </w:p>
          <w:p>
            <w:pPr>
              <w:pStyle w:val="TableParagraph"/>
              <w:spacing w:before="10"/>
              <w:ind w:left="115"/>
              <w:rPr>
                <w:sz w:val="19"/>
              </w:rPr>
            </w:pPr>
            <w:r>
              <w:rPr>
                <w:sz w:val="19"/>
              </w:rPr>
              <w:t>областная</w:t>
            </w:r>
            <w:r>
              <w:rPr>
                <w:spacing w:val="37"/>
                <w:sz w:val="19"/>
              </w:rPr>
              <w:t> </w:t>
            </w:r>
            <w:r>
              <w:rPr>
                <w:sz w:val="19"/>
              </w:rPr>
              <w:t>детская</w:t>
            </w:r>
            <w:r>
              <w:rPr>
                <w:spacing w:val="28"/>
                <w:sz w:val="19"/>
              </w:rPr>
              <w:t> </w:t>
            </w:r>
            <w:r>
              <w:rPr>
                <w:spacing w:val="-2"/>
                <w:sz w:val="19"/>
              </w:rPr>
              <w:t>боль—</w:t>
            </w:r>
          </w:p>
          <w:p>
            <w:pPr>
              <w:pStyle w:val="TableParagraph"/>
              <w:spacing w:line="215" w:lineRule="exact" w:before="17"/>
              <w:ind w:left="113"/>
              <w:rPr>
                <w:sz w:val="19"/>
              </w:rPr>
            </w:pPr>
            <w:r>
              <w:rPr>
                <w:sz w:val="19"/>
              </w:rPr>
              <w:t>ница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№</w:t>
            </w:r>
            <w:r>
              <w:rPr>
                <w:spacing w:val="37"/>
                <w:sz w:val="19"/>
              </w:rPr>
              <w:t> </w:t>
            </w:r>
            <w:r>
              <w:rPr>
                <w:spacing w:val="-5"/>
                <w:sz w:val="19"/>
              </w:rPr>
              <w:t>2"</w:t>
            </w:r>
          </w:p>
        </w:tc>
        <w:tc>
          <w:tcPr>
            <w:tcW w:w="1411" w:type="dxa"/>
          </w:tcPr>
          <w:p>
            <w:pPr>
              <w:pStyle w:val="TableParagraph"/>
              <w:spacing w:before="204"/>
              <w:ind w:left="46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208"/>
              <w:ind w:left="41" w:right="2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spacing w:before="208"/>
              <w:ind w:left="13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spacing w:before="218"/>
              <w:ind w:left="107" w:right="10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</w:tr>
      <w:tr>
        <w:trPr>
          <w:trHeight w:val="504" w:hRule="atLeast"/>
        </w:trPr>
        <w:tc>
          <w:tcPr>
            <w:tcW w:w="725" w:type="dxa"/>
          </w:tcPr>
          <w:p>
            <w:pPr>
              <w:pStyle w:val="TableParagraph"/>
              <w:spacing w:before="98"/>
              <w:ind w:left="64" w:right="38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w w:val="95"/>
                <w:sz w:val="23"/>
              </w:rPr>
              <w:t>40</w:t>
            </w:r>
          </w:p>
        </w:tc>
        <w:tc>
          <w:tcPr>
            <w:tcW w:w="1920" w:type="dxa"/>
          </w:tcPr>
          <w:p>
            <w:pPr>
              <w:pStyle w:val="TableParagraph"/>
              <w:spacing w:before="132"/>
              <w:ind w:left="24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00379300000000000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1" w:lineRule="exact"/>
              <w:ind w:left="118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2"/>
                <w:sz w:val="20"/>
              </w:rPr>
              <w:t> "Медсанчасть</w:t>
            </w:r>
          </w:p>
          <w:p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"Северсталь"</w:t>
            </w:r>
          </w:p>
        </w:tc>
        <w:tc>
          <w:tcPr>
            <w:tcW w:w="1411" w:type="dxa"/>
          </w:tcPr>
          <w:p>
            <w:pPr>
              <w:pStyle w:val="TableParagraph"/>
              <w:spacing w:before="117"/>
              <w:ind w:left="46" w:right="1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117"/>
              <w:ind w:left="41" w:right="2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spacing w:before="115"/>
              <w:ind w:left="93" w:right="6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123"/>
              <w:ind w:left="47" w:right="21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spacing w:val="-10"/>
                <w:w w:val="70"/>
                <w:sz w:val="20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107"/>
              <w:ind w:left="78" w:right="5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3" w:type="dxa"/>
          </w:tcPr>
          <w:p>
            <w:pPr>
              <w:pStyle w:val="TableParagraph"/>
              <w:spacing w:before="112"/>
              <w:ind w:left="46" w:right="2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208"/>
              <w:ind w:left="64" w:right="5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41</w:t>
            </w:r>
          </w:p>
        </w:tc>
        <w:tc>
          <w:tcPr>
            <w:tcW w:w="1920" w:type="dxa"/>
          </w:tcPr>
          <w:p>
            <w:pPr>
              <w:pStyle w:val="TableParagraph"/>
              <w:spacing w:before="224"/>
              <w:ind w:left="24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00378800000000000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9" w:lineRule="exact"/>
              <w:ind w:left="118"/>
              <w:rPr>
                <w:sz w:val="19"/>
              </w:rPr>
            </w:pPr>
            <w:r>
              <w:rPr>
                <w:sz w:val="19"/>
              </w:rPr>
              <w:t>БУЗ</w:t>
            </w:r>
            <w:r>
              <w:rPr>
                <w:spacing w:val="19"/>
                <w:sz w:val="19"/>
              </w:rPr>
              <w:t> </w:t>
            </w:r>
            <w:r>
              <w:rPr>
                <w:sz w:val="19"/>
              </w:rPr>
              <w:t>ВО</w:t>
            </w:r>
            <w:r>
              <w:rPr>
                <w:spacing w:val="14"/>
                <w:sz w:val="19"/>
              </w:rPr>
              <w:t> </w:t>
            </w:r>
            <w:r>
              <w:rPr>
                <w:spacing w:val="-2"/>
                <w:sz w:val="19"/>
              </w:rPr>
              <w:t>"Череповецкая</w:t>
            </w:r>
          </w:p>
          <w:p>
            <w:pPr>
              <w:pStyle w:val="TableParagraph"/>
              <w:spacing w:before="3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городская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поликлиника</w:t>
            </w:r>
          </w:p>
          <w:p>
            <w:pPr>
              <w:pStyle w:val="TableParagraph"/>
              <w:spacing w:before="19"/>
              <w:ind w:left="125"/>
              <w:rPr>
                <w:sz w:val="18"/>
              </w:rPr>
            </w:pPr>
            <w:r>
              <w:rPr>
                <w:i/>
                <w:spacing w:val="-2"/>
                <w:sz w:val="18"/>
              </w:rPr>
              <w:t>№</w:t>
            </w:r>
            <w:r>
              <w:rPr>
                <w:i/>
                <w:spacing w:val="21"/>
                <w:sz w:val="18"/>
              </w:rPr>
              <w:t> </w:t>
            </w:r>
            <w:r>
              <w:rPr>
                <w:spacing w:val="-5"/>
                <w:sz w:val="18"/>
              </w:rPr>
              <w:t>1"</w:t>
            </w:r>
          </w:p>
        </w:tc>
        <w:tc>
          <w:tcPr>
            <w:tcW w:w="1411" w:type="dxa"/>
          </w:tcPr>
          <w:p>
            <w:pPr>
              <w:pStyle w:val="TableParagraph"/>
              <w:spacing w:before="213"/>
              <w:ind w:left="46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216"/>
              <w:ind w:left="4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spacing w:before="203"/>
              <w:ind w:left="93" w:right="7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08"/>
              <w:ind w:left="47" w:right="2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208"/>
              <w:ind w:left="78" w:right="5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63" w:type="dxa"/>
          </w:tcPr>
          <w:p>
            <w:pPr>
              <w:pStyle w:val="TableParagraph"/>
              <w:spacing w:before="212"/>
              <w:ind w:left="46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81" w:hRule="atLeast"/>
        </w:trPr>
        <w:tc>
          <w:tcPr>
            <w:tcW w:w="725" w:type="dxa"/>
          </w:tcPr>
          <w:p>
            <w:pPr>
              <w:pStyle w:val="TableParagraph"/>
              <w:spacing w:before="199"/>
              <w:ind w:left="64" w:right="4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42</w:t>
            </w:r>
          </w:p>
        </w:tc>
        <w:tc>
          <w:tcPr>
            <w:tcW w:w="1920" w:type="dxa"/>
          </w:tcPr>
          <w:p>
            <w:pPr>
              <w:pStyle w:val="TableParagraph"/>
              <w:spacing w:before="213"/>
              <w:ind w:left="39"/>
              <w:jc w:val="center"/>
              <w:rPr>
                <w:rFonts w:ascii="Cambria"/>
                <w:sz w:val="19"/>
              </w:rPr>
            </w:pPr>
            <w:r>
              <w:rPr>
                <w:rFonts w:ascii="Cambria"/>
                <w:spacing w:val="-2"/>
                <w:sz w:val="19"/>
              </w:rPr>
              <w:t>00378900000000000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6" w:lineRule="exact"/>
              <w:ind w:left="113"/>
              <w:rPr>
                <w:sz w:val="20"/>
              </w:rPr>
            </w:pPr>
            <w:r>
              <w:rPr>
                <w:sz w:val="20"/>
              </w:rPr>
              <w:t>БУЗ ВО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"Череповецкая</w:t>
            </w:r>
          </w:p>
          <w:p>
            <w:pPr>
              <w:pStyle w:val="TableParagraph"/>
              <w:spacing w:before="10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городская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spacing w:val="-2"/>
                <w:w w:val="105"/>
                <w:sz w:val="19"/>
              </w:rPr>
              <w:t>поликлиника</w:t>
            </w:r>
          </w:p>
          <w:p>
            <w:pPr>
              <w:pStyle w:val="TableParagraph"/>
              <w:spacing w:before="7"/>
              <w:ind w:left="120"/>
              <w:rPr>
                <w:i/>
                <w:sz w:val="19"/>
              </w:rPr>
            </w:pPr>
            <w:r>
              <w:rPr>
                <w:i/>
                <w:w w:val="90"/>
                <w:sz w:val="19"/>
              </w:rPr>
              <w:t>№</w:t>
            </w:r>
            <w:r>
              <w:rPr>
                <w:i/>
                <w:spacing w:val="33"/>
                <w:sz w:val="19"/>
              </w:rPr>
              <w:t> </w:t>
            </w:r>
            <w:r>
              <w:rPr>
                <w:i/>
                <w:spacing w:val="-7"/>
                <w:w w:val="90"/>
                <w:sz w:val="19"/>
              </w:rPr>
              <w:t>2"</w:t>
            </w:r>
          </w:p>
        </w:tc>
        <w:tc>
          <w:tcPr>
            <w:tcW w:w="1411" w:type="dxa"/>
          </w:tcPr>
          <w:p>
            <w:pPr>
              <w:pStyle w:val="TableParagraph"/>
              <w:spacing w:before="216"/>
              <w:ind w:left="46" w:righ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203"/>
              <w:ind w:left="41" w:right="2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spacing w:before="199"/>
              <w:ind w:left="93" w:right="7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03"/>
              <w:ind w:left="47" w:right="2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2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29" w:lineRule="exact"/>
              <w:ind w:left="623"/>
              <w:rPr>
                <w:rFonts w:ascii="Cambria"/>
                <w:position w:val="-2"/>
                <w:sz w:val="12"/>
              </w:rPr>
            </w:pPr>
            <w:r>
              <w:rPr>
                <w:rFonts w:ascii="Cambria"/>
                <w:position w:val="-2"/>
                <w:sz w:val="12"/>
              </w:rPr>
              <w:drawing>
                <wp:inline distT="0" distB="0" distL="0" distR="0">
                  <wp:extent cx="30441" cy="82296"/>
                  <wp:effectExtent l="0" t="0" r="0" b="0"/>
                  <wp:docPr id="35" name="Image 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2"/>
              </w:rPr>
            </w:r>
          </w:p>
        </w:tc>
        <w:tc>
          <w:tcPr>
            <w:tcW w:w="863" w:type="dxa"/>
          </w:tcPr>
          <w:p>
            <w:pPr>
              <w:pStyle w:val="TableParagraph"/>
              <w:spacing w:before="199"/>
              <w:ind w:left="46" w:right="3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27" w:hRule="atLeast"/>
        </w:trPr>
        <w:tc>
          <w:tcPr>
            <w:tcW w:w="725" w:type="dxa"/>
          </w:tcPr>
          <w:p>
            <w:pPr>
              <w:pStyle w:val="TableParagraph"/>
              <w:spacing w:before="73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64" w:righ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43</w:t>
            </w:r>
          </w:p>
        </w:tc>
        <w:tc>
          <w:tcPr>
            <w:tcW w:w="1920" w:type="dxa"/>
          </w:tcPr>
          <w:p>
            <w:pPr>
              <w:pStyle w:val="TableParagraph"/>
              <w:spacing w:before="105"/>
              <w:rPr>
                <w:rFonts w:ascii="Cambria"/>
                <w:sz w:val="19"/>
              </w:rPr>
            </w:pPr>
          </w:p>
          <w:p>
            <w:pPr>
              <w:pStyle w:val="TableParagraph"/>
              <w:spacing w:before="1"/>
              <w:ind w:left="31"/>
              <w:jc w:val="center"/>
              <w:rPr>
                <w:rFonts w:ascii="Cambria"/>
                <w:sz w:val="19"/>
              </w:rPr>
            </w:pPr>
            <w:r>
              <w:rPr>
                <w:rFonts w:ascii="Cambria"/>
                <w:spacing w:val="-2"/>
                <w:sz w:val="19"/>
              </w:rPr>
              <w:t>00379000000000000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4" w:lineRule="exact"/>
              <w:ind w:left="118"/>
              <w:rPr>
                <w:sz w:val="19"/>
              </w:rPr>
            </w:pPr>
            <w:r>
              <w:rPr>
                <w:sz w:val="19"/>
              </w:rPr>
              <w:t>БУЗ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ВО</w:t>
            </w:r>
            <w:r>
              <w:rPr>
                <w:spacing w:val="12"/>
                <w:sz w:val="19"/>
              </w:rPr>
              <w:t> </w:t>
            </w:r>
            <w:r>
              <w:rPr>
                <w:spacing w:val="-2"/>
                <w:sz w:val="19"/>
              </w:rPr>
              <w:t>"Череповецкая</w:t>
            </w:r>
          </w:p>
          <w:p>
            <w:pPr>
              <w:pStyle w:val="TableParagraph"/>
              <w:spacing w:before="12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городская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spacing w:val="-2"/>
                <w:w w:val="105"/>
                <w:sz w:val="19"/>
              </w:rPr>
              <w:t>поликлиника</w:t>
            </w:r>
          </w:p>
          <w:p>
            <w:pPr>
              <w:pStyle w:val="TableParagraph"/>
              <w:spacing w:before="17"/>
              <w:ind w:left="111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73"/>
                <w:sz w:val="18"/>
              </w:rPr>
              <w:t> </w:t>
            </w:r>
            <w:r>
              <w:rPr>
                <w:sz w:val="18"/>
              </w:rPr>
              <w:t>7"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им.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П.Я.</w:t>
            </w:r>
            <w:r>
              <w:rPr>
                <w:spacing w:val="17"/>
                <w:sz w:val="18"/>
              </w:rPr>
              <w:t> </w:t>
            </w:r>
            <w:r>
              <w:rPr>
                <w:spacing w:val="-2"/>
                <w:sz w:val="18"/>
              </w:rPr>
              <w:t>Дмитрие—</w:t>
            </w:r>
          </w:p>
          <w:p>
            <w:pPr>
              <w:pStyle w:val="TableParagraph"/>
              <w:spacing w:before="11"/>
              <w:ind w:left="10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sz w:val="19"/>
              </w:rPr>
              <w:t>ва</w:t>
            </w:r>
          </w:p>
        </w:tc>
        <w:tc>
          <w:tcPr>
            <w:tcW w:w="1411" w:type="dxa"/>
          </w:tcPr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6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1" w:type="dxa"/>
          </w:tcPr>
          <w:p>
            <w:pPr>
              <w:pStyle w:val="TableParagraph"/>
              <w:spacing w:before="84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1" w:right="2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2" w:type="dxa"/>
          </w:tcPr>
          <w:p>
            <w:pPr>
              <w:pStyle w:val="TableParagraph"/>
              <w:spacing w:before="7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"/>
              <w:ind w:left="93" w:right="7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84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7" w:right="2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78" w:righ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63" w:type="dxa"/>
          </w:tcPr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6" w:right="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39" w:type="dxa"/>
          </w:tcPr>
          <w:p>
            <w:pPr>
              <w:pStyle w:val="TableParagraph"/>
              <w:spacing w:before="8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13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705" w:type="dxa"/>
          </w:tcPr>
          <w:p>
            <w:pPr>
              <w:pStyle w:val="TableParagraph"/>
              <w:spacing w:before="84"/>
              <w:rPr>
                <w:rFonts w:ascii="Cambria"/>
                <w:sz w:val="20"/>
              </w:rPr>
            </w:pPr>
          </w:p>
          <w:p>
            <w:pPr>
              <w:pStyle w:val="TableParagraph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8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20" w:orient="landscape"/>
          <w:pgMar w:header="271" w:footer="0" w:top="1360" w:bottom="280" w:left="992" w:right="283"/>
        </w:sectPr>
      </w:pPr>
    </w:p>
    <w:p>
      <w:pPr>
        <w:pStyle w:val="BodyText"/>
        <w:spacing w:before="7" w:after="1"/>
        <w:jc w:val="left"/>
        <w:rPr>
          <w:sz w:val="8"/>
        </w:rPr>
      </w:pPr>
    </w:p>
    <w:tbl>
      <w:tblPr>
        <w:tblW w:w="0" w:type="auto"/>
        <w:jc w:val="left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1906"/>
        <w:gridCol w:w="2343"/>
        <w:gridCol w:w="1417"/>
        <w:gridCol w:w="1268"/>
        <w:gridCol w:w="1143"/>
        <w:gridCol w:w="1138"/>
        <w:gridCol w:w="1277"/>
        <w:gridCol w:w="850"/>
        <w:gridCol w:w="855"/>
        <w:gridCol w:w="706"/>
        <w:gridCol w:w="855"/>
        <w:gridCol w:w="869"/>
      </w:tblGrid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208"/>
              <w:ind w:left="64" w:right="2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44</w:t>
            </w:r>
          </w:p>
        </w:tc>
        <w:tc>
          <w:tcPr>
            <w:tcW w:w="1906" w:type="dxa"/>
          </w:tcPr>
          <w:p>
            <w:pPr>
              <w:pStyle w:val="TableParagraph"/>
              <w:spacing w:before="233"/>
              <w:ind w:left="38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00580400000000000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28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БУЗ</w:t>
            </w:r>
            <w:r>
              <w:rPr>
                <w:rFonts w:ascii="Cambria" w:hAnsi="Cambria"/>
                <w:spacing w:val="5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ВО</w:t>
            </w:r>
            <w:r>
              <w:rPr>
                <w:rFonts w:ascii="Cambria" w:hAnsi="Cambria"/>
                <w:spacing w:val="4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"Череповецкая</w:t>
            </w:r>
          </w:p>
          <w:p>
            <w:pPr>
              <w:pStyle w:val="TableParagraph"/>
              <w:spacing w:line="222" w:lineRule="exact"/>
              <w:ind w:left="123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детская городская</w:t>
            </w:r>
            <w:r>
              <w:rPr>
                <w:rFonts w:ascii="Cambria" w:hAnsi="Cambria"/>
                <w:spacing w:val="3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поли—</w:t>
            </w:r>
          </w:p>
          <w:p>
            <w:pPr>
              <w:pStyle w:val="TableParagraph"/>
              <w:spacing w:line="204" w:lineRule="exact" w:before="17"/>
              <w:ind w:left="117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клиника</w:t>
            </w:r>
            <w:r>
              <w:rPr>
                <w:rFonts w:ascii="Cambria" w:hAnsi="Cambria"/>
                <w:spacing w:val="-1"/>
                <w:sz w:val="18"/>
              </w:rPr>
              <w:t> </w:t>
            </w:r>
            <w:r>
              <w:rPr>
                <w:rFonts w:ascii="Cambria" w:hAnsi="Cambria"/>
                <w:sz w:val="18"/>
              </w:rPr>
              <w:t>№</w:t>
            </w:r>
            <w:r>
              <w:rPr>
                <w:rFonts w:ascii="Cambria" w:hAnsi="Cambria"/>
                <w:spacing w:val="38"/>
                <w:sz w:val="18"/>
              </w:rPr>
              <w:t> </w:t>
            </w:r>
            <w:r>
              <w:rPr>
                <w:rFonts w:ascii="Cambria" w:hAnsi="Cambria"/>
                <w:spacing w:val="-5"/>
                <w:sz w:val="18"/>
              </w:rPr>
              <w:t>1"</w:t>
            </w:r>
          </w:p>
        </w:tc>
        <w:tc>
          <w:tcPr>
            <w:tcW w:w="1417" w:type="dxa"/>
          </w:tcPr>
          <w:p>
            <w:pPr>
              <w:pStyle w:val="TableParagraph"/>
              <w:spacing w:before="212"/>
              <w:ind w:left="33" w:right="19"/>
              <w:jc w:val="center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before="204"/>
              <w:ind w:left="18" w:right="1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208"/>
              <w:ind w:left="62" w:right="4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86" w:hRule="atLeast"/>
        </w:trPr>
        <w:tc>
          <w:tcPr>
            <w:tcW w:w="725" w:type="dxa"/>
          </w:tcPr>
          <w:p>
            <w:pPr>
              <w:pStyle w:val="TableParagraph"/>
              <w:spacing w:before="199"/>
              <w:ind w:left="64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45</w:t>
            </w:r>
          </w:p>
        </w:tc>
        <w:tc>
          <w:tcPr>
            <w:tcW w:w="1906" w:type="dxa"/>
          </w:tcPr>
          <w:p>
            <w:pPr>
              <w:pStyle w:val="TableParagraph"/>
              <w:spacing w:before="224"/>
              <w:ind w:left="38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00380500000000000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19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БУЗ</w:t>
            </w:r>
            <w:r>
              <w:rPr>
                <w:rFonts w:ascii="Cambria" w:hAnsi="Cambria"/>
                <w:spacing w:val="3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ВО</w:t>
            </w:r>
            <w:r>
              <w:rPr>
                <w:rFonts w:ascii="Cambria" w:hAnsi="Cambria"/>
                <w:spacing w:val="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"Череповецкая</w:t>
            </w:r>
          </w:p>
          <w:p>
            <w:pPr>
              <w:pStyle w:val="TableParagraph"/>
              <w:spacing w:line="222" w:lineRule="exact"/>
              <w:ind w:left="123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детская городская</w:t>
            </w:r>
            <w:r>
              <w:rPr>
                <w:rFonts w:ascii="Cambria" w:hAnsi="Cambria"/>
                <w:spacing w:val="3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поли-</w:t>
            </w:r>
          </w:p>
          <w:p>
            <w:pPr>
              <w:pStyle w:val="TableParagraph"/>
              <w:spacing w:line="208" w:lineRule="exact" w:before="17"/>
              <w:ind w:left="122"/>
              <w:rPr>
                <w:rFonts w:ascii="Cambria" w:hAnsi="Cambria"/>
                <w:i/>
                <w:sz w:val="18"/>
              </w:rPr>
            </w:pPr>
            <w:r>
              <w:rPr>
                <w:rFonts w:ascii="Cambria" w:hAnsi="Cambria"/>
                <w:sz w:val="18"/>
              </w:rPr>
              <w:t>клиника</w:t>
            </w:r>
            <w:r>
              <w:rPr>
                <w:rFonts w:ascii="Cambria" w:hAnsi="Cambria"/>
                <w:spacing w:val="2"/>
                <w:sz w:val="18"/>
              </w:rPr>
              <w:t> </w:t>
            </w:r>
            <w:r>
              <w:rPr>
                <w:rFonts w:ascii="Cambria" w:hAnsi="Cambria"/>
                <w:i/>
                <w:sz w:val="18"/>
              </w:rPr>
              <w:t>№</w:t>
            </w:r>
            <w:r>
              <w:rPr>
                <w:rFonts w:ascii="Cambria" w:hAnsi="Cambria"/>
                <w:i/>
                <w:spacing w:val="35"/>
                <w:sz w:val="18"/>
              </w:rPr>
              <w:t> </w:t>
            </w:r>
            <w:r>
              <w:rPr>
                <w:rFonts w:ascii="Cambria" w:hAnsi="Cambria"/>
                <w:i/>
                <w:spacing w:val="-5"/>
                <w:sz w:val="18"/>
              </w:rPr>
              <w:t>3"</w:t>
            </w:r>
          </w:p>
        </w:tc>
        <w:tc>
          <w:tcPr>
            <w:tcW w:w="1417" w:type="dxa"/>
          </w:tcPr>
          <w:p>
            <w:pPr>
              <w:pStyle w:val="TableParagraph"/>
              <w:spacing w:before="202"/>
              <w:ind w:left="33" w:right="9"/>
              <w:jc w:val="center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before="199"/>
              <w:ind w:left="18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202"/>
              <w:ind w:left="62" w:right="36"/>
              <w:jc w:val="center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08"/>
              <w:ind w:left="2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80"/>
                <w:sz w:val="21"/>
              </w:rPr>
              <w:t>1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196"/>
              <w:ind w:left="64" w:right="18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w w:val="95"/>
                <w:sz w:val="23"/>
              </w:rPr>
              <w:t>46</w:t>
            </w:r>
          </w:p>
        </w:tc>
        <w:tc>
          <w:tcPr>
            <w:tcW w:w="1906" w:type="dxa"/>
          </w:tcPr>
          <w:p>
            <w:pPr>
              <w:pStyle w:val="TableParagraph"/>
              <w:spacing w:before="224"/>
              <w:ind w:left="38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00379500000000000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09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БУЗ</w:t>
            </w:r>
            <w:r>
              <w:rPr>
                <w:rFonts w:ascii="Cambria" w:hAnsi="Cambria"/>
                <w:spacing w:val="5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ВО</w:t>
            </w:r>
            <w:r>
              <w:rPr>
                <w:rFonts w:ascii="Cambria" w:hAnsi="Cambria"/>
                <w:spacing w:val="8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"Череповецкая</w:t>
            </w:r>
          </w:p>
          <w:p>
            <w:pPr>
              <w:pStyle w:val="TableParagraph"/>
              <w:spacing w:line="241" w:lineRule="exact"/>
              <w:ind w:left="120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85"/>
                <w:sz w:val="21"/>
              </w:rPr>
              <w:t>станция</w:t>
            </w:r>
            <w:r>
              <w:rPr>
                <w:rFonts w:ascii="Cambria" w:hAnsi="Cambria"/>
                <w:spacing w:val="25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скорой</w:t>
            </w:r>
            <w:r>
              <w:rPr>
                <w:rFonts w:ascii="Cambria" w:hAnsi="Cambria"/>
                <w:spacing w:val="12"/>
                <w:sz w:val="21"/>
              </w:rPr>
              <w:t> </w:t>
            </w:r>
            <w:r>
              <w:rPr>
                <w:rFonts w:ascii="Cambria" w:hAnsi="Cambria"/>
                <w:spacing w:val="-4"/>
                <w:w w:val="85"/>
                <w:sz w:val="21"/>
              </w:rPr>
              <w:t>меди-</w:t>
            </w:r>
          </w:p>
          <w:p>
            <w:pPr>
              <w:pStyle w:val="TableParagraph"/>
              <w:spacing w:line="208" w:lineRule="exact" w:before="13"/>
              <w:ind w:left="122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pacing w:val="-2"/>
                <w:w w:val="105"/>
                <w:sz w:val="18"/>
              </w:rPr>
              <w:t>цинской</w:t>
            </w:r>
            <w:r>
              <w:rPr>
                <w:rFonts w:ascii="Cambria" w:hAnsi="Cambria"/>
                <w:spacing w:val="2"/>
                <w:w w:val="105"/>
                <w:sz w:val="18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18"/>
              </w:rPr>
              <w:t>помощи"</w:t>
            </w:r>
          </w:p>
        </w:tc>
        <w:tc>
          <w:tcPr>
            <w:tcW w:w="1417" w:type="dxa"/>
          </w:tcPr>
          <w:p>
            <w:pPr>
              <w:pStyle w:val="TableParagraph"/>
              <w:spacing w:before="199"/>
              <w:ind w:left="33" w:right="2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before="199"/>
              <w:ind w:left="18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187"/>
              <w:ind w:left="64" w:right="24"/>
              <w:jc w:val="center"/>
              <w:rPr>
                <w:rFonts w:ascii="Consolas"/>
                <w:sz w:val="24"/>
              </w:rPr>
            </w:pPr>
            <w:r>
              <w:rPr>
                <w:rFonts w:ascii="Consolas"/>
                <w:spacing w:val="-5"/>
                <w:w w:val="95"/>
                <w:sz w:val="24"/>
              </w:rPr>
              <w:t>47</w:t>
            </w:r>
          </w:p>
        </w:tc>
        <w:tc>
          <w:tcPr>
            <w:tcW w:w="1906" w:type="dxa"/>
          </w:tcPr>
          <w:p>
            <w:pPr>
              <w:pStyle w:val="TableParagraph"/>
              <w:spacing w:before="228"/>
              <w:ind w:left="29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00379400000000000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13" w:lineRule="exact"/>
              <w:ind w:left="132"/>
              <w:rPr>
                <w:sz w:val="21"/>
              </w:rPr>
            </w:pPr>
            <w:r>
              <w:rPr>
                <w:spacing w:val="-8"/>
                <w:sz w:val="21"/>
              </w:rPr>
              <w:t>БУЗ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8"/>
                <w:sz w:val="21"/>
              </w:rPr>
              <w:t>ВО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8"/>
                <w:sz w:val="21"/>
              </w:rPr>
              <w:t>"Череповецкий</w:t>
            </w:r>
          </w:p>
          <w:p>
            <w:pPr>
              <w:pStyle w:val="TableParagraph"/>
              <w:spacing w:line="236" w:lineRule="exact"/>
              <w:ind w:left="123"/>
              <w:rPr>
                <w:sz w:val="21"/>
              </w:rPr>
            </w:pPr>
            <w:r>
              <w:rPr>
                <w:spacing w:val="-5"/>
                <w:sz w:val="21"/>
              </w:rPr>
              <w:t>городской</w:t>
            </w:r>
            <w:r>
              <w:rPr>
                <w:spacing w:val="-2"/>
                <w:sz w:val="21"/>
              </w:rPr>
              <w:t> родильный</w:t>
            </w:r>
          </w:p>
          <w:p>
            <w:pPr>
              <w:pStyle w:val="TableParagraph"/>
              <w:spacing w:line="219" w:lineRule="exact" w:before="3"/>
              <w:ind w:left="124"/>
              <w:rPr>
                <w:sz w:val="20"/>
              </w:rPr>
            </w:pPr>
            <w:r>
              <w:rPr>
                <w:spacing w:val="-4"/>
                <w:sz w:val="20"/>
              </w:rPr>
              <w:t>дом"</w:t>
            </w:r>
          </w:p>
        </w:tc>
        <w:tc>
          <w:tcPr>
            <w:tcW w:w="1417" w:type="dxa"/>
          </w:tcPr>
          <w:p>
            <w:pPr>
              <w:pStyle w:val="TableParagraph"/>
              <w:spacing w:before="204"/>
              <w:ind w:left="33" w:right="2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before="202"/>
              <w:ind w:left="18"/>
              <w:jc w:val="center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199"/>
              <w:ind w:left="62" w:right="4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12"/>
              <w:ind w:left="33"/>
              <w:jc w:val="center"/>
              <w:rPr>
                <w:sz w:val="21"/>
              </w:rPr>
            </w:pPr>
            <w:r>
              <w:rPr>
                <w:spacing w:val="-10"/>
                <w:w w:val="105"/>
                <w:sz w:val="21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before="204"/>
              <w:ind w:left="1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208"/>
              <w:ind w:left="64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48</w:t>
            </w:r>
          </w:p>
        </w:tc>
        <w:tc>
          <w:tcPr>
            <w:tcW w:w="1906" w:type="dxa"/>
          </w:tcPr>
          <w:p>
            <w:pPr>
              <w:pStyle w:val="TableParagraph"/>
              <w:spacing w:before="199"/>
              <w:ind w:left="3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00378700000000000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25" w:lineRule="auto"/>
              <w:ind w:left="123" w:firstLine="3"/>
              <w:rPr>
                <w:sz w:val="21"/>
              </w:rPr>
            </w:pPr>
            <w:r>
              <w:rPr>
                <w:spacing w:val="-6"/>
                <w:sz w:val="21"/>
              </w:rPr>
              <w:t>БУЗ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ВО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"Череповецкая</w:t>
            </w:r>
            <w:r>
              <w:rPr>
                <w:spacing w:val="-6"/>
                <w:sz w:val="21"/>
              </w:rPr>
              <w:t> детская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7"/>
                <w:sz w:val="21"/>
              </w:rPr>
              <w:t>стоматологиче-</w:t>
            </w:r>
          </w:p>
          <w:p>
            <w:pPr>
              <w:pStyle w:val="TableParagraph"/>
              <w:ind w:left="124"/>
              <w:rPr>
                <w:sz w:val="19"/>
              </w:rPr>
            </w:pPr>
            <w:r>
              <w:rPr>
                <w:w w:val="105"/>
                <w:sz w:val="19"/>
              </w:rPr>
              <w:t>ская</w:t>
            </w:r>
            <w:r>
              <w:rPr>
                <w:spacing w:val="-4"/>
                <w:w w:val="105"/>
                <w:sz w:val="19"/>
              </w:rPr>
              <w:t> </w:t>
            </w:r>
            <w:r>
              <w:rPr>
                <w:spacing w:val="-2"/>
                <w:w w:val="105"/>
                <w:sz w:val="19"/>
              </w:rPr>
              <w:t>поликлиника"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spacing w:before="194"/>
              <w:ind w:left="18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58" w:hRule="atLeast"/>
        </w:trPr>
        <w:tc>
          <w:tcPr>
            <w:tcW w:w="725" w:type="dxa"/>
          </w:tcPr>
          <w:p>
            <w:pPr>
              <w:pStyle w:val="TableParagraph"/>
              <w:spacing w:before="230"/>
              <w:ind w:left="64" w:right="25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w w:val="95"/>
                <w:sz w:val="23"/>
              </w:rPr>
              <w:t>49</w:t>
            </w:r>
          </w:p>
        </w:tc>
        <w:tc>
          <w:tcPr>
            <w:tcW w:w="1906" w:type="dxa"/>
          </w:tcPr>
          <w:p>
            <w:pPr>
              <w:pStyle w:val="TableParagraph"/>
              <w:spacing w:before="232"/>
              <w:ind w:left="5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00Z78500000000000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06" w:lineRule="exact"/>
              <w:ind w:left="127"/>
              <w:rPr>
                <w:sz w:val="21"/>
              </w:rPr>
            </w:pPr>
            <w:r>
              <w:rPr>
                <w:spacing w:val="-6"/>
                <w:sz w:val="21"/>
              </w:rPr>
              <w:t>БУЗ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6"/>
                <w:sz w:val="21"/>
              </w:rPr>
              <w:t>ВО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"Череповецкая</w:t>
            </w:r>
          </w:p>
          <w:p>
            <w:pPr>
              <w:pStyle w:val="TableParagraph"/>
              <w:spacing w:line="234" w:lineRule="exact"/>
              <w:ind w:left="124"/>
              <w:rPr>
                <w:sz w:val="21"/>
              </w:rPr>
            </w:pPr>
            <w:r>
              <w:rPr>
                <w:spacing w:val="-7"/>
                <w:sz w:val="21"/>
              </w:rPr>
              <w:t>стоматологическая</w:t>
            </w:r>
            <w:r>
              <w:rPr>
                <w:spacing w:val="20"/>
                <w:sz w:val="21"/>
              </w:rPr>
              <w:t> </w:t>
            </w:r>
            <w:r>
              <w:rPr>
                <w:spacing w:val="-5"/>
                <w:sz w:val="21"/>
              </w:rPr>
              <w:t>по-</w:t>
            </w:r>
          </w:p>
          <w:p>
            <w:pPr>
              <w:pStyle w:val="TableParagraph"/>
              <w:spacing w:before="17"/>
              <w:ind w:left="125"/>
              <w:rPr>
                <w:sz w:val="18"/>
              </w:rPr>
            </w:pPr>
            <w:r>
              <w:rPr>
                <w:sz w:val="18"/>
              </w:rPr>
              <w:t>ликлиника</w:t>
            </w:r>
            <w:r>
              <w:rPr>
                <w:spacing w:val="39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75"/>
                <w:sz w:val="18"/>
              </w:rPr>
              <w:t> </w:t>
            </w:r>
            <w:r>
              <w:rPr>
                <w:spacing w:val="-5"/>
                <w:sz w:val="18"/>
              </w:rPr>
              <w:t>1"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spacing w:before="228"/>
              <w:ind w:left="18" w:right="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58" w:hRule="atLeast"/>
        </w:trPr>
        <w:tc>
          <w:tcPr>
            <w:tcW w:w="725" w:type="dxa"/>
          </w:tcPr>
          <w:p>
            <w:pPr>
              <w:pStyle w:val="TableParagraph"/>
              <w:spacing w:before="230"/>
              <w:ind w:left="64" w:right="36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w w:val="95"/>
                <w:sz w:val="23"/>
              </w:rPr>
              <w:t>50</w:t>
            </w:r>
          </w:p>
        </w:tc>
        <w:tc>
          <w:tcPr>
            <w:tcW w:w="1906" w:type="dxa"/>
          </w:tcPr>
          <w:p>
            <w:pPr>
              <w:pStyle w:val="TableParagraph"/>
              <w:spacing w:before="239"/>
              <w:ind w:left="49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0"/>
                <w:sz w:val="21"/>
              </w:rPr>
              <w:t>00378600000000000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06" w:lineRule="exact"/>
              <w:ind w:left="132"/>
              <w:rPr>
                <w:sz w:val="21"/>
              </w:rPr>
            </w:pPr>
            <w:r>
              <w:rPr>
                <w:spacing w:val="-8"/>
                <w:sz w:val="21"/>
              </w:rPr>
              <w:t>БУЗ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8"/>
                <w:sz w:val="21"/>
              </w:rPr>
              <w:t>ВО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8"/>
                <w:sz w:val="21"/>
              </w:rPr>
              <w:t>"Череповецкая</w:t>
            </w:r>
          </w:p>
          <w:p>
            <w:pPr>
              <w:pStyle w:val="TableParagraph"/>
              <w:spacing w:line="230" w:lineRule="auto"/>
              <w:ind w:left="125" w:firstLine="3"/>
              <w:rPr>
                <w:sz w:val="21"/>
              </w:rPr>
            </w:pPr>
            <w:r>
              <w:rPr>
                <w:spacing w:val="-6"/>
                <w:sz w:val="21"/>
              </w:rPr>
              <w:t>стоматологическая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по</w:t>
            </w:r>
            <w:r>
              <w:rPr>
                <w:spacing w:val="-6"/>
                <w:sz w:val="21"/>
              </w:rPr>
              <w:softHyphen/>
            </w:r>
            <w:r>
              <w:rPr>
                <w:spacing w:val="-6"/>
                <w:sz w:val="21"/>
              </w:rPr>
            </w:r>
            <w:r>
              <w:rPr>
                <w:sz w:val="21"/>
              </w:rPr>
              <w:t>ликлиника №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2"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spacing w:before="232"/>
              <w:ind w:left="18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725" w:type="dxa"/>
          </w:tcPr>
          <w:p>
            <w:pPr>
              <w:pStyle w:val="TableParagraph"/>
              <w:spacing w:before="7"/>
              <w:ind w:left="64" w:right="4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51</w:t>
            </w:r>
          </w:p>
        </w:tc>
        <w:tc>
          <w:tcPr>
            <w:tcW w:w="19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43" w:type="dxa"/>
          </w:tcPr>
          <w:p>
            <w:pPr>
              <w:pStyle w:val="TableParagraph"/>
              <w:spacing w:line="213" w:lineRule="exact"/>
              <w:ind w:left="127"/>
              <w:rPr>
                <w:sz w:val="21"/>
              </w:rPr>
            </w:pPr>
            <w:r>
              <w:rPr>
                <w:spacing w:val="-8"/>
                <w:sz w:val="21"/>
              </w:rPr>
              <w:t>БУЗ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8"/>
                <w:sz w:val="21"/>
              </w:rPr>
              <w:t>ВО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8"/>
                <w:sz w:val="21"/>
              </w:rPr>
              <w:t>ОМЦ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8"/>
                <w:sz w:val="21"/>
              </w:rPr>
              <w:t>"Резерв"</w:t>
            </w:r>
          </w:p>
        </w:tc>
        <w:tc>
          <w:tcPr>
            <w:tcW w:w="1417" w:type="dxa"/>
          </w:tcPr>
          <w:p>
            <w:pPr>
              <w:pStyle w:val="TableParagraph"/>
              <w:spacing w:before="5"/>
              <w:ind w:left="33" w:right="9"/>
              <w:jc w:val="center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175"/>
              <w:ind w:left="64" w:right="35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5"/>
                <w:sz w:val="24"/>
              </w:rPr>
              <w:t>52</w:t>
            </w:r>
          </w:p>
        </w:tc>
        <w:tc>
          <w:tcPr>
            <w:tcW w:w="1906" w:type="dxa"/>
          </w:tcPr>
          <w:p>
            <w:pPr>
              <w:pStyle w:val="TableParagraph"/>
              <w:spacing w:before="199"/>
              <w:ind w:left="3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00371700000000000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08" w:lineRule="exact"/>
              <w:ind w:left="127"/>
              <w:rPr>
                <w:sz w:val="21"/>
              </w:rPr>
            </w:pPr>
            <w:r>
              <w:rPr>
                <w:spacing w:val="-6"/>
                <w:sz w:val="21"/>
              </w:rPr>
              <w:t>БУЗ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6"/>
                <w:sz w:val="21"/>
              </w:rPr>
              <w:t>ВО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"Вологодская</w:t>
            </w:r>
          </w:p>
          <w:p>
            <w:pPr>
              <w:pStyle w:val="TableParagraph"/>
              <w:spacing w:line="236" w:lineRule="exact"/>
              <w:ind w:left="123"/>
              <w:rPr>
                <w:sz w:val="21"/>
              </w:rPr>
            </w:pPr>
            <w:r>
              <w:rPr>
                <w:spacing w:val="-8"/>
                <w:sz w:val="21"/>
              </w:rPr>
              <w:t>областная</w:t>
            </w:r>
            <w:r>
              <w:rPr>
                <w:sz w:val="21"/>
              </w:rPr>
              <w:t> </w:t>
            </w:r>
            <w:r>
              <w:rPr>
                <w:spacing w:val="-8"/>
                <w:sz w:val="21"/>
              </w:rPr>
              <w:t>клиническая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больница"</w:t>
            </w:r>
          </w:p>
        </w:tc>
        <w:tc>
          <w:tcPr>
            <w:tcW w:w="1417" w:type="dxa"/>
          </w:tcPr>
          <w:p>
            <w:pPr>
              <w:pStyle w:val="TableParagraph"/>
              <w:spacing w:before="202"/>
              <w:ind w:left="33" w:right="9"/>
              <w:jc w:val="center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before="194"/>
              <w:ind w:left="18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spacing w:before="202"/>
              <w:ind w:left="34" w:right="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spacing w:before="212"/>
              <w:ind w:left="107" w:right="10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>
        <w:trPr>
          <w:trHeight w:val="292" w:hRule="atLeast"/>
        </w:trPr>
        <w:tc>
          <w:tcPr>
            <w:tcW w:w="725" w:type="dxa"/>
          </w:tcPr>
          <w:p>
            <w:pPr>
              <w:pStyle w:val="TableParagraph"/>
              <w:spacing w:before="10"/>
              <w:rPr>
                <w:rFonts w:ascii="Cambria"/>
                <w:sz w:val="4"/>
              </w:rPr>
            </w:pPr>
          </w:p>
          <w:p>
            <w:pPr>
              <w:pStyle w:val="TableParagraph"/>
              <w:spacing w:line="158" w:lineRule="exact"/>
              <w:ind w:left="28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21767" cy="100583"/>
                  <wp:effectExtent l="0" t="0" r="0" b="0"/>
                  <wp:docPr id="36" name="Image 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67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06" w:type="dxa"/>
          </w:tcPr>
          <w:p>
            <w:pPr>
              <w:pStyle w:val="TableParagraph"/>
              <w:spacing w:line="243" w:lineRule="exact"/>
              <w:ind w:left="50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0"/>
                <w:sz w:val="21"/>
              </w:rPr>
              <w:t>01069900000000000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26" w:lineRule="exact"/>
              <w:ind w:left="124"/>
              <w:rPr>
                <w:sz w:val="29"/>
              </w:rPr>
            </w:pPr>
            <w:r>
              <w:rPr>
                <w:spacing w:val="-10"/>
                <w:sz w:val="29"/>
              </w:rPr>
              <w:t>вез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10"/>
                <w:sz w:val="29"/>
              </w:rPr>
              <w:t>во 'водкв'</w:t>
            </w:r>
          </w:p>
        </w:tc>
        <w:tc>
          <w:tcPr>
            <w:tcW w:w="1417" w:type="dxa"/>
          </w:tcPr>
          <w:p>
            <w:pPr>
              <w:pStyle w:val="TableParagraph"/>
              <w:spacing w:before="2"/>
              <w:ind w:left="33" w:right="1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line="243" w:lineRule="exact"/>
              <w:ind w:left="18" w:right="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line="243" w:lineRule="exact"/>
              <w:ind w:left="62" w:righ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7"/>
              <w:ind w:left="1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80"/>
                <w:sz w:val="21"/>
              </w:rPr>
              <w:t>1</w:t>
            </w:r>
          </w:p>
        </w:tc>
        <w:tc>
          <w:tcPr>
            <w:tcW w:w="855" w:type="dxa"/>
          </w:tcPr>
          <w:p>
            <w:pPr>
              <w:pStyle w:val="TableParagraph"/>
              <w:spacing w:line="243" w:lineRule="exact"/>
              <w:ind w:left="32" w:right="1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spacing w:before="2"/>
              <w:ind w:left="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55" w:type="dxa"/>
          </w:tcPr>
          <w:p>
            <w:pPr>
              <w:pStyle w:val="TableParagraph"/>
              <w:spacing w:before="5"/>
              <w:ind w:left="32" w:right="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869" w:type="dxa"/>
          </w:tcPr>
          <w:p>
            <w:pPr>
              <w:pStyle w:val="TableParagraph"/>
              <w:spacing w:before="7"/>
              <w:ind w:left="107" w:right="1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</w:tr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215"/>
              <w:ind w:left="64" w:right="35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5"/>
                <w:sz w:val="21"/>
              </w:rPr>
              <w:t>54</w:t>
            </w:r>
          </w:p>
        </w:tc>
        <w:tc>
          <w:tcPr>
            <w:tcW w:w="1906" w:type="dxa"/>
          </w:tcPr>
          <w:p>
            <w:pPr>
              <w:pStyle w:val="TableParagraph"/>
              <w:spacing w:before="199"/>
              <w:ind w:left="3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00571900000000000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08" w:lineRule="exact"/>
              <w:ind w:left="127"/>
              <w:rPr>
                <w:sz w:val="21"/>
              </w:rPr>
            </w:pPr>
            <w:r>
              <w:rPr>
                <w:spacing w:val="-6"/>
                <w:sz w:val="21"/>
              </w:rPr>
              <w:t>БУЗ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6"/>
                <w:sz w:val="21"/>
              </w:rPr>
              <w:t>ВО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"Вологодская</w:t>
            </w:r>
          </w:p>
          <w:p>
            <w:pPr>
              <w:pStyle w:val="TableParagraph"/>
              <w:spacing w:line="236" w:lineRule="exact"/>
              <w:ind w:left="128" w:hanging="4"/>
              <w:rPr>
                <w:sz w:val="21"/>
              </w:rPr>
            </w:pPr>
            <w:r>
              <w:rPr>
                <w:spacing w:val="-8"/>
                <w:sz w:val="21"/>
              </w:rPr>
              <w:t>областная</w:t>
            </w:r>
            <w:r>
              <w:rPr>
                <w:sz w:val="21"/>
              </w:rPr>
              <w:t> </w:t>
            </w:r>
            <w:r>
              <w:rPr>
                <w:spacing w:val="-8"/>
                <w:sz w:val="21"/>
              </w:rPr>
              <w:t>офтальмоло</w:t>
            </w:r>
            <w:r>
              <w:rPr>
                <w:spacing w:val="-8"/>
                <w:sz w:val="21"/>
              </w:rPr>
              <w:softHyphen/>
            </w:r>
            <w:r>
              <w:rPr>
                <w:spacing w:val="-8"/>
                <w:sz w:val="21"/>
              </w:rPr>
            </w:r>
            <w:r>
              <w:rPr>
                <w:sz w:val="21"/>
              </w:rPr>
              <w:t>гическая больница"</w:t>
            </w:r>
          </w:p>
        </w:tc>
        <w:tc>
          <w:tcPr>
            <w:tcW w:w="1417" w:type="dxa"/>
          </w:tcPr>
          <w:p>
            <w:pPr>
              <w:pStyle w:val="TableParagraph"/>
              <w:spacing w:before="199"/>
              <w:ind w:left="33" w:right="1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before="194"/>
              <w:ind w:left="18" w:right="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81" w:hRule="atLeast"/>
        </w:trPr>
        <w:tc>
          <w:tcPr>
            <w:tcW w:w="725" w:type="dxa"/>
          </w:tcPr>
          <w:p>
            <w:pPr>
              <w:pStyle w:val="TableParagraph"/>
              <w:spacing w:before="215"/>
              <w:ind w:left="64" w:right="34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5"/>
                <w:sz w:val="21"/>
              </w:rPr>
              <w:t>55</w:t>
            </w:r>
          </w:p>
        </w:tc>
        <w:tc>
          <w:tcPr>
            <w:tcW w:w="1906" w:type="dxa"/>
          </w:tcPr>
          <w:p>
            <w:pPr>
              <w:pStyle w:val="TableParagraph"/>
              <w:spacing w:before="199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00572200000000000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08" w:lineRule="exact"/>
              <w:ind w:left="132"/>
              <w:rPr>
                <w:sz w:val="21"/>
              </w:rPr>
            </w:pPr>
            <w:r>
              <w:rPr>
                <w:spacing w:val="-6"/>
                <w:sz w:val="21"/>
              </w:rPr>
              <w:t>БУЗ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6"/>
                <w:sz w:val="21"/>
              </w:rPr>
              <w:t>ВО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"Вологодская</w:t>
            </w:r>
          </w:p>
          <w:p>
            <w:pPr>
              <w:pStyle w:val="TableParagraph"/>
              <w:spacing w:line="230" w:lineRule="exact"/>
              <w:ind w:left="126" w:right="240" w:hanging="3"/>
              <w:rPr>
                <w:sz w:val="21"/>
              </w:rPr>
            </w:pPr>
            <w:r>
              <w:rPr>
                <w:w w:val="90"/>
                <w:sz w:val="21"/>
              </w:rPr>
              <w:t>областная инфекцион</w:t>
            </w:r>
            <w:r>
              <w:rPr>
                <w:w w:val="90"/>
                <w:sz w:val="21"/>
              </w:rPr>
              <w:t>-</w:t>
            </w:r>
            <w:r>
              <w:rPr>
                <w:w w:val="90"/>
                <w:sz w:val="21"/>
              </w:rPr>
            </w:r>
            <w:r>
              <w:rPr>
                <w:sz w:val="21"/>
              </w:rPr>
              <w:t>ная больница"</w:t>
            </w:r>
          </w:p>
        </w:tc>
        <w:tc>
          <w:tcPr>
            <w:tcW w:w="1417" w:type="dxa"/>
          </w:tcPr>
          <w:p>
            <w:pPr>
              <w:pStyle w:val="TableParagraph"/>
              <w:spacing w:before="199"/>
              <w:ind w:left="33" w:right="2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before="194"/>
              <w:ind w:left="18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17" w:hRule="atLeast"/>
        </w:trPr>
        <w:tc>
          <w:tcPr>
            <w:tcW w:w="725" w:type="dxa"/>
          </w:tcPr>
          <w:p>
            <w:pPr>
              <w:pStyle w:val="TableParagraph"/>
              <w:spacing w:before="8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64" w:right="40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5"/>
                <w:sz w:val="21"/>
              </w:rPr>
              <w:t>56</w:t>
            </w:r>
          </w:p>
        </w:tc>
        <w:tc>
          <w:tcPr>
            <w:tcW w:w="1906" w:type="dxa"/>
          </w:tcPr>
          <w:p>
            <w:pPr>
              <w:pStyle w:val="TableParagraph"/>
              <w:spacing w:before="68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00372100000000000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13" w:lineRule="exact"/>
              <w:ind w:left="127"/>
              <w:rPr>
                <w:sz w:val="21"/>
              </w:rPr>
            </w:pPr>
            <w:r>
              <w:rPr>
                <w:spacing w:val="-6"/>
                <w:sz w:val="21"/>
              </w:rPr>
              <w:t>БУЗ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6"/>
                <w:sz w:val="21"/>
              </w:rPr>
              <w:t>ВО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"Вологодский</w:t>
            </w:r>
          </w:p>
          <w:p>
            <w:pPr>
              <w:pStyle w:val="TableParagraph"/>
              <w:spacing w:line="230" w:lineRule="exact"/>
              <w:ind w:left="126" w:right="240" w:hanging="3"/>
              <w:rPr>
                <w:sz w:val="21"/>
              </w:rPr>
            </w:pPr>
            <w:r>
              <w:rPr>
                <w:sz w:val="21"/>
              </w:rPr>
              <w:t>областной кожно</w:t>
            </w:r>
            <w:r>
              <w:rPr>
                <w:sz w:val="21"/>
              </w:rPr>
              <w:t>-</w:t>
            </w:r>
            <w:r>
              <w:rPr>
                <w:sz w:val="21"/>
              </w:rPr>
            </w:r>
            <w:r>
              <w:rPr>
                <w:spacing w:val="-6"/>
                <w:sz w:val="21"/>
              </w:rPr>
              <w:t>венерологический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дис</w:t>
            </w:r>
            <w:r>
              <w:rPr>
                <w:spacing w:val="-6"/>
                <w:sz w:val="21"/>
              </w:rPr>
              <w:softHyphen/>
            </w:r>
            <w:r>
              <w:rPr>
                <w:spacing w:val="-6"/>
                <w:sz w:val="21"/>
              </w:rPr>
            </w:r>
            <w:r>
              <w:rPr>
                <w:spacing w:val="-2"/>
                <w:sz w:val="21"/>
              </w:rPr>
              <w:t>пансер"</w:t>
            </w:r>
          </w:p>
        </w:tc>
        <w:tc>
          <w:tcPr>
            <w:tcW w:w="1417" w:type="dxa"/>
          </w:tcPr>
          <w:p>
            <w:pPr>
              <w:pStyle w:val="TableParagraph"/>
              <w:spacing w:before="71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3" w:right="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before="71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18"/>
              <w:jc w:val="center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6" w:hRule="atLeast"/>
        </w:trPr>
        <w:tc>
          <w:tcPr>
            <w:tcW w:w="725" w:type="dxa"/>
          </w:tcPr>
          <w:p>
            <w:pPr>
              <w:pStyle w:val="TableParagraph"/>
              <w:spacing w:before="175"/>
              <w:ind w:left="64" w:right="35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5"/>
                <w:sz w:val="24"/>
              </w:rPr>
              <w:t>57</w:t>
            </w:r>
          </w:p>
        </w:tc>
        <w:tc>
          <w:tcPr>
            <w:tcW w:w="1906" w:type="dxa"/>
          </w:tcPr>
          <w:p>
            <w:pPr>
              <w:pStyle w:val="TableParagraph"/>
              <w:spacing w:before="194"/>
              <w:ind w:left="3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00372500000000000</w:t>
            </w:r>
          </w:p>
        </w:tc>
        <w:tc>
          <w:tcPr>
            <w:tcW w:w="2343" w:type="dxa"/>
          </w:tcPr>
          <w:p>
            <w:pPr>
              <w:pStyle w:val="TableParagraph"/>
              <w:spacing w:line="208" w:lineRule="exact"/>
              <w:ind w:left="127"/>
              <w:rPr>
                <w:sz w:val="21"/>
              </w:rPr>
            </w:pPr>
            <w:r>
              <w:rPr>
                <w:spacing w:val="-6"/>
                <w:sz w:val="21"/>
              </w:rPr>
              <w:t>БУЗ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6"/>
                <w:sz w:val="21"/>
              </w:rPr>
              <w:t>ВО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"Вологодский</w:t>
            </w:r>
          </w:p>
          <w:p>
            <w:pPr>
              <w:pStyle w:val="TableParagraph"/>
              <w:spacing w:line="225" w:lineRule="auto" w:before="6"/>
              <w:ind w:left="123" w:right="429"/>
              <w:rPr>
                <w:sz w:val="21"/>
              </w:rPr>
            </w:pPr>
            <w:r>
              <w:rPr>
                <w:spacing w:val="-6"/>
                <w:sz w:val="21"/>
              </w:rPr>
              <w:t>областной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госпиталь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4"/>
                <w:sz w:val="21"/>
              </w:rPr>
              <w:t>для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ветеранов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войн"</w:t>
            </w:r>
          </w:p>
        </w:tc>
        <w:tc>
          <w:tcPr>
            <w:tcW w:w="1417" w:type="dxa"/>
          </w:tcPr>
          <w:p>
            <w:pPr>
              <w:pStyle w:val="TableParagraph"/>
              <w:spacing w:before="197"/>
              <w:ind w:left="33"/>
              <w:jc w:val="center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before="194"/>
              <w:ind w:left="18" w:right="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spacing w:before="207"/>
              <w:ind w:left="32" w:right="1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spacing w:before="213"/>
              <w:ind w:right="2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</w:tr>
    </w:tbl>
    <w:p>
      <w:pPr>
        <w:pStyle w:val="TableParagraph"/>
        <w:spacing w:after="0"/>
        <w:jc w:val="center"/>
        <w:rPr>
          <w:rFonts w:ascii="Cambria"/>
          <w:sz w:val="21"/>
        </w:rPr>
        <w:sectPr>
          <w:pgSz w:w="16840" w:h="11920" w:orient="landscape"/>
          <w:pgMar w:header="271" w:footer="0" w:top="1360" w:bottom="280" w:left="992" w:right="283"/>
        </w:sectPr>
      </w:pPr>
    </w:p>
    <w:p>
      <w:pPr>
        <w:pStyle w:val="BodyText"/>
        <w:spacing w:before="1"/>
        <w:jc w:val="left"/>
        <w:rPr>
          <w:sz w:val="11"/>
        </w:rPr>
      </w:pPr>
    </w:p>
    <w:tbl>
      <w:tblPr>
        <w:tblW w:w="0" w:type="auto"/>
        <w:jc w:val="left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1916"/>
        <w:gridCol w:w="2338"/>
        <w:gridCol w:w="1412"/>
        <w:gridCol w:w="1278"/>
        <w:gridCol w:w="1139"/>
        <w:gridCol w:w="1139"/>
        <w:gridCol w:w="1283"/>
        <w:gridCol w:w="846"/>
        <w:gridCol w:w="856"/>
        <w:gridCol w:w="707"/>
        <w:gridCol w:w="861"/>
        <w:gridCol w:w="871"/>
      </w:tblGrid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216"/>
              <w:ind w:left="64" w:right="3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58</w:t>
            </w:r>
          </w:p>
        </w:tc>
        <w:tc>
          <w:tcPr>
            <w:tcW w:w="1916" w:type="dxa"/>
          </w:tcPr>
          <w:p>
            <w:pPr>
              <w:pStyle w:val="TableParagraph"/>
              <w:spacing w:before="216"/>
              <w:ind w:left="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00572000000000000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16" w:lineRule="exact"/>
              <w:ind w:left="127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"Вологодский</w:t>
            </w:r>
          </w:p>
          <w:p>
            <w:pPr>
              <w:pStyle w:val="TableParagraph"/>
              <w:spacing w:line="230" w:lineRule="atLeast"/>
              <w:ind w:left="124" w:hanging="5"/>
              <w:rPr>
                <w:sz w:val="20"/>
              </w:rPr>
            </w:pPr>
            <w:r>
              <w:rPr>
                <w:w w:val="90"/>
                <w:sz w:val="20"/>
              </w:rPr>
              <w:t>областной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онкологиче</w:t>
            </w:r>
            <w:r>
              <w:rPr>
                <w:w w:val="90"/>
                <w:sz w:val="20"/>
              </w:rPr>
              <w:t>—</w:t>
            </w:r>
            <w:r>
              <w:rPr>
                <w:w w:val="90"/>
                <w:sz w:val="20"/>
              </w:rPr>
              <w:t> </w:t>
            </w:r>
            <w:r>
              <w:rPr>
                <w:sz w:val="20"/>
              </w:rPr>
              <w:t>ский диспансер"</w:t>
            </w:r>
          </w:p>
        </w:tc>
        <w:tc>
          <w:tcPr>
            <w:tcW w:w="1412" w:type="dxa"/>
          </w:tcPr>
          <w:p>
            <w:pPr>
              <w:pStyle w:val="TableParagraph"/>
              <w:spacing w:before="216"/>
              <w:ind w:left="4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8" w:type="dxa"/>
          </w:tcPr>
          <w:p>
            <w:pPr>
              <w:pStyle w:val="TableParagraph"/>
              <w:spacing w:before="216"/>
              <w:ind w:left="63" w:righ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spacing w:before="216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22" w:hRule="atLeast"/>
        </w:trPr>
        <w:tc>
          <w:tcPr>
            <w:tcW w:w="725" w:type="dxa"/>
          </w:tcPr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64" w:right="1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59</w:t>
            </w:r>
          </w:p>
        </w:tc>
        <w:tc>
          <w:tcPr>
            <w:tcW w:w="1916" w:type="dxa"/>
          </w:tcPr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57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00572400000000000</w:t>
            </w:r>
          </w:p>
        </w:tc>
        <w:tc>
          <w:tcPr>
            <w:tcW w:w="2338" w:type="dxa"/>
          </w:tcPr>
          <w:p>
            <w:pPr>
              <w:pStyle w:val="TableParagraph"/>
              <w:spacing w:line="206" w:lineRule="exact"/>
              <w:ind w:left="127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"Вологодский</w:t>
            </w:r>
          </w:p>
          <w:p>
            <w:pPr>
              <w:pStyle w:val="TableParagraph"/>
              <w:ind w:left="121" w:firstLine="2"/>
              <w:rPr>
                <w:sz w:val="20"/>
              </w:rPr>
            </w:pPr>
            <w:r>
              <w:rPr>
                <w:sz w:val="20"/>
              </w:rPr>
              <w:t>областной кожно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</w:r>
            <w:r>
              <w:rPr>
                <w:w w:val="90"/>
                <w:sz w:val="20"/>
              </w:rPr>
              <w:t>венерологический дис</w:t>
            </w:r>
            <w:r>
              <w:rPr>
                <w:w w:val="90"/>
                <w:sz w:val="20"/>
              </w:rPr>
              <w:t>—</w:t>
            </w:r>
            <w:r>
              <w:rPr>
                <w:w w:val="90"/>
                <w:sz w:val="20"/>
              </w:rPr>
              <w:t> </w:t>
            </w:r>
            <w:r>
              <w:rPr>
                <w:sz w:val="20"/>
              </w:rPr>
              <w:t>пансер N.• 2"</w:t>
            </w:r>
          </w:p>
        </w:tc>
        <w:tc>
          <w:tcPr>
            <w:tcW w:w="1412" w:type="dxa"/>
          </w:tcPr>
          <w:p>
            <w:pPr>
              <w:pStyle w:val="TableParagraph"/>
              <w:spacing w:before="144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34" w:lineRule="exact"/>
              <w:ind w:left="682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3486" cy="85344"/>
                  <wp:effectExtent l="0" t="0" r="0" b="0"/>
                  <wp:docPr id="37" name="Image 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6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278" w:type="dxa"/>
          </w:tcPr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63" w:righ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86" w:hRule="atLeast"/>
        </w:trPr>
        <w:tc>
          <w:tcPr>
            <w:tcW w:w="725" w:type="dxa"/>
          </w:tcPr>
          <w:p>
            <w:pPr>
              <w:pStyle w:val="TableParagraph"/>
              <w:spacing w:before="212"/>
              <w:ind w:left="64" w:right="1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60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line="206" w:lineRule="exact"/>
              <w:ind w:left="127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"Вологодский</w:t>
            </w: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противоту-</w:t>
            </w:r>
          </w:p>
          <w:p>
            <w:pPr>
              <w:pStyle w:val="TableParagraph"/>
              <w:spacing w:line="224" w:lineRule="exact" w:before="6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беркулезньій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диспансер"</w:t>
            </w:r>
          </w:p>
        </w:tc>
        <w:tc>
          <w:tcPr>
            <w:tcW w:w="1412" w:type="dxa"/>
          </w:tcPr>
          <w:p>
            <w:pPr>
              <w:pStyle w:val="TableParagraph"/>
              <w:spacing w:before="207"/>
              <w:ind w:left="44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175"/>
              <w:ind w:left="64" w:right="40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85"/>
                <w:sz w:val="24"/>
              </w:rPr>
              <w:t>61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"Вологодский</w:t>
            </w:r>
          </w:p>
          <w:p>
            <w:pPr>
              <w:pStyle w:val="TableParagraph"/>
              <w:spacing w:line="230" w:lineRule="atLeast"/>
              <w:ind w:left="119"/>
              <w:rPr>
                <w:sz w:val="20"/>
              </w:rPr>
            </w:pPr>
            <w:r>
              <w:rPr>
                <w:w w:val="90"/>
                <w:sz w:val="20"/>
              </w:rPr>
              <w:t>областной наркологиче</w:t>
            </w:r>
            <w:r>
              <w:rPr>
                <w:w w:val="90"/>
                <w:sz w:val="20"/>
              </w:rPr>
              <w:t>—</w:t>
            </w:r>
            <w:r>
              <w:rPr>
                <w:w w:val="90"/>
                <w:sz w:val="20"/>
              </w:rPr>
              <w:t> </w:t>
            </w:r>
            <w:r>
              <w:rPr>
                <w:sz w:val="20"/>
              </w:rPr>
              <w:t>ский диспансер </w:t>
            </w:r>
            <w:r>
              <w:rPr>
                <w:i/>
                <w:sz w:val="20"/>
              </w:rPr>
              <w:t>№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sz w:val="20"/>
              </w:rPr>
              <w:t>1"</w:t>
            </w:r>
          </w:p>
        </w:tc>
        <w:tc>
          <w:tcPr>
            <w:tcW w:w="1412" w:type="dxa"/>
          </w:tcPr>
          <w:p>
            <w:pPr>
              <w:pStyle w:val="TableParagraph"/>
              <w:spacing w:before="212"/>
              <w:ind w:left="44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17" w:hRule="atLeast"/>
        </w:trPr>
        <w:tc>
          <w:tcPr>
            <w:tcW w:w="725" w:type="dxa"/>
          </w:tcPr>
          <w:p>
            <w:pPr>
              <w:pStyle w:val="TableParagraph"/>
              <w:spacing w:before="11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1"/>
              <w:ind w:left="64" w:right="31"/>
              <w:jc w:val="center"/>
              <w:rPr>
                <w:rFonts w:ascii="Consolas"/>
                <w:sz w:val="24"/>
              </w:rPr>
            </w:pPr>
            <w:r>
              <w:rPr>
                <w:rFonts w:ascii="Consolas"/>
                <w:spacing w:val="-5"/>
                <w:w w:val="95"/>
                <w:sz w:val="24"/>
              </w:rPr>
              <w:t>62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line="206" w:lineRule="exact"/>
              <w:ind w:left="122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"Вологодский</w:t>
            </w:r>
          </w:p>
          <w:p>
            <w:pPr>
              <w:pStyle w:val="TableParagraph"/>
              <w:ind w:left="112" w:firstLine="6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врачебно</w:t>
            </w:r>
            <w:r>
              <w:rPr>
                <w:sz w:val="20"/>
              </w:rPr>
              <w:t>—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физкультурный</w:t>
            </w:r>
            <w:r>
              <w:rPr>
                <w:spacing w:val="-2"/>
                <w:sz w:val="20"/>
              </w:rPr>
              <w:t> диспан</w:t>
            </w:r>
            <w:r>
              <w:rPr>
                <w:spacing w:val="-2"/>
                <w:sz w:val="20"/>
              </w:rPr>
              <w:softHyphen/>
            </w:r>
            <w:r>
              <w:rPr>
                <w:spacing w:val="-2"/>
                <w:sz w:val="20"/>
              </w:rPr>
            </w:r>
            <w:r>
              <w:rPr>
                <w:spacing w:val="-4"/>
                <w:sz w:val="20"/>
              </w:rPr>
              <w:t>сер"</w:t>
            </w:r>
          </w:p>
        </w:tc>
        <w:tc>
          <w:tcPr>
            <w:tcW w:w="1412" w:type="dxa"/>
          </w:tcPr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07" w:hRule="atLeast"/>
        </w:trPr>
        <w:tc>
          <w:tcPr>
            <w:tcW w:w="725" w:type="dxa"/>
          </w:tcPr>
          <w:p>
            <w:pPr>
              <w:pStyle w:val="TableParagraph"/>
              <w:spacing w:before="24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64" w:right="1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63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line="206" w:lineRule="exact"/>
              <w:ind w:left="127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"Вологодский</w:t>
            </w:r>
          </w:p>
          <w:p>
            <w:pPr>
              <w:pStyle w:val="TableParagraph"/>
              <w:ind w:left="123" w:hanging="5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центр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охраны</w:t>
            </w:r>
          </w:p>
          <w:p>
            <w:pPr>
              <w:pStyle w:val="TableParagraph"/>
              <w:spacing w:line="226" w:lineRule="exact"/>
              <w:ind w:left="118" w:firstLine="5"/>
              <w:rPr>
                <w:sz w:val="20"/>
              </w:rPr>
            </w:pPr>
            <w:r>
              <w:rPr>
                <w:w w:val="90"/>
                <w:sz w:val="20"/>
              </w:rPr>
              <w:t>здоровья семьи и репро</w:t>
            </w:r>
            <w:r>
              <w:rPr>
                <w:w w:val="90"/>
                <w:sz w:val="20"/>
              </w:rPr>
              <w:t>—</w:t>
            </w:r>
            <w:r>
              <w:rPr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дукции"</w:t>
            </w:r>
          </w:p>
        </w:tc>
        <w:tc>
          <w:tcPr>
            <w:tcW w:w="1412" w:type="dxa"/>
          </w:tcPr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48" w:hRule="atLeast"/>
        </w:trPr>
        <w:tc>
          <w:tcPr>
            <w:tcW w:w="725" w:type="dxa"/>
          </w:tcPr>
          <w:p>
            <w:pPr>
              <w:pStyle w:val="TableParagraph"/>
              <w:spacing w:before="144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64" w:right="2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64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2"/>
                <w:sz w:val="20"/>
              </w:rPr>
              <w:t> "Вологодский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областной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центр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обще</w:t>
            </w:r>
            <w:r>
              <w:rPr>
                <w:spacing w:val="-4"/>
                <w:sz w:val="20"/>
              </w:rPr>
              <w:t>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ственного здоровья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медицинской</w:t>
            </w:r>
            <w:r>
              <w:rPr>
                <w:spacing w:val="-2"/>
                <w:sz w:val="20"/>
              </w:rPr>
              <w:t> профилак-</w:t>
            </w:r>
          </w:p>
        </w:tc>
        <w:tc>
          <w:tcPr>
            <w:tcW w:w="1412" w:type="dxa"/>
          </w:tcPr>
          <w:p>
            <w:pPr>
              <w:pStyle w:val="TableParagraph"/>
              <w:spacing w:before="208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4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22" w:hRule="atLeast"/>
        </w:trPr>
        <w:tc>
          <w:tcPr>
            <w:tcW w:w="725" w:type="dxa"/>
          </w:tcPr>
          <w:p>
            <w:pPr>
              <w:pStyle w:val="TableParagraph"/>
              <w:spacing w:before="13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64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2"/>
                <w:sz w:val="20"/>
              </w:rPr>
              <w:t> "Великоустюг-</w:t>
            </w:r>
          </w:p>
          <w:p>
            <w:pPr>
              <w:pStyle w:val="TableParagraph"/>
              <w:ind w:left="115" w:right="248" w:hanging="1"/>
              <w:rPr>
                <w:sz w:val="20"/>
              </w:rPr>
            </w:pPr>
            <w:r>
              <w:rPr>
                <w:sz w:val="20"/>
              </w:rPr>
              <w:t>ский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детский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противо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</w:r>
            <w:r>
              <w:rPr>
                <w:spacing w:val="-2"/>
                <w:sz w:val="20"/>
              </w:rPr>
              <w:t>туберкулезный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санато-</w:t>
            </w:r>
          </w:p>
          <w:p>
            <w:pPr>
              <w:pStyle w:val="TableParagraph"/>
              <w:tabs>
                <w:tab w:pos="482" w:val="left" w:leader="none"/>
              </w:tabs>
              <w:spacing w:line="205" w:lineRule="exact" w:before="26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R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"Гледенский"</w:t>
            </w:r>
          </w:p>
        </w:tc>
        <w:tc>
          <w:tcPr>
            <w:tcW w:w="1412" w:type="dxa"/>
          </w:tcPr>
          <w:p>
            <w:pPr>
              <w:pStyle w:val="TableParagraph"/>
              <w:spacing w:before="92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"/>
              <w:ind w:left="4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86" w:hRule="atLeast"/>
        </w:trPr>
        <w:tc>
          <w:tcPr>
            <w:tcW w:w="725" w:type="dxa"/>
          </w:tcPr>
          <w:p>
            <w:pPr>
              <w:pStyle w:val="TableParagraph"/>
              <w:spacing w:before="184"/>
              <w:ind w:left="64" w:right="38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66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line="206" w:lineRule="exact"/>
              <w:ind w:left="122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"Центр по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про-</w:t>
            </w:r>
          </w:p>
          <w:p>
            <w:pPr>
              <w:pStyle w:val="TableParagraph"/>
              <w:spacing w:line="230" w:lineRule="atLeast"/>
              <w:ind w:left="116" w:hanging="4"/>
              <w:rPr>
                <w:sz w:val="20"/>
              </w:rPr>
            </w:pPr>
            <w:r>
              <w:rPr>
                <w:spacing w:val="-2"/>
                <w:sz w:val="20"/>
              </w:rPr>
              <w:t>филактике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инфекцион</w:t>
            </w:r>
            <w:r>
              <w:rPr>
                <w:spacing w:val="-2"/>
                <w:sz w:val="20"/>
              </w:rPr>
              <w:softHyphen/>
            </w:r>
            <w:r>
              <w:rPr>
                <w:spacing w:val="-2"/>
                <w:sz w:val="20"/>
              </w:rPr>
            </w:r>
            <w:r>
              <w:rPr>
                <w:sz w:val="20"/>
              </w:rPr>
              <w:t>ных заболеваний"</w:t>
            </w:r>
          </w:p>
        </w:tc>
        <w:tc>
          <w:tcPr>
            <w:tcW w:w="1412" w:type="dxa"/>
          </w:tcPr>
          <w:p>
            <w:pPr>
              <w:pStyle w:val="TableParagraph"/>
              <w:spacing w:before="212"/>
              <w:ind w:left="4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58" w:hRule="atLeast"/>
        </w:trPr>
        <w:tc>
          <w:tcPr>
            <w:tcW w:w="725" w:type="dxa"/>
          </w:tcPr>
          <w:p>
            <w:pPr>
              <w:pStyle w:val="TableParagraph"/>
              <w:spacing w:before="231"/>
              <w:ind w:left="64" w:right="2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67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"Медицинский</w:t>
            </w:r>
          </w:p>
          <w:p>
            <w:pPr>
              <w:pStyle w:val="TableParagraph"/>
              <w:spacing w:line="235" w:lineRule="auto" w:before="4"/>
              <w:ind w:left="119" w:hanging="3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>аналитический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центр"</w:t>
            </w:r>
          </w:p>
        </w:tc>
        <w:tc>
          <w:tcPr>
            <w:tcW w:w="1412" w:type="dxa"/>
          </w:tcPr>
          <w:p>
            <w:pPr>
              <w:pStyle w:val="TableParagraph"/>
              <w:spacing w:before="11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4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6" w:hRule="atLeast"/>
        </w:trPr>
        <w:tc>
          <w:tcPr>
            <w:tcW w:w="725" w:type="dxa"/>
          </w:tcPr>
          <w:p>
            <w:pPr>
              <w:pStyle w:val="TableParagraph"/>
              <w:spacing w:before="174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line="206" w:lineRule="exact"/>
              <w:ind w:left="117"/>
              <w:rPr>
                <w:sz w:val="20"/>
              </w:rPr>
            </w:pPr>
            <w:r>
              <w:rPr>
                <w:sz w:val="20"/>
              </w:rPr>
              <w:t>БУЗ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"Бюро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судебно-</w:t>
            </w:r>
          </w:p>
          <w:p>
            <w:pPr>
              <w:pStyle w:val="TableParagraph"/>
              <w:ind w:left="119" w:hanging="3"/>
              <w:rPr>
                <w:sz w:val="20"/>
              </w:rPr>
            </w:pPr>
            <w:r>
              <w:rPr>
                <w:spacing w:val="-2"/>
                <w:sz w:val="20"/>
              </w:rPr>
              <w:t>медицинской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эксперти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</w:r>
            <w:r>
              <w:rPr>
                <w:spacing w:val="-4"/>
                <w:sz w:val="20"/>
              </w:rPr>
              <w:t>зЫ"</w:t>
            </w:r>
          </w:p>
        </w:tc>
        <w:tc>
          <w:tcPr>
            <w:tcW w:w="1412" w:type="dxa"/>
          </w:tcPr>
          <w:p>
            <w:pPr>
              <w:pStyle w:val="TableParagraph"/>
              <w:spacing w:before="212"/>
              <w:ind w:left="44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6840" w:h="11920" w:orient="landscape"/>
          <w:pgMar w:header="271" w:footer="0" w:top="1360" w:bottom="280" w:left="992" w:right="283"/>
        </w:sectPr>
      </w:pPr>
    </w:p>
    <w:p>
      <w:pPr>
        <w:pStyle w:val="BodyText"/>
        <w:jc w:val="left"/>
        <w:rPr>
          <w:sz w:val="7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1920"/>
        <w:gridCol w:w="2328"/>
        <w:gridCol w:w="1416"/>
        <w:gridCol w:w="1282"/>
        <w:gridCol w:w="1133"/>
        <w:gridCol w:w="1143"/>
        <w:gridCol w:w="1273"/>
        <w:gridCol w:w="855"/>
        <w:gridCol w:w="845"/>
        <w:gridCol w:w="715"/>
        <w:gridCol w:w="854"/>
        <w:gridCol w:w="868"/>
      </w:tblGrid>
      <w:tr>
        <w:trPr>
          <w:trHeight w:val="1157" w:hRule="atLeast"/>
        </w:trPr>
        <w:tc>
          <w:tcPr>
            <w:tcW w:w="725" w:type="dxa"/>
          </w:tcPr>
          <w:p>
            <w:pPr>
              <w:pStyle w:val="TableParagraph"/>
              <w:spacing w:before="148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64" w:right="31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5"/>
                <w:sz w:val="24"/>
              </w:rPr>
              <w:t>69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spacing w:line="247" w:lineRule="auto" w:before="6"/>
              <w:ind w:left="107" w:firstLine="3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БУЗ ВО </w:t>
            </w:r>
            <w:r>
              <w:rPr>
                <w:rFonts w:ascii="Cambria" w:hAnsi="Cambria"/>
                <w:sz w:val="19"/>
              </w:rPr>
              <w:t>"Вологодский</w:t>
            </w:r>
            <w:r>
              <w:rPr>
                <w:rFonts w:ascii="Cambria" w:hAnsi="Cambria"/>
                <w:sz w:val="19"/>
              </w:rPr>
              <w:t> областной Центр кон</w:t>
            </w:r>
            <w:r>
              <w:rPr>
                <w:rFonts w:ascii="Cambria" w:hAnsi="Cambria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троля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качества</w:t>
            </w:r>
            <w:r>
              <w:rPr>
                <w:rFonts w:ascii="Cambria" w:hAnsi="Cambria"/>
                <w:spacing w:val="-1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и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серти</w:t>
            </w:r>
            <w:r>
              <w:rPr>
                <w:rFonts w:ascii="Cambria" w:hAnsi="Cambria"/>
                <w:spacing w:val="-2"/>
                <w:sz w:val="19"/>
              </w:rPr>
              <w:t>-</w:t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6"/>
                <w:sz w:val="19"/>
              </w:rPr>
              <w:t>фикации</w:t>
            </w:r>
            <w:r>
              <w:rPr>
                <w:rFonts w:ascii="Cambria" w:hAnsi="Cambria"/>
                <w:spacing w:val="-5"/>
                <w:sz w:val="19"/>
              </w:rPr>
              <w:t> </w:t>
            </w:r>
            <w:r>
              <w:rPr>
                <w:rFonts w:ascii="Cambria" w:hAnsi="Cambria"/>
                <w:spacing w:val="-6"/>
                <w:sz w:val="19"/>
              </w:rPr>
              <w:t>лекарственных</w:t>
            </w:r>
          </w:p>
          <w:p>
            <w:pPr>
              <w:pStyle w:val="TableParagraph"/>
              <w:spacing w:line="213" w:lineRule="exact" w:before="1"/>
              <w:ind w:left="11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средств"</w:t>
            </w:r>
          </w:p>
        </w:tc>
        <w:tc>
          <w:tcPr>
            <w:tcW w:w="1416" w:type="dxa"/>
          </w:tcPr>
          <w:p>
            <w:pPr>
              <w:pStyle w:val="TableParagraph"/>
              <w:spacing w:before="214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53" w:right="2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22" w:hRule="atLeast"/>
        </w:trPr>
        <w:tc>
          <w:tcPr>
            <w:tcW w:w="725" w:type="dxa"/>
          </w:tcPr>
          <w:p>
            <w:pPr>
              <w:pStyle w:val="TableParagraph"/>
              <w:spacing w:before="23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1"/>
              <w:ind w:left="64" w:right="26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0"/>
                <w:sz w:val="24"/>
              </w:rPr>
              <w:t>70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spacing w:line="215" w:lineRule="exact"/>
              <w:ind w:left="11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БУЗ</w:t>
            </w:r>
            <w:r>
              <w:rPr>
                <w:rFonts w:ascii="Cambria" w:hAnsi="Cambria"/>
                <w:spacing w:val="19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ВО</w:t>
            </w:r>
            <w:r>
              <w:rPr>
                <w:rFonts w:ascii="Cambria" w:hAnsi="Cambria"/>
                <w:spacing w:val="25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"Вологодский</w:t>
            </w:r>
          </w:p>
          <w:p>
            <w:pPr>
              <w:pStyle w:val="TableParagraph"/>
              <w:spacing w:line="233" w:lineRule="exact"/>
              <w:ind w:left="111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областной</w:t>
            </w:r>
            <w:r>
              <w:rPr>
                <w:rFonts w:ascii="Cambria" w:hAnsi="Cambria"/>
                <w:spacing w:val="14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психоневро-</w:t>
            </w:r>
          </w:p>
          <w:p>
            <w:pPr>
              <w:pStyle w:val="TableParagraph"/>
              <w:spacing w:before="5"/>
              <w:ind w:left="113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логический</w:t>
            </w:r>
            <w:r>
              <w:rPr>
                <w:rFonts w:ascii="Cambria" w:hAnsi="Cambria"/>
                <w:spacing w:val="4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диспансер</w:t>
            </w:r>
          </w:p>
          <w:p>
            <w:pPr>
              <w:pStyle w:val="TableParagraph"/>
              <w:spacing w:line="223" w:lineRule="exact" w:before="4"/>
              <w:ind w:left="113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i/>
                <w:spacing w:val="-2"/>
                <w:w w:val="95"/>
                <w:sz w:val="20"/>
              </w:rPr>
              <w:t>N•</w:t>
            </w:r>
            <w:r>
              <w:rPr>
                <w:rFonts w:ascii="Cambria" w:hAnsi="Cambria"/>
                <w:i/>
                <w:spacing w:val="-4"/>
                <w:sz w:val="20"/>
              </w:rPr>
              <w:t> </w:t>
            </w:r>
            <w:r>
              <w:rPr>
                <w:rFonts w:ascii="Cambria" w:hAnsi="Cambria"/>
                <w:spacing w:val="-7"/>
                <w:w w:val="95"/>
                <w:sz w:val="20"/>
              </w:rPr>
              <w:t>1"</w:t>
            </w:r>
          </w:p>
        </w:tc>
        <w:tc>
          <w:tcPr>
            <w:tcW w:w="1416" w:type="dxa"/>
          </w:tcPr>
          <w:p>
            <w:pPr>
              <w:pStyle w:val="TableParagraph"/>
              <w:spacing w:before="8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53" w:right="2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6" w:hRule="atLeast"/>
        </w:trPr>
        <w:tc>
          <w:tcPr>
            <w:tcW w:w="725" w:type="dxa"/>
          </w:tcPr>
          <w:p>
            <w:pPr>
              <w:pStyle w:val="TableParagraph"/>
              <w:spacing w:before="74"/>
              <w:ind w:left="64" w:right="39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85"/>
                <w:sz w:val="24"/>
              </w:rPr>
              <w:t>71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spacing w:line="217" w:lineRule="exact"/>
              <w:ind w:left="11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БУЗ</w:t>
            </w:r>
            <w:r>
              <w:rPr>
                <w:rFonts w:ascii="Cambria" w:hAnsi="Cambria"/>
                <w:spacing w:val="19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ВО</w:t>
            </w:r>
            <w:r>
              <w:rPr>
                <w:rFonts w:ascii="Cambria" w:hAnsi="Cambria"/>
                <w:spacing w:val="25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"Санаторий</w:t>
            </w:r>
          </w:p>
          <w:p>
            <w:pPr>
              <w:pStyle w:val="TableParagraph"/>
              <w:spacing w:line="213" w:lineRule="exact" w:before="5"/>
              <w:ind w:left="118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"Родничок"</w:t>
            </w:r>
          </w:p>
        </w:tc>
        <w:tc>
          <w:tcPr>
            <w:tcW w:w="1416" w:type="dxa"/>
          </w:tcPr>
          <w:p>
            <w:pPr>
              <w:pStyle w:val="TableParagraph"/>
              <w:spacing w:before="93"/>
              <w:ind w:left="53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91" w:hRule="atLeast"/>
        </w:trPr>
        <w:tc>
          <w:tcPr>
            <w:tcW w:w="725" w:type="dxa"/>
          </w:tcPr>
          <w:p>
            <w:pPr>
              <w:pStyle w:val="TableParagraph"/>
              <w:spacing w:before="190"/>
              <w:ind w:left="64" w:right="21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0"/>
                <w:sz w:val="24"/>
              </w:rPr>
              <w:t>72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spacing w:line="222" w:lineRule="exact"/>
              <w:ind w:left="11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БУЗ</w:t>
            </w:r>
            <w:r>
              <w:rPr>
                <w:rFonts w:ascii="Cambria" w:hAnsi="Cambria"/>
                <w:spacing w:val="19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ВО</w:t>
            </w:r>
            <w:r>
              <w:rPr>
                <w:rFonts w:ascii="Cambria" w:hAnsi="Cambria"/>
                <w:spacing w:val="25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"Вологодская</w:t>
            </w:r>
          </w:p>
          <w:p>
            <w:pPr>
              <w:pStyle w:val="TableParagraph"/>
              <w:spacing w:line="222" w:lineRule="exact" w:before="5"/>
              <w:ind w:left="11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6"/>
                <w:sz w:val="19"/>
              </w:rPr>
              <w:t>областная</w:t>
            </w:r>
            <w:r>
              <w:rPr>
                <w:rFonts w:ascii="Cambria" w:hAnsi="Cambria"/>
                <w:spacing w:val="12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психиатриче—</w:t>
            </w:r>
          </w:p>
          <w:p>
            <w:pPr>
              <w:pStyle w:val="TableParagraph"/>
              <w:spacing w:line="222" w:lineRule="exact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ская</w:t>
            </w:r>
            <w:r>
              <w:rPr>
                <w:rFonts w:ascii="Cambria" w:hAnsi="Cambria"/>
                <w:spacing w:val="8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больница"</w:t>
            </w:r>
          </w:p>
        </w:tc>
        <w:tc>
          <w:tcPr>
            <w:tcW w:w="1416" w:type="dxa"/>
          </w:tcPr>
          <w:p>
            <w:pPr>
              <w:pStyle w:val="TableParagraph"/>
              <w:spacing w:before="208"/>
              <w:ind w:left="53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725" w:type="dxa"/>
          </w:tcPr>
          <w:p>
            <w:pPr>
              <w:pStyle w:val="TableParagraph"/>
              <w:spacing w:line="271" w:lineRule="exact"/>
              <w:ind w:left="64" w:right="28"/>
              <w:jc w:val="center"/>
              <w:rPr>
                <w:rFonts w:ascii="Century Gothic"/>
                <w:sz w:val="23"/>
              </w:rPr>
            </w:pPr>
            <w:r>
              <w:rPr>
                <w:rFonts w:ascii="Century Gothic"/>
                <w:spacing w:val="-5"/>
                <w:w w:val="90"/>
                <w:sz w:val="23"/>
              </w:rPr>
              <w:t>73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spacing w:line="217" w:lineRule="exact"/>
              <w:ind w:left="11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БУЗ</w:t>
            </w:r>
            <w:r>
              <w:rPr>
                <w:rFonts w:ascii="Cambria" w:hAnsi="Cambria"/>
                <w:spacing w:val="-2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ВО</w:t>
            </w:r>
            <w:r>
              <w:rPr>
                <w:rFonts w:ascii="Cambria" w:hAnsi="Cambria"/>
                <w:spacing w:val="1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"BOCПK</w:t>
            </w:r>
            <w:r>
              <w:rPr>
                <w:rFonts w:ascii="Cambria" w:hAnsi="Cambria"/>
                <w:spacing w:val="12"/>
                <w:sz w:val="20"/>
              </w:rPr>
              <w:t> </w:t>
            </w:r>
            <w:r>
              <w:rPr>
                <w:rFonts w:ascii="Cambria" w:hAnsi="Cambria"/>
                <w:i/>
                <w:sz w:val="20"/>
              </w:rPr>
              <w:t>N-•</w:t>
            </w:r>
            <w:r>
              <w:rPr>
                <w:rFonts w:ascii="Cambria" w:hAnsi="Cambria"/>
                <w:i/>
                <w:spacing w:val="9"/>
                <w:sz w:val="20"/>
              </w:rPr>
              <w:t> </w:t>
            </w:r>
            <w:r>
              <w:rPr>
                <w:rFonts w:ascii="Cambria" w:hAnsi="Cambria"/>
                <w:spacing w:val="-5"/>
                <w:sz w:val="20"/>
              </w:rPr>
              <w:t>1"</w:t>
            </w:r>
          </w:p>
        </w:tc>
        <w:tc>
          <w:tcPr>
            <w:tcW w:w="1416" w:type="dxa"/>
          </w:tcPr>
          <w:p>
            <w:pPr>
              <w:pStyle w:val="TableParagraph"/>
              <w:spacing w:before="11"/>
              <w:ind w:left="53" w:right="1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97" w:hRule="atLeast"/>
        </w:trPr>
        <w:tc>
          <w:tcPr>
            <w:tcW w:w="725" w:type="dxa"/>
          </w:tcPr>
          <w:p>
            <w:pPr>
              <w:pStyle w:val="TableParagraph"/>
              <w:spacing w:line="271" w:lineRule="exact"/>
              <w:ind w:left="64" w:right="25"/>
              <w:jc w:val="center"/>
              <w:rPr>
                <w:rFonts w:ascii="Century Gothic"/>
                <w:sz w:val="23"/>
              </w:rPr>
            </w:pPr>
            <w:r>
              <w:rPr>
                <w:rFonts w:ascii="Century Gothic"/>
                <w:spacing w:val="-5"/>
                <w:w w:val="95"/>
                <w:sz w:val="23"/>
              </w:rPr>
              <w:t>74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spacing w:line="222" w:lineRule="exact"/>
              <w:ind w:left="11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БУЗ</w:t>
            </w:r>
            <w:r>
              <w:rPr>
                <w:rFonts w:ascii="Cambria" w:hAnsi="Cambria"/>
                <w:spacing w:val="4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ВО</w:t>
            </w:r>
            <w:r>
              <w:rPr>
                <w:rFonts w:ascii="Cambria" w:hAnsi="Cambria"/>
                <w:spacing w:val="11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"CПK №</w:t>
            </w:r>
            <w:r>
              <w:rPr>
                <w:rFonts w:ascii="Cambria" w:hAnsi="Cambria"/>
                <w:spacing w:val="55"/>
                <w:sz w:val="20"/>
              </w:rPr>
              <w:t> </w:t>
            </w:r>
            <w:r>
              <w:rPr>
                <w:rFonts w:ascii="Cambria" w:hAnsi="Cambria"/>
                <w:spacing w:val="-5"/>
                <w:sz w:val="20"/>
              </w:rPr>
              <w:t>2"</w:t>
            </w:r>
          </w:p>
        </w:tc>
        <w:tc>
          <w:tcPr>
            <w:tcW w:w="1416" w:type="dxa"/>
          </w:tcPr>
          <w:p>
            <w:pPr>
              <w:pStyle w:val="TableParagraph"/>
              <w:spacing w:before="16"/>
              <w:ind w:left="53" w:right="1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12" w:hRule="atLeast"/>
        </w:trPr>
        <w:tc>
          <w:tcPr>
            <w:tcW w:w="725" w:type="dxa"/>
          </w:tcPr>
          <w:p>
            <w:pPr>
              <w:pStyle w:val="TableParagraph"/>
              <w:spacing w:before="40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64" w:right="16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w w:val="95"/>
                <w:sz w:val="23"/>
              </w:rPr>
              <w:t>75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spacing w:line="232" w:lineRule="auto"/>
              <w:ind w:left="116" w:hanging="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БУЗ ВО </w:t>
            </w:r>
            <w:r>
              <w:rPr>
                <w:rFonts w:ascii="Cambria" w:hAnsi="Cambria"/>
                <w:sz w:val="20"/>
              </w:rPr>
              <w:t>"Вологодский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областной</w:t>
            </w:r>
            <w:r>
              <w:rPr>
                <w:rFonts w:ascii="Cambria" w:hAnsi="Cambria"/>
                <w:spacing w:val="-7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противоту</w:t>
            </w:r>
            <w:r>
              <w:rPr>
                <w:rFonts w:ascii="Cambria" w:hAnsi="Cambria"/>
                <w:spacing w:val="-2"/>
                <w:sz w:val="20"/>
              </w:rPr>
              <w:t>-</w:t>
            </w:r>
            <w:r>
              <w:rPr>
                <w:rFonts w:ascii="Cambria" w:hAnsi="Cambria"/>
                <w:spacing w:val="-2"/>
                <w:sz w:val="20"/>
              </w:rPr>
            </w:r>
            <w:r>
              <w:rPr>
                <w:rFonts w:ascii="Cambria" w:hAnsi="Cambria"/>
                <w:w w:val="90"/>
                <w:sz w:val="20"/>
              </w:rPr>
              <w:t>беркулезный диспансер</w:t>
            </w:r>
          </w:p>
          <w:p>
            <w:pPr>
              <w:pStyle w:val="TableParagraph"/>
              <w:spacing w:line="217" w:lineRule="exact"/>
              <w:ind w:left="45"/>
              <w:rPr>
                <w:rFonts w:ascii="Cambria" w:hAnsi="Cambria"/>
                <w:i/>
                <w:sz w:val="20"/>
              </w:rPr>
            </w:pPr>
            <w:r>
              <w:rPr>
                <w:rFonts w:ascii="Cambria" w:hAnsi="Cambria"/>
                <w:i/>
                <w:sz w:val="20"/>
              </w:rPr>
              <w:t>№</w:t>
            </w:r>
            <w:r>
              <w:rPr>
                <w:rFonts w:ascii="Cambria" w:hAnsi="Cambria"/>
                <w:i/>
                <w:spacing w:val="79"/>
                <w:sz w:val="20"/>
              </w:rPr>
              <w:t> </w:t>
            </w:r>
            <w:r>
              <w:rPr>
                <w:rFonts w:ascii="Cambria" w:hAnsi="Cambria"/>
                <w:i/>
                <w:spacing w:val="-5"/>
                <w:sz w:val="20"/>
              </w:rPr>
              <w:t>3"</w:t>
            </w:r>
          </w:p>
        </w:tc>
        <w:tc>
          <w:tcPr>
            <w:tcW w:w="1416" w:type="dxa"/>
          </w:tcPr>
          <w:p>
            <w:pPr>
              <w:pStyle w:val="TableParagraph"/>
              <w:spacing w:before="73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53" w:right="38"/>
              <w:jc w:val="center"/>
              <w:rPr>
                <w:rFonts w:ascii="Century Gothic"/>
                <w:sz w:val="20"/>
              </w:rPr>
            </w:pPr>
            <w:r>
              <w:rPr>
                <w:rFonts w:ascii="Century Gothic"/>
                <w:spacing w:val="-10"/>
                <w:w w:val="7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17" w:hRule="atLeast"/>
        </w:trPr>
        <w:tc>
          <w:tcPr>
            <w:tcW w:w="725" w:type="dxa"/>
          </w:tcPr>
          <w:p>
            <w:pPr>
              <w:pStyle w:val="TableParagraph"/>
              <w:spacing w:before="19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64" w:right="24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0"/>
                <w:sz w:val="24"/>
              </w:rPr>
              <w:t>76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spacing w:line="244" w:lineRule="auto"/>
              <w:ind w:left="117" w:right="233" w:hanging="2"/>
              <w:jc w:val="both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БУЗ ВО </w:t>
            </w:r>
            <w:r>
              <w:rPr>
                <w:rFonts w:ascii="Cambria" w:hAnsi="Cambria"/>
                <w:sz w:val="19"/>
              </w:rPr>
              <w:t>"Вологодский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w w:val="90"/>
                <w:sz w:val="19"/>
              </w:rPr>
              <w:t>областной</w:t>
            </w:r>
            <w:r>
              <w:rPr>
                <w:rFonts w:ascii="Cambria" w:hAnsi="Cambria"/>
                <w:spacing w:val="-7"/>
                <w:w w:val="90"/>
                <w:sz w:val="19"/>
              </w:rPr>
              <w:t> </w:t>
            </w:r>
            <w:r>
              <w:rPr>
                <w:rFonts w:ascii="Cambria" w:hAnsi="Cambria"/>
                <w:w w:val="90"/>
                <w:sz w:val="19"/>
              </w:rPr>
              <w:t>психоневро</w:t>
            </w:r>
            <w:r>
              <w:rPr>
                <w:rFonts w:ascii="Cambria" w:hAnsi="Cambria"/>
                <w:w w:val="90"/>
                <w:sz w:val="19"/>
              </w:rPr>
              <w:t>—</w:t>
            </w:r>
            <w:r>
              <w:rPr>
                <w:rFonts w:ascii="Cambria" w:hAnsi="Cambria"/>
                <w:sz w:val="19"/>
              </w:rPr>
              <w:t> логический</w:t>
            </w:r>
            <w:r>
              <w:rPr>
                <w:rFonts w:ascii="Cambria" w:hAnsi="Cambria"/>
                <w:spacing w:val="-3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диспансер</w:t>
            </w:r>
          </w:p>
          <w:p>
            <w:pPr>
              <w:pStyle w:val="TableParagraph"/>
              <w:spacing w:line="213" w:lineRule="exact" w:before="2"/>
              <w:ind w:left="111"/>
              <w:jc w:val="both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10"/>
                <w:sz w:val="19"/>
              </w:rPr>
              <w:t>№</w:t>
            </w:r>
            <w:r>
              <w:rPr>
                <w:rFonts w:ascii="Cambria" w:hAnsi="Cambria"/>
                <w:spacing w:val="17"/>
                <w:sz w:val="19"/>
              </w:rPr>
              <w:t> </w:t>
            </w:r>
            <w:r>
              <w:rPr>
                <w:rFonts w:ascii="Cambria" w:hAnsi="Cambria"/>
                <w:spacing w:val="-5"/>
                <w:sz w:val="19"/>
              </w:rPr>
              <w:t>2"</w:t>
            </w:r>
          </w:p>
        </w:tc>
        <w:tc>
          <w:tcPr>
            <w:tcW w:w="1416" w:type="dxa"/>
          </w:tcPr>
          <w:p>
            <w:pPr>
              <w:pStyle w:val="TableParagraph"/>
              <w:spacing w:before="8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53" w:right="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17" w:hRule="atLeast"/>
        </w:trPr>
        <w:tc>
          <w:tcPr>
            <w:tcW w:w="725" w:type="dxa"/>
          </w:tcPr>
          <w:p>
            <w:pPr>
              <w:pStyle w:val="TableParagraph"/>
              <w:spacing w:before="10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64" w:right="28"/>
              <w:jc w:val="center"/>
              <w:rPr>
                <w:rFonts w:ascii="Century Gothic"/>
                <w:sz w:val="24"/>
              </w:rPr>
            </w:pPr>
            <w:r>
              <w:rPr>
                <w:rFonts w:ascii="Century Gothic"/>
                <w:spacing w:val="-5"/>
                <w:w w:val="90"/>
                <w:sz w:val="24"/>
              </w:rPr>
              <w:t>77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spacing w:line="215" w:lineRule="exact"/>
              <w:ind w:left="119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БУЗ</w:t>
            </w:r>
            <w:r>
              <w:rPr>
                <w:rFonts w:ascii="Cambria" w:hAnsi="Cambria"/>
                <w:spacing w:val="19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ВО</w:t>
            </w:r>
            <w:r>
              <w:rPr>
                <w:rFonts w:ascii="Cambria" w:hAnsi="Cambria"/>
                <w:spacing w:val="25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"Вологодский</w:t>
            </w:r>
          </w:p>
          <w:p>
            <w:pPr>
              <w:pStyle w:val="TableParagraph"/>
              <w:spacing w:line="235" w:lineRule="auto" w:before="2"/>
              <w:ind w:left="119" w:firstLine="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областной</w:t>
            </w:r>
            <w:r>
              <w:rPr>
                <w:rFonts w:ascii="Cambria" w:hAnsi="Cambria"/>
                <w:spacing w:val="-7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противоту</w:t>
            </w:r>
            <w:r>
              <w:rPr>
                <w:rFonts w:ascii="Cambria" w:hAnsi="Cambria"/>
                <w:spacing w:val="-2"/>
                <w:sz w:val="20"/>
              </w:rPr>
              <w:t>-</w:t>
            </w:r>
            <w:r>
              <w:rPr>
                <w:rFonts w:ascii="Cambria" w:hAnsi="Cambria"/>
                <w:spacing w:val="-2"/>
                <w:sz w:val="20"/>
              </w:rPr>
            </w:r>
            <w:r>
              <w:rPr>
                <w:rFonts w:ascii="Cambria" w:hAnsi="Cambria"/>
                <w:w w:val="90"/>
                <w:sz w:val="20"/>
              </w:rPr>
              <w:t>беркулезный</w:t>
            </w:r>
            <w:r>
              <w:rPr>
                <w:rFonts w:ascii="Cambria" w:hAnsi="Cambria"/>
                <w:spacing w:val="-2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диспансер</w:t>
            </w:r>
          </w:p>
          <w:p>
            <w:pPr>
              <w:pStyle w:val="TableParagraph"/>
              <w:spacing w:line="213" w:lineRule="exact" w:before="7"/>
              <w:ind w:left="11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10"/>
                <w:sz w:val="19"/>
              </w:rPr>
              <w:t>№</w:t>
            </w:r>
            <w:r>
              <w:rPr>
                <w:rFonts w:ascii="Cambria" w:hAnsi="Cambria"/>
                <w:spacing w:val="17"/>
                <w:sz w:val="19"/>
              </w:rPr>
              <w:t> </w:t>
            </w:r>
            <w:r>
              <w:rPr>
                <w:rFonts w:ascii="Cambria" w:hAnsi="Cambria"/>
                <w:spacing w:val="-5"/>
                <w:sz w:val="19"/>
              </w:rPr>
              <w:t>2"</w:t>
            </w:r>
          </w:p>
        </w:tc>
        <w:tc>
          <w:tcPr>
            <w:tcW w:w="1416" w:type="dxa"/>
          </w:tcPr>
          <w:p>
            <w:pPr>
              <w:pStyle w:val="TableParagraph"/>
              <w:spacing w:before="8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53" w:right="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81" w:hRule="atLeast"/>
        </w:trPr>
        <w:tc>
          <w:tcPr>
            <w:tcW w:w="725" w:type="dxa"/>
          </w:tcPr>
          <w:p>
            <w:pPr>
              <w:pStyle w:val="TableParagraph"/>
              <w:spacing w:before="197"/>
              <w:ind w:left="64" w:right="18"/>
              <w:jc w:val="center"/>
              <w:rPr>
                <w:rFonts w:ascii="Consolas"/>
                <w:sz w:val="24"/>
              </w:rPr>
            </w:pPr>
            <w:r>
              <w:rPr>
                <w:rFonts w:ascii="Consolas"/>
                <w:spacing w:val="-5"/>
                <w:w w:val="90"/>
                <w:sz w:val="24"/>
              </w:rPr>
              <w:t>78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spacing w:line="217" w:lineRule="exact"/>
              <w:ind w:left="119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БУЗ</w:t>
            </w:r>
            <w:r>
              <w:rPr>
                <w:rFonts w:ascii="Cambria" w:hAnsi="Cambria"/>
                <w:spacing w:val="11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ВО</w:t>
            </w:r>
            <w:r>
              <w:rPr>
                <w:rFonts w:ascii="Cambria" w:hAnsi="Cambria"/>
                <w:spacing w:val="33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"Вологодский</w:t>
            </w:r>
          </w:p>
          <w:p>
            <w:pPr>
              <w:pStyle w:val="TableParagraph"/>
              <w:spacing w:before="1"/>
              <w:ind w:left="121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областной</w:t>
            </w:r>
            <w:r>
              <w:rPr>
                <w:rFonts w:ascii="Cambria" w:hAnsi="Cambria"/>
                <w:spacing w:val="14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наркологиче—</w:t>
            </w:r>
          </w:p>
          <w:p>
            <w:pPr>
              <w:pStyle w:val="TableParagraph"/>
              <w:spacing w:line="204" w:lineRule="exact" w:before="5"/>
              <w:ind w:left="12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ский</w:t>
            </w:r>
            <w:r>
              <w:rPr>
                <w:rFonts w:ascii="Cambria" w:hAnsi="Cambria"/>
                <w:spacing w:val="-6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диспансер</w:t>
            </w:r>
            <w:r>
              <w:rPr>
                <w:rFonts w:ascii="Cambria" w:hAnsi="Cambria"/>
                <w:spacing w:val="2"/>
                <w:sz w:val="19"/>
              </w:rPr>
              <w:t> </w:t>
            </w:r>
            <w:r>
              <w:rPr>
                <w:rFonts w:ascii="Cambria" w:hAnsi="Cambria"/>
                <w:i/>
                <w:spacing w:val="-2"/>
                <w:sz w:val="19"/>
              </w:rPr>
              <w:t>N•</w:t>
            </w:r>
            <w:r>
              <w:rPr>
                <w:rFonts w:ascii="Cambria" w:hAnsi="Cambria"/>
                <w:i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5"/>
                <w:sz w:val="19"/>
              </w:rPr>
              <w:t>2"</w:t>
            </w:r>
          </w:p>
        </w:tc>
        <w:tc>
          <w:tcPr>
            <w:tcW w:w="1416" w:type="dxa"/>
          </w:tcPr>
          <w:p>
            <w:pPr>
              <w:pStyle w:val="TableParagraph"/>
              <w:spacing w:before="213"/>
              <w:ind w:left="53" w:right="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17" w:hRule="atLeast"/>
        </w:trPr>
        <w:tc>
          <w:tcPr>
            <w:tcW w:w="725" w:type="dxa"/>
          </w:tcPr>
          <w:p>
            <w:pPr>
              <w:pStyle w:val="TableParagraph"/>
              <w:spacing w:before="102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64" w:right="8"/>
              <w:jc w:val="center"/>
              <w:rPr>
                <w:rFonts w:ascii="Century Gothic"/>
                <w:sz w:val="20"/>
              </w:rPr>
            </w:pPr>
            <w:r>
              <w:rPr>
                <w:rFonts w:ascii="Century Gothic"/>
                <w:spacing w:val="-5"/>
                <w:sz w:val="20"/>
              </w:rPr>
              <w:t>79</w:t>
            </w:r>
          </w:p>
        </w:tc>
        <w:tc>
          <w:tcPr>
            <w:tcW w:w="1920" w:type="dxa"/>
          </w:tcPr>
          <w:p>
            <w:pPr>
              <w:pStyle w:val="TableParagraph"/>
              <w:spacing w:before="102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60"/>
              <w:jc w:val="center"/>
              <w:rPr>
                <w:rFonts w:ascii="Century Gothic"/>
                <w:sz w:val="20"/>
              </w:rPr>
            </w:pPr>
            <w:r>
              <w:rPr>
                <w:rFonts w:ascii="Century Gothic"/>
                <w:spacing w:val="-4"/>
                <w:sz w:val="20"/>
              </w:rPr>
              <w:t>00380100000000000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42" w:lineRule="auto"/>
              <w:ind w:left="121" w:right="228" w:hanging="2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8"/>
                <w:sz w:val="20"/>
              </w:rPr>
              <w:t>БУЗ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ВО</w:t>
            </w:r>
            <w:r>
              <w:rPr>
                <w:rFonts w:ascii="Cambria" w:hAnsi="Cambria"/>
                <w:spacing w:val="-3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"Детский</w:t>
            </w:r>
            <w:r>
              <w:rPr>
                <w:rFonts w:ascii="Cambria" w:hAnsi="Cambria"/>
                <w:spacing w:val="-3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спе</w:t>
            </w:r>
            <w:r>
              <w:rPr>
                <w:rFonts w:ascii="Cambria" w:hAnsi="Cambria"/>
                <w:spacing w:val="-8"/>
                <w:sz w:val="20"/>
              </w:rPr>
              <w:t>—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19"/>
              </w:rPr>
              <w:t>циализированный</w:t>
            </w:r>
            <w:r>
              <w:rPr>
                <w:rFonts w:ascii="Cambria" w:hAnsi="Cambria"/>
                <w:spacing w:val="-5"/>
                <w:w w:val="90"/>
                <w:sz w:val="19"/>
              </w:rPr>
              <w:t> </w:t>
            </w:r>
            <w:r>
              <w:rPr>
                <w:rFonts w:ascii="Cambria" w:hAnsi="Cambria"/>
                <w:w w:val="90"/>
                <w:sz w:val="19"/>
              </w:rPr>
              <w:t>пси</w:t>
            </w:r>
            <w:r>
              <w:rPr>
                <w:rFonts w:ascii="Cambria" w:hAnsi="Cambria"/>
                <w:w w:val="90"/>
                <w:sz w:val="19"/>
              </w:rPr>
              <w:t>—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2"/>
                <w:w w:val="90"/>
                <w:sz w:val="20"/>
              </w:rPr>
              <w:t>хоневрологический</w:t>
            </w:r>
            <w:r>
              <w:rPr>
                <w:rFonts w:ascii="Cambria" w:hAnsi="Cambria"/>
                <w:spacing w:val="-4"/>
                <w:w w:val="90"/>
                <w:sz w:val="20"/>
              </w:rPr>
              <w:t> </w:t>
            </w:r>
            <w:r>
              <w:rPr>
                <w:rFonts w:ascii="Cambria" w:hAnsi="Cambria"/>
                <w:spacing w:val="-5"/>
                <w:sz w:val="20"/>
              </w:rPr>
              <w:t>са-</w:t>
            </w:r>
          </w:p>
          <w:p>
            <w:pPr>
              <w:pStyle w:val="TableParagraph"/>
              <w:spacing w:line="207" w:lineRule="exact"/>
              <w:ind w:left="12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наторий"</w:t>
            </w:r>
          </w:p>
        </w:tc>
        <w:tc>
          <w:tcPr>
            <w:tcW w:w="1416" w:type="dxa"/>
          </w:tcPr>
          <w:p>
            <w:pPr>
              <w:pStyle w:val="TableParagraph"/>
              <w:spacing w:before="9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5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94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2" w:hRule="atLeast"/>
        </w:trPr>
        <w:tc>
          <w:tcPr>
            <w:tcW w:w="725" w:type="dxa"/>
          </w:tcPr>
          <w:p>
            <w:pPr>
              <w:pStyle w:val="TableParagraph"/>
              <w:spacing w:line="280" w:lineRule="exact" w:before="2"/>
              <w:ind w:left="64" w:right="19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5"/>
                <w:sz w:val="24"/>
              </w:rPr>
              <w:t>80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spacing w:line="222" w:lineRule="exact"/>
              <w:ind w:left="124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05"/>
                <w:sz w:val="20"/>
              </w:rPr>
              <w:t>БУ</w:t>
            </w:r>
            <w:r>
              <w:rPr>
                <w:rFonts w:ascii="Cambria" w:hAnsi="Cambria"/>
                <w:spacing w:val="14"/>
                <w:w w:val="105"/>
                <w:sz w:val="20"/>
              </w:rPr>
              <w:t> </w:t>
            </w:r>
            <w:r>
              <w:rPr>
                <w:rFonts w:ascii="Cambria" w:hAnsi="Cambria"/>
                <w:w w:val="105"/>
                <w:sz w:val="20"/>
              </w:rPr>
              <w:t>СЗ</w:t>
            </w:r>
            <w:r>
              <w:rPr>
                <w:rFonts w:ascii="Cambria" w:hAnsi="Cambria"/>
                <w:spacing w:val="2"/>
                <w:w w:val="105"/>
                <w:sz w:val="20"/>
              </w:rPr>
              <w:t> </w:t>
            </w:r>
            <w:r>
              <w:rPr>
                <w:rFonts w:ascii="Cambria" w:hAnsi="Cambria"/>
                <w:w w:val="105"/>
                <w:sz w:val="20"/>
              </w:rPr>
              <w:t>ВО</w:t>
            </w:r>
            <w:r>
              <w:rPr>
                <w:rFonts w:ascii="Cambria" w:hAnsi="Cambria"/>
                <w:spacing w:val="9"/>
                <w:w w:val="10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0"/>
              </w:rPr>
              <w:t>«Фармация»</w:t>
            </w:r>
          </w:p>
        </w:tc>
        <w:tc>
          <w:tcPr>
            <w:tcW w:w="1416" w:type="dxa"/>
          </w:tcPr>
          <w:p>
            <w:pPr>
              <w:pStyle w:val="TableParagraph"/>
              <w:spacing w:before="5"/>
              <w:ind w:left="53" w:right="22"/>
              <w:jc w:val="center"/>
              <w:rPr>
                <w:rFonts w:ascii="Century Gothic"/>
                <w:sz w:val="20"/>
              </w:rPr>
            </w:pPr>
            <w:r>
              <w:rPr>
                <w:rFonts w:ascii="Century Gothic"/>
                <w:spacing w:val="-10"/>
                <w:w w:val="75"/>
                <w:sz w:val="20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725" w:type="dxa"/>
          </w:tcPr>
          <w:p>
            <w:pPr>
              <w:pStyle w:val="TableParagraph"/>
              <w:spacing w:before="26"/>
              <w:ind w:left="64" w:right="2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sz w:val="20"/>
              </w:rPr>
              <w:t>81</w:t>
            </w:r>
          </w:p>
        </w:tc>
        <w:tc>
          <w:tcPr>
            <w:tcW w:w="1920" w:type="dxa"/>
          </w:tcPr>
          <w:p>
            <w:pPr>
              <w:pStyle w:val="TableParagraph"/>
              <w:spacing w:before="26"/>
              <w:ind w:left="6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sz w:val="20"/>
              </w:rPr>
              <w:t>00378000000000000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15" w:lineRule="exact"/>
              <w:ind w:left="125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ООО</w:t>
            </w:r>
            <w:r>
              <w:rPr>
                <w:rFonts w:ascii="Cambria" w:hAnsi="Cambria"/>
                <w:spacing w:val="69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"Геном-</w:t>
            </w:r>
            <w:r>
              <w:rPr>
                <w:rFonts w:ascii="Cambria" w:hAnsi="Cambria"/>
                <w:spacing w:val="-2"/>
                <w:sz w:val="19"/>
              </w:rPr>
              <w:t>Вологда"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spacing w:before="11"/>
              <w:ind w:left="3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6" w:hRule="atLeast"/>
        </w:trPr>
        <w:tc>
          <w:tcPr>
            <w:tcW w:w="725" w:type="dxa"/>
          </w:tcPr>
          <w:p>
            <w:pPr>
              <w:pStyle w:val="TableParagraph"/>
              <w:spacing w:before="107"/>
              <w:ind w:left="6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sz w:val="20"/>
              </w:rPr>
              <w:t>82</w:t>
            </w:r>
          </w:p>
        </w:tc>
        <w:tc>
          <w:tcPr>
            <w:tcW w:w="1920" w:type="dxa"/>
          </w:tcPr>
          <w:p>
            <w:pPr>
              <w:pStyle w:val="TableParagraph"/>
              <w:spacing w:before="107"/>
              <w:ind w:left="6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sz w:val="20"/>
              </w:rPr>
              <w:t>00375800000000000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12" w:lineRule="exact"/>
              <w:ind w:left="12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w w:val="105"/>
                <w:sz w:val="19"/>
              </w:rPr>
              <w:t>ЧУЗ</w:t>
            </w:r>
            <w:r>
              <w:rPr>
                <w:rFonts w:ascii="Cambria" w:hAnsi="Cambria"/>
                <w:spacing w:val="7"/>
                <w:w w:val="105"/>
                <w:sz w:val="19"/>
              </w:rPr>
              <w:t> </w:t>
            </w:r>
            <w:r>
              <w:rPr>
                <w:rFonts w:ascii="Cambria" w:hAnsi="Cambria"/>
                <w:w w:val="105"/>
                <w:sz w:val="19"/>
              </w:rPr>
              <w:t>"РЖД-</w:t>
            </w:r>
            <w:r>
              <w:rPr>
                <w:rFonts w:ascii="Cambria" w:hAnsi="Cambria"/>
                <w:spacing w:val="-2"/>
                <w:w w:val="105"/>
                <w:sz w:val="19"/>
              </w:rPr>
              <w:t>Медицина"</w:t>
            </w:r>
          </w:p>
          <w:p>
            <w:pPr>
              <w:pStyle w:val="TableParagraph"/>
              <w:spacing w:line="224" w:lineRule="exact"/>
              <w:ind w:left="12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г.</w:t>
            </w:r>
            <w:r>
              <w:rPr>
                <w:rFonts w:ascii="Cambria" w:hAnsi="Cambria"/>
                <w:spacing w:val="4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Вологды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spacing w:before="88"/>
              <w:ind w:left="3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88"/>
              <w:ind w:left="52" w:right="2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143" w:type="dxa"/>
          </w:tcPr>
          <w:p>
            <w:pPr>
              <w:pStyle w:val="TableParagraph"/>
              <w:spacing w:before="88"/>
              <w:ind w:left="68" w:right="2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273" w:type="dxa"/>
          </w:tcPr>
          <w:p>
            <w:pPr>
              <w:pStyle w:val="TableParagraph"/>
              <w:spacing w:line="352" w:lineRule="exact"/>
              <w:ind w:left="57" w:right="17"/>
              <w:jc w:val="center"/>
              <w:rPr>
                <w:rFonts w:ascii="Cambria"/>
                <w:sz w:val="31"/>
              </w:rPr>
            </w:pPr>
            <w:r>
              <w:rPr>
                <w:rFonts w:ascii="Cambria"/>
                <w:spacing w:val="-10"/>
                <w:w w:val="95"/>
                <w:sz w:val="31"/>
              </w:rPr>
              <w:t>i</w:t>
            </w:r>
          </w:p>
        </w:tc>
        <w:tc>
          <w:tcPr>
            <w:tcW w:w="855" w:type="dxa"/>
          </w:tcPr>
          <w:p>
            <w:pPr>
              <w:pStyle w:val="TableParagraph"/>
              <w:spacing w:before="83"/>
              <w:ind w:left="32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08" w:hRule="atLeast"/>
        </w:trPr>
        <w:tc>
          <w:tcPr>
            <w:tcW w:w="725" w:type="dxa"/>
          </w:tcPr>
          <w:p>
            <w:pPr>
              <w:pStyle w:val="TableParagraph"/>
              <w:spacing w:before="119"/>
              <w:ind w:left="64" w:right="1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5"/>
                <w:sz w:val="22"/>
              </w:rPr>
              <w:t>8Б</w:t>
            </w:r>
          </w:p>
        </w:tc>
        <w:tc>
          <w:tcPr>
            <w:tcW w:w="1920" w:type="dxa"/>
          </w:tcPr>
          <w:p>
            <w:pPr>
              <w:pStyle w:val="TableParagraph"/>
              <w:spacing w:before="119"/>
              <w:ind w:left="62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90"/>
                <w:sz w:val="22"/>
              </w:rPr>
              <w:t>00375500000000000</w:t>
            </w:r>
          </w:p>
        </w:tc>
        <w:tc>
          <w:tcPr>
            <w:tcW w:w="2328" w:type="dxa"/>
          </w:tcPr>
          <w:p>
            <w:pPr>
              <w:pStyle w:val="TableParagraph"/>
              <w:spacing w:line="233" w:lineRule="exact" w:before="6"/>
              <w:ind w:left="12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05"/>
                <w:sz w:val="20"/>
              </w:rPr>
              <w:t>ФКУЗ</w:t>
            </w:r>
            <w:r>
              <w:rPr>
                <w:rFonts w:ascii="Cambria" w:hAnsi="Cambria"/>
                <w:spacing w:val="10"/>
                <w:w w:val="105"/>
                <w:sz w:val="20"/>
              </w:rPr>
              <w:t> </w:t>
            </w:r>
            <w:r>
              <w:rPr>
                <w:rFonts w:ascii="Cambria" w:hAnsi="Cambria"/>
                <w:w w:val="105"/>
                <w:sz w:val="20"/>
              </w:rPr>
              <w:t>"МСЧ</w:t>
            </w:r>
            <w:r>
              <w:rPr>
                <w:rFonts w:ascii="Cambria" w:hAnsi="Cambria"/>
                <w:spacing w:val="5"/>
                <w:w w:val="105"/>
                <w:sz w:val="20"/>
              </w:rPr>
              <w:t> </w:t>
            </w:r>
            <w:r>
              <w:rPr>
                <w:rFonts w:ascii="Cambria" w:hAnsi="Cambria"/>
                <w:w w:val="105"/>
                <w:sz w:val="20"/>
              </w:rPr>
              <w:t>МВД</w:t>
            </w:r>
            <w:r>
              <w:rPr>
                <w:rFonts w:ascii="Cambria" w:hAnsi="Cambria"/>
                <w:spacing w:val="7"/>
                <w:w w:val="105"/>
                <w:sz w:val="20"/>
              </w:rPr>
              <w:t> </w:t>
            </w:r>
            <w:r>
              <w:rPr>
                <w:rFonts w:ascii="Cambria" w:hAnsi="Cambria"/>
                <w:spacing w:val="-4"/>
                <w:w w:val="105"/>
                <w:sz w:val="20"/>
              </w:rPr>
              <w:t>Рос-</w:t>
            </w:r>
          </w:p>
          <w:p>
            <w:pPr>
              <w:pStyle w:val="TableParagraph"/>
              <w:spacing w:line="233" w:lineRule="exact"/>
              <w:ind w:left="12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сии</w:t>
            </w:r>
            <w:r>
              <w:rPr>
                <w:rFonts w:ascii="Cambria" w:hAnsi="Cambria"/>
                <w:spacing w:val="-10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по</w:t>
            </w:r>
            <w:r>
              <w:rPr>
                <w:rFonts w:ascii="Cambria" w:hAnsi="Cambria"/>
                <w:spacing w:val="-3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Вологодской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spacing w:before="117"/>
              <w:ind w:left="3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8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20" w:orient="landscape"/>
          <w:pgMar w:header="271" w:footer="0" w:top="1360" w:bottom="280" w:left="992" w:right="283"/>
        </w:sectPr>
      </w:pPr>
    </w:p>
    <w:p>
      <w:pPr>
        <w:pStyle w:val="BodyText"/>
        <w:spacing w:before="10"/>
        <w:jc w:val="left"/>
        <w:rPr>
          <w:sz w:val="7"/>
        </w:rPr>
      </w:pPr>
    </w:p>
    <w:tbl>
      <w:tblPr>
        <w:tblW w:w="0" w:type="auto"/>
        <w:jc w:val="left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0"/>
        <w:gridCol w:w="1911"/>
        <w:gridCol w:w="2333"/>
        <w:gridCol w:w="1411"/>
        <w:gridCol w:w="1277"/>
        <w:gridCol w:w="1138"/>
        <w:gridCol w:w="1138"/>
        <w:gridCol w:w="1277"/>
        <w:gridCol w:w="855"/>
        <w:gridCol w:w="850"/>
        <w:gridCol w:w="701"/>
        <w:gridCol w:w="864"/>
        <w:gridCol w:w="869"/>
      </w:tblGrid>
      <w:tr>
        <w:trPr>
          <w:trHeight w:val="508" w:hRule="atLeast"/>
        </w:trPr>
        <w:tc>
          <w:tcPr>
            <w:tcW w:w="73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33" w:type="dxa"/>
          </w:tcPr>
          <w:p>
            <w:pPr>
              <w:pStyle w:val="TableParagraph"/>
              <w:spacing w:line="215" w:lineRule="exact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области"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730" w:type="dxa"/>
          </w:tcPr>
          <w:p>
            <w:pPr>
              <w:pStyle w:val="TableParagraph"/>
              <w:spacing w:line="260" w:lineRule="exact"/>
              <w:ind w:left="54" w:right="10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0"/>
                <w:sz w:val="24"/>
              </w:rPr>
              <w:t>84</w:t>
            </w:r>
          </w:p>
        </w:tc>
        <w:tc>
          <w:tcPr>
            <w:tcW w:w="1911" w:type="dxa"/>
          </w:tcPr>
          <w:p>
            <w:pPr>
              <w:pStyle w:val="TableParagraph"/>
              <w:spacing w:before="3"/>
              <w:ind w:left="44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00084100000000000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3" w:lineRule="exact"/>
              <w:ind w:left="123"/>
              <w:rPr>
                <w:sz w:val="21"/>
              </w:rPr>
            </w:pPr>
            <w:r>
              <w:rPr>
                <w:spacing w:val="-8"/>
                <w:sz w:val="21"/>
              </w:rPr>
              <w:t>ООО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8"/>
                <w:sz w:val="21"/>
              </w:rPr>
              <w:t>"ИНВИТРО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8"/>
                <w:sz w:val="21"/>
              </w:rPr>
              <w:t>СПб"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730" w:type="dxa"/>
          </w:tcPr>
          <w:p>
            <w:pPr>
              <w:pStyle w:val="TableParagraph"/>
              <w:spacing w:line="257" w:lineRule="exact"/>
              <w:ind w:left="54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sz w:val="23"/>
              </w:rPr>
              <w:t>85</w:t>
            </w:r>
          </w:p>
        </w:tc>
        <w:tc>
          <w:tcPr>
            <w:tcW w:w="1911" w:type="dxa"/>
          </w:tcPr>
          <w:p>
            <w:pPr>
              <w:pStyle w:val="TableParagraph"/>
              <w:spacing w:before="26"/>
              <w:ind w:left="43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00377700000000000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3" w:lineRule="exact"/>
              <w:ind w:left="123"/>
              <w:rPr>
                <w:sz w:val="21"/>
              </w:rPr>
            </w:pPr>
            <w:r>
              <w:rPr>
                <w:spacing w:val="-6"/>
                <w:sz w:val="21"/>
              </w:rPr>
              <w:t>ООО "МИБС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-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Вологда"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730" w:type="dxa"/>
          </w:tcPr>
          <w:p>
            <w:pPr>
              <w:pStyle w:val="TableParagraph"/>
              <w:spacing w:before="64"/>
              <w:ind w:left="54" w:right="8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w w:val="95"/>
                <w:sz w:val="23"/>
              </w:rPr>
              <w:t>86</w:t>
            </w:r>
          </w:p>
        </w:tc>
        <w:tc>
          <w:tcPr>
            <w:tcW w:w="1911" w:type="dxa"/>
          </w:tcPr>
          <w:p>
            <w:pPr>
              <w:pStyle w:val="TableParagraph"/>
              <w:spacing w:before="103"/>
              <w:ind w:left="43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00376300000000000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8" w:lineRule="exact"/>
              <w:ind w:left="123"/>
              <w:rPr>
                <w:sz w:val="21"/>
              </w:rPr>
            </w:pPr>
            <w:r>
              <w:rPr>
                <w:spacing w:val="-8"/>
                <w:sz w:val="21"/>
              </w:rPr>
              <w:t>ООО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8"/>
                <w:sz w:val="21"/>
              </w:rPr>
              <w:t>"Клиника</w:t>
            </w:r>
            <w:r>
              <w:rPr>
                <w:spacing w:val="9"/>
                <w:sz w:val="21"/>
              </w:rPr>
              <w:t> </w:t>
            </w:r>
            <w:r>
              <w:rPr>
                <w:spacing w:val="-8"/>
                <w:sz w:val="21"/>
              </w:rPr>
              <w:t>"Гово-</w:t>
            </w:r>
          </w:p>
          <w:p>
            <w:pPr>
              <w:pStyle w:val="TableParagraph"/>
              <w:spacing w:line="22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рово"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3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79"/>
              <w:ind w:left="3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701" w:type="dxa"/>
          </w:tcPr>
          <w:p>
            <w:pPr>
              <w:pStyle w:val="TableParagraph"/>
              <w:spacing w:before="5" w:after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34" w:lineRule="exact"/>
              <w:ind w:left="340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5344"/>
                  <wp:effectExtent l="0" t="0" r="0" b="0"/>
                  <wp:docPr id="38" name="Image 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864" w:type="dxa"/>
          </w:tcPr>
          <w:p>
            <w:pPr>
              <w:pStyle w:val="TableParagraph"/>
              <w:spacing w:before="88"/>
              <w:ind w:left="4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730" w:type="dxa"/>
          </w:tcPr>
          <w:p>
            <w:pPr>
              <w:pStyle w:val="TableParagraph"/>
              <w:spacing w:before="55"/>
              <w:ind w:left="54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gy</w:t>
            </w:r>
          </w:p>
        </w:tc>
        <w:tc>
          <w:tcPr>
            <w:tcW w:w="1911" w:type="dxa"/>
          </w:tcPr>
          <w:p>
            <w:pPr>
              <w:pStyle w:val="TableParagraph"/>
              <w:spacing w:before="72"/>
              <w:ind w:left="54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0"/>
                <w:sz w:val="21"/>
              </w:rPr>
              <w:t>00579700000000000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3" w:lineRule="exact"/>
              <w:ind w:left="128"/>
              <w:rPr>
                <w:sz w:val="21"/>
              </w:rPr>
            </w:pPr>
            <w:r>
              <w:rPr>
                <w:w w:val="90"/>
                <w:sz w:val="21"/>
              </w:rPr>
              <w:t>ООО</w:t>
            </w:r>
            <w:r>
              <w:rPr>
                <w:spacing w:val="16"/>
                <w:sz w:val="21"/>
              </w:rPr>
              <w:t> </w:t>
            </w:r>
            <w:r>
              <w:rPr>
                <w:w w:val="90"/>
                <w:sz w:val="21"/>
              </w:rPr>
              <w:t>"ЛДЦ</w:t>
            </w:r>
            <w:r>
              <w:rPr>
                <w:spacing w:val="24"/>
                <w:sz w:val="21"/>
              </w:rPr>
              <w:t> </w:t>
            </w:r>
            <w:r>
              <w:rPr>
                <w:w w:val="90"/>
                <w:sz w:val="21"/>
              </w:rPr>
              <w:t>МИБС</w:t>
            </w:r>
            <w:r>
              <w:rPr>
                <w:spacing w:val="23"/>
                <w:sz w:val="21"/>
              </w:rPr>
              <w:t> </w:t>
            </w:r>
            <w:r>
              <w:rPr>
                <w:spacing w:val="-10"/>
                <w:w w:val="65"/>
                <w:sz w:val="21"/>
              </w:rPr>
              <w:t>—</w:t>
            </w:r>
          </w:p>
          <w:p>
            <w:pPr>
              <w:pStyle w:val="TableParagraph"/>
              <w:spacing w:line="215" w:lineRule="exact" w:before="12"/>
              <w:ind w:left="121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Череповец"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3"/>
              <w:ind w:left="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730" w:type="dxa"/>
          </w:tcPr>
          <w:p>
            <w:pPr>
              <w:pStyle w:val="TableParagraph"/>
              <w:spacing w:before="60"/>
              <w:ind w:left="54" w:right="17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0"/>
                <w:sz w:val="24"/>
              </w:rPr>
              <w:t>88</w:t>
            </w:r>
          </w:p>
        </w:tc>
        <w:tc>
          <w:tcPr>
            <w:tcW w:w="1911" w:type="dxa"/>
          </w:tcPr>
          <w:p>
            <w:pPr>
              <w:pStyle w:val="TableParagraph"/>
              <w:spacing w:before="83"/>
              <w:ind w:left="3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00576800000000000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3" w:lineRule="exact"/>
              <w:ind w:left="123"/>
              <w:rPr>
                <w:sz w:val="21"/>
              </w:rPr>
            </w:pPr>
            <w:r>
              <w:rPr>
                <w:spacing w:val="-8"/>
                <w:sz w:val="21"/>
              </w:rPr>
              <w:t>ООО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8"/>
                <w:sz w:val="21"/>
              </w:rPr>
              <w:t>"КДЦ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8"/>
                <w:sz w:val="21"/>
              </w:rPr>
              <w:t>"Вита</w:t>
            </w:r>
            <w:r>
              <w:rPr>
                <w:spacing w:val="7"/>
                <w:sz w:val="21"/>
              </w:rPr>
              <w:t> </w:t>
            </w:r>
            <w:r>
              <w:rPr>
                <w:spacing w:val="-8"/>
                <w:sz w:val="21"/>
              </w:rPr>
              <w:t>кли-</w:t>
            </w:r>
          </w:p>
          <w:p>
            <w:pPr>
              <w:pStyle w:val="TableParagraph"/>
              <w:spacing w:line="215" w:lineRule="exact" w:before="8"/>
              <w:ind w:left="12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ника"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"/>
              <w:rPr>
                <w:rFonts w:ascii="Cambria"/>
                <w:sz w:val="12"/>
              </w:rPr>
            </w:pPr>
          </w:p>
          <w:p>
            <w:pPr>
              <w:pStyle w:val="TableParagraph"/>
              <w:spacing w:line="139" w:lineRule="exact"/>
              <w:ind w:left="620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8391"/>
                  <wp:effectExtent l="0" t="0" r="0" b="0"/>
                  <wp:docPr id="39" name="Image 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730" w:type="dxa"/>
          </w:tcPr>
          <w:p>
            <w:pPr>
              <w:pStyle w:val="TableParagraph"/>
              <w:spacing w:before="65"/>
              <w:ind w:left="54" w:right="14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5"/>
                <w:sz w:val="24"/>
              </w:rPr>
              <w:t>89</w:t>
            </w:r>
          </w:p>
        </w:tc>
        <w:tc>
          <w:tcPr>
            <w:tcW w:w="1911" w:type="dxa"/>
          </w:tcPr>
          <w:p>
            <w:pPr>
              <w:pStyle w:val="TableParagraph"/>
              <w:spacing w:before="83"/>
              <w:ind w:left="3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00379600000000000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0" w:lineRule="exact"/>
              <w:ind w:left="122"/>
              <w:rPr>
                <w:sz w:val="21"/>
              </w:rPr>
            </w:pPr>
            <w:r>
              <w:rPr>
                <w:spacing w:val="-6"/>
                <w:sz w:val="21"/>
              </w:rPr>
              <w:t>НУ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sz w:val="21"/>
              </w:rPr>
              <w:t>"Медицинский</w:t>
            </w:r>
          </w:p>
          <w:p>
            <w:pPr>
              <w:pStyle w:val="TableParagraph"/>
              <w:spacing w:line="230" w:lineRule="exact"/>
              <w:ind w:left="121"/>
              <w:rPr>
                <w:sz w:val="21"/>
              </w:rPr>
            </w:pPr>
            <w:r>
              <w:rPr>
                <w:spacing w:val="-5"/>
                <w:sz w:val="21"/>
              </w:rPr>
              <w:t>центр </w:t>
            </w:r>
            <w:r>
              <w:rPr>
                <w:spacing w:val="-2"/>
                <w:sz w:val="21"/>
              </w:rPr>
              <w:t>"Родник"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3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730" w:type="dxa"/>
          </w:tcPr>
          <w:p>
            <w:pPr>
              <w:pStyle w:val="TableParagraph"/>
              <w:spacing w:line="260" w:lineRule="exact"/>
              <w:ind w:left="54" w:right="14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0"/>
                <w:sz w:val="24"/>
              </w:rPr>
              <w:t>90</w:t>
            </w:r>
          </w:p>
        </w:tc>
        <w:tc>
          <w:tcPr>
            <w:tcW w:w="1911" w:type="dxa"/>
          </w:tcPr>
          <w:p>
            <w:pPr>
              <w:pStyle w:val="TableParagraph"/>
              <w:spacing w:before="2"/>
              <w:ind w:left="3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00379800000000000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9" w:lineRule="exact"/>
              <w:ind w:left="122"/>
              <w:rPr>
                <w:sz w:val="21"/>
              </w:rPr>
            </w:pPr>
            <w:r>
              <w:rPr>
                <w:spacing w:val="-9"/>
                <w:sz w:val="21"/>
              </w:rPr>
              <w:t>ПAO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"Северсталь"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77" w:lineRule="exact"/>
              <w:ind w:left="38"/>
              <w:jc w:val="center"/>
              <w:rPr>
                <w:rFonts w:ascii="Cambria"/>
                <w:sz w:val="31"/>
              </w:rPr>
            </w:pPr>
            <w:r>
              <w:rPr>
                <w:rFonts w:ascii="Cambria"/>
                <w:spacing w:val="-10"/>
                <w:w w:val="95"/>
                <w:sz w:val="31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spacing w:before="11"/>
              <w:ind w:left="44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9" w:type="dxa"/>
          </w:tcPr>
          <w:p>
            <w:pPr>
              <w:pStyle w:val="TableParagraph"/>
              <w:spacing w:before="11"/>
              <w:ind w:left="107" w:right="9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</w:tr>
      <w:tr>
        <w:trPr>
          <w:trHeight w:val="456" w:hRule="atLeast"/>
        </w:trPr>
        <w:tc>
          <w:tcPr>
            <w:tcW w:w="730" w:type="dxa"/>
          </w:tcPr>
          <w:p>
            <w:pPr>
              <w:pStyle w:val="TableParagraph"/>
              <w:spacing w:before="60"/>
              <w:ind w:left="54" w:right="25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0"/>
                <w:sz w:val="24"/>
              </w:rPr>
              <w:t>91</w:t>
            </w:r>
          </w:p>
        </w:tc>
        <w:tc>
          <w:tcPr>
            <w:tcW w:w="1911" w:type="dxa"/>
          </w:tcPr>
          <w:p>
            <w:pPr>
              <w:pStyle w:val="TableParagraph"/>
              <w:spacing w:before="79"/>
              <w:ind w:left="3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00576900000000000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0" w:lineRule="exact"/>
              <w:ind w:left="123"/>
              <w:rPr>
                <w:sz w:val="21"/>
              </w:rPr>
            </w:pPr>
            <w:r>
              <w:rPr>
                <w:spacing w:val="-10"/>
                <w:sz w:val="21"/>
              </w:rPr>
              <w:t>ООО</w:t>
            </w:r>
            <w:r>
              <w:rPr>
                <w:spacing w:val="-2"/>
                <w:sz w:val="21"/>
              </w:rPr>
              <w:t> "Поликлиника</w:t>
            </w:r>
          </w:p>
          <w:p>
            <w:pPr>
              <w:pStyle w:val="TableParagraph"/>
              <w:spacing w:line="226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"Бодрость"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79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74"/>
              <w:ind w:left="46" w:righ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spacing w:before="79"/>
              <w:ind w:left="46" w:right="2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88"/>
              <w:ind w:left="3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80"/>
                <w:sz w:val="21"/>
              </w:rPr>
              <w:t>1</w:t>
            </w:r>
          </w:p>
        </w:tc>
        <w:tc>
          <w:tcPr>
            <w:tcW w:w="855" w:type="dxa"/>
          </w:tcPr>
          <w:p>
            <w:pPr>
              <w:pStyle w:val="TableParagraph"/>
              <w:spacing w:before="67"/>
              <w:ind w:left="32" w:right="15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10"/>
                <w:w w:val="80"/>
                <w:sz w:val="21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4" w:hRule="atLeast"/>
        </w:trPr>
        <w:tc>
          <w:tcPr>
            <w:tcW w:w="730" w:type="dxa"/>
          </w:tcPr>
          <w:p>
            <w:pPr>
              <w:pStyle w:val="TableParagraph"/>
              <w:spacing w:before="107"/>
              <w:ind w:left="54" w:righ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92</w:t>
            </w:r>
          </w:p>
        </w:tc>
        <w:tc>
          <w:tcPr>
            <w:tcW w:w="1911" w:type="dxa"/>
          </w:tcPr>
          <w:p>
            <w:pPr>
              <w:pStyle w:val="TableParagraph"/>
              <w:spacing w:before="103"/>
              <w:ind w:lef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00376700000000000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3" w:lineRule="exact"/>
              <w:ind w:left="123"/>
              <w:rPr>
                <w:sz w:val="21"/>
              </w:rPr>
            </w:pPr>
            <w:r>
              <w:rPr>
                <w:spacing w:val="-6"/>
                <w:sz w:val="21"/>
              </w:rPr>
              <w:t>ООО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6"/>
                <w:sz w:val="21"/>
              </w:rPr>
              <w:t>Центр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6"/>
                <w:sz w:val="21"/>
              </w:rPr>
              <w:t>гемодиали-</w:t>
            </w:r>
          </w:p>
          <w:p>
            <w:pPr>
              <w:pStyle w:val="TableParagraph"/>
              <w:spacing w:line="236" w:lineRule="exact"/>
              <w:ind w:left="118"/>
              <w:rPr>
                <w:sz w:val="21"/>
              </w:rPr>
            </w:pPr>
            <w:r>
              <w:rPr>
                <w:spacing w:val="-4"/>
                <w:sz w:val="21"/>
              </w:rPr>
              <w:t>за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"Бодрость"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107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730" w:type="dxa"/>
          </w:tcPr>
          <w:p>
            <w:pPr>
              <w:pStyle w:val="TableParagraph"/>
              <w:spacing w:line="257" w:lineRule="exact"/>
              <w:ind w:left="54" w:right="17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sz w:val="23"/>
              </w:rPr>
              <w:t>93</w:t>
            </w:r>
          </w:p>
        </w:tc>
        <w:tc>
          <w:tcPr>
            <w:tcW w:w="1911" w:type="dxa"/>
          </w:tcPr>
          <w:p>
            <w:pPr>
              <w:pStyle w:val="TableParagraph"/>
              <w:spacing w:before="2"/>
              <w:ind w:left="4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OOH76400000000000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35" w:lineRule="exact"/>
              <w:ind w:left="118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2"/>
                <w:sz w:val="24"/>
              </w:rPr>
              <w:t>ООО"ВОЦЭ"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730" w:type="dxa"/>
          </w:tcPr>
          <w:p>
            <w:pPr>
              <w:pStyle w:val="TableParagraph"/>
              <w:spacing w:before="112"/>
              <w:ind w:left="54" w:right="2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94</w:t>
            </w:r>
          </w:p>
        </w:tc>
        <w:tc>
          <w:tcPr>
            <w:tcW w:w="1911" w:type="dxa"/>
          </w:tcPr>
          <w:p>
            <w:pPr>
              <w:pStyle w:val="TableParagraph"/>
              <w:spacing w:before="107"/>
              <w:ind w:lef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00377000000000000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7" w:lineRule="exact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"Медицинский</w:t>
            </w:r>
          </w:p>
          <w:p>
            <w:pPr>
              <w:pStyle w:val="TableParagraph"/>
              <w:spacing w:line="238" w:lineRule="exact"/>
              <w:ind w:left="115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85"/>
                <w:sz w:val="21"/>
              </w:rPr>
              <w:t>центр</w:t>
            </w:r>
            <w:r>
              <w:rPr>
                <w:rFonts w:ascii="Cambria" w:hAnsi="Cambria"/>
                <w:spacing w:val="8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1"/>
              </w:rPr>
              <w:t>"Бодрость"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107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07"/>
              <w:ind w:lef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701" w:type="dxa"/>
          </w:tcPr>
          <w:p>
            <w:pPr>
              <w:pStyle w:val="TableParagraph"/>
              <w:spacing w:before="112"/>
              <w:ind w:left="56" w:right="4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64" w:type="dxa"/>
          </w:tcPr>
          <w:p>
            <w:pPr>
              <w:pStyle w:val="TableParagraph"/>
              <w:spacing w:before="117"/>
              <w:ind w:left="44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869" w:type="dxa"/>
          </w:tcPr>
          <w:p>
            <w:pPr>
              <w:pStyle w:val="TableParagraph"/>
              <w:spacing w:before="117"/>
              <w:ind w:left="107" w:right="10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</w:tr>
      <w:tr>
        <w:trPr>
          <w:trHeight w:val="451" w:hRule="atLeast"/>
        </w:trPr>
        <w:tc>
          <w:tcPr>
            <w:tcW w:w="730" w:type="dxa"/>
          </w:tcPr>
          <w:p>
            <w:pPr>
              <w:pStyle w:val="TableParagraph"/>
              <w:spacing w:before="55"/>
              <w:ind w:left="54" w:right="21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5"/>
                <w:sz w:val="24"/>
              </w:rPr>
              <w:t>95</w:t>
            </w:r>
          </w:p>
        </w:tc>
        <w:tc>
          <w:tcPr>
            <w:tcW w:w="1911" w:type="dxa"/>
          </w:tcPr>
          <w:p>
            <w:pPr>
              <w:pStyle w:val="TableParagraph"/>
              <w:spacing w:before="74"/>
              <w:ind w:lef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00376600000000000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7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5"/>
                <w:sz w:val="21"/>
              </w:rPr>
              <w:t>ООО</w:t>
            </w:r>
            <w:r>
              <w:rPr>
                <w:rFonts w:ascii="Cambria" w:hAnsi="Cambria"/>
                <w:spacing w:val="-1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1"/>
              </w:rPr>
              <w:t>"Клиника</w:t>
            </w:r>
            <w:r>
              <w:rPr>
                <w:rFonts w:ascii="Cambria" w:hAnsi="Cambria"/>
                <w:spacing w:val="6"/>
                <w:sz w:val="21"/>
              </w:rPr>
              <w:t> </w:t>
            </w:r>
            <w:r>
              <w:rPr>
                <w:rFonts w:ascii="Cambria" w:hAnsi="Cambria"/>
                <w:spacing w:val="-4"/>
                <w:w w:val="95"/>
                <w:sz w:val="21"/>
              </w:rPr>
              <w:t>Кон—</w:t>
            </w:r>
          </w:p>
          <w:p>
            <w:pPr>
              <w:pStyle w:val="TableParagraph"/>
              <w:spacing w:line="224" w:lineRule="exact"/>
              <w:ind w:left="11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станта"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79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730" w:type="dxa"/>
          </w:tcPr>
          <w:p>
            <w:pPr>
              <w:pStyle w:val="TableParagraph"/>
              <w:spacing w:before="69"/>
              <w:ind w:left="54" w:right="24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w w:val="95"/>
                <w:sz w:val="23"/>
              </w:rPr>
              <w:t>96</w:t>
            </w:r>
          </w:p>
        </w:tc>
        <w:tc>
          <w:tcPr>
            <w:tcW w:w="1911" w:type="dxa"/>
          </w:tcPr>
          <w:p>
            <w:pPr>
              <w:pStyle w:val="TableParagraph"/>
              <w:spacing w:before="79"/>
              <w:ind w:lef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00375700000000000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7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8"/>
                <w:sz w:val="21"/>
              </w:rPr>
              <w:t>ООО</w:t>
            </w:r>
            <w:r>
              <w:rPr>
                <w:rFonts w:ascii="Cambria" w:hAnsi="Cambria"/>
                <w:spacing w:val="-4"/>
                <w:sz w:val="21"/>
              </w:rPr>
              <w:t> </w:t>
            </w:r>
            <w:r>
              <w:rPr>
                <w:rFonts w:ascii="Cambria" w:hAnsi="Cambria"/>
                <w:spacing w:val="-8"/>
                <w:sz w:val="21"/>
              </w:rPr>
              <w:t>Компания</w:t>
            </w:r>
            <w:r>
              <w:rPr>
                <w:rFonts w:ascii="Cambria" w:hAnsi="Cambria"/>
                <w:spacing w:val="3"/>
                <w:sz w:val="21"/>
              </w:rPr>
              <w:t> </w:t>
            </w:r>
            <w:r>
              <w:rPr>
                <w:rFonts w:ascii="Cambria" w:hAnsi="Cambria"/>
                <w:spacing w:val="-8"/>
                <w:sz w:val="21"/>
              </w:rPr>
              <w:t>"Бод-</w:t>
            </w:r>
          </w:p>
          <w:p>
            <w:pPr>
              <w:pStyle w:val="TableParagraph"/>
              <w:spacing w:line="229" w:lineRule="exact"/>
              <w:ind w:left="109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рость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3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730" w:type="dxa"/>
          </w:tcPr>
          <w:p>
            <w:pPr>
              <w:pStyle w:val="TableParagraph"/>
              <w:spacing w:before="69"/>
              <w:ind w:left="54" w:right="29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w w:val="95"/>
                <w:sz w:val="23"/>
              </w:rPr>
              <w:t>97</w:t>
            </w:r>
          </w:p>
        </w:tc>
        <w:tc>
          <w:tcPr>
            <w:tcW w:w="1911" w:type="dxa"/>
          </w:tcPr>
          <w:p>
            <w:pPr>
              <w:pStyle w:val="TableParagraph"/>
              <w:spacing w:before="79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00084200000000000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9" w:lineRule="exact"/>
              <w:ind w:left="123"/>
              <w:rPr>
                <w:sz w:val="21"/>
              </w:rPr>
            </w:pPr>
            <w:r>
              <w:rPr>
                <w:spacing w:val="-8"/>
                <w:sz w:val="21"/>
              </w:rPr>
              <w:t>ООО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8"/>
                <w:sz w:val="21"/>
              </w:rPr>
              <w:t>"ЦИЭР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8"/>
                <w:sz w:val="21"/>
              </w:rPr>
              <w:t>"Эмбри-</w:t>
            </w:r>
          </w:p>
          <w:p>
            <w:pPr>
              <w:pStyle w:val="TableParagraph"/>
              <w:spacing w:before="12"/>
              <w:ind w:left="11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Лайф"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3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730" w:type="dxa"/>
          </w:tcPr>
          <w:p>
            <w:pPr>
              <w:pStyle w:val="TableParagraph"/>
              <w:spacing w:line="251" w:lineRule="exact"/>
              <w:ind w:left="54" w:right="34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w w:val="95"/>
                <w:sz w:val="23"/>
              </w:rPr>
              <w:t>98</w:t>
            </w:r>
          </w:p>
        </w:tc>
        <w:tc>
          <w:tcPr>
            <w:tcW w:w="1911" w:type="dxa"/>
          </w:tcPr>
          <w:p>
            <w:pPr>
              <w:pStyle w:val="TableParagraph"/>
              <w:spacing w:line="243" w:lineRule="exact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00581000000000000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9" w:lineRule="exact"/>
              <w:ind w:left="118"/>
              <w:rPr>
                <w:sz w:val="21"/>
              </w:rPr>
            </w:pPr>
            <w:r>
              <w:rPr>
                <w:w w:val="85"/>
                <w:sz w:val="21"/>
              </w:rPr>
              <w:t>ООО</w:t>
            </w:r>
            <w:r>
              <w:rPr>
                <w:spacing w:val="24"/>
                <w:sz w:val="21"/>
              </w:rPr>
              <w:t> </w:t>
            </w:r>
            <w:r>
              <w:rPr>
                <w:w w:val="85"/>
                <w:sz w:val="21"/>
              </w:rPr>
              <w:t>"АВА—</w:t>
            </w:r>
            <w:r>
              <w:rPr>
                <w:spacing w:val="-2"/>
                <w:w w:val="85"/>
                <w:sz w:val="21"/>
              </w:rPr>
              <w:t>ПЕТЕР"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9" w:hRule="atLeast"/>
        </w:trPr>
        <w:tc>
          <w:tcPr>
            <w:tcW w:w="730" w:type="dxa"/>
          </w:tcPr>
          <w:p>
            <w:pPr>
              <w:pStyle w:val="TableParagraph"/>
              <w:spacing w:line="271" w:lineRule="exact"/>
              <w:ind w:left="54" w:right="31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5"/>
                <w:sz w:val="24"/>
              </w:rPr>
              <w:t>99</w:t>
            </w:r>
          </w:p>
        </w:tc>
        <w:tc>
          <w:tcPr>
            <w:tcW w:w="1911" w:type="dxa"/>
          </w:tcPr>
          <w:p>
            <w:pPr>
              <w:pStyle w:val="TableParagraph"/>
              <w:spacing w:before="33"/>
              <w:ind w:left="23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00379900000000000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22" w:lineRule="exact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"Медэксперт"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9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1" w:hRule="atLeast"/>
        </w:trPr>
        <w:tc>
          <w:tcPr>
            <w:tcW w:w="730" w:type="dxa"/>
          </w:tcPr>
          <w:p>
            <w:pPr>
              <w:pStyle w:val="TableParagraph"/>
              <w:spacing w:before="88"/>
              <w:ind w:left="54" w:right="2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100</w:t>
            </w:r>
          </w:p>
        </w:tc>
        <w:tc>
          <w:tcPr>
            <w:tcW w:w="1911" w:type="dxa"/>
          </w:tcPr>
          <w:p>
            <w:pPr>
              <w:pStyle w:val="TableParagraph"/>
              <w:spacing w:before="103"/>
              <w:ind w:left="23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00380000000000000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0" w:lineRule="exact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6"/>
                <w:sz w:val="21"/>
              </w:rPr>
              <w:t>ООО</w:t>
            </w:r>
            <w:r>
              <w:rPr>
                <w:rFonts w:ascii="Cambria" w:hAnsi="Cambria"/>
                <w:spacing w:val="-4"/>
                <w:sz w:val="21"/>
              </w:rPr>
              <w:t> </w:t>
            </w:r>
            <w:r>
              <w:rPr>
                <w:rFonts w:ascii="Cambria" w:hAnsi="Cambria"/>
                <w:spacing w:val="-6"/>
                <w:sz w:val="21"/>
              </w:rPr>
              <w:t>"Северная</w:t>
            </w:r>
            <w:r>
              <w:rPr>
                <w:rFonts w:ascii="Cambria" w:hAnsi="Cambria"/>
                <w:spacing w:val="-1"/>
                <w:sz w:val="21"/>
              </w:rPr>
              <w:t> </w:t>
            </w:r>
            <w:r>
              <w:rPr>
                <w:rFonts w:ascii="Cambria" w:hAnsi="Cambria"/>
                <w:spacing w:val="-7"/>
                <w:sz w:val="21"/>
              </w:rPr>
              <w:t>стома—</w:t>
            </w:r>
          </w:p>
          <w:p>
            <w:pPr>
              <w:pStyle w:val="TableParagraph"/>
              <w:spacing w:before="51"/>
              <w:ind w:left="112"/>
              <w:rPr>
                <w:rFonts w:ascii="Cambria" w:hAnsi="Cambria"/>
                <w:sz w:val="14"/>
              </w:rPr>
            </w:pPr>
            <w:r>
              <w:rPr>
                <w:rFonts w:ascii="Cambria" w:hAnsi="Cambria"/>
                <w:w w:val="105"/>
                <w:sz w:val="14"/>
              </w:rPr>
              <w:t>ТОЛОГИЯ</w:t>
            </w:r>
            <w:r>
              <w:rPr>
                <w:rFonts w:ascii="Cambria" w:hAnsi="Cambria"/>
                <w:spacing w:val="29"/>
                <w:w w:val="105"/>
                <w:sz w:val="14"/>
              </w:rPr>
              <w:t> </w:t>
            </w:r>
            <w:r>
              <w:rPr>
                <w:rFonts w:ascii="Cambria" w:hAnsi="Cambria"/>
                <w:spacing w:val="-5"/>
                <w:w w:val="105"/>
                <w:sz w:val="14"/>
              </w:rPr>
              <w:t>+"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79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1" w:hRule="atLeast"/>
        </w:trPr>
        <w:tc>
          <w:tcPr>
            <w:tcW w:w="730" w:type="dxa"/>
          </w:tcPr>
          <w:p>
            <w:pPr>
              <w:pStyle w:val="TableParagraph"/>
              <w:spacing w:before="204"/>
              <w:ind w:left="54" w:right="3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w w:val="95"/>
                <w:sz w:val="21"/>
              </w:rPr>
              <w:t>101</w:t>
            </w:r>
          </w:p>
        </w:tc>
        <w:tc>
          <w:tcPr>
            <w:tcW w:w="1911" w:type="dxa"/>
          </w:tcPr>
          <w:p>
            <w:pPr>
              <w:pStyle w:val="TableParagraph"/>
              <w:spacing w:before="194"/>
              <w:ind w:lef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00373300000000000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4" w:lineRule="exact"/>
              <w:ind w:left="114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90"/>
                <w:sz w:val="21"/>
              </w:rPr>
              <w:t>МЧУ</w:t>
            </w:r>
            <w:r>
              <w:rPr>
                <w:rFonts w:ascii="Cambria" w:hAnsi="Cambria"/>
                <w:spacing w:val="21"/>
                <w:sz w:val="21"/>
              </w:rPr>
              <w:t> </w:t>
            </w:r>
            <w:r>
              <w:rPr>
                <w:rFonts w:ascii="Cambria" w:hAnsi="Cambria"/>
                <w:w w:val="90"/>
                <w:sz w:val="21"/>
              </w:rPr>
              <w:t>профсоюзов</w:t>
            </w:r>
            <w:r>
              <w:rPr>
                <w:rFonts w:ascii="Cambria" w:hAnsi="Cambria"/>
                <w:spacing w:val="33"/>
                <w:sz w:val="21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1"/>
              </w:rPr>
              <w:t>сана-</w:t>
            </w:r>
          </w:p>
          <w:p>
            <w:pPr>
              <w:pStyle w:val="TableParagraph"/>
              <w:spacing w:line="236" w:lineRule="exact"/>
              <w:ind w:left="110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90"/>
                <w:sz w:val="21"/>
              </w:rPr>
              <w:t>торий</w:t>
            </w:r>
            <w:r>
              <w:rPr>
                <w:rFonts w:ascii="Cambria" w:hAnsi="Cambria"/>
                <w:spacing w:val="-2"/>
                <w:w w:val="90"/>
                <w:sz w:val="21"/>
              </w:rPr>
              <w:t> </w:t>
            </w:r>
            <w:r>
              <w:rPr>
                <w:rFonts w:ascii="Cambria" w:hAnsi="Cambria"/>
                <w:w w:val="90"/>
                <w:sz w:val="21"/>
              </w:rPr>
              <w:t>"Новый</w:t>
            </w:r>
            <w:r>
              <w:rPr>
                <w:rFonts w:ascii="Cambria" w:hAnsi="Cambria"/>
                <w:spacing w:val="-4"/>
                <w:w w:val="90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1"/>
              </w:rPr>
              <w:t>источ-</w:t>
            </w:r>
          </w:p>
          <w:p>
            <w:pPr>
              <w:pStyle w:val="TableParagraph"/>
              <w:spacing w:before="56"/>
              <w:ind w:left="113"/>
              <w:rPr>
                <w:rFonts w:ascii="Cambria" w:hAnsi="Cambria"/>
                <w:sz w:val="14"/>
              </w:rPr>
            </w:pPr>
            <w:r>
              <w:rPr>
                <w:rFonts w:ascii="Cambria" w:hAnsi="Cambria"/>
                <w:spacing w:val="-4"/>
                <w:w w:val="115"/>
                <w:sz w:val="14"/>
              </w:rPr>
              <w:t>НИК"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199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204"/>
              <w:ind w:lef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spacing w:before="213"/>
              <w:ind w:right="2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</w:tr>
      <w:tr>
        <w:trPr>
          <w:trHeight w:val="275" w:hRule="atLeast"/>
        </w:trPr>
        <w:tc>
          <w:tcPr>
            <w:tcW w:w="730" w:type="dxa"/>
          </w:tcPr>
          <w:p>
            <w:pPr>
              <w:pStyle w:val="TableParagraph"/>
              <w:spacing w:before="2"/>
              <w:ind w:left="54" w:righ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102</w:t>
            </w:r>
          </w:p>
        </w:tc>
        <w:tc>
          <w:tcPr>
            <w:tcW w:w="1911" w:type="dxa"/>
          </w:tcPr>
          <w:p>
            <w:pPr>
              <w:pStyle w:val="TableParagraph"/>
              <w:spacing w:line="239" w:lineRule="exact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00029500000000000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30" w:lineRule="exact"/>
              <w:ind w:left="113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w w:val="90"/>
                <w:sz w:val="24"/>
              </w:rPr>
              <w:t>ООО"М-</w:t>
            </w:r>
            <w:r>
              <w:rPr>
                <w:rFonts w:ascii="Courier New" w:hAnsi="Courier New"/>
                <w:spacing w:val="-2"/>
                <w:sz w:val="24"/>
              </w:rPr>
              <w:t>ЛАНН"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line="243" w:lineRule="exact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3" w:hRule="atLeast"/>
        </w:trPr>
        <w:tc>
          <w:tcPr>
            <w:tcW w:w="730" w:type="dxa"/>
          </w:tcPr>
          <w:p>
            <w:pPr>
              <w:pStyle w:val="TableParagraph"/>
              <w:spacing w:before="86"/>
              <w:ind w:left="54" w:righ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103</w:t>
            </w:r>
          </w:p>
        </w:tc>
        <w:tc>
          <w:tcPr>
            <w:tcW w:w="1911" w:type="dxa"/>
          </w:tcPr>
          <w:p>
            <w:pPr>
              <w:pStyle w:val="TableParagraph"/>
              <w:spacing w:before="76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00376100000000000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2" w:lineRule="exact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6"/>
                <w:sz w:val="21"/>
              </w:rPr>
              <w:t>ООО</w:t>
            </w:r>
            <w:r>
              <w:rPr>
                <w:rFonts w:ascii="Cambria" w:hAnsi="Cambria"/>
                <w:spacing w:val="-3"/>
                <w:sz w:val="21"/>
              </w:rPr>
              <w:t> </w:t>
            </w:r>
            <w:r>
              <w:rPr>
                <w:rFonts w:ascii="Cambria" w:hAnsi="Cambria"/>
                <w:spacing w:val="-6"/>
                <w:sz w:val="21"/>
              </w:rPr>
              <w:t>"Красота</w:t>
            </w:r>
            <w:r>
              <w:rPr>
                <w:rFonts w:ascii="Cambria" w:hAnsi="Cambria"/>
                <w:spacing w:val="2"/>
                <w:sz w:val="21"/>
              </w:rPr>
              <w:t> </w:t>
            </w:r>
            <w:r>
              <w:rPr>
                <w:rFonts w:ascii="Cambria" w:hAnsi="Cambria"/>
                <w:spacing w:val="-6"/>
                <w:sz w:val="21"/>
              </w:rPr>
              <w:t>и </w:t>
            </w:r>
            <w:r>
              <w:rPr>
                <w:rFonts w:ascii="Cambria" w:hAnsi="Cambria"/>
                <w:spacing w:val="-9"/>
                <w:sz w:val="21"/>
              </w:rPr>
              <w:t>здоро—</w:t>
            </w:r>
          </w:p>
          <w:p>
            <w:pPr>
              <w:pStyle w:val="TableParagraph"/>
              <w:spacing w:line="232" w:lineRule="exact"/>
              <w:ind w:left="105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1"/>
              </w:rPr>
              <w:t>вье"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1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spacing w:before="81"/>
              <w:ind w:left="32" w:right="2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730" w:type="dxa"/>
          </w:tcPr>
          <w:p>
            <w:pPr>
              <w:pStyle w:val="TableParagraph"/>
              <w:spacing w:before="7"/>
              <w:ind w:left="54" w:right="2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104</w:t>
            </w:r>
          </w:p>
        </w:tc>
        <w:tc>
          <w:tcPr>
            <w:tcW w:w="1911" w:type="dxa"/>
          </w:tcPr>
          <w:p>
            <w:pPr>
              <w:pStyle w:val="TableParagraph"/>
              <w:spacing w:line="243" w:lineRule="exact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00577500000000000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5" w:lineRule="exact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1"/>
                <w:sz w:val="21"/>
              </w:rPr>
              <w:t> </w:t>
            </w:r>
            <w:r>
              <w:rPr>
                <w:rFonts w:ascii="Cambria" w:hAnsi="Cambria"/>
                <w:spacing w:val="-5"/>
                <w:sz w:val="21"/>
              </w:rPr>
              <w:t>"Бальнеоклиника"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730" w:type="dxa"/>
          </w:tcPr>
          <w:p>
            <w:pPr>
              <w:pStyle w:val="TableParagraph"/>
              <w:spacing w:before="88"/>
              <w:ind w:left="54" w:righ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105</w:t>
            </w:r>
          </w:p>
        </w:tc>
        <w:tc>
          <w:tcPr>
            <w:tcW w:w="1911" w:type="dxa"/>
          </w:tcPr>
          <w:p>
            <w:pPr>
              <w:pStyle w:val="TableParagraph"/>
              <w:spacing w:before="79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00581200000000000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4" w:lineRule="exact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8"/>
                <w:sz w:val="21"/>
              </w:rPr>
              <w:t>ООО</w:t>
            </w:r>
            <w:r>
              <w:rPr>
                <w:rFonts w:ascii="Cambria" w:hAnsi="Cambria"/>
                <w:spacing w:val="-4"/>
                <w:sz w:val="21"/>
              </w:rPr>
              <w:t> </w:t>
            </w:r>
            <w:r>
              <w:rPr>
                <w:rFonts w:ascii="Cambria" w:hAnsi="Cambria"/>
                <w:spacing w:val="-8"/>
                <w:sz w:val="21"/>
              </w:rPr>
              <w:t>"Мать</w:t>
            </w:r>
            <w:r>
              <w:rPr>
                <w:rFonts w:ascii="Cambria" w:hAnsi="Cambria"/>
                <w:spacing w:val="1"/>
                <w:sz w:val="21"/>
              </w:rPr>
              <w:t> </w:t>
            </w:r>
            <w:r>
              <w:rPr>
                <w:rFonts w:ascii="Cambria" w:hAnsi="Cambria"/>
                <w:spacing w:val="-8"/>
                <w:sz w:val="21"/>
              </w:rPr>
              <w:t>и</w:t>
            </w:r>
            <w:r>
              <w:rPr>
                <w:rFonts w:ascii="Cambria" w:hAnsi="Cambria"/>
                <w:spacing w:val="-4"/>
                <w:sz w:val="21"/>
              </w:rPr>
              <w:t> </w:t>
            </w:r>
            <w:r>
              <w:rPr>
                <w:rFonts w:ascii="Cambria" w:hAnsi="Cambria"/>
                <w:spacing w:val="-8"/>
                <w:sz w:val="21"/>
              </w:rPr>
              <w:t>дитя</w:t>
            </w:r>
            <w:r>
              <w:rPr>
                <w:rFonts w:ascii="Cambria" w:hAnsi="Cambria"/>
                <w:spacing w:val="5"/>
                <w:sz w:val="21"/>
              </w:rPr>
              <w:t> </w:t>
            </w:r>
            <w:r>
              <w:rPr>
                <w:rFonts w:ascii="Cambria" w:hAnsi="Cambria"/>
                <w:spacing w:val="-8"/>
                <w:sz w:val="21"/>
              </w:rPr>
              <w:t>Яро-</w:t>
            </w:r>
          </w:p>
          <w:p>
            <w:pPr>
              <w:pStyle w:val="TableParagraph"/>
              <w:spacing w:line="241" w:lineRule="exact"/>
              <w:ind w:left="110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5"/>
                <w:sz w:val="21"/>
              </w:rPr>
              <w:t>славль"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3"/>
              <w:ind w:lef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6840" w:h="11920" w:orient="landscape"/>
          <w:pgMar w:header="271" w:footer="0" w:top="1360" w:bottom="280" w:left="992" w:right="283"/>
        </w:sectPr>
      </w:pPr>
    </w:p>
    <w:p>
      <w:pPr>
        <w:pStyle w:val="BodyText"/>
        <w:spacing w:before="1"/>
        <w:jc w:val="left"/>
        <w:rPr>
          <w:sz w:val="9"/>
        </w:rPr>
      </w:pPr>
    </w:p>
    <w:tbl>
      <w:tblPr>
        <w:tblW w:w="0" w:type="auto"/>
        <w:jc w:val="left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0"/>
        <w:gridCol w:w="1906"/>
        <w:gridCol w:w="2333"/>
        <w:gridCol w:w="1411"/>
        <w:gridCol w:w="1277"/>
        <w:gridCol w:w="1138"/>
        <w:gridCol w:w="1143"/>
        <w:gridCol w:w="1273"/>
        <w:gridCol w:w="855"/>
        <w:gridCol w:w="850"/>
        <w:gridCol w:w="696"/>
        <w:gridCol w:w="874"/>
        <w:gridCol w:w="860"/>
      </w:tblGrid>
      <w:tr>
        <w:trPr>
          <w:trHeight w:val="513" w:hRule="atLeast"/>
        </w:trPr>
        <w:tc>
          <w:tcPr>
            <w:tcW w:w="730" w:type="dxa"/>
          </w:tcPr>
          <w:p>
            <w:pPr>
              <w:pStyle w:val="TableParagraph"/>
              <w:spacing w:before="122"/>
              <w:ind w:left="54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106</w:t>
            </w:r>
          </w:p>
        </w:tc>
        <w:tc>
          <w:tcPr>
            <w:tcW w:w="1906" w:type="dxa"/>
          </w:tcPr>
          <w:p>
            <w:pPr>
              <w:pStyle w:val="TableParagraph"/>
              <w:spacing w:before="101"/>
              <w:ind w:left="49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0"/>
                <w:sz w:val="21"/>
              </w:rPr>
              <w:t>00314100000000000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20" w:lineRule="exact"/>
              <w:ind w:left="123"/>
              <w:rPr>
                <w:sz w:val="21"/>
              </w:rPr>
            </w:pPr>
            <w:r>
              <w:rPr>
                <w:spacing w:val="-2"/>
                <w:w w:val="95"/>
                <w:sz w:val="21"/>
              </w:rPr>
              <w:t>ООО</w:t>
            </w:r>
            <w:r>
              <w:rPr>
                <w:spacing w:val="-4"/>
                <w:w w:val="95"/>
                <w:sz w:val="21"/>
              </w:rPr>
              <w:t> </w:t>
            </w:r>
            <w:r>
              <w:rPr>
                <w:spacing w:val="-2"/>
                <w:w w:val="95"/>
                <w:sz w:val="21"/>
              </w:rPr>
              <w:t>"Клиника</w:t>
            </w:r>
            <w:r>
              <w:rPr>
                <w:spacing w:val="14"/>
                <w:sz w:val="21"/>
              </w:rPr>
              <w:t> </w:t>
            </w:r>
            <w:r>
              <w:rPr>
                <w:spacing w:val="-2"/>
                <w:w w:val="95"/>
                <w:sz w:val="21"/>
              </w:rPr>
              <w:t>репро—</w:t>
            </w:r>
          </w:p>
          <w:p>
            <w:pPr>
              <w:pStyle w:val="TableParagraph"/>
              <w:spacing w:line="227" w:lineRule="exact"/>
              <w:ind w:left="121"/>
              <w:rPr>
                <w:sz w:val="20"/>
              </w:rPr>
            </w:pPr>
            <w:r>
              <w:rPr>
                <w:b/>
                <w:w w:val="90"/>
                <w:sz w:val="20"/>
              </w:rPr>
              <w:t>дукции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"Вита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ЭКО"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112"/>
              <w:ind w:lef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46" w:hRule="atLeast"/>
        </w:trPr>
        <w:tc>
          <w:tcPr>
            <w:tcW w:w="730" w:type="dxa"/>
          </w:tcPr>
          <w:p>
            <w:pPr>
              <w:pStyle w:val="TableParagraph"/>
              <w:spacing w:before="83"/>
              <w:ind w:left="54" w:right="1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107</w:t>
            </w:r>
          </w:p>
        </w:tc>
        <w:tc>
          <w:tcPr>
            <w:tcW w:w="1906" w:type="dxa"/>
          </w:tcPr>
          <w:p>
            <w:pPr>
              <w:pStyle w:val="TableParagraph"/>
              <w:spacing w:before="79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00382000000000000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8" w:lineRule="exact"/>
              <w:ind w:left="123"/>
              <w:rPr>
                <w:sz w:val="21"/>
              </w:rPr>
            </w:pPr>
            <w:r>
              <w:rPr>
                <w:spacing w:val="-10"/>
                <w:sz w:val="21"/>
              </w:rPr>
              <w:t>ООО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2"/>
                <w:sz w:val="21"/>
              </w:rPr>
              <w:t>"Офтальмологиче-</w:t>
            </w:r>
          </w:p>
          <w:p>
            <w:pPr>
              <w:pStyle w:val="TableParagraph"/>
              <w:spacing w:line="219" w:lineRule="exact"/>
              <w:ind w:left="114"/>
              <w:rPr>
                <w:sz w:val="20"/>
              </w:rPr>
            </w:pPr>
            <w:r>
              <w:rPr>
                <w:sz w:val="20"/>
              </w:rPr>
              <w:t>ский </w:t>
            </w:r>
            <w:r>
              <w:rPr>
                <w:spacing w:val="-2"/>
                <w:sz w:val="20"/>
              </w:rPr>
              <w:t>центр"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"/>
              <w:rPr>
                <w:rFonts w:ascii="Cambria"/>
                <w:sz w:val="12"/>
              </w:rPr>
            </w:pPr>
          </w:p>
          <w:p>
            <w:pPr>
              <w:pStyle w:val="TableParagraph"/>
              <w:spacing w:line="129" w:lineRule="exact"/>
              <w:ind w:left="616"/>
              <w:rPr>
                <w:rFonts w:ascii="Cambria"/>
                <w:position w:val="-2"/>
                <w:sz w:val="12"/>
              </w:rPr>
            </w:pPr>
            <w:r>
              <w:rPr>
                <w:rFonts w:ascii="Cambria"/>
                <w:position w:val="-2"/>
                <w:sz w:val="12"/>
              </w:rPr>
              <w:drawing>
                <wp:inline distT="0" distB="0" distL="0" distR="0">
                  <wp:extent cx="33486" cy="82296"/>
                  <wp:effectExtent l="0" t="0" r="0" b="0"/>
                  <wp:docPr id="40" name="Image 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6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2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730" w:type="dxa"/>
          </w:tcPr>
          <w:p>
            <w:pPr>
              <w:pStyle w:val="TableParagraph"/>
              <w:spacing w:before="11"/>
              <w:ind w:left="54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108</w:t>
            </w:r>
          </w:p>
        </w:tc>
        <w:tc>
          <w:tcPr>
            <w:tcW w:w="1906" w:type="dxa"/>
          </w:tcPr>
          <w:p>
            <w:pPr>
              <w:pStyle w:val="TableParagraph"/>
              <w:spacing w:before="7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00381300000000000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8" w:lineRule="exact"/>
              <w:ind w:left="118"/>
              <w:rPr>
                <w:sz w:val="21"/>
              </w:rPr>
            </w:pPr>
            <w:r>
              <w:rPr>
                <w:spacing w:val="-6"/>
                <w:sz w:val="21"/>
              </w:rPr>
              <w:t>ООО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"Магнит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6"/>
                <w:sz w:val="21"/>
              </w:rPr>
              <w:t>Плюс"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730" w:type="dxa"/>
          </w:tcPr>
          <w:p>
            <w:pPr>
              <w:pStyle w:val="TableParagraph"/>
              <w:spacing w:before="7"/>
              <w:ind w:left="54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109</w:t>
            </w:r>
          </w:p>
        </w:tc>
        <w:tc>
          <w:tcPr>
            <w:tcW w:w="1906" w:type="dxa"/>
          </w:tcPr>
          <w:p>
            <w:pPr>
              <w:pStyle w:val="TableParagraph"/>
              <w:spacing w:line="243" w:lineRule="exact"/>
              <w:ind w:left="30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0"/>
                <w:sz w:val="21"/>
              </w:rPr>
              <w:t>00577800000000000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5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"ЦЕНТР</w:t>
            </w:r>
            <w:r>
              <w:rPr>
                <w:rFonts w:ascii="Cambria" w:hAnsi="Cambria"/>
                <w:spacing w:val="13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ЭКО"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line="243" w:lineRule="exact"/>
              <w:ind w:lef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730" w:type="dxa"/>
          </w:tcPr>
          <w:p>
            <w:pPr>
              <w:pStyle w:val="TableParagraph"/>
              <w:spacing w:before="11"/>
              <w:ind w:left="54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110</w:t>
            </w:r>
          </w:p>
        </w:tc>
        <w:tc>
          <w:tcPr>
            <w:tcW w:w="1906" w:type="dxa"/>
          </w:tcPr>
          <w:p>
            <w:pPr>
              <w:pStyle w:val="TableParagraph"/>
              <w:spacing w:before="2"/>
              <w:ind w:lef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00084900000000000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9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6"/>
                <w:sz w:val="21"/>
              </w:rPr>
              <w:t>ООО</w:t>
            </w:r>
            <w:r>
              <w:rPr>
                <w:rFonts w:ascii="Cambria" w:hAnsi="Cambria"/>
                <w:spacing w:val="-5"/>
                <w:sz w:val="21"/>
              </w:rPr>
              <w:t> </w:t>
            </w:r>
            <w:r>
              <w:rPr>
                <w:rFonts w:ascii="Cambria" w:hAnsi="Cambria"/>
                <w:spacing w:val="-6"/>
                <w:sz w:val="21"/>
              </w:rPr>
              <w:t>"Ай-Клиник</w:t>
            </w:r>
            <w:r>
              <w:rPr>
                <w:rFonts w:ascii="Cambria" w:hAnsi="Cambria"/>
                <w:spacing w:val="9"/>
                <w:sz w:val="21"/>
              </w:rPr>
              <w:t> </w:t>
            </w:r>
            <w:r>
              <w:rPr>
                <w:rFonts w:ascii="Cambria" w:hAnsi="Cambria"/>
                <w:spacing w:val="-6"/>
                <w:sz w:val="21"/>
              </w:rPr>
              <w:t>СЗ"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730" w:type="dxa"/>
          </w:tcPr>
          <w:p>
            <w:pPr>
              <w:pStyle w:val="TableParagraph"/>
              <w:spacing w:before="7"/>
              <w:ind w:left="54" w:right="2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w w:val="95"/>
                <w:sz w:val="21"/>
              </w:rPr>
              <w:t>111</w:t>
            </w:r>
          </w:p>
        </w:tc>
        <w:tc>
          <w:tcPr>
            <w:tcW w:w="1906" w:type="dxa"/>
          </w:tcPr>
          <w:p>
            <w:pPr>
              <w:pStyle w:val="TableParagraph"/>
              <w:spacing w:before="2"/>
              <w:ind w:lef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00034500000000000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0" w:lineRule="exact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Нефросовет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730" w:type="dxa"/>
          </w:tcPr>
          <w:p>
            <w:pPr>
              <w:pStyle w:val="TableParagraph"/>
              <w:spacing w:before="11"/>
              <w:ind w:left="54" w:right="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i</w:t>
            </w:r>
            <w:r>
              <w:rPr>
                <w:rFonts w:ascii="Cambria"/>
                <w:spacing w:val="-5"/>
                <w:sz w:val="21"/>
              </w:rPr>
              <w:t> </w:t>
            </w:r>
            <w:r>
              <w:rPr>
                <w:rFonts w:ascii="Cambria"/>
                <w:spacing w:val="-7"/>
                <w:sz w:val="21"/>
              </w:rPr>
              <w:t>12</w:t>
            </w:r>
          </w:p>
        </w:tc>
        <w:tc>
          <w:tcPr>
            <w:tcW w:w="1906" w:type="dxa"/>
          </w:tcPr>
          <w:p>
            <w:pPr>
              <w:pStyle w:val="TableParagraph"/>
              <w:spacing w:before="7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00380700000000000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5" w:lineRule="exact"/>
              <w:ind w:left="114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1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"МедГрад"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7"/>
              <w:ind w:lef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730" w:type="dxa"/>
          </w:tcPr>
          <w:p>
            <w:pPr>
              <w:pStyle w:val="TableParagraph"/>
              <w:spacing w:before="7"/>
              <w:ind w:left="54" w:right="1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113</w:t>
            </w:r>
          </w:p>
        </w:tc>
        <w:tc>
          <w:tcPr>
            <w:tcW w:w="1906" w:type="dxa"/>
          </w:tcPr>
          <w:p>
            <w:pPr>
              <w:pStyle w:val="TableParagraph"/>
              <w:spacing w:before="2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00377200000000000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5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8"/>
                <w:sz w:val="21"/>
              </w:rPr>
              <w:t>ООО</w:t>
            </w:r>
            <w:r>
              <w:rPr>
                <w:rFonts w:ascii="Cambria" w:hAnsi="Cambria"/>
                <w:spacing w:val="10"/>
                <w:sz w:val="21"/>
              </w:rPr>
              <w:t> </w:t>
            </w:r>
            <w:r>
              <w:rPr>
                <w:rFonts w:ascii="Cambria" w:hAnsi="Cambria"/>
                <w:spacing w:val="-8"/>
                <w:sz w:val="21"/>
              </w:rPr>
              <w:t>"Дента-Нель"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730" w:type="dxa"/>
          </w:tcPr>
          <w:p>
            <w:pPr>
              <w:pStyle w:val="TableParagraph"/>
              <w:spacing w:before="11"/>
              <w:ind w:left="54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114</w:t>
            </w:r>
          </w:p>
        </w:tc>
        <w:tc>
          <w:tcPr>
            <w:tcW w:w="1906" w:type="dxa"/>
          </w:tcPr>
          <w:p>
            <w:pPr>
              <w:pStyle w:val="TableParagraph"/>
              <w:spacing w:before="7"/>
              <w:ind w:lef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01104500000000000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9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2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"Офтарос"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7"/>
              <w:ind w:lef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1" w:hRule="atLeast"/>
        </w:trPr>
        <w:tc>
          <w:tcPr>
            <w:tcW w:w="730" w:type="dxa"/>
          </w:tcPr>
          <w:p>
            <w:pPr>
              <w:pStyle w:val="TableParagraph"/>
              <w:spacing w:before="83"/>
              <w:ind w:left="54" w:righ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115</w:t>
            </w:r>
          </w:p>
        </w:tc>
        <w:tc>
          <w:tcPr>
            <w:tcW w:w="1906" w:type="dxa"/>
          </w:tcPr>
          <w:p>
            <w:pPr>
              <w:pStyle w:val="TableParagraph"/>
              <w:spacing w:before="79"/>
              <w:ind w:lef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01356100000000000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4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95"/>
                <w:sz w:val="21"/>
              </w:rPr>
              <w:t>ООО</w:t>
            </w:r>
            <w:r>
              <w:rPr>
                <w:rFonts w:ascii="Cambria" w:hAnsi="Cambria"/>
                <w:spacing w:val="-4"/>
                <w:w w:val="95"/>
                <w:sz w:val="21"/>
              </w:rPr>
              <w:t> </w:t>
            </w:r>
            <w:r>
              <w:rPr>
                <w:rFonts w:ascii="Cambria" w:hAnsi="Cambria"/>
                <w:w w:val="95"/>
                <w:sz w:val="21"/>
              </w:rPr>
              <w:t>"Семейная</w:t>
            </w:r>
            <w:r>
              <w:rPr>
                <w:rFonts w:ascii="Cambria" w:hAnsi="Cambria"/>
                <w:spacing w:val="-1"/>
                <w:w w:val="95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1"/>
              </w:rPr>
              <w:t>стома—</w:t>
            </w:r>
          </w:p>
          <w:p>
            <w:pPr>
              <w:pStyle w:val="TableParagraph"/>
              <w:spacing w:line="227" w:lineRule="exact"/>
              <w:ind w:left="115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5"/>
                <w:sz w:val="21"/>
              </w:rPr>
              <w:t>тология"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79"/>
              <w:ind w:lef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730" w:type="dxa"/>
          </w:tcPr>
          <w:p>
            <w:pPr>
              <w:pStyle w:val="TableParagraph"/>
              <w:spacing w:before="7"/>
              <w:ind w:left="54" w:righ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116</w:t>
            </w:r>
          </w:p>
        </w:tc>
        <w:tc>
          <w:tcPr>
            <w:tcW w:w="1906" w:type="dxa"/>
          </w:tcPr>
          <w:p>
            <w:pPr>
              <w:pStyle w:val="TableParagraph"/>
              <w:spacing w:before="2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01372500000000000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9" w:lineRule="exact"/>
              <w:ind w:left="114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ООО</w:t>
            </w:r>
            <w:r>
              <w:rPr>
                <w:rFonts w:ascii="Cambria" w:hAnsi="Cambria"/>
                <w:spacing w:val="-3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"Эль-</w:t>
            </w:r>
            <w:r>
              <w:rPr>
                <w:rFonts w:ascii="Cambria" w:hAnsi="Cambria"/>
                <w:spacing w:val="-4"/>
                <w:sz w:val="21"/>
              </w:rPr>
              <w:t>Мед"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730" w:type="dxa"/>
          </w:tcPr>
          <w:p>
            <w:pPr>
              <w:pStyle w:val="TableParagraph"/>
              <w:spacing w:before="7"/>
              <w:ind w:left="54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117</w:t>
            </w:r>
          </w:p>
        </w:tc>
        <w:tc>
          <w:tcPr>
            <w:tcW w:w="1906" w:type="dxa"/>
          </w:tcPr>
          <w:p>
            <w:pPr>
              <w:pStyle w:val="TableParagraph"/>
              <w:spacing w:before="2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01104400000000000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5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6"/>
                <w:sz w:val="21"/>
              </w:rPr>
              <w:t>ООО</w:t>
            </w:r>
            <w:r>
              <w:rPr>
                <w:rFonts w:ascii="Cambria" w:hAnsi="Cambria"/>
                <w:spacing w:val="-5"/>
                <w:sz w:val="21"/>
              </w:rPr>
              <w:t> </w:t>
            </w:r>
            <w:r>
              <w:rPr>
                <w:rFonts w:ascii="Cambria" w:hAnsi="Cambria"/>
                <w:spacing w:val="-6"/>
                <w:sz w:val="21"/>
              </w:rPr>
              <w:t>"Хирургия</w:t>
            </w:r>
            <w:r>
              <w:rPr>
                <w:rFonts w:ascii="Cambria" w:hAnsi="Cambria"/>
                <w:spacing w:val="7"/>
                <w:sz w:val="21"/>
              </w:rPr>
              <w:t> </w:t>
            </w:r>
            <w:r>
              <w:rPr>
                <w:rFonts w:ascii="Cambria" w:hAnsi="Cambria"/>
                <w:spacing w:val="-6"/>
                <w:sz w:val="21"/>
              </w:rPr>
              <w:t>ГМ"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99" w:hRule="atLeast"/>
        </w:trPr>
        <w:tc>
          <w:tcPr>
            <w:tcW w:w="730" w:type="dxa"/>
          </w:tcPr>
          <w:p>
            <w:pPr>
              <w:pStyle w:val="TableParagraph"/>
              <w:spacing w:before="107"/>
              <w:ind w:left="54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118</w:t>
            </w:r>
          </w:p>
        </w:tc>
        <w:tc>
          <w:tcPr>
            <w:tcW w:w="1906" w:type="dxa"/>
          </w:tcPr>
          <w:p>
            <w:pPr>
              <w:pStyle w:val="TableParagraph"/>
              <w:spacing w:before="103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01405200000000000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2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90"/>
                <w:sz w:val="21"/>
              </w:rPr>
              <w:t>ООО</w:t>
            </w:r>
            <w:r>
              <w:rPr>
                <w:rFonts w:ascii="Cambria" w:hAnsi="Cambria"/>
                <w:spacing w:val="8"/>
                <w:sz w:val="21"/>
              </w:rPr>
              <w:t> </w:t>
            </w:r>
            <w:r>
              <w:rPr>
                <w:rFonts w:ascii="Cambria" w:hAnsi="Cambria"/>
                <w:w w:val="90"/>
                <w:sz w:val="21"/>
              </w:rPr>
              <w:t>Клиника</w:t>
            </w:r>
            <w:r>
              <w:rPr>
                <w:rFonts w:ascii="Cambria" w:hAnsi="Cambria"/>
                <w:spacing w:val="31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1"/>
              </w:rPr>
              <w:t>"Омик—</w:t>
            </w:r>
          </w:p>
          <w:p>
            <w:pPr>
              <w:pStyle w:val="TableParagraph"/>
              <w:spacing w:line="238" w:lineRule="exact"/>
              <w:ind w:left="114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80"/>
                <w:sz w:val="21"/>
              </w:rPr>
              <w:t>рон—</w:t>
            </w:r>
            <w:r>
              <w:rPr>
                <w:rFonts w:ascii="Cambria" w:hAnsi="Cambria"/>
                <w:spacing w:val="-2"/>
                <w:w w:val="90"/>
                <w:sz w:val="21"/>
              </w:rPr>
              <w:t>Томоград"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34" w:lineRule="exact"/>
              <w:ind w:left="621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3486" cy="85344"/>
                  <wp:effectExtent l="0" t="0" r="0" b="0"/>
                  <wp:docPr id="41" name="Image 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6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730" w:type="dxa"/>
          </w:tcPr>
          <w:p>
            <w:pPr>
              <w:pStyle w:val="TableParagraph"/>
              <w:spacing w:before="7"/>
              <w:ind w:left="54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119</w:t>
            </w:r>
          </w:p>
        </w:tc>
        <w:tc>
          <w:tcPr>
            <w:tcW w:w="1906" w:type="dxa"/>
          </w:tcPr>
          <w:p>
            <w:pPr>
              <w:pStyle w:val="TableParagraph"/>
              <w:spacing w:before="2"/>
              <w:ind w:lef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01105200000000000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5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1"/>
              </w:rPr>
              <w:t>ООО</w:t>
            </w:r>
            <w:r>
              <w:rPr>
                <w:rFonts w:ascii="Cambria" w:hAnsi="Cambria"/>
                <w:spacing w:val="-8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ЦКЗ</w:t>
            </w:r>
            <w:r>
              <w:rPr>
                <w:rFonts w:ascii="Cambria" w:hAnsi="Cambria"/>
                <w:spacing w:val="-3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"Новый</w:t>
            </w:r>
            <w:r>
              <w:rPr>
                <w:rFonts w:ascii="Cambria" w:hAnsi="Cambria"/>
                <w:spacing w:val="-1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луч"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730" w:type="dxa"/>
          </w:tcPr>
          <w:p>
            <w:pPr>
              <w:pStyle w:val="TableParagraph"/>
              <w:spacing w:before="7"/>
              <w:ind w:left="54" w:righ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120</w:t>
            </w:r>
          </w:p>
        </w:tc>
        <w:tc>
          <w:tcPr>
            <w:tcW w:w="1906" w:type="dxa"/>
          </w:tcPr>
          <w:p>
            <w:pPr>
              <w:pStyle w:val="TableParagraph"/>
              <w:spacing w:line="243" w:lineRule="exact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01235000000000000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0" w:lineRule="exact"/>
              <w:ind w:left="114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1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"ВитаЛаб"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line="243" w:lineRule="exact"/>
              <w:ind w:lef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4" w:hRule="atLeast"/>
        </w:trPr>
        <w:tc>
          <w:tcPr>
            <w:tcW w:w="730" w:type="dxa"/>
          </w:tcPr>
          <w:p>
            <w:pPr>
              <w:pStyle w:val="TableParagraph"/>
              <w:spacing w:before="112"/>
              <w:ind w:left="54" w:right="3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w w:val="95"/>
                <w:sz w:val="21"/>
              </w:rPr>
              <w:t>121</w:t>
            </w:r>
          </w:p>
        </w:tc>
        <w:tc>
          <w:tcPr>
            <w:tcW w:w="1906" w:type="dxa"/>
          </w:tcPr>
          <w:p>
            <w:pPr>
              <w:pStyle w:val="TableParagraph"/>
              <w:spacing w:before="107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00380600000000000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2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6"/>
                <w:sz w:val="21"/>
              </w:rPr>
              <w:t>ООО</w:t>
            </w:r>
            <w:r>
              <w:rPr>
                <w:rFonts w:ascii="Cambria" w:hAnsi="Cambria"/>
                <w:spacing w:val="-3"/>
                <w:sz w:val="21"/>
              </w:rPr>
              <w:t> </w:t>
            </w:r>
            <w:r>
              <w:rPr>
                <w:rFonts w:ascii="Cambria" w:hAnsi="Cambria"/>
                <w:spacing w:val="-6"/>
                <w:sz w:val="21"/>
              </w:rPr>
              <w:t>"Первая</w:t>
            </w:r>
            <w:r>
              <w:rPr>
                <w:rFonts w:ascii="Cambria" w:hAnsi="Cambria"/>
                <w:spacing w:val="-1"/>
                <w:sz w:val="21"/>
              </w:rPr>
              <w:t> </w:t>
            </w:r>
            <w:r>
              <w:rPr>
                <w:rFonts w:ascii="Cambria" w:hAnsi="Cambria"/>
                <w:spacing w:val="-6"/>
                <w:sz w:val="21"/>
              </w:rPr>
              <w:t>много-</w:t>
            </w:r>
          </w:p>
          <w:p>
            <w:pPr>
              <w:pStyle w:val="TableParagraph"/>
              <w:spacing w:line="231" w:lineRule="exact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профильная</w:t>
            </w:r>
            <w:r>
              <w:rPr>
                <w:rFonts w:ascii="Cambria" w:hAnsi="Cambria"/>
                <w:spacing w:val="13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клиника"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39" w:lineRule="exact"/>
              <w:ind w:left="621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0441" cy="88392"/>
                  <wp:effectExtent l="0" t="0" r="0" b="0"/>
                  <wp:docPr id="42" name="Image 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730" w:type="dxa"/>
          </w:tcPr>
          <w:p>
            <w:pPr>
              <w:pStyle w:val="TableParagraph"/>
              <w:spacing w:before="11"/>
              <w:ind w:left="54" w:right="1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122</w:t>
            </w:r>
          </w:p>
        </w:tc>
        <w:tc>
          <w:tcPr>
            <w:tcW w:w="1906" w:type="dxa"/>
          </w:tcPr>
          <w:p>
            <w:pPr>
              <w:pStyle w:val="TableParagraph"/>
              <w:spacing w:before="31"/>
              <w:ind w:left="19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01111900000000000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9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1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"МЕДЭКСПЕРТ"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730" w:type="dxa"/>
          </w:tcPr>
          <w:p>
            <w:pPr>
              <w:pStyle w:val="TableParagraph"/>
              <w:spacing w:before="11"/>
              <w:ind w:left="54" w:right="1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123</w:t>
            </w:r>
          </w:p>
        </w:tc>
        <w:tc>
          <w:tcPr>
            <w:tcW w:w="1906" w:type="dxa"/>
          </w:tcPr>
          <w:p>
            <w:pPr>
              <w:pStyle w:val="TableParagraph"/>
              <w:spacing w:before="26"/>
              <w:ind w:left="28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85"/>
                <w:sz w:val="21"/>
              </w:rPr>
              <w:t>01171600000000000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5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1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"MAГHИT+"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730" w:type="dxa"/>
          </w:tcPr>
          <w:p>
            <w:pPr>
              <w:pStyle w:val="TableParagraph"/>
              <w:spacing w:before="88"/>
              <w:ind w:left="54" w:right="2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124</w:t>
            </w:r>
          </w:p>
        </w:tc>
        <w:tc>
          <w:tcPr>
            <w:tcW w:w="1906" w:type="dxa"/>
          </w:tcPr>
          <w:p>
            <w:pPr>
              <w:pStyle w:val="TableParagraph"/>
              <w:spacing w:before="90"/>
              <w:ind w:left="39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01274300000000000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5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90"/>
                <w:sz w:val="21"/>
              </w:rPr>
              <w:t>ООО</w:t>
            </w:r>
            <w:r>
              <w:rPr>
                <w:rFonts w:ascii="Cambria" w:hAnsi="Cambria"/>
                <w:sz w:val="21"/>
              </w:rPr>
              <w:t> </w:t>
            </w:r>
            <w:r>
              <w:rPr>
                <w:rFonts w:ascii="Cambria" w:hAnsi="Cambria"/>
                <w:b/>
                <w:w w:val="90"/>
                <w:sz w:val="21"/>
              </w:rPr>
              <w:t>”Санаторий</w:t>
            </w:r>
            <w:r>
              <w:rPr>
                <w:rFonts w:ascii="Cambria" w:hAnsi="Cambria"/>
                <w:b/>
                <w:spacing w:val="3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1"/>
              </w:rPr>
              <w:t>“Адо—</w:t>
            </w:r>
          </w:p>
          <w:p>
            <w:pPr>
              <w:pStyle w:val="TableParagraph"/>
              <w:spacing w:before="60"/>
              <w:ind w:left="113"/>
              <w:rPr>
                <w:rFonts w:ascii="Cambria" w:hAnsi="Cambria"/>
                <w:sz w:val="13"/>
              </w:rPr>
            </w:pPr>
            <w:r>
              <w:rPr>
                <w:rFonts w:ascii="Cambria" w:hAnsi="Cambria"/>
                <w:spacing w:val="-5"/>
                <w:w w:val="80"/>
                <w:sz w:val="13"/>
              </w:rPr>
              <w:t>НИС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3"/>
              <w:ind w:lef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3" w:hRule="atLeast"/>
        </w:trPr>
        <w:tc>
          <w:tcPr>
            <w:tcW w:w="730" w:type="dxa"/>
          </w:tcPr>
          <w:p>
            <w:pPr>
              <w:pStyle w:val="TableParagraph"/>
              <w:spacing w:line="263" w:lineRule="exact"/>
              <w:ind w:left="54" w:right="14"/>
              <w:jc w:val="center"/>
              <w:rPr>
                <w:rFonts w:ascii="Consolas"/>
                <w:sz w:val="24"/>
              </w:rPr>
            </w:pPr>
            <w:r>
              <w:rPr>
                <w:rFonts w:ascii="Consolas"/>
                <w:spacing w:val="-5"/>
                <w:w w:val="90"/>
                <w:sz w:val="24"/>
              </w:rPr>
              <w:t>125</w:t>
            </w:r>
          </w:p>
        </w:tc>
        <w:tc>
          <w:tcPr>
            <w:tcW w:w="1906" w:type="dxa"/>
          </w:tcPr>
          <w:p>
            <w:pPr>
              <w:pStyle w:val="TableParagraph"/>
              <w:spacing w:before="2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00355600000000000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0" w:lineRule="exact"/>
              <w:ind w:left="120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AO</w:t>
            </w:r>
            <w:r>
              <w:rPr>
                <w:rFonts w:ascii="Cambria"/>
                <w:spacing w:val="20"/>
                <w:sz w:val="21"/>
              </w:rPr>
              <w:t> </w:t>
            </w:r>
            <w:r>
              <w:rPr>
                <w:rFonts w:ascii="Cambria"/>
                <w:spacing w:val="-2"/>
                <w:sz w:val="21"/>
              </w:rPr>
              <w:t>"K+51"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line="243" w:lineRule="exact"/>
              <w:ind w:lef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7" w:hRule="atLeast"/>
        </w:trPr>
        <w:tc>
          <w:tcPr>
            <w:tcW w:w="730" w:type="dxa"/>
          </w:tcPr>
          <w:p>
            <w:pPr>
              <w:pStyle w:val="TableParagraph"/>
              <w:ind w:left="54" w:right="18"/>
              <w:jc w:val="center"/>
              <w:rPr>
                <w:rFonts w:ascii="Consolas"/>
                <w:sz w:val="24"/>
              </w:rPr>
            </w:pPr>
            <w:r>
              <w:rPr>
                <w:rFonts w:ascii="Consolas"/>
                <w:spacing w:val="-5"/>
                <w:w w:val="90"/>
                <w:sz w:val="24"/>
              </w:rPr>
              <w:t>126</w:t>
            </w:r>
          </w:p>
        </w:tc>
        <w:tc>
          <w:tcPr>
            <w:tcW w:w="1906" w:type="dxa"/>
          </w:tcPr>
          <w:p>
            <w:pPr>
              <w:pStyle w:val="TableParagraph"/>
              <w:spacing w:before="11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01055600000000000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24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1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"ИнноМед"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11"/>
              <w:ind w:lef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730" w:type="dxa"/>
          </w:tcPr>
          <w:p>
            <w:pPr>
              <w:pStyle w:val="TableParagraph"/>
              <w:spacing w:before="11"/>
              <w:ind w:left="54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127</w:t>
            </w:r>
          </w:p>
        </w:tc>
        <w:tc>
          <w:tcPr>
            <w:tcW w:w="1906" w:type="dxa"/>
          </w:tcPr>
          <w:p>
            <w:pPr>
              <w:pStyle w:val="TableParagraph"/>
              <w:spacing w:before="7"/>
              <w:ind w:lef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01095100000000000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5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1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"РЕЗОНАНС"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730" w:type="dxa"/>
          </w:tcPr>
          <w:p>
            <w:pPr>
              <w:pStyle w:val="TableParagraph"/>
              <w:spacing w:before="93"/>
              <w:ind w:left="54" w:right="2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128</w:t>
            </w:r>
          </w:p>
        </w:tc>
        <w:tc>
          <w:tcPr>
            <w:tcW w:w="1906" w:type="dxa"/>
          </w:tcPr>
          <w:p>
            <w:pPr>
              <w:pStyle w:val="TableParagraph"/>
              <w:spacing w:before="72"/>
              <w:ind w:left="40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0"/>
                <w:sz w:val="21"/>
              </w:rPr>
              <w:t>01100800000000000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3" w:lineRule="exact"/>
              <w:ind w:left="123"/>
              <w:rPr>
                <w:sz w:val="21"/>
              </w:rPr>
            </w:pPr>
            <w:r>
              <w:rPr>
                <w:spacing w:val="-6"/>
                <w:sz w:val="21"/>
              </w:rPr>
              <w:t>ООО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"МРТ на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6"/>
                <w:sz w:val="21"/>
              </w:rPr>
              <w:t>Мальце-</w:t>
            </w:r>
          </w:p>
          <w:p>
            <w:pPr>
              <w:pStyle w:val="TableParagraph"/>
              <w:spacing w:before="17"/>
              <w:ind w:left="122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ва"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3"/>
              <w:ind w:left="1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80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1" w:hRule="atLeast"/>
        </w:trPr>
        <w:tc>
          <w:tcPr>
            <w:tcW w:w="730" w:type="dxa"/>
          </w:tcPr>
          <w:p>
            <w:pPr>
              <w:pStyle w:val="TableParagraph"/>
              <w:spacing w:before="83"/>
              <w:ind w:left="54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129</w:t>
            </w:r>
          </w:p>
        </w:tc>
        <w:tc>
          <w:tcPr>
            <w:tcW w:w="1906" w:type="dxa"/>
          </w:tcPr>
          <w:p>
            <w:pPr>
              <w:pStyle w:val="TableParagraph"/>
              <w:spacing w:before="79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00970600000000000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9" w:lineRule="exact"/>
              <w:ind w:left="123"/>
              <w:rPr>
                <w:sz w:val="21"/>
              </w:rPr>
            </w:pPr>
            <w:r>
              <w:rPr>
                <w:spacing w:val="-8"/>
                <w:sz w:val="21"/>
              </w:rPr>
              <w:t>ООО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8"/>
                <w:sz w:val="21"/>
              </w:rPr>
              <w:t>"Клиника</w:t>
            </w:r>
            <w:r>
              <w:rPr>
                <w:spacing w:val="12"/>
                <w:sz w:val="21"/>
              </w:rPr>
              <w:t> </w:t>
            </w:r>
            <w:r>
              <w:rPr>
                <w:spacing w:val="-8"/>
                <w:sz w:val="21"/>
              </w:rPr>
              <w:t>"Источ-</w:t>
            </w:r>
          </w:p>
          <w:p>
            <w:pPr>
              <w:pStyle w:val="TableParagraph"/>
              <w:spacing w:line="215" w:lineRule="exact" w:before="8"/>
              <w:ind w:left="12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ник"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"/>
              <w:rPr>
                <w:rFonts w:ascii="Cambria"/>
                <w:sz w:val="12"/>
              </w:rPr>
            </w:pPr>
          </w:p>
          <w:p>
            <w:pPr>
              <w:pStyle w:val="TableParagraph"/>
              <w:spacing w:line="134" w:lineRule="exact"/>
              <w:ind w:left="621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33486" cy="85343"/>
                  <wp:effectExtent l="0" t="0" r="0" b="0"/>
                  <wp:docPr id="43" name="Image 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6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730" w:type="dxa"/>
          </w:tcPr>
          <w:p>
            <w:pPr>
              <w:pStyle w:val="TableParagraph"/>
              <w:spacing w:before="11"/>
              <w:ind w:left="54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130</w:t>
            </w:r>
          </w:p>
        </w:tc>
        <w:tc>
          <w:tcPr>
            <w:tcW w:w="1906" w:type="dxa"/>
          </w:tcPr>
          <w:p>
            <w:pPr>
              <w:pStyle w:val="TableParagraph"/>
              <w:spacing w:before="2"/>
              <w:ind w:lef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00495800000000000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0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6"/>
                <w:sz w:val="21"/>
              </w:rPr>
              <w:t>ООО "Евромед</w:t>
            </w:r>
            <w:r>
              <w:rPr>
                <w:rFonts w:ascii="Cambria" w:hAnsi="Cambria"/>
                <w:spacing w:val="4"/>
                <w:sz w:val="21"/>
              </w:rPr>
              <w:t> </w:t>
            </w:r>
            <w:r>
              <w:rPr>
                <w:rFonts w:ascii="Cambria" w:hAnsi="Cambria"/>
                <w:spacing w:val="-6"/>
                <w:sz w:val="21"/>
              </w:rPr>
              <w:t>Клиник"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730" w:type="dxa"/>
          </w:tcPr>
          <w:p>
            <w:pPr>
              <w:pStyle w:val="TableParagraph"/>
              <w:spacing w:before="11"/>
              <w:ind w:left="54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w w:val="95"/>
                <w:sz w:val="21"/>
              </w:rPr>
              <w:t>131</w:t>
            </w:r>
          </w:p>
        </w:tc>
        <w:tc>
          <w:tcPr>
            <w:tcW w:w="1906" w:type="dxa"/>
          </w:tcPr>
          <w:p>
            <w:pPr>
              <w:pStyle w:val="TableParagraph"/>
              <w:spacing w:before="7"/>
              <w:ind w:lef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0"/>
                <w:sz w:val="21"/>
              </w:rPr>
              <w:t>00169100000000000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15" w:lineRule="exact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ООО</w:t>
            </w:r>
            <w:r>
              <w:rPr>
                <w:rFonts w:ascii="Cambria" w:hAnsi="Cambria"/>
                <w:spacing w:val="21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"ПокровМЕД"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7"/>
              <w:ind w:lef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7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7" w:hRule="atLeast"/>
        </w:trPr>
        <w:tc>
          <w:tcPr>
            <w:tcW w:w="730" w:type="dxa"/>
          </w:tcPr>
          <w:p>
            <w:pPr>
              <w:pStyle w:val="TableParagraph"/>
              <w:spacing w:line="239" w:lineRule="exact"/>
              <w:ind w:left="54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132</w:t>
            </w:r>
          </w:p>
        </w:tc>
        <w:tc>
          <w:tcPr>
            <w:tcW w:w="1906" w:type="dxa"/>
          </w:tcPr>
          <w:p>
            <w:pPr>
              <w:pStyle w:val="TableParagraph"/>
              <w:spacing w:before="7"/>
              <w:ind w:lef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00546900000000000</w:t>
            </w:r>
          </w:p>
        </w:tc>
        <w:tc>
          <w:tcPr>
            <w:tcW w:w="2333" w:type="dxa"/>
          </w:tcPr>
          <w:p>
            <w:pPr>
              <w:pStyle w:val="TableParagraph"/>
              <w:spacing w:line="208" w:lineRule="exact"/>
              <w:ind w:left="1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AO</w:t>
            </w:r>
            <w:r>
              <w:rPr>
                <w:rFonts w:ascii="Cambria" w:hAnsi="Cambria"/>
                <w:spacing w:val="36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"Медицина"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7"/>
              <w:ind w:lef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0"/>
                <w:w w:val="65"/>
                <w:sz w:val="21"/>
              </w:rPr>
              <w:t>1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6840" w:h="11920" w:orient="landscape"/>
          <w:pgMar w:header="271" w:footer="0" w:top="1360" w:bottom="280" w:left="992" w:right="283"/>
        </w:sectPr>
      </w:pPr>
    </w:p>
    <w:p>
      <w:pPr>
        <w:pStyle w:val="BodyText"/>
        <w:spacing w:before="3"/>
        <w:jc w:val="left"/>
        <w:rPr>
          <w:sz w:val="8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1918"/>
        <w:gridCol w:w="2331"/>
        <w:gridCol w:w="1412"/>
        <w:gridCol w:w="1273"/>
        <w:gridCol w:w="1139"/>
        <w:gridCol w:w="1149"/>
        <w:gridCol w:w="1274"/>
        <w:gridCol w:w="861"/>
        <w:gridCol w:w="851"/>
        <w:gridCol w:w="707"/>
        <w:gridCol w:w="856"/>
        <w:gridCol w:w="866"/>
      </w:tblGrid>
      <w:tr>
        <w:trPr>
          <w:trHeight w:val="460" w:hRule="atLeast"/>
        </w:trPr>
        <w:tc>
          <w:tcPr>
            <w:tcW w:w="720" w:type="dxa"/>
          </w:tcPr>
          <w:p>
            <w:pPr>
              <w:pStyle w:val="TableParagraph"/>
              <w:spacing w:before="107"/>
              <w:ind w:left="224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sz w:val="20"/>
              </w:rPr>
              <w:t>153</w:t>
            </w:r>
          </w:p>
        </w:tc>
        <w:tc>
          <w:tcPr>
            <w:tcW w:w="1918" w:type="dxa"/>
          </w:tcPr>
          <w:p>
            <w:pPr>
              <w:pStyle w:val="TableParagraph"/>
              <w:spacing w:before="107"/>
              <w:ind w:left="119"/>
              <w:rPr>
                <w:rFonts w:ascii="Cambria"/>
                <w:sz w:val="20"/>
              </w:rPr>
            </w:pPr>
            <w:r>
              <w:rPr>
                <w:rFonts w:ascii="Cambria"/>
                <w:spacing w:val="-8"/>
                <w:sz w:val="20"/>
              </w:rPr>
              <w:t>01251500000000000</w:t>
            </w:r>
          </w:p>
        </w:tc>
        <w:tc>
          <w:tcPr>
            <w:tcW w:w="2331" w:type="dxa"/>
          </w:tcPr>
          <w:p>
            <w:pPr>
              <w:pStyle w:val="TableParagraph"/>
              <w:spacing w:line="227" w:lineRule="exact"/>
              <w:ind w:left="118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05"/>
                <w:sz w:val="20"/>
              </w:rPr>
              <w:t>AHO</w:t>
            </w:r>
            <w:r>
              <w:rPr>
                <w:rFonts w:ascii="Cambria" w:hAnsi="Cambria"/>
                <w:spacing w:val="16"/>
                <w:w w:val="105"/>
                <w:sz w:val="20"/>
              </w:rPr>
              <w:t> </w:t>
            </w:r>
            <w:r>
              <w:rPr>
                <w:rFonts w:ascii="Cambria" w:hAnsi="Cambria"/>
                <w:w w:val="105"/>
                <w:sz w:val="20"/>
              </w:rPr>
              <w:t>"ЦСОН</w:t>
            </w:r>
            <w:r>
              <w:rPr>
                <w:rFonts w:ascii="Cambria" w:hAnsi="Cambria"/>
                <w:spacing w:val="16"/>
                <w:w w:val="105"/>
                <w:sz w:val="20"/>
              </w:rPr>
              <w:t> </w:t>
            </w:r>
            <w:r>
              <w:rPr>
                <w:rFonts w:ascii="Cambria" w:hAnsi="Cambria"/>
                <w:w w:val="105"/>
                <w:sz w:val="20"/>
              </w:rPr>
              <w:t>ВО</w:t>
            </w:r>
            <w:r>
              <w:rPr>
                <w:rFonts w:ascii="Cambria" w:hAnsi="Cambria"/>
                <w:spacing w:val="19"/>
                <w:w w:val="10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0"/>
              </w:rPr>
              <w:t>"Дове-</w:t>
            </w:r>
          </w:p>
          <w:p>
            <w:pPr>
              <w:pStyle w:val="TableParagraph"/>
              <w:spacing w:line="208" w:lineRule="exact" w:before="5"/>
              <w:ind w:left="11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рие"</w:t>
            </w:r>
          </w:p>
        </w:tc>
        <w:tc>
          <w:tcPr>
            <w:tcW w:w="14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spacing w:before="98"/>
              <w:ind w:left="40" w:right="2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5"/>
                <w:sz w:val="20"/>
              </w:rPr>
              <w:t>1</w:t>
            </w: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152" w:hRule="atLeast"/>
        </w:trPr>
        <w:tc>
          <w:tcPr>
            <w:tcW w:w="4969" w:type="dxa"/>
            <w:gridSpan w:val="3"/>
          </w:tcPr>
          <w:p>
            <w:pPr>
              <w:pStyle w:val="TableParagraph"/>
              <w:spacing w:line="237" w:lineRule="auto" w:before="177"/>
              <w:ind w:left="120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Итого медицинских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организаций,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участвующих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территориальной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программе </w:t>
            </w:r>
            <w:r>
              <w:rPr>
                <w:rFonts w:ascii="Cambria" w:hAnsi="Cambria"/>
                <w:spacing w:val="-6"/>
                <w:sz w:val="22"/>
              </w:rPr>
              <w:t>государственных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гарантий,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всего</w:t>
            </w:r>
            <w:r>
              <w:rPr>
                <w:rFonts w:ascii="Cambria" w:hAnsi="Cambria"/>
                <w:spacing w:val="-13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в</w:t>
            </w:r>
            <w:r>
              <w:rPr>
                <w:rFonts w:ascii="Cambria" w:hAnsi="Cambria"/>
                <w:spacing w:val="-1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том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числе</w:t>
            </w:r>
          </w:p>
        </w:tc>
        <w:tc>
          <w:tcPr>
            <w:tcW w:w="1412" w:type="dxa"/>
          </w:tcPr>
          <w:p>
            <w:pPr>
              <w:pStyle w:val="TableParagraph"/>
              <w:spacing w:before="17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1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75</w:t>
            </w:r>
          </w:p>
        </w:tc>
        <w:tc>
          <w:tcPr>
            <w:tcW w:w="1273" w:type="dxa"/>
          </w:tcPr>
          <w:p>
            <w:pPr>
              <w:pStyle w:val="TableParagraph"/>
              <w:spacing w:before="167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8" w:righ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w w:val="95"/>
                <w:sz w:val="22"/>
              </w:rPr>
              <w:t>112</w:t>
            </w:r>
          </w:p>
        </w:tc>
        <w:tc>
          <w:tcPr>
            <w:tcW w:w="1139" w:type="dxa"/>
          </w:tcPr>
          <w:p>
            <w:pPr>
              <w:pStyle w:val="TableParagraph"/>
              <w:spacing w:before="214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sz w:val="20"/>
              </w:rPr>
              <w:t>43</w:t>
            </w:r>
          </w:p>
        </w:tc>
        <w:tc>
          <w:tcPr>
            <w:tcW w:w="1149" w:type="dxa"/>
          </w:tcPr>
          <w:p>
            <w:pPr>
              <w:pStyle w:val="TableParagraph"/>
              <w:spacing w:before="167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38</w:t>
            </w:r>
          </w:p>
        </w:tc>
        <w:tc>
          <w:tcPr>
            <w:tcW w:w="1274" w:type="dxa"/>
          </w:tcPr>
          <w:p>
            <w:pPr>
              <w:pStyle w:val="TableParagraph"/>
              <w:spacing w:before="167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40</w:t>
            </w:r>
          </w:p>
        </w:tc>
        <w:tc>
          <w:tcPr>
            <w:tcW w:w="861" w:type="dxa"/>
          </w:tcPr>
          <w:p>
            <w:pPr>
              <w:pStyle w:val="TableParagraph"/>
              <w:spacing w:before="17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45</w:t>
            </w:r>
          </w:p>
        </w:tc>
        <w:tc>
          <w:tcPr>
            <w:tcW w:w="851" w:type="dxa"/>
          </w:tcPr>
          <w:p>
            <w:pPr>
              <w:pStyle w:val="TableParagraph"/>
              <w:spacing w:before="17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w w:val="95"/>
                <w:sz w:val="22"/>
              </w:rPr>
              <w:t>13</w:t>
            </w:r>
          </w:p>
        </w:tc>
        <w:tc>
          <w:tcPr>
            <w:tcW w:w="707" w:type="dxa"/>
          </w:tcPr>
          <w:p>
            <w:pPr>
              <w:pStyle w:val="TableParagraph"/>
              <w:spacing w:before="17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6</w:t>
            </w:r>
          </w:p>
        </w:tc>
        <w:tc>
          <w:tcPr>
            <w:tcW w:w="856" w:type="dxa"/>
          </w:tcPr>
          <w:p>
            <w:pPr>
              <w:pStyle w:val="TableParagraph"/>
              <w:spacing w:before="17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6</w:t>
            </w:r>
          </w:p>
        </w:tc>
        <w:tc>
          <w:tcPr>
            <w:tcW w:w="866" w:type="dxa"/>
          </w:tcPr>
          <w:p>
            <w:pPr>
              <w:pStyle w:val="TableParagraph"/>
              <w:spacing w:before="17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w w:val="95"/>
                <w:sz w:val="22"/>
              </w:rPr>
              <w:t>10</w:t>
            </w:r>
          </w:p>
        </w:tc>
      </w:tr>
      <w:tr>
        <w:trPr>
          <w:trHeight w:val="1268" w:hRule="atLeast"/>
        </w:trPr>
        <w:tc>
          <w:tcPr>
            <w:tcW w:w="4969" w:type="dxa"/>
            <w:gridSpan w:val="3"/>
          </w:tcPr>
          <w:p>
            <w:pPr>
              <w:pStyle w:val="TableParagraph"/>
              <w:spacing w:line="239" w:lineRule="exact"/>
              <w:ind w:right="79"/>
              <w:jc w:val="right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медицинских</w:t>
            </w:r>
            <w:r>
              <w:rPr>
                <w:rFonts w:ascii="Cambria" w:hAnsi="Cambria"/>
                <w:spacing w:val="16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организаций,</w:t>
            </w:r>
            <w:r>
              <w:rPr>
                <w:rFonts w:ascii="Cambria" w:hAnsi="Cambria"/>
                <w:spacing w:val="34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подведомственных</w:t>
            </w:r>
          </w:p>
          <w:p>
            <w:pPr>
              <w:pStyle w:val="TableParagraph"/>
              <w:spacing w:line="237" w:lineRule="auto"/>
              <w:ind w:left="168" w:right="89" w:firstLine="293"/>
              <w:jc w:val="right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федеральным</w:t>
            </w:r>
            <w:r>
              <w:rPr>
                <w:rFonts w:ascii="Cambria" w:hAnsi="Cambria"/>
                <w:spacing w:val="32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органам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исполнительной</w:t>
            </w:r>
            <w:r>
              <w:rPr>
                <w:rFonts w:ascii="Cambria" w:hAnsi="Cambria"/>
                <w:spacing w:val="-3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власти,</w:t>
            </w:r>
            <w:r>
              <w:rPr>
                <w:rFonts w:ascii="Cambria" w:hAnsi="Cambria"/>
                <w:w w:val="90"/>
                <w:sz w:val="22"/>
              </w:rPr>
              <w:t> которым</w:t>
            </w:r>
            <w:r>
              <w:rPr>
                <w:rFonts w:ascii="Cambria" w:hAnsi="Cambria"/>
                <w:spacing w:val="2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комиссией</w:t>
            </w:r>
            <w:r>
              <w:rPr>
                <w:rFonts w:ascii="Cambria" w:hAnsi="Cambria"/>
                <w:spacing w:val="2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распределяются</w:t>
            </w:r>
            <w:r>
              <w:rPr>
                <w:rFonts w:ascii="Cambria" w:hAnsi="Cambria"/>
                <w:spacing w:val="8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объемы</w:t>
            </w:r>
            <w:r>
              <w:rPr>
                <w:rFonts w:ascii="Cambria" w:hAnsi="Cambria"/>
                <w:spacing w:val="22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спе-</w:t>
            </w:r>
          </w:p>
          <w:p>
            <w:pPr>
              <w:pStyle w:val="TableParagraph"/>
              <w:spacing w:line="250" w:lineRule="exact"/>
              <w:ind w:left="705" w:right="97" w:hanging="537"/>
              <w:jc w:val="right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циализированной</w:t>
            </w:r>
            <w:r>
              <w:rPr>
                <w:rFonts w:ascii="Cambria" w:hAnsi="Cambria"/>
                <w:spacing w:val="-8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медицинской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помощи</w:t>
            </w:r>
            <w:r>
              <w:rPr>
                <w:rFonts w:ascii="Cambria" w:hAnsi="Cambria"/>
                <w:spacing w:val="-6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</w:t>
            </w:r>
            <w:r>
              <w:rPr>
                <w:rFonts w:ascii="Cambria" w:hAnsi="Cambria"/>
                <w:spacing w:val="-7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услови</w:t>
            </w:r>
            <w:r>
              <w:rPr>
                <w:rFonts w:ascii="Cambria" w:hAnsi="Cambria"/>
                <w:w w:val="90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ях</w:t>
            </w:r>
            <w:r>
              <w:rPr>
                <w:rFonts w:ascii="Cambria" w:hAnsi="Cambria"/>
                <w:spacing w:val="19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круглосуточного</w:t>
            </w:r>
            <w:r>
              <w:rPr>
                <w:rFonts w:ascii="Cambria" w:hAnsi="Cambria"/>
                <w:spacing w:val="1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и</w:t>
            </w:r>
            <w:r>
              <w:rPr>
                <w:rFonts w:ascii="Cambria" w:hAnsi="Cambria"/>
                <w:spacing w:val="15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дневного</w:t>
            </w:r>
            <w:r>
              <w:rPr>
                <w:rFonts w:ascii="Cambria" w:hAnsi="Cambria"/>
                <w:spacing w:val="38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стационаров</w:t>
            </w:r>
          </w:p>
        </w:tc>
        <w:tc>
          <w:tcPr>
            <w:tcW w:w="14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4" w:hRule="atLeast"/>
        </w:trPr>
        <w:tc>
          <w:tcPr>
            <w:tcW w:w="7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7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1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3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27" w:hRule="atLeast"/>
        </w:trPr>
        <w:tc>
          <w:tcPr>
            <w:tcW w:w="720" w:type="dxa"/>
          </w:tcPr>
          <w:p>
            <w:pPr>
              <w:pStyle w:val="TableParagraph"/>
              <w:spacing w:before="7"/>
              <w:rPr>
                <w:rFonts w:ascii="Cambria"/>
                <w:sz w:val="3"/>
              </w:rPr>
            </w:pPr>
          </w:p>
          <w:p>
            <w:pPr>
              <w:pStyle w:val="TableParagraph"/>
              <w:spacing w:line="81" w:lineRule="exact"/>
              <w:ind w:left="131"/>
              <w:rPr>
                <w:rFonts w:ascii="Cambria"/>
                <w:position w:val="-1"/>
                <w:sz w:val="8"/>
              </w:rPr>
            </w:pPr>
            <w:r>
              <w:rPr>
                <w:rFonts w:ascii="Cambria"/>
                <w:position w:val="-1"/>
                <w:sz w:val="8"/>
              </w:rPr>
              <w:drawing>
                <wp:inline distT="0" distB="0" distL="0" distR="0">
                  <wp:extent cx="54795" cy="51815"/>
                  <wp:effectExtent l="0" t="0" r="0" b="0"/>
                  <wp:docPr id="44" name="Image 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5" cy="5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8"/>
              </w:rPr>
            </w:r>
          </w:p>
          <w:p>
            <w:pPr>
              <w:pStyle w:val="TableParagraph"/>
              <w:spacing w:line="244" w:lineRule="auto" w:before="109"/>
              <w:ind w:left="116" w:right="10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w w:val="90"/>
                <w:sz w:val="22"/>
              </w:rPr>
              <w:t>3a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—</w:t>
            </w:r>
            <w:r>
              <w:rPr>
                <w:rFonts w:ascii="Cambria" w:hAnsi="Cambria"/>
                <w:spacing w:val="-4"/>
                <w:w w:val="95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5"/>
                <w:sz w:val="21"/>
              </w:rPr>
              <w:t>пол</w:t>
            </w:r>
            <w:r>
              <w:rPr>
                <w:rFonts w:ascii="Cambria" w:hAnsi="Cambria"/>
                <w:spacing w:val="-4"/>
                <w:w w:val="95"/>
                <w:sz w:val="21"/>
              </w:rPr>
              <w:t>-</w:t>
            </w:r>
            <w:r>
              <w:rPr>
                <w:rFonts w:ascii="Cambria" w:hAnsi="Cambria"/>
                <w:spacing w:val="-2"/>
                <w:w w:val="95"/>
                <w:sz w:val="21"/>
              </w:rPr>
            </w:r>
            <w:r>
              <w:rPr>
                <w:rFonts w:ascii="Cambria" w:hAnsi="Cambria"/>
                <w:spacing w:val="-2"/>
                <w:w w:val="90"/>
                <w:sz w:val="21"/>
              </w:rPr>
              <w:t>няет-</w:t>
            </w:r>
          </w:p>
          <w:p>
            <w:pPr>
              <w:pStyle w:val="TableParagraph"/>
              <w:spacing w:before="61"/>
              <w:ind w:left="122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5"/>
                <w:sz w:val="15"/>
              </w:rPr>
              <w:t>СЯ</w:t>
            </w:r>
          </w:p>
          <w:p>
            <w:pPr>
              <w:pStyle w:val="TableParagraph"/>
              <w:spacing w:before="17"/>
              <w:ind w:left="118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1"/>
              </w:rPr>
              <w:t>знак</w:t>
            </w:r>
          </w:p>
          <w:p>
            <w:pPr>
              <w:pStyle w:val="TableParagraph"/>
              <w:spacing w:before="2"/>
              <w:rPr>
                <w:rFonts w:ascii="Cambria"/>
                <w:sz w:val="9"/>
              </w:rPr>
            </w:pPr>
          </w:p>
          <w:p>
            <w:pPr>
              <w:pStyle w:val="TableParagraph"/>
              <w:ind w:left="122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drawing>
                <wp:inline distT="0" distB="0" distL="0" distR="0">
                  <wp:extent cx="310508" cy="228600"/>
                  <wp:effectExtent l="0" t="0" r="0" b="0"/>
                  <wp:docPr id="45" name="Image 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08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sz w:val="20"/>
              </w:rPr>
            </w:r>
          </w:p>
          <w:p>
            <w:pPr>
              <w:pStyle w:val="TableParagraph"/>
              <w:spacing w:line="305" w:lineRule="exact" w:before="238"/>
              <w:ind w:left="89"/>
              <w:rPr>
                <w:rFonts w:ascii="Consolas"/>
                <w:sz w:val="29"/>
              </w:rPr>
            </w:pPr>
            <w:r>
              <w:rPr>
                <w:rFonts w:ascii="Consolas"/>
                <w:spacing w:val="-4"/>
                <w:w w:val="90"/>
                <w:position w:val="1"/>
                <w:sz w:val="29"/>
              </w:rPr>
              <w:t>(1</w:t>
            </w:r>
            <w:r>
              <w:rPr>
                <w:rFonts w:ascii="Consolas"/>
                <w:spacing w:val="-4"/>
                <w:w w:val="90"/>
                <w:sz w:val="29"/>
              </w:rPr>
              <w:t>).</w:t>
            </w:r>
          </w:p>
        </w:tc>
        <w:tc>
          <w:tcPr>
            <w:tcW w:w="19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59"/>
        <w:jc w:val="left"/>
        <w:rPr>
          <w:sz w:val="22"/>
        </w:rPr>
      </w:pPr>
    </w:p>
    <w:p>
      <w:pPr>
        <w:spacing w:before="0"/>
        <w:ind w:left="175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spacing w:val="15"/>
          <w:sz w:val="22"/>
        </w:rPr>
        <w:t> </w:t>
      </w:r>
      <w:r>
        <w:rPr>
          <w:sz w:val="22"/>
        </w:rPr>
        <w:t>Заполняется</w:t>
      </w:r>
      <w:r>
        <w:rPr>
          <w:spacing w:val="3"/>
          <w:sz w:val="22"/>
        </w:rPr>
        <w:t> </w:t>
      </w:r>
      <w:r>
        <w:rPr>
          <w:sz w:val="22"/>
        </w:rPr>
        <w:t>знак</w:t>
      </w:r>
      <w:r>
        <w:rPr>
          <w:spacing w:val="-4"/>
          <w:sz w:val="22"/>
        </w:rPr>
        <w:t> </w:t>
      </w:r>
      <w:r>
        <w:rPr>
          <w:sz w:val="22"/>
        </w:rPr>
        <w:t>отличия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(1).</w:t>
      </w:r>
    </w:p>
    <w:p>
      <w:pPr>
        <w:spacing w:after="0"/>
        <w:jc w:val="left"/>
        <w:rPr>
          <w:sz w:val="22"/>
        </w:rPr>
        <w:sectPr>
          <w:pgSz w:w="16840" w:h="11920" w:orient="landscape"/>
          <w:pgMar w:header="271" w:footer="0" w:top="1360" w:bottom="280" w:left="992" w:right="283"/>
        </w:sectPr>
      </w:pPr>
    </w:p>
    <w:p>
      <w:pPr>
        <w:spacing w:before="143"/>
        <w:ind w:left="1127" w:right="1228" w:firstLine="0"/>
        <w:jc w:val="center"/>
        <w:rPr>
          <w:b/>
          <w:sz w:val="28"/>
        </w:rPr>
      </w:pPr>
      <w:r>
        <w:rPr>
          <w:b/>
          <w:w w:val="90"/>
          <w:sz w:val="28"/>
        </w:rPr>
        <w:t>Подраздел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6. Условия пребывания</w:t>
      </w:r>
      <w:r>
        <w:rPr>
          <w:b/>
          <w:sz w:val="28"/>
        </w:rPr>
        <w:t> </w:t>
      </w:r>
      <w:r>
        <w:rPr>
          <w:b/>
          <w:w w:val="90"/>
          <w:sz w:val="28"/>
        </w:rPr>
        <w:t>в медицинских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организациях</w:t>
      </w:r>
      <w:r>
        <w:rPr>
          <w:b/>
          <w:w w:val="90"/>
          <w:sz w:val="28"/>
        </w:rPr>
        <w:t> </w:t>
      </w:r>
      <w:r>
        <w:rPr>
          <w:b/>
          <w:spacing w:val="-8"/>
          <w:sz w:val="28"/>
        </w:rPr>
        <w:t>при оказании</w:t>
      </w:r>
      <w:r>
        <w:rPr>
          <w:b/>
          <w:spacing w:val="-6"/>
          <w:sz w:val="28"/>
        </w:rPr>
        <w:t> </w:t>
      </w:r>
      <w:r>
        <w:rPr>
          <w:b/>
          <w:spacing w:val="-8"/>
          <w:sz w:val="28"/>
        </w:rPr>
        <w:t>медицинской</w:t>
      </w:r>
      <w:r>
        <w:rPr>
          <w:b/>
          <w:spacing w:val="4"/>
          <w:sz w:val="28"/>
        </w:rPr>
        <w:t> </w:t>
      </w:r>
      <w:r>
        <w:rPr>
          <w:b/>
          <w:spacing w:val="-8"/>
          <w:sz w:val="28"/>
        </w:rPr>
        <w:t>помощи в</w:t>
      </w:r>
      <w:r>
        <w:rPr>
          <w:b/>
          <w:spacing w:val="-7"/>
          <w:sz w:val="28"/>
        </w:rPr>
        <w:t> </w:t>
      </w:r>
      <w:r>
        <w:rPr>
          <w:b/>
          <w:spacing w:val="-8"/>
          <w:sz w:val="28"/>
        </w:rPr>
        <w:t>стационарных</w:t>
      </w:r>
      <w:r>
        <w:rPr>
          <w:b/>
          <w:spacing w:val="8"/>
          <w:sz w:val="28"/>
        </w:rPr>
        <w:t> </w:t>
      </w:r>
      <w:r>
        <w:rPr>
          <w:b/>
          <w:spacing w:val="-8"/>
          <w:sz w:val="28"/>
        </w:rPr>
        <w:t>условиях,</w:t>
      </w:r>
    </w:p>
    <w:p>
      <w:pPr>
        <w:spacing w:line="232" w:lineRule="auto" w:before="0"/>
        <w:ind w:left="663" w:right="747" w:firstLine="8"/>
        <w:jc w:val="center"/>
        <w:rPr>
          <w:b/>
          <w:sz w:val="28"/>
        </w:rPr>
      </w:pPr>
      <w:r>
        <w:rPr>
          <w:b/>
          <w:spacing w:val="-8"/>
          <w:sz w:val="28"/>
        </w:rPr>
        <w:t>включая</w:t>
      </w:r>
      <w:r>
        <w:rPr>
          <w:b/>
          <w:spacing w:val="-7"/>
          <w:sz w:val="28"/>
        </w:rPr>
        <w:t> </w:t>
      </w:r>
      <w:r>
        <w:rPr>
          <w:b/>
          <w:spacing w:val="-8"/>
          <w:sz w:val="28"/>
        </w:rPr>
        <w:t>предоставление</w:t>
      </w:r>
      <w:r>
        <w:rPr>
          <w:b/>
          <w:spacing w:val="-7"/>
          <w:sz w:val="28"/>
        </w:rPr>
        <w:t> </w:t>
      </w:r>
      <w:r>
        <w:rPr>
          <w:b/>
          <w:spacing w:val="-8"/>
          <w:sz w:val="28"/>
        </w:rPr>
        <w:t>спального</w:t>
      </w:r>
      <w:r>
        <w:rPr>
          <w:b/>
          <w:spacing w:val="10"/>
          <w:sz w:val="28"/>
        </w:rPr>
        <w:t> </w:t>
      </w:r>
      <w:r>
        <w:rPr>
          <w:b/>
          <w:spacing w:val="-8"/>
          <w:sz w:val="28"/>
        </w:rPr>
        <w:t>места</w:t>
      </w:r>
      <w:r>
        <w:rPr>
          <w:b/>
          <w:spacing w:val="-4"/>
          <w:sz w:val="28"/>
        </w:rPr>
        <w:t> </w:t>
      </w:r>
      <w:r>
        <w:rPr>
          <w:b/>
          <w:spacing w:val="-8"/>
          <w:sz w:val="28"/>
        </w:rPr>
        <w:t>и</w:t>
      </w:r>
      <w:r>
        <w:rPr>
          <w:b/>
          <w:spacing w:val="-10"/>
          <w:sz w:val="28"/>
        </w:rPr>
        <w:t> </w:t>
      </w:r>
      <w:r>
        <w:rPr>
          <w:b/>
          <w:spacing w:val="-8"/>
          <w:sz w:val="28"/>
        </w:rPr>
        <w:t>питания,</w:t>
      </w:r>
      <w:r>
        <w:rPr>
          <w:b/>
          <w:spacing w:val="8"/>
          <w:sz w:val="28"/>
        </w:rPr>
        <w:t> </w:t>
      </w:r>
      <w:r>
        <w:rPr>
          <w:b/>
          <w:spacing w:val="-8"/>
          <w:sz w:val="28"/>
        </w:rPr>
        <w:t>при </w:t>
      </w:r>
      <w:r>
        <w:rPr>
          <w:b/>
          <w:spacing w:val="-8"/>
          <w:sz w:val="28"/>
        </w:rPr>
        <w:t>совместном</w:t>
      </w:r>
      <w:r>
        <w:rPr>
          <w:b/>
          <w:spacing w:val="-8"/>
          <w:sz w:val="28"/>
        </w:rPr>
        <w:t> </w:t>
      </w:r>
      <w:r>
        <w:rPr>
          <w:b/>
          <w:w w:val="90"/>
          <w:sz w:val="28"/>
        </w:rPr>
        <w:t>нахождении</w:t>
      </w:r>
      <w:r>
        <w:rPr>
          <w:b/>
          <w:spacing w:val="30"/>
          <w:sz w:val="28"/>
        </w:rPr>
        <w:t> </w:t>
      </w:r>
      <w:r>
        <w:rPr>
          <w:b/>
          <w:w w:val="90"/>
          <w:sz w:val="28"/>
        </w:rPr>
        <w:t>одного из родителей,</w:t>
      </w:r>
      <w:r>
        <w:rPr>
          <w:b/>
          <w:spacing w:val="25"/>
          <w:sz w:val="28"/>
        </w:rPr>
        <w:t> </w:t>
      </w:r>
      <w:r>
        <w:rPr>
          <w:b/>
          <w:w w:val="90"/>
          <w:sz w:val="28"/>
        </w:rPr>
        <w:t>иного</w:t>
      </w:r>
      <w:r>
        <w:rPr>
          <w:b/>
          <w:sz w:val="28"/>
        </w:rPr>
        <w:t> </w:t>
      </w:r>
      <w:r>
        <w:rPr>
          <w:b/>
          <w:w w:val="90"/>
          <w:sz w:val="28"/>
        </w:rPr>
        <w:t>члена семьи или иного </w:t>
      </w:r>
      <w:r>
        <w:rPr>
          <w:b/>
          <w:w w:val="90"/>
          <w:sz w:val="28"/>
        </w:rPr>
        <w:t>законного</w:t>
      </w:r>
      <w:r>
        <w:rPr>
          <w:b/>
          <w:w w:val="90"/>
          <w:sz w:val="28"/>
        </w:rPr>
        <w:t> </w:t>
      </w:r>
      <w:r>
        <w:rPr>
          <w:b/>
          <w:spacing w:val="-10"/>
          <w:sz w:val="28"/>
        </w:rPr>
        <w:t>представителя</w:t>
      </w:r>
      <w:r>
        <w:rPr>
          <w:b/>
          <w:sz w:val="28"/>
        </w:rPr>
        <w:t> </w:t>
      </w:r>
      <w:r>
        <w:rPr>
          <w:b/>
          <w:spacing w:val="-10"/>
          <w:sz w:val="28"/>
        </w:rPr>
        <w:t>в</w:t>
      </w:r>
      <w:r>
        <w:rPr>
          <w:b/>
          <w:spacing w:val="-5"/>
          <w:sz w:val="28"/>
        </w:rPr>
        <w:t> </w:t>
      </w:r>
      <w:r>
        <w:rPr>
          <w:b/>
          <w:spacing w:val="-10"/>
          <w:sz w:val="28"/>
        </w:rPr>
        <w:t>медицинской</w:t>
      </w:r>
      <w:r>
        <w:rPr>
          <w:b/>
          <w:spacing w:val="16"/>
          <w:sz w:val="28"/>
        </w:rPr>
        <w:t> </w:t>
      </w:r>
      <w:r>
        <w:rPr>
          <w:b/>
          <w:spacing w:val="-10"/>
          <w:sz w:val="28"/>
        </w:rPr>
        <w:t>организации</w:t>
      </w:r>
      <w:r>
        <w:rPr>
          <w:b/>
          <w:spacing w:val="13"/>
          <w:sz w:val="28"/>
        </w:rPr>
        <w:t> </w:t>
      </w:r>
      <w:r>
        <w:rPr>
          <w:b/>
          <w:spacing w:val="-10"/>
          <w:sz w:val="28"/>
        </w:rPr>
        <w:t>в</w:t>
      </w:r>
      <w:r>
        <w:rPr>
          <w:b/>
          <w:spacing w:val="-6"/>
          <w:sz w:val="28"/>
        </w:rPr>
        <w:t> </w:t>
      </w:r>
      <w:r>
        <w:rPr>
          <w:b/>
          <w:spacing w:val="-10"/>
          <w:sz w:val="28"/>
        </w:rPr>
        <w:t>стационарных</w:t>
      </w:r>
      <w:r>
        <w:rPr>
          <w:b/>
          <w:spacing w:val="22"/>
          <w:sz w:val="28"/>
        </w:rPr>
        <w:t> </w:t>
      </w:r>
      <w:r>
        <w:rPr>
          <w:b/>
          <w:spacing w:val="-10"/>
          <w:sz w:val="28"/>
        </w:rPr>
        <w:t>условиях</w:t>
      </w:r>
    </w:p>
    <w:p>
      <w:pPr>
        <w:spacing w:line="235" w:lineRule="auto" w:before="1"/>
        <w:ind w:left="339" w:right="420" w:firstLine="0"/>
        <w:jc w:val="center"/>
        <w:rPr>
          <w:b/>
          <w:sz w:val="28"/>
        </w:rPr>
      </w:pPr>
      <w:r>
        <w:rPr>
          <w:b/>
          <w:w w:val="90"/>
          <w:sz w:val="28"/>
        </w:rPr>
        <w:t>с ребенком до достижения</w:t>
      </w:r>
      <w:r>
        <w:rPr>
          <w:b/>
          <w:sz w:val="28"/>
        </w:rPr>
        <w:t> </w:t>
      </w:r>
      <w:r>
        <w:rPr>
          <w:b/>
          <w:w w:val="90"/>
          <w:sz w:val="28"/>
        </w:rPr>
        <w:t>им возраста</w:t>
      </w:r>
      <w:r>
        <w:rPr>
          <w:b/>
          <w:sz w:val="28"/>
        </w:rPr>
        <w:t> </w:t>
      </w:r>
      <w:r>
        <w:rPr>
          <w:b/>
          <w:w w:val="90"/>
          <w:sz w:val="28"/>
        </w:rPr>
        <w:t>четырех</w:t>
      </w:r>
      <w:r>
        <w:rPr>
          <w:b/>
          <w:sz w:val="28"/>
        </w:rPr>
        <w:t> </w:t>
      </w:r>
      <w:r>
        <w:rPr>
          <w:b/>
          <w:w w:val="90"/>
          <w:sz w:val="28"/>
        </w:rPr>
        <w:t>лет,</w:t>
      </w:r>
      <w:r>
        <w:rPr>
          <w:b/>
          <w:sz w:val="28"/>
        </w:rPr>
        <w:t> </w:t>
      </w:r>
      <w:r>
        <w:rPr>
          <w:b/>
          <w:w w:val="90"/>
          <w:sz w:val="28"/>
        </w:rPr>
        <w:t>а с ребенком</w:t>
      </w:r>
      <w:r>
        <w:rPr>
          <w:b/>
          <w:sz w:val="28"/>
        </w:rPr>
        <w:t> </w:t>
      </w:r>
      <w:r>
        <w:rPr>
          <w:b/>
          <w:w w:val="90"/>
          <w:sz w:val="28"/>
        </w:rPr>
        <w:t>старше</w:t>
      </w:r>
      <w:r>
        <w:rPr>
          <w:b/>
          <w:spacing w:val="40"/>
          <w:sz w:val="28"/>
        </w:rPr>
        <w:t> </w:t>
      </w:r>
      <w:r>
        <w:rPr>
          <w:b/>
          <w:spacing w:val="-8"/>
          <w:sz w:val="28"/>
        </w:rPr>
        <w:t>указанного</w:t>
      </w:r>
      <w:r>
        <w:rPr>
          <w:b/>
          <w:spacing w:val="1"/>
          <w:sz w:val="28"/>
        </w:rPr>
        <w:t> </w:t>
      </w:r>
      <w:r>
        <w:rPr>
          <w:b/>
          <w:spacing w:val="-8"/>
          <w:sz w:val="28"/>
        </w:rPr>
        <w:t>возраста</w:t>
      </w:r>
      <w:r>
        <w:rPr>
          <w:b/>
          <w:spacing w:val="-7"/>
          <w:sz w:val="28"/>
        </w:rPr>
        <w:t> </w:t>
      </w:r>
      <w:r>
        <w:rPr>
          <w:spacing w:val="-8"/>
          <w:sz w:val="28"/>
        </w:rPr>
        <w:t>- </w:t>
      </w:r>
      <w:r>
        <w:rPr>
          <w:b/>
          <w:spacing w:val="-8"/>
          <w:sz w:val="28"/>
        </w:rPr>
        <w:t>при</w:t>
      </w:r>
      <w:r>
        <w:rPr>
          <w:b/>
          <w:spacing w:val="-7"/>
          <w:sz w:val="28"/>
        </w:rPr>
        <w:t> </w:t>
      </w:r>
      <w:r>
        <w:rPr>
          <w:b/>
          <w:spacing w:val="-8"/>
          <w:sz w:val="28"/>
        </w:rPr>
        <w:t>наличии</w:t>
      </w:r>
      <w:r>
        <w:rPr>
          <w:b/>
          <w:spacing w:val="-7"/>
          <w:sz w:val="28"/>
        </w:rPr>
        <w:t> </w:t>
      </w:r>
      <w:r>
        <w:rPr>
          <w:b/>
          <w:spacing w:val="-8"/>
          <w:sz w:val="28"/>
        </w:rPr>
        <w:t>медицинских</w:t>
      </w:r>
      <w:r>
        <w:rPr>
          <w:b/>
          <w:spacing w:val="-1"/>
          <w:sz w:val="28"/>
        </w:rPr>
        <w:t> </w:t>
      </w:r>
      <w:r>
        <w:rPr>
          <w:b/>
          <w:spacing w:val="-8"/>
          <w:sz w:val="28"/>
        </w:rPr>
        <w:t>показаний</w:t>
      </w:r>
    </w:p>
    <w:p>
      <w:pPr>
        <w:pStyle w:val="BodyText"/>
        <w:spacing w:before="1"/>
        <w:jc w:val="left"/>
        <w:rPr>
          <w:b/>
        </w:rPr>
      </w:pPr>
    </w:p>
    <w:p>
      <w:pPr>
        <w:pStyle w:val="BodyText"/>
        <w:spacing w:line="232" w:lineRule="auto"/>
        <w:ind w:left="250" w:right="320" w:firstLine="704"/>
        <w:jc w:val="right"/>
      </w:pPr>
      <w:r>
        <w:rPr>
          <w:spacing w:val="-8"/>
        </w:rPr>
        <w:t>При</w:t>
      </w:r>
      <w:r>
        <w:rPr>
          <w:spacing w:val="37"/>
        </w:rPr>
        <w:t> </w:t>
      </w:r>
      <w:r>
        <w:rPr>
          <w:spacing w:val="-8"/>
        </w:rPr>
        <w:t>оказании</w:t>
      </w:r>
      <w:r>
        <w:rPr>
          <w:spacing w:val="40"/>
        </w:rPr>
        <w:t> </w:t>
      </w:r>
      <w:r>
        <w:rPr>
          <w:spacing w:val="-8"/>
        </w:rPr>
        <w:t>медицинской</w:t>
      </w:r>
      <w:r>
        <w:rPr>
          <w:spacing w:val="50"/>
        </w:rPr>
        <w:t> </w:t>
      </w:r>
      <w:r>
        <w:rPr>
          <w:spacing w:val="-8"/>
        </w:rPr>
        <w:t>помощи</w:t>
      </w:r>
      <w:r>
        <w:rPr>
          <w:spacing w:val="40"/>
        </w:rPr>
        <w:t> </w:t>
      </w:r>
      <w:r>
        <w:rPr>
          <w:spacing w:val="-8"/>
        </w:rPr>
        <w:t>в</w:t>
      </w:r>
      <w:r>
        <w:rPr>
          <w:spacing w:val="27"/>
        </w:rPr>
        <w:t> </w:t>
      </w:r>
      <w:r>
        <w:rPr>
          <w:spacing w:val="-8"/>
        </w:rPr>
        <w:t>стационарных</w:t>
      </w:r>
      <w:r>
        <w:rPr>
          <w:spacing w:val="64"/>
        </w:rPr>
        <w:t> </w:t>
      </w:r>
      <w:r>
        <w:rPr>
          <w:spacing w:val="-8"/>
        </w:rPr>
        <w:t>условиях</w:t>
      </w:r>
      <w:r>
        <w:rPr>
          <w:spacing w:val="51"/>
        </w:rPr>
        <w:t> </w:t>
      </w:r>
      <w:r>
        <w:rPr>
          <w:spacing w:val="-8"/>
        </w:rPr>
        <w:t>размещение</w:t>
      </w:r>
      <w:r>
        <w:rPr>
          <w:spacing w:val="-8"/>
        </w:rPr>
        <w:t> граждан</w:t>
      </w:r>
      <w:r>
        <w:rPr/>
        <w:t> </w:t>
      </w:r>
      <w:r>
        <w:rPr>
          <w:spacing w:val="-8"/>
        </w:rPr>
        <w:t>производится</w:t>
      </w:r>
      <w:r>
        <w:rPr>
          <w:spacing w:val="17"/>
        </w:rPr>
        <w:t> </w:t>
      </w:r>
      <w:r>
        <w:rPr>
          <w:spacing w:val="-8"/>
        </w:rPr>
        <w:t>в</w:t>
      </w:r>
      <w:r>
        <w:rPr/>
        <w:t> </w:t>
      </w:r>
      <w:r>
        <w:rPr>
          <w:spacing w:val="-8"/>
        </w:rPr>
        <w:t>палатах.</w:t>
      </w:r>
      <w:r>
        <w:rPr>
          <w:spacing w:val="27"/>
        </w:rPr>
        <w:t> </w:t>
      </w:r>
      <w:r>
        <w:rPr>
          <w:spacing w:val="-8"/>
        </w:rPr>
        <w:t>В</w:t>
      </w:r>
      <w:r>
        <w:rPr>
          <w:spacing w:val="28"/>
        </w:rPr>
        <w:t> </w:t>
      </w:r>
      <w:r>
        <w:rPr>
          <w:spacing w:val="-8"/>
        </w:rPr>
        <w:t>случаях</w:t>
      </w:r>
      <w:r>
        <w:rPr>
          <w:spacing w:val="16"/>
        </w:rPr>
        <w:t> </w:t>
      </w:r>
      <w:r>
        <w:rPr>
          <w:spacing w:val="-8"/>
        </w:rPr>
        <w:t>отсутствия</w:t>
      </w:r>
      <w:r>
        <w:rPr>
          <w:spacing w:val="16"/>
        </w:rPr>
        <w:t> </w:t>
      </w:r>
      <w:r>
        <w:rPr>
          <w:spacing w:val="-8"/>
        </w:rPr>
        <w:t>мест</w:t>
      </w:r>
      <w:r>
        <w:rPr/>
        <w:t> </w:t>
      </w:r>
      <w:r>
        <w:rPr>
          <w:spacing w:val="-8"/>
        </w:rPr>
        <w:t>в</w:t>
      </w:r>
      <w:r>
        <w:rPr/>
        <w:t> </w:t>
      </w:r>
      <w:r>
        <w:rPr>
          <w:spacing w:val="-8"/>
        </w:rPr>
        <w:t>палатах</w:t>
      </w:r>
      <w:r>
        <w:rPr>
          <w:spacing w:val="22"/>
        </w:rPr>
        <w:t> </w:t>
      </w:r>
      <w:r>
        <w:rPr>
          <w:spacing w:val="-8"/>
        </w:rPr>
        <w:t>допускается</w:t>
      </w:r>
      <w:r>
        <w:rPr>
          <w:spacing w:val="-8"/>
        </w:rPr>
        <w:t> </w:t>
      </w:r>
      <w:r>
        <w:rPr>
          <w:w w:val="90"/>
        </w:rPr>
        <w:t>кратковременное размещение</w:t>
      </w:r>
      <w:r>
        <w:rPr/>
        <w:t> </w:t>
      </w:r>
      <w:r>
        <w:rPr>
          <w:w w:val="90"/>
        </w:rPr>
        <w:t>поступившего</w:t>
      </w:r>
      <w:r>
        <w:rPr/>
        <w:t> </w:t>
      </w:r>
      <w:r>
        <w:rPr>
          <w:w w:val="90"/>
        </w:rPr>
        <w:t>по экстренные</w:t>
      </w:r>
      <w:r>
        <w:rPr/>
        <w:t> </w:t>
      </w:r>
      <w:r>
        <w:rPr>
          <w:w w:val="90"/>
        </w:rPr>
        <w:t>показаниям вне </w:t>
      </w:r>
      <w:r>
        <w:rPr>
          <w:w w:val="90"/>
        </w:rPr>
        <w:t>палаты.</w:t>
      </w:r>
      <w:r>
        <w:rPr>
          <w:spacing w:val="40"/>
        </w:rPr>
        <w:t> </w:t>
      </w:r>
      <w:r>
        <w:rPr>
          <w:w w:val="90"/>
        </w:rPr>
        <w:t>Проведение</w:t>
      </w:r>
      <w:r>
        <w:rPr>
          <w:spacing w:val="40"/>
        </w:rPr>
        <w:t> </w:t>
      </w:r>
      <w:r>
        <w:rPr>
          <w:w w:val="90"/>
        </w:rPr>
        <w:t>лечебно—диагностических</w:t>
      </w:r>
      <w:r>
        <w:rPr>
          <w:spacing w:val="28"/>
        </w:rPr>
        <w:t> </w:t>
      </w:r>
      <w:r>
        <w:rPr>
          <w:w w:val="90"/>
        </w:rPr>
        <w:t>мероприятий,</w:t>
      </w:r>
      <w:r>
        <w:rPr>
          <w:spacing w:val="40"/>
        </w:rPr>
        <w:t> </w:t>
      </w:r>
      <w:r>
        <w:rPr>
          <w:w w:val="90"/>
        </w:rPr>
        <w:t>лекарственное</w:t>
      </w:r>
      <w:r>
        <w:rPr>
          <w:spacing w:val="40"/>
        </w:rPr>
        <w:t> </w:t>
      </w:r>
      <w:r>
        <w:rPr>
          <w:w w:val="90"/>
        </w:rPr>
        <w:t>обеспече—</w:t>
      </w:r>
    </w:p>
    <w:p>
      <w:pPr>
        <w:pStyle w:val="BodyText"/>
        <w:spacing w:line="237" w:lineRule="auto" w:before="3"/>
        <w:ind w:left="247" w:right="290" w:firstLine="2"/>
      </w:pPr>
      <w:r>
        <w:rPr>
          <w:spacing w:val="-8"/>
        </w:rPr>
        <w:t>ние</w:t>
      </w:r>
      <w:r>
        <w:rPr>
          <w:spacing w:val="-8"/>
        </w:rPr>
        <w:t> осуществляются</w:t>
      </w:r>
      <w:r>
        <w:rPr>
          <w:spacing w:val="-7"/>
        </w:rPr>
        <w:t> </w:t>
      </w:r>
      <w:r>
        <w:rPr>
          <w:spacing w:val="-8"/>
        </w:rPr>
        <w:t>с</w:t>
      </w:r>
      <w:r>
        <w:rPr>
          <w:spacing w:val="-5"/>
        </w:rPr>
        <w:t> </w:t>
      </w:r>
      <w:r>
        <w:rPr>
          <w:spacing w:val="-8"/>
        </w:rPr>
        <w:t>момента</w:t>
      </w:r>
      <w:r>
        <w:rPr/>
        <w:t> </w:t>
      </w:r>
      <w:r>
        <w:rPr>
          <w:spacing w:val="-8"/>
        </w:rPr>
        <w:t>поступления</w:t>
      </w:r>
      <w:r>
        <w:rPr/>
        <w:t> </w:t>
      </w:r>
      <w:r>
        <w:rPr>
          <w:spacing w:val="-8"/>
        </w:rPr>
        <w:t>в стационар.</w:t>
      </w:r>
      <w:r>
        <w:rPr>
          <w:spacing w:val="13"/>
        </w:rPr>
        <w:t> </w:t>
      </w:r>
      <w:r>
        <w:rPr>
          <w:spacing w:val="-8"/>
        </w:rPr>
        <w:t>Питание</w:t>
      </w:r>
      <w:r>
        <w:rPr/>
        <w:t> </w:t>
      </w:r>
      <w:r>
        <w:rPr>
          <w:spacing w:val="-8"/>
        </w:rPr>
        <w:t>больного</w:t>
      </w:r>
      <w:r>
        <w:rPr/>
        <w:t> </w:t>
      </w:r>
      <w:r>
        <w:rPr>
          <w:spacing w:val="-8"/>
        </w:rPr>
        <w:t>в ста</w:t>
      </w:r>
      <w:r>
        <w:rPr>
          <w:spacing w:val="-8"/>
        </w:rPr>
        <w:t>—</w:t>
      </w:r>
      <w:r>
        <w:rPr>
          <w:spacing w:val="-8"/>
        </w:rPr>
        <w:t> ционаре</w:t>
      </w:r>
      <w:r>
        <w:rPr>
          <w:spacing w:val="-8"/>
        </w:rPr>
        <w:t> осуществляется</w:t>
      </w:r>
      <w:r>
        <w:rPr>
          <w:spacing w:val="-7"/>
        </w:rPr>
        <w:t> </w:t>
      </w:r>
      <w:r>
        <w:rPr>
          <w:spacing w:val="-8"/>
        </w:rPr>
        <w:t>в соответствии</w:t>
      </w:r>
      <w:r>
        <w:rPr>
          <w:spacing w:val="-7"/>
        </w:rPr>
        <w:t> </w:t>
      </w:r>
      <w:r>
        <w:rPr>
          <w:spacing w:val="-8"/>
        </w:rPr>
        <w:t>с приказом</w:t>
      </w:r>
      <w:r>
        <w:rPr>
          <w:spacing w:val="-7"/>
        </w:rPr>
        <w:t> </w:t>
      </w:r>
      <w:r>
        <w:rPr>
          <w:spacing w:val="-8"/>
        </w:rPr>
        <w:t>Министерства</w:t>
      </w:r>
      <w:r>
        <w:rPr>
          <w:spacing w:val="-7"/>
        </w:rPr>
        <w:t> </w:t>
      </w:r>
      <w:r>
        <w:rPr>
          <w:spacing w:val="-8"/>
        </w:rPr>
        <w:t>здравоохранения</w:t>
      </w:r>
      <w:r>
        <w:rPr>
          <w:spacing w:val="-8"/>
        </w:rPr>
        <w:t> </w:t>
      </w:r>
      <w:r>
        <w:rPr>
          <w:spacing w:val="-4"/>
        </w:rPr>
        <w:t>Российской</w:t>
      </w:r>
      <w:r>
        <w:rPr>
          <w:spacing w:val="-9"/>
        </w:rPr>
        <w:t> </w:t>
      </w:r>
      <w:r>
        <w:rPr>
          <w:spacing w:val="-4"/>
        </w:rPr>
        <w:t>Федерации</w:t>
      </w:r>
      <w:r>
        <w:rPr>
          <w:spacing w:val="-4"/>
        </w:rPr>
        <w:t> от</w:t>
      </w:r>
      <w:r>
        <w:rPr>
          <w:spacing w:val="-11"/>
        </w:rPr>
        <w:t> </w:t>
      </w:r>
      <w:r>
        <w:rPr>
          <w:spacing w:val="-4"/>
        </w:rPr>
        <w:t>5</w:t>
      </w:r>
      <w:r>
        <w:rPr>
          <w:spacing w:val="-12"/>
        </w:rPr>
        <w:t> </w:t>
      </w:r>
      <w:r>
        <w:rPr>
          <w:spacing w:val="-4"/>
        </w:rPr>
        <w:t>августа</w:t>
      </w:r>
      <w:r>
        <w:rPr>
          <w:spacing w:val="-5"/>
        </w:rPr>
        <w:t> </w:t>
      </w:r>
      <w:r>
        <w:rPr>
          <w:spacing w:val="-4"/>
        </w:rPr>
        <w:t>2003</w:t>
      </w:r>
      <w:r>
        <w:rPr>
          <w:spacing w:val="-11"/>
        </w:rPr>
        <w:t> </w:t>
      </w:r>
      <w:r>
        <w:rPr>
          <w:spacing w:val="-4"/>
        </w:rPr>
        <w:t>года</w:t>
      </w:r>
      <w:r>
        <w:rPr>
          <w:spacing w:val="-12"/>
        </w:rPr>
        <w:t> </w:t>
      </w:r>
      <w:r>
        <w:rPr>
          <w:spacing w:val="-4"/>
        </w:rPr>
        <w:t>№</w:t>
      </w:r>
      <w:r>
        <w:rPr>
          <w:spacing w:val="23"/>
        </w:rPr>
        <w:t> </w:t>
      </w:r>
      <w:r>
        <w:rPr>
          <w:spacing w:val="-4"/>
        </w:rPr>
        <w:t>330</w:t>
      </w:r>
      <w:r>
        <w:rPr>
          <w:spacing w:val="-8"/>
        </w:rPr>
        <w:t> </w:t>
      </w:r>
      <w:r>
        <w:rPr>
          <w:spacing w:val="-4"/>
        </w:rPr>
        <w:t>«О</w:t>
      </w:r>
      <w:r>
        <w:rPr>
          <w:spacing w:val="-12"/>
        </w:rPr>
        <w:t> </w:t>
      </w:r>
      <w:r>
        <w:rPr>
          <w:spacing w:val="-4"/>
        </w:rPr>
        <w:t>мерах</w:t>
      </w:r>
      <w:r>
        <w:rPr>
          <w:spacing w:val="-4"/>
        </w:rPr>
        <w:t> по</w:t>
      </w:r>
      <w:r>
        <w:rPr>
          <w:spacing w:val="-12"/>
        </w:rPr>
        <w:t> </w:t>
      </w:r>
      <w:r>
        <w:rPr>
          <w:spacing w:val="-4"/>
        </w:rPr>
        <w:t>совершенствова</w:t>
      </w:r>
      <w:r>
        <w:rPr>
          <w:spacing w:val="-4"/>
        </w:rPr>
        <w:t>-</w:t>
      </w:r>
      <w:r>
        <w:rPr>
          <w:spacing w:val="-4"/>
        </w:rPr>
      </w:r>
      <w:r>
        <w:rPr>
          <w:spacing w:val="-10"/>
        </w:rPr>
        <w:t>нию</w:t>
      </w:r>
      <w:r>
        <w:rPr>
          <w:spacing w:val="-6"/>
        </w:rPr>
        <w:t> </w:t>
      </w:r>
      <w:r>
        <w:rPr>
          <w:spacing w:val="-10"/>
        </w:rPr>
        <w:t>лечебного</w:t>
      </w:r>
      <w:r>
        <w:rPr/>
        <w:t> </w:t>
      </w:r>
      <w:r>
        <w:rPr>
          <w:spacing w:val="-10"/>
        </w:rPr>
        <w:t>питания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лечебно-профилактических</w:t>
      </w:r>
      <w:r>
        <w:rPr>
          <w:spacing w:val="-5"/>
        </w:rPr>
        <w:t> </w:t>
      </w:r>
      <w:r>
        <w:rPr>
          <w:spacing w:val="-10"/>
        </w:rPr>
        <w:t>учреждениях</w:t>
      </w:r>
      <w:r>
        <w:rPr>
          <w:spacing w:val="8"/>
        </w:rPr>
        <w:t> </w:t>
      </w:r>
      <w:r>
        <w:rPr>
          <w:spacing w:val="-10"/>
        </w:rPr>
        <w:t>Российской</w:t>
      </w:r>
      <w:r>
        <w:rPr/>
        <w:t> </w:t>
      </w:r>
      <w:r>
        <w:rPr>
          <w:spacing w:val="-10"/>
        </w:rPr>
        <w:t>Фе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w w:val="90"/>
        </w:rPr>
        <w:t>дерации»,</w:t>
      </w:r>
      <w:r>
        <w:rPr/>
        <w:t> </w:t>
      </w:r>
      <w:r>
        <w:rPr>
          <w:w w:val="90"/>
        </w:rPr>
        <w:t>санитарно—эпидемиологическими правилами</w:t>
      </w:r>
      <w:r>
        <w:rPr>
          <w:w w:val="90"/>
        </w:rPr>
        <w:t> и нормативами</w:t>
      </w:r>
      <w:r>
        <w:rPr>
          <w:w w:val="90"/>
        </w:rPr>
        <w:t> «Гигиениче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2"/>
        </w:rPr>
        <w:t>ские</w:t>
      </w:r>
      <w:r>
        <w:rPr>
          <w:spacing w:val="-14"/>
        </w:rPr>
        <w:t> </w:t>
      </w:r>
      <w:r>
        <w:rPr>
          <w:spacing w:val="-2"/>
        </w:rPr>
        <w:t>требования</w:t>
      </w:r>
      <w:r>
        <w:rPr>
          <w:spacing w:val="-7"/>
        </w:rPr>
        <w:t> </w:t>
      </w:r>
      <w:r>
        <w:rPr>
          <w:spacing w:val="-2"/>
        </w:rPr>
        <w:t>безопасности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пищевой</w:t>
      </w:r>
      <w:r>
        <w:rPr>
          <w:spacing w:val="-10"/>
        </w:rPr>
        <w:t> </w:t>
      </w:r>
      <w:r>
        <w:rPr>
          <w:spacing w:val="-2"/>
        </w:rPr>
        <w:t>ценности</w:t>
      </w:r>
      <w:r>
        <w:rPr>
          <w:spacing w:val="-12"/>
        </w:rPr>
        <w:t> </w:t>
      </w:r>
      <w:r>
        <w:rPr>
          <w:spacing w:val="-2"/>
        </w:rPr>
        <w:t>пищевых</w:t>
      </w:r>
      <w:r>
        <w:rPr>
          <w:spacing w:val="-6"/>
        </w:rPr>
        <w:t> </w:t>
      </w:r>
      <w:r>
        <w:rPr>
          <w:spacing w:val="-2"/>
        </w:rPr>
        <w:t>продуктов.</w:t>
      </w:r>
      <w:r>
        <w:rPr>
          <w:spacing w:val="-2"/>
        </w:rPr>
        <w:t> </w:t>
      </w:r>
      <w:r>
        <w:rPr>
          <w:spacing w:val="-2"/>
        </w:rPr>
        <w:t>СанПиН</w:t>
      </w:r>
      <w:r>
        <w:rPr>
          <w:spacing w:val="-2"/>
        </w:rPr>
        <w:t> </w:t>
      </w:r>
      <w:r>
        <w:rPr>
          <w:spacing w:val="-8"/>
        </w:rPr>
        <w:t>2.3.2.1078—01»,</w:t>
      </w:r>
      <w:r>
        <w:rPr/>
        <w:t> </w:t>
      </w:r>
      <w:r>
        <w:rPr>
          <w:spacing w:val="-8"/>
        </w:rPr>
        <w:t>утвержденными</w:t>
      </w:r>
      <w:r>
        <w:rPr/>
        <w:t> </w:t>
      </w:r>
      <w:r>
        <w:rPr>
          <w:spacing w:val="-8"/>
        </w:rPr>
        <w:t>постановлением</w:t>
      </w:r>
      <w:r>
        <w:rPr/>
        <w:t> </w:t>
      </w:r>
      <w:r>
        <w:rPr>
          <w:spacing w:val="-8"/>
        </w:rPr>
        <w:t>Главного</w:t>
      </w:r>
      <w:r>
        <w:rPr/>
        <w:t> </w:t>
      </w:r>
      <w:r>
        <w:rPr>
          <w:spacing w:val="-8"/>
        </w:rPr>
        <w:t>государственного</w:t>
      </w:r>
      <w:r>
        <w:rPr/>
        <w:t> </w:t>
      </w:r>
      <w:r>
        <w:rPr>
          <w:spacing w:val="-8"/>
        </w:rPr>
        <w:t>сани</w:t>
      </w:r>
      <w:r>
        <w:rPr>
          <w:spacing w:val="-8"/>
        </w:rPr>
        <w:t>-</w:t>
      </w:r>
      <w:r>
        <w:rPr>
          <w:spacing w:val="-8"/>
        </w:rPr>
      </w:r>
      <w:r>
        <w:rPr>
          <w:spacing w:val="-6"/>
        </w:rPr>
        <w:t>тарного</w:t>
      </w:r>
      <w:r>
        <w:rPr>
          <w:spacing w:val="-10"/>
        </w:rPr>
        <w:t> </w:t>
      </w:r>
      <w:r>
        <w:rPr>
          <w:spacing w:val="-6"/>
        </w:rPr>
        <w:t>врача</w:t>
      </w:r>
      <w:r>
        <w:rPr>
          <w:spacing w:val="-9"/>
        </w:rPr>
        <w:t> </w:t>
      </w:r>
      <w:r>
        <w:rPr>
          <w:spacing w:val="-6"/>
        </w:rPr>
        <w:t>Российской</w:t>
      </w:r>
      <w:r>
        <w:rPr>
          <w:spacing w:val="-10"/>
        </w:rPr>
        <w:t> </w:t>
      </w:r>
      <w:r>
        <w:rPr>
          <w:spacing w:val="-6"/>
        </w:rPr>
        <w:t>Федерации</w:t>
      </w:r>
      <w:r>
        <w:rPr>
          <w:spacing w:val="-9"/>
        </w:rPr>
        <w:t> </w:t>
      </w:r>
      <w:r>
        <w:rPr>
          <w:spacing w:val="-6"/>
        </w:rPr>
        <w:t>от</w:t>
      </w:r>
      <w:r>
        <w:rPr>
          <w:spacing w:val="-10"/>
        </w:rPr>
        <w:t> </w:t>
      </w:r>
      <w:r>
        <w:rPr>
          <w:spacing w:val="-6"/>
        </w:rPr>
        <w:t>14</w:t>
      </w:r>
      <w:r>
        <w:rPr>
          <w:spacing w:val="-9"/>
        </w:rPr>
        <w:t> </w:t>
      </w:r>
      <w:r>
        <w:rPr>
          <w:spacing w:val="-6"/>
        </w:rPr>
        <w:t>ноября</w:t>
      </w:r>
      <w:r>
        <w:rPr>
          <w:spacing w:val="-9"/>
        </w:rPr>
        <w:t> </w:t>
      </w:r>
      <w:r>
        <w:rPr>
          <w:spacing w:val="-6"/>
        </w:rPr>
        <w:t>2001</w:t>
      </w:r>
      <w:r>
        <w:rPr>
          <w:spacing w:val="-10"/>
        </w:rPr>
        <w:t> </w:t>
      </w:r>
      <w:r>
        <w:rPr>
          <w:spacing w:val="-6"/>
        </w:rPr>
        <w:t>года</w:t>
      </w:r>
      <w:r>
        <w:rPr>
          <w:spacing w:val="-9"/>
        </w:rPr>
        <w:t> </w:t>
      </w:r>
      <w:r>
        <w:rPr>
          <w:spacing w:val="-6"/>
        </w:rPr>
        <w:t>N.</w:t>
      </w:r>
      <w:r>
        <w:rPr>
          <w:spacing w:val="12"/>
        </w:rPr>
        <w:t> </w:t>
      </w:r>
      <w:r>
        <w:rPr>
          <w:spacing w:val="-6"/>
        </w:rPr>
        <w:t>36,</w:t>
      </w:r>
      <w:r>
        <w:rPr>
          <w:spacing w:val="-6"/>
        </w:rPr>
        <w:t> а</w:t>
      </w:r>
      <w:r>
        <w:rPr>
          <w:spacing w:val="-10"/>
        </w:rPr>
        <w:t> </w:t>
      </w:r>
      <w:r>
        <w:rPr>
          <w:spacing w:val="-6"/>
        </w:rPr>
        <w:t>также</w:t>
      </w:r>
      <w:r>
        <w:rPr>
          <w:spacing w:val="-9"/>
        </w:rPr>
        <w:t> </w:t>
      </w:r>
      <w:r>
        <w:rPr>
          <w:spacing w:val="-6"/>
        </w:rPr>
        <w:t>методи</w:t>
      </w:r>
      <w:r>
        <w:rPr>
          <w:spacing w:val="-6"/>
        </w:rPr>
        <w:t>-</w:t>
      </w:r>
      <w:r>
        <w:rPr>
          <w:spacing w:val="-6"/>
        </w:rPr>
      </w:r>
      <w:r>
        <w:rPr>
          <w:spacing w:val="-10"/>
        </w:rPr>
        <w:t>ческими</w:t>
      </w:r>
      <w:r>
        <w:rPr>
          <w:spacing w:val="-6"/>
        </w:rPr>
        <w:t> </w:t>
      </w:r>
      <w:r>
        <w:rPr>
          <w:spacing w:val="-10"/>
        </w:rPr>
        <w:t>рекомендациями</w:t>
      </w:r>
      <w:r>
        <w:rPr>
          <w:spacing w:val="-5"/>
        </w:rPr>
        <w:t> </w:t>
      </w:r>
      <w:r>
        <w:rPr>
          <w:spacing w:val="-10"/>
        </w:rPr>
        <w:t>Министерства</w:t>
      </w:r>
      <w:r>
        <w:rPr>
          <w:spacing w:val="-6"/>
        </w:rPr>
        <w:t> </w:t>
      </w:r>
      <w:r>
        <w:rPr>
          <w:spacing w:val="-10"/>
        </w:rPr>
        <w:t>здравоохранения</w:t>
      </w:r>
      <w:r>
        <w:rPr>
          <w:spacing w:val="-5"/>
        </w:rPr>
        <w:t> </w:t>
      </w:r>
      <w:r>
        <w:rPr>
          <w:spacing w:val="-10"/>
        </w:rPr>
        <w:t>Российской</w:t>
      </w:r>
      <w:r>
        <w:rPr>
          <w:spacing w:val="2"/>
        </w:rPr>
        <w:t> </w:t>
      </w:r>
      <w:r>
        <w:rPr>
          <w:spacing w:val="-10"/>
        </w:rPr>
        <w:t>Федерации</w:t>
      </w:r>
      <w:r>
        <w:rPr>
          <w:spacing w:val="-2"/>
        </w:rPr>
        <w:t> </w:t>
      </w:r>
      <w:r>
        <w:rPr>
          <w:spacing w:val="-10"/>
        </w:rPr>
        <w:t>по</w:t>
      </w:r>
      <w:r>
        <w:rPr>
          <w:spacing w:val="-10"/>
        </w:rPr>
        <w:t> организации</w:t>
      </w:r>
      <w:r>
        <w:rPr>
          <w:spacing w:val="30"/>
        </w:rPr>
        <w:t> </w:t>
      </w:r>
      <w:r>
        <w:rPr>
          <w:spacing w:val="-10"/>
        </w:rPr>
        <w:t>лечебного</w:t>
      </w:r>
      <w:r>
        <w:rPr>
          <w:spacing w:val="12"/>
        </w:rPr>
        <w:t> </w:t>
      </w:r>
      <w:r>
        <w:rPr>
          <w:spacing w:val="-10"/>
        </w:rPr>
        <w:t>питания</w:t>
      </w:r>
      <w:r>
        <w:rPr/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лечебно-профилактических</w:t>
      </w:r>
      <w:r>
        <w:rPr>
          <w:spacing w:val="-4"/>
        </w:rPr>
        <w:t> </w:t>
      </w:r>
      <w:r>
        <w:rPr>
          <w:spacing w:val="-10"/>
        </w:rPr>
        <w:t>учреждениях.</w:t>
      </w:r>
    </w:p>
    <w:p>
      <w:pPr>
        <w:pStyle w:val="BodyText"/>
        <w:spacing w:line="235" w:lineRule="auto"/>
        <w:ind w:left="250" w:right="297" w:firstLine="709"/>
      </w:pPr>
      <w:r>
        <w:rPr>
          <w:spacing w:val="-4"/>
        </w:rPr>
        <w:t>Обеспечение</w:t>
      </w:r>
      <w:r>
        <w:rPr>
          <w:spacing w:val="-12"/>
        </w:rPr>
        <w:t> </w:t>
      </w:r>
      <w:r>
        <w:rPr>
          <w:spacing w:val="-4"/>
        </w:rPr>
        <w:t>лекарственными</w:t>
      </w:r>
      <w:r>
        <w:rPr>
          <w:spacing w:val="-11"/>
        </w:rPr>
        <w:t> </w:t>
      </w:r>
      <w:r>
        <w:rPr>
          <w:spacing w:val="-4"/>
        </w:rPr>
        <w:t>препаратами</w:t>
      </w:r>
      <w:r>
        <w:rPr>
          <w:spacing w:val="-12"/>
        </w:rPr>
        <w:t> </w:t>
      </w:r>
      <w:r>
        <w:rPr>
          <w:spacing w:val="-4"/>
        </w:rPr>
        <w:t>для</w:t>
      </w:r>
      <w:r>
        <w:rPr>
          <w:spacing w:val="-11"/>
        </w:rPr>
        <w:t> </w:t>
      </w:r>
      <w:r>
        <w:rPr>
          <w:spacing w:val="-4"/>
        </w:rPr>
        <w:t>лечения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круглосуточном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4"/>
        </w:rPr>
        <w:t> </w:t>
      </w:r>
      <w:r>
        <w:rPr>
          <w:spacing w:val="-6"/>
        </w:rPr>
        <w:t>дневном</w:t>
      </w:r>
      <w:r>
        <w:rPr>
          <w:spacing w:val="-10"/>
        </w:rPr>
        <w:t> </w:t>
      </w:r>
      <w:r>
        <w:rPr>
          <w:spacing w:val="-6"/>
        </w:rPr>
        <w:t>стационарах</w:t>
      </w:r>
      <w:r>
        <w:rPr>
          <w:spacing w:val="-9"/>
        </w:rPr>
        <w:t> </w:t>
      </w:r>
      <w:r>
        <w:rPr>
          <w:spacing w:val="-6"/>
        </w:rPr>
        <w:t>осуществляется</w:t>
      </w:r>
      <w:r>
        <w:rPr>
          <w:spacing w:val="-10"/>
        </w:rPr>
        <w:t> </w:t>
      </w:r>
      <w:r>
        <w:rPr>
          <w:spacing w:val="-6"/>
        </w:rPr>
        <w:t>за</w:t>
      </w:r>
      <w:r>
        <w:rPr>
          <w:spacing w:val="-9"/>
        </w:rPr>
        <w:t> </w:t>
      </w:r>
      <w:r>
        <w:rPr>
          <w:spacing w:val="-6"/>
        </w:rPr>
        <w:t>счет</w:t>
      </w:r>
      <w:r>
        <w:rPr>
          <w:spacing w:val="-10"/>
        </w:rPr>
        <w:t> </w:t>
      </w:r>
      <w:r>
        <w:rPr>
          <w:spacing w:val="-6"/>
        </w:rPr>
        <w:t>средств</w:t>
      </w:r>
      <w:r>
        <w:rPr>
          <w:spacing w:val="-9"/>
        </w:rPr>
        <w:t> </w:t>
      </w:r>
      <w:r>
        <w:rPr>
          <w:spacing w:val="-6"/>
        </w:rPr>
        <w:t>обязательного</w:t>
      </w:r>
      <w:r>
        <w:rPr>
          <w:spacing w:val="-9"/>
        </w:rPr>
        <w:t> </w:t>
      </w:r>
      <w:r>
        <w:rPr>
          <w:spacing w:val="-6"/>
        </w:rPr>
        <w:t>медицинского</w:t>
      </w:r>
      <w:r>
        <w:rPr>
          <w:spacing w:val="-6"/>
        </w:rPr>
        <w:t> </w:t>
      </w:r>
      <w:r>
        <w:rPr>
          <w:w w:val="90"/>
        </w:rPr>
        <w:t>страхования</w:t>
      </w:r>
      <w:r>
        <w:rPr>
          <w:w w:val="90"/>
        </w:rPr>
        <w:t> и средств областного</w:t>
      </w:r>
      <w:r>
        <w:rPr/>
        <w:t> </w:t>
      </w:r>
      <w:r>
        <w:rPr>
          <w:w w:val="90"/>
        </w:rPr>
        <w:t>бюджета</w:t>
      </w:r>
      <w:r>
        <w:rPr>
          <w:w w:val="90"/>
        </w:rPr>
        <w:t> в соответствии с перечнем жизненно не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обходимых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важнейших</w:t>
      </w:r>
      <w:r>
        <w:rPr>
          <w:spacing w:val="-8"/>
        </w:rPr>
        <w:t> лекарственных</w:t>
      </w:r>
      <w:r>
        <w:rPr>
          <w:spacing w:val="-7"/>
        </w:rPr>
        <w:t> </w:t>
      </w:r>
      <w:r>
        <w:rPr>
          <w:spacing w:val="-8"/>
        </w:rPr>
        <w:t>препаратов,</w:t>
      </w:r>
      <w:r>
        <w:rPr>
          <w:spacing w:val="-8"/>
        </w:rPr>
        <w:t> утверждаемым</w:t>
      </w:r>
      <w:r>
        <w:rPr>
          <w:spacing w:val="-7"/>
        </w:rPr>
        <w:t> </w:t>
      </w:r>
      <w:r>
        <w:rPr>
          <w:spacing w:val="-8"/>
        </w:rPr>
        <w:t>Правительст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2"/>
        </w:rPr>
        <w:t>вом</w:t>
      </w:r>
      <w:r>
        <w:rPr>
          <w:spacing w:val="-14"/>
        </w:rPr>
        <w:t> </w:t>
      </w:r>
      <w:r>
        <w:rPr>
          <w:spacing w:val="-2"/>
        </w:rPr>
        <w:t>Российской</w:t>
      </w:r>
      <w:r>
        <w:rPr>
          <w:spacing w:val="-8"/>
        </w:rPr>
        <w:t> </w:t>
      </w:r>
      <w:r>
        <w:rPr>
          <w:spacing w:val="-2"/>
        </w:rPr>
        <w:t>Федерации.</w:t>
      </w:r>
    </w:p>
    <w:p>
      <w:pPr>
        <w:pStyle w:val="BodyText"/>
        <w:spacing w:line="235" w:lineRule="auto"/>
        <w:ind w:left="250" w:right="303" w:firstLine="704"/>
      </w:pPr>
      <w:r>
        <w:rPr>
          <w:spacing w:val="-10"/>
        </w:rPr>
        <w:t>При</w:t>
      </w:r>
      <w:r>
        <w:rPr>
          <w:spacing w:val="-6"/>
        </w:rPr>
        <w:t> </w:t>
      </w:r>
      <w:r>
        <w:rPr>
          <w:spacing w:val="-10"/>
        </w:rPr>
        <w:t>совместное</w:t>
      </w:r>
      <w:r>
        <w:rPr>
          <w:spacing w:val="-5"/>
        </w:rPr>
        <w:t> </w:t>
      </w:r>
      <w:r>
        <w:rPr>
          <w:spacing w:val="-10"/>
        </w:rPr>
        <w:t>нахождении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/>
        <w:t> </w:t>
      </w:r>
      <w:r>
        <w:rPr>
          <w:spacing w:val="-10"/>
        </w:rPr>
        <w:t>организации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стационарных</w:t>
      </w:r>
      <w:r>
        <w:rPr>
          <w:spacing w:val="23"/>
        </w:rPr>
        <w:t> </w:t>
      </w:r>
      <w:r>
        <w:rPr>
          <w:spacing w:val="-10"/>
        </w:rPr>
        <w:t>ус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ловиях</w:t>
      </w:r>
      <w:r>
        <w:rPr>
          <w:spacing w:val="-8"/>
        </w:rPr>
        <w:t> с</w:t>
      </w:r>
      <w:r>
        <w:rPr>
          <w:spacing w:val="-7"/>
        </w:rPr>
        <w:t> </w:t>
      </w:r>
      <w:r>
        <w:rPr>
          <w:spacing w:val="-8"/>
        </w:rPr>
        <w:t>ребенком в</w:t>
      </w:r>
      <w:r>
        <w:rPr>
          <w:spacing w:val="-7"/>
        </w:rPr>
        <w:t> </w:t>
      </w:r>
      <w:r>
        <w:rPr>
          <w:spacing w:val="-8"/>
        </w:rPr>
        <w:t>течение всего</w:t>
      </w:r>
      <w:r>
        <w:rPr>
          <w:spacing w:val="-7"/>
        </w:rPr>
        <w:t> </w:t>
      </w:r>
      <w:r>
        <w:rPr>
          <w:spacing w:val="-8"/>
        </w:rPr>
        <w:t>периода</w:t>
      </w:r>
      <w:r>
        <w:rPr>
          <w:spacing w:val="-7"/>
        </w:rPr>
        <w:t> </w:t>
      </w:r>
      <w:r>
        <w:rPr>
          <w:spacing w:val="-8"/>
        </w:rPr>
        <w:t>его лечения</w:t>
      </w:r>
      <w:r>
        <w:rPr>
          <w:spacing w:val="-7"/>
        </w:rPr>
        <w:t> </w:t>
      </w:r>
      <w:r>
        <w:rPr>
          <w:spacing w:val="-8"/>
        </w:rPr>
        <w:t>одному из</w:t>
      </w:r>
      <w:r>
        <w:rPr>
          <w:spacing w:val="-7"/>
        </w:rPr>
        <w:t> </w:t>
      </w:r>
      <w:r>
        <w:rPr>
          <w:spacing w:val="-8"/>
        </w:rPr>
        <w:t>родителей,</w:t>
      </w:r>
      <w:r>
        <w:rPr>
          <w:spacing w:val="-7"/>
        </w:rPr>
        <w:t> </w:t>
      </w:r>
      <w:r>
        <w:rPr>
          <w:spacing w:val="-8"/>
        </w:rPr>
        <w:t>иному</w:t>
      </w:r>
      <w:r>
        <w:rPr>
          <w:spacing w:val="-8"/>
        </w:rPr>
        <w:t> </w:t>
      </w:r>
      <w:r>
        <w:rPr>
          <w:spacing w:val="-10"/>
        </w:rPr>
        <w:t>члену</w:t>
      </w:r>
      <w:r>
        <w:rPr>
          <w:spacing w:val="-6"/>
        </w:rPr>
        <w:t> </w:t>
      </w:r>
      <w:r>
        <w:rPr>
          <w:spacing w:val="-10"/>
        </w:rPr>
        <w:t>семьи</w:t>
      </w:r>
      <w:r>
        <w:rPr>
          <w:spacing w:val="-5"/>
        </w:rPr>
        <w:t> </w:t>
      </w:r>
      <w:r>
        <w:rPr>
          <w:spacing w:val="-10"/>
        </w:rPr>
        <w:t>или</w:t>
      </w:r>
      <w:r>
        <w:rPr>
          <w:spacing w:val="-6"/>
        </w:rPr>
        <w:t> </w:t>
      </w:r>
      <w:r>
        <w:rPr>
          <w:spacing w:val="-10"/>
        </w:rPr>
        <w:t>иному</w:t>
      </w:r>
      <w:r>
        <w:rPr>
          <w:spacing w:val="-5"/>
        </w:rPr>
        <w:t> </w:t>
      </w:r>
      <w:r>
        <w:rPr>
          <w:spacing w:val="-10"/>
        </w:rPr>
        <w:t>законному</w:t>
      </w:r>
      <w:r>
        <w:rPr>
          <w:spacing w:val="-6"/>
        </w:rPr>
        <w:t> </w:t>
      </w:r>
      <w:r>
        <w:rPr>
          <w:spacing w:val="-10"/>
        </w:rPr>
        <w:t>представителю</w:t>
      </w:r>
      <w:r>
        <w:rPr>
          <w:spacing w:val="3"/>
        </w:rPr>
        <w:t> </w:t>
      </w:r>
      <w:r>
        <w:rPr>
          <w:spacing w:val="-10"/>
        </w:rPr>
        <w:t>предоставляется</w:t>
      </w:r>
      <w:r>
        <w:rPr>
          <w:spacing w:val="-5"/>
        </w:rPr>
        <w:t> </w:t>
      </w:r>
      <w:r>
        <w:rPr>
          <w:spacing w:val="-10"/>
        </w:rPr>
        <w:t>спальное</w:t>
      </w:r>
      <w:r>
        <w:rPr>
          <w:spacing w:val="-1"/>
        </w:rPr>
        <w:t> </w:t>
      </w:r>
      <w:r>
        <w:rPr>
          <w:spacing w:val="-10"/>
        </w:rPr>
        <w:t>место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10"/>
        </w:rPr>
        <w:t> </w:t>
      </w:r>
      <w:r>
        <w:rPr>
          <w:spacing w:val="-6"/>
        </w:rPr>
        <w:t>одной</w:t>
      </w:r>
      <w:r>
        <w:rPr>
          <w:spacing w:val="-10"/>
        </w:rPr>
        <w:t> </w:t>
      </w:r>
      <w:r>
        <w:rPr>
          <w:spacing w:val="-6"/>
        </w:rPr>
        <w:t>палате</w:t>
      </w:r>
      <w:r>
        <w:rPr>
          <w:spacing w:val="-9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ребенком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обеспечение</w:t>
      </w:r>
      <w:r>
        <w:rPr>
          <w:spacing w:val="-9"/>
        </w:rPr>
        <w:t> </w:t>
      </w:r>
      <w:r>
        <w:rPr>
          <w:spacing w:val="-6"/>
        </w:rPr>
        <w:t>питанием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соответствии</w:t>
      </w:r>
      <w:r>
        <w:rPr>
          <w:spacing w:val="-9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частью</w:t>
      </w:r>
      <w:r>
        <w:rPr>
          <w:spacing w:val="-5"/>
        </w:rPr>
        <w:t> </w:t>
      </w:r>
      <w:r>
        <w:rPr>
          <w:spacing w:val="-6"/>
        </w:rPr>
        <w:t>5</w:t>
      </w:r>
      <w:r>
        <w:rPr>
          <w:spacing w:val="-9"/>
        </w:rPr>
        <w:t> </w:t>
      </w:r>
      <w:r>
        <w:rPr>
          <w:spacing w:val="-6"/>
        </w:rPr>
        <w:t>статьи</w:t>
      </w:r>
      <w:r>
        <w:rPr>
          <w:spacing w:val="-6"/>
        </w:rPr>
        <w:t> </w:t>
      </w:r>
      <w:r>
        <w:rPr>
          <w:w w:val="90"/>
        </w:rPr>
        <w:t>51</w:t>
      </w:r>
      <w:r>
        <w:rPr>
          <w:w w:val="90"/>
        </w:rPr>
        <w:t> Федерального</w:t>
      </w:r>
      <w:r>
        <w:rPr>
          <w:w w:val="90"/>
        </w:rPr>
        <w:t> закона от</w:t>
      </w:r>
      <w:r>
        <w:rPr>
          <w:spacing w:val="-2"/>
          <w:w w:val="90"/>
        </w:rPr>
        <w:t> </w:t>
      </w:r>
      <w:r>
        <w:rPr>
          <w:w w:val="90"/>
        </w:rPr>
        <w:t>21</w:t>
      </w:r>
      <w:r>
        <w:rPr>
          <w:w w:val="90"/>
        </w:rPr>
        <w:t> ноября 2011</w:t>
      </w:r>
      <w:r>
        <w:rPr>
          <w:w w:val="90"/>
        </w:rPr>
        <w:t> года</w:t>
      </w:r>
      <w:r>
        <w:rPr>
          <w:spacing w:val="-1"/>
          <w:w w:val="90"/>
        </w:rPr>
        <w:t> </w:t>
      </w:r>
      <w:r>
        <w:rPr>
          <w:w w:val="90"/>
        </w:rPr>
        <w:t>№</w:t>
      </w:r>
      <w:r>
        <w:rPr>
          <w:spacing w:val="40"/>
        </w:rPr>
        <w:t> </w:t>
      </w:r>
      <w:r>
        <w:rPr>
          <w:w w:val="90"/>
        </w:rPr>
        <w:t>325—ФЗ</w:t>
      </w:r>
      <w:r>
        <w:rPr>
          <w:w w:val="90"/>
        </w:rPr>
        <w:t> «Об основах</w:t>
      </w:r>
      <w:r>
        <w:rPr>
          <w:w w:val="90"/>
        </w:rPr>
        <w:t> охраны здо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ровья</w:t>
      </w:r>
      <w:r>
        <w:rPr>
          <w:spacing w:val="-12"/>
        </w:rPr>
        <w:t> </w:t>
      </w:r>
      <w:r>
        <w:rPr>
          <w:spacing w:val="-4"/>
        </w:rPr>
        <w:t>граждан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Российской</w:t>
      </w:r>
      <w:r>
        <w:rPr>
          <w:spacing w:val="-11"/>
        </w:rPr>
        <w:t> </w:t>
      </w:r>
      <w:r>
        <w:rPr>
          <w:spacing w:val="-4"/>
        </w:rPr>
        <w:t>Федерации»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пределах</w:t>
      </w:r>
      <w:r>
        <w:rPr>
          <w:spacing w:val="-11"/>
        </w:rPr>
        <w:t> </w:t>
      </w:r>
      <w:r>
        <w:rPr>
          <w:spacing w:val="-4"/>
        </w:rPr>
        <w:t>утвержденных</w:t>
      </w:r>
      <w:r>
        <w:rPr>
          <w:spacing w:val="-9"/>
        </w:rPr>
        <w:t> </w:t>
      </w:r>
      <w:r>
        <w:rPr>
          <w:spacing w:val="-4"/>
        </w:rPr>
        <w:t>тарифов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сис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10"/>
        </w:rPr>
        <w:t>теме</w:t>
      </w:r>
      <w:r>
        <w:rPr>
          <w:spacing w:val="-6"/>
        </w:rPr>
        <w:t> </w:t>
      </w:r>
      <w:r>
        <w:rPr>
          <w:spacing w:val="-10"/>
        </w:rPr>
        <w:t>обязательного</w:t>
      </w:r>
      <w:r>
        <w:rPr>
          <w:spacing w:val="17"/>
        </w:rPr>
        <w:t> </w:t>
      </w:r>
      <w:r>
        <w:rPr>
          <w:spacing w:val="-10"/>
        </w:rPr>
        <w:t>медицинского</w:t>
      </w:r>
      <w:r>
        <w:rPr>
          <w:spacing w:val="17"/>
        </w:rPr>
        <w:t> </w:t>
      </w:r>
      <w:r>
        <w:rPr>
          <w:spacing w:val="-10"/>
        </w:rPr>
        <w:t>страхования</w:t>
      </w:r>
      <w:r>
        <w:rPr>
          <w:spacing w:val="14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средств</w:t>
      </w:r>
      <w:r>
        <w:rPr>
          <w:spacing w:val="-1"/>
        </w:rPr>
        <w:t> </w:t>
      </w:r>
      <w:r>
        <w:rPr>
          <w:spacing w:val="-10"/>
        </w:rPr>
        <w:t>областного</w:t>
      </w:r>
      <w:r>
        <w:rPr>
          <w:spacing w:val="22"/>
        </w:rPr>
        <w:t> </w:t>
      </w:r>
      <w:r>
        <w:rPr>
          <w:spacing w:val="-10"/>
        </w:rPr>
        <w:t>бюджета.</w:t>
      </w:r>
    </w:p>
    <w:p>
      <w:pPr>
        <w:pStyle w:val="Heading2"/>
        <w:spacing w:line="232" w:lineRule="auto" w:before="302"/>
        <w:ind w:right="413"/>
      </w:pPr>
      <w:r>
        <w:rPr>
          <w:w w:val="90"/>
        </w:rPr>
        <w:t>Подраздел</w:t>
      </w:r>
      <w:r>
        <w:rPr>
          <w:spacing w:val="40"/>
        </w:rPr>
        <w:t> </w:t>
      </w:r>
      <w:r>
        <w:rPr>
          <w:w w:val="90"/>
        </w:rPr>
        <w:t>7. Условия размещения</w:t>
      </w:r>
      <w:r>
        <w:rPr/>
        <w:t> </w:t>
      </w:r>
      <w:r>
        <w:rPr>
          <w:w w:val="90"/>
        </w:rPr>
        <w:t>пациентов</w:t>
      </w:r>
      <w:r>
        <w:rPr>
          <w:spacing w:val="40"/>
        </w:rPr>
        <w:t> </w:t>
      </w:r>
      <w:r>
        <w:rPr>
          <w:w w:val="90"/>
        </w:rPr>
        <w:t>в маломестных</w:t>
      </w:r>
      <w:r>
        <w:rPr>
          <w:spacing w:val="40"/>
        </w:rPr>
        <w:t> </w:t>
      </w:r>
      <w:r>
        <w:rPr>
          <w:w w:val="90"/>
        </w:rPr>
        <w:t>палатах (боксах</w:t>
      </w:r>
      <w:r>
        <w:rPr>
          <w:w w:val="90"/>
        </w:rPr>
        <w:t>)</w:t>
      </w:r>
      <w:r>
        <w:rPr>
          <w:w w:val="90"/>
        </w:rPr>
        <w:t> </w:t>
      </w:r>
      <w:r>
        <w:rPr>
          <w:spacing w:val="-10"/>
        </w:rPr>
        <w:t>по</w:t>
      </w:r>
      <w:r>
        <w:rPr>
          <w:spacing w:val="-4"/>
        </w:rPr>
        <w:t> </w:t>
      </w:r>
      <w:r>
        <w:rPr>
          <w:spacing w:val="-10"/>
        </w:rPr>
        <w:t>медицинским</w:t>
      </w:r>
      <w:r>
        <w:rPr>
          <w:spacing w:val="17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(или)</w:t>
      </w:r>
      <w:r>
        <w:rPr/>
        <w:t> </w:t>
      </w:r>
      <w:r>
        <w:rPr>
          <w:spacing w:val="-10"/>
        </w:rPr>
        <w:t>эпидемиологическим</w:t>
      </w:r>
      <w:r>
        <w:rPr>
          <w:spacing w:val="-16"/>
        </w:rPr>
        <w:t> </w:t>
      </w:r>
      <w:r>
        <w:rPr>
          <w:spacing w:val="-10"/>
        </w:rPr>
        <w:t>показаниям,</w:t>
      </w:r>
      <w:r>
        <w:rPr>
          <w:spacing w:val="32"/>
        </w:rPr>
        <w:t> </w:t>
      </w:r>
      <w:r>
        <w:rPr>
          <w:spacing w:val="-10"/>
        </w:rPr>
        <w:t>установленные</w:t>
      </w:r>
      <w:r>
        <w:rPr>
          <w:spacing w:val="-10"/>
        </w:rPr>
        <w:t> </w:t>
      </w:r>
      <w:r>
        <w:rPr>
          <w:spacing w:val="-8"/>
        </w:rPr>
        <w:t>Министерством</w:t>
      </w:r>
      <w:r>
        <w:rPr>
          <w:spacing w:val="6"/>
        </w:rPr>
        <w:t> </w:t>
      </w:r>
      <w:r>
        <w:rPr>
          <w:spacing w:val="-8"/>
        </w:rPr>
        <w:t>здравоохранения Российской</w:t>
      </w:r>
      <w:r>
        <w:rPr>
          <w:spacing w:val="-4"/>
        </w:rPr>
        <w:t> </w:t>
      </w:r>
      <w:r>
        <w:rPr>
          <w:spacing w:val="-8"/>
        </w:rPr>
        <w:t>Федерации</w:t>
      </w:r>
    </w:p>
    <w:p>
      <w:pPr>
        <w:pStyle w:val="BodyText"/>
        <w:jc w:val="left"/>
        <w:rPr>
          <w:b/>
        </w:rPr>
      </w:pPr>
    </w:p>
    <w:p>
      <w:pPr>
        <w:pStyle w:val="BodyText"/>
        <w:spacing w:line="235" w:lineRule="auto"/>
        <w:ind w:left="252" w:right="302" w:firstLine="707"/>
      </w:pPr>
      <w:r>
        <w:rPr/>
        <w:t>Пациенты</w:t>
      </w:r>
      <w:r>
        <w:rPr>
          <w:spacing w:val="-16"/>
        </w:rPr>
        <w:t> </w:t>
      </w:r>
      <w:r>
        <w:rPr/>
        <w:t>размещаются</w:t>
      </w:r>
      <w:r>
        <w:rPr>
          <w:spacing w:val="-8"/>
        </w:rPr>
        <w:t> </w:t>
      </w:r>
      <w:r>
        <w:rPr/>
        <w:t>в</w:t>
      </w:r>
      <w:r>
        <w:rPr>
          <w:spacing w:val="-16"/>
        </w:rPr>
        <w:t> </w:t>
      </w:r>
      <w:r>
        <w:rPr/>
        <w:t>маломестных</w:t>
      </w:r>
      <w:r>
        <w:rPr>
          <w:spacing w:val="-6"/>
        </w:rPr>
        <w:t> </w:t>
      </w:r>
      <w:r>
        <w:rPr/>
        <w:t>палатах</w:t>
      </w:r>
      <w:r>
        <w:rPr>
          <w:spacing w:val="-12"/>
        </w:rPr>
        <w:t> </w:t>
      </w:r>
      <w:r>
        <w:rPr/>
        <w:t>(боксах)</w:t>
      </w:r>
      <w:r>
        <w:rPr>
          <w:spacing w:val="-12"/>
        </w:rPr>
        <w:t> </w:t>
      </w:r>
      <w:r>
        <w:rPr/>
        <w:t>(с</w:t>
      </w:r>
      <w:r>
        <w:rPr>
          <w:spacing w:val="-12"/>
        </w:rPr>
        <w:t> </w:t>
      </w:r>
      <w:r>
        <w:rPr/>
        <w:t>числом</w:t>
      </w:r>
      <w:r>
        <w:rPr>
          <w:spacing w:val="-13"/>
        </w:rPr>
        <w:t> </w:t>
      </w:r>
      <w:r>
        <w:rPr/>
        <w:t>мест</w:t>
      </w:r>
      <w:r>
        <w:rPr>
          <w:spacing w:val="-16"/>
        </w:rPr>
        <w:t> </w:t>
      </w:r>
      <w:r>
        <w:rPr/>
        <w:t>не</w:t>
      </w:r>
      <w:r>
        <w:rPr/>
        <w:t> </w:t>
      </w:r>
      <w:r>
        <w:rPr>
          <w:spacing w:val="-8"/>
        </w:rPr>
        <w:t>более</w:t>
      </w:r>
      <w:r>
        <w:rPr>
          <w:spacing w:val="-8"/>
        </w:rPr>
        <w:t> двух)</w:t>
      </w:r>
      <w:r>
        <w:rPr>
          <w:spacing w:val="-7"/>
        </w:rPr>
        <w:t> </w:t>
      </w:r>
      <w:r>
        <w:rPr>
          <w:spacing w:val="-8"/>
        </w:rPr>
        <w:t>при наличии</w:t>
      </w:r>
      <w:r>
        <w:rPr>
          <w:spacing w:val="-7"/>
        </w:rPr>
        <w:t> </w:t>
      </w:r>
      <w:r>
        <w:rPr>
          <w:spacing w:val="-8"/>
        </w:rPr>
        <w:t>медицинских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(или)</w:t>
      </w:r>
      <w:r>
        <w:rPr>
          <w:spacing w:val="-6"/>
        </w:rPr>
        <w:t> </w:t>
      </w:r>
      <w:r>
        <w:rPr>
          <w:spacing w:val="-8"/>
        </w:rPr>
        <w:t>эпидемиологических показаний,</w:t>
      </w:r>
      <w:r>
        <w:rPr>
          <w:spacing w:val="10"/>
        </w:rPr>
        <w:t> </w:t>
      </w:r>
      <w:r>
        <w:rPr>
          <w:spacing w:val="-8"/>
        </w:rPr>
        <w:t>пре</w:t>
      </w:r>
      <w:r>
        <w:rPr>
          <w:spacing w:val="-8"/>
        </w:rPr>
        <w:t>-</w:t>
      </w:r>
      <w:r>
        <w:rPr>
          <w:spacing w:val="-8"/>
        </w:rPr>
        <w:t>дусмотренньіх</w:t>
      </w:r>
      <w:r>
        <w:rPr>
          <w:spacing w:val="-8"/>
        </w:rPr>
        <w:t> перечнем</w:t>
      </w:r>
      <w:r>
        <w:rPr>
          <w:spacing w:val="-7"/>
        </w:rPr>
        <w:t> </w:t>
      </w:r>
      <w:r>
        <w:rPr>
          <w:spacing w:val="-8"/>
        </w:rPr>
        <w:t>медицинских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эпидемиологических показаний</w:t>
      </w:r>
      <w:r>
        <w:rPr>
          <w:spacing w:val="-7"/>
        </w:rPr>
        <w:t> </w:t>
      </w:r>
      <w:r>
        <w:rPr>
          <w:spacing w:val="-8"/>
        </w:rPr>
        <w:t>к</w:t>
      </w:r>
      <w:r>
        <w:rPr>
          <w:spacing w:val="-7"/>
        </w:rPr>
        <w:t> </w:t>
      </w:r>
      <w:r>
        <w:rPr>
          <w:spacing w:val="-8"/>
        </w:rPr>
        <w:t>размеще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2"/>
        </w:rPr>
        <w:t>нию</w:t>
      </w:r>
      <w:r>
        <w:rPr>
          <w:spacing w:val="-14"/>
        </w:rPr>
        <w:t> </w:t>
      </w:r>
      <w:r>
        <w:rPr>
          <w:spacing w:val="-2"/>
        </w:rPr>
        <w:t>пациентов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маломестных</w:t>
      </w:r>
      <w:r>
        <w:rPr>
          <w:spacing w:val="-4"/>
        </w:rPr>
        <w:t> </w:t>
      </w:r>
      <w:r>
        <w:rPr>
          <w:spacing w:val="-2"/>
        </w:rPr>
        <w:t>палатах</w:t>
      </w:r>
      <w:r>
        <w:rPr>
          <w:spacing w:val="-12"/>
        </w:rPr>
        <w:t> </w:t>
      </w:r>
      <w:r>
        <w:rPr>
          <w:spacing w:val="-2"/>
        </w:rPr>
        <w:t>(боксах),</w:t>
      </w:r>
      <w:r>
        <w:rPr>
          <w:spacing w:val="-2"/>
        </w:rPr>
        <w:t> утвержденным</w:t>
      </w:r>
      <w:r>
        <w:rPr>
          <w:spacing w:val="-5"/>
        </w:rPr>
        <w:t> </w:t>
      </w:r>
      <w:r>
        <w:rPr>
          <w:spacing w:val="-2"/>
        </w:rPr>
        <w:t>приказом</w:t>
      </w:r>
      <w:r>
        <w:rPr>
          <w:spacing w:val="-8"/>
        </w:rPr>
        <w:t> </w:t>
      </w:r>
      <w:r>
        <w:rPr>
          <w:spacing w:val="-2"/>
        </w:rPr>
        <w:t>Мини</w:t>
      </w:r>
      <w:r>
        <w:rPr>
          <w:spacing w:val="-2"/>
        </w:rPr>
        <w:softHyphen/>
      </w:r>
      <w:r>
        <w:rPr>
          <w:spacing w:val="-2"/>
        </w:rPr>
      </w:r>
      <w:r>
        <w:rPr>
          <w:w w:val="90"/>
        </w:rPr>
        <w:t>стерства</w:t>
      </w:r>
      <w:r>
        <w:rPr>
          <w:spacing w:val="40"/>
        </w:rPr>
        <w:t> </w:t>
      </w:r>
      <w:r>
        <w:rPr>
          <w:w w:val="90"/>
        </w:rPr>
        <w:t>здравоохранения</w:t>
      </w:r>
      <w:r>
        <w:rPr>
          <w:spacing w:val="24"/>
        </w:rPr>
        <w:t> </w:t>
      </w:r>
      <w:r>
        <w:rPr>
          <w:w w:val="90"/>
        </w:rPr>
        <w:t>и</w:t>
      </w:r>
      <w:r>
        <w:rPr>
          <w:spacing w:val="22"/>
        </w:rPr>
        <w:t> </w:t>
      </w:r>
      <w:r>
        <w:rPr>
          <w:w w:val="90"/>
        </w:rPr>
        <w:t>социального</w:t>
      </w:r>
      <w:r>
        <w:rPr>
          <w:spacing w:val="40"/>
        </w:rPr>
        <w:t> </w:t>
      </w:r>
      <w:r>
        <w:rPr>
          <w:w w:val="90"/>
        </w:rPr>
        <w:t>развития</w:t>
      </w:r>
      <w:r>
        <w:rPr>
          <w:spacing w:val="40"/>
        </w:rPr>
        <w:t> </w:t>
      </w:r>
      <w:r>
        <w:rPr>
          <w:w w:val="90"/>
        </w:rPr>
        <w:t>Российской</w:t>
      </w:r>
      <w:r>
        <w:rPr>
          <w:spacing w:val="40"/>
        </w:rPr>
        <w:t> </w:t>
      </w:r>
      <w:r>
        <w:rPr>
          <w:w w:val="90"/>
        </w:rPr>
        <w:t>Федерации</w:t>
      </w:r>
      <w:r>
        <w:rPr>
          <w:spacing w:val="40"/>
        </w:rPr>
        <w:t> </w:t>
      </w:r>
      <w:r>
        <w:rPr>
          <w:w w:val="90"/>
        </w:rPr>
        <w:t>от</w:t>
      </w:r>
      <w:r>
        <w:rPr>
          <w:spacing w:val="36"/>
        </w:rPr>
        <w:t> </w:t>
      </w:r>
      <w:r>
        <w:rPr>
          <w:w w:val="90"/>
        </w:rPr>
        <w:t>15</w:t>
      </w:r>
      <w:r>
        <w:rPr>
          <w:spacing w:val="31"/>
        </w:rPr>
        <w:t> </w:t>
      </w:r>
      <w:r>
        <w:rPr>
          <w:w w:val="90"/>
        </w:rPr>
        <w:t>мая</w:t>
      </w:r>
    </w:p>
    <w:p>
      <w:pPr>
        <w:pStyle w:val="BodyText"/>
        <w:spacing w:after="0" w:line="235" w:lineRule="auto"/>
        <w:sectPr>
          <w:headerReference w:type="default" r:id="rId50"/>
          <w:pgSz w:w="11920" w:h="16840"/>
          <w:pgMar w:header="562" w:footer="0" w:top="980" w:bottom="280" w:left="850" w:right="283"/>
        </w:sectPr>
      </w:pPr>
    </w:p>
    <w:p>
      <w:pPr>
        <w:pStyle w:val="BodyText"/>
        <w:spacing w:line="235" w:lineRule="auto" w:before="109"/>
        <w:ind w:left="298" w:right="250" w:hanging="4"/>
      </w:pPr>
      <w:r>
        <w:rPr>
          <w:spacing w:val="-2"/>
        </w:rPr>
        <w:t>2012</w:t>
      </w:r>
      <w:r>
        <w:rPr>
          <w:spacing w:val="-14"/>
        </w:rPr>
        <w:t> </w:t>
      </w:r>
      <w:r>
        <w:rPr>
          <w:spacing w:val="-2"/>
        </w:rPr>
        <w:t>года</w:t>
      </w:r>
      <w:r>
        <w:rPr>
          <w:spacing w:val="-13"/>
        </w:rPr>
        <w:t> </w:t>
      </w:r>
      <w:r>
        <w:rPr>
          <w:spacing w:val="-2"/>
        </w:rPr>
        <w:t>№</w:t>
      </w:r>
      <w:r>
        <w:rPr>
          <w:spacing w:val="-14"/>
        </w:rPr>
        <w:t> </w:t>
      </w:r>
      <w:r>
        <w:rPr>
          <w:spacing w:val="-2"/>
        </w:rPr>
        <w:t>555н</w:t>
      </w:r>
      <w:r>
        <w:rPr>
          <w:spacing w:val="-13"/>
        </w:rPr>
        <w:t> </w:t>
      </w:r>
      <w:r>
        <w:rPr>
          <w:spacing w:val="-2"/>
        </w:rPr>
        <w:t>«Об</w:t>
      </w:r>
      <w:r>
        <w:rPr>
          <w:spacing w:val="-14"/>
        </w:rPr>
        <w:t> </w:t>
      </w:r>
      <w:r>
        <w:rPr>
          <w:spacing w:val="-2"/>
        </w:rPr>
        <w:t>утверждении</w:t>
      </w:r>
      <w:r>
        <w:rPr>
          <w:spacing w:val="-13"/>
        </w:rPr>
        <w:t> </w:t>
      </w:r>
      <w:r>
        <w:rPr>
          <w:spacing w:val="-2"/>
        </w:rPr>
        <w:t>перечня</w:t>
      </w:r>
      <w:r>
        <w:rPr>
          <w:spacing w:val="-13"/>
        </w:rPr>
        <w:t> </w:t>
      </w:r>
      <w:r>
        <w:rPr>
          <w:spacing w:val="-2"/>
        </w:rPr>
        <w:t>медицинских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эпидемиологических</w:t>
      </w:r>
      <w:r>
        <w:rPr>
          <w:spacing w:val="-2"/>
        </w:rPr>
        <w:t> </w:t>
      </w:r>
      <w:r>
        <w:rPr>
          <w:spacing w:val="-8"/>
        </w:rPr>
        <w:t>показаний к</w:t>
      </w:r>
      <w:r>
        <w:rPr>
          <w:spacing w:val="-7"/>
        </w:rPr>
        <w:t> </w:t>
      </w:r>
      <w:r>
        <w:rPr>
          <w:spacing w:val="-8"/>
        </w:rPr>
        <w:t>размещению пациентов</w:t>
      </w:r>
      <w:r>
        <w:rPr>
          <w:spacing w:val="-5"/>
        </w:rPr>
        <w:t> </w:t>
      </w:r>
      <w:r>
        <w:rPr>
          <w:spacing w:val="-8"/>
        </w:rPr>
        <w:t>в маломестных</w:t>
      </w:r>
      <w:r>
        <w:rPr>
          <w:spacing w:val="13"/>
        </w:rPr>
        <w:t> </w:t>
      </w:r>
      <w:r>
        <w:rPr>
          <w:spacing w:val="-8"/>
        </w:rPr>
        <w:t>палатах</w:t>
      </w:r>
      <w:r>
        <w:rPr>
          <w:spacing w:val="-3"/>
        </w:rPr>
        <w:t> </w:t>
      </w:r>
      <w:r>
        <w:rPr>
          <w:spacing w:val="-8"/>
        </w:rPr>
        <w:t>(боксах)».</w:t>
      </w:r>
    </w:p>
    <w:p>
      <w:pPr>
        <w:pStyle w:val="BodyText"/>
        <w:spacing w:line="235" w:lineRule="auto"/>
        <w:ind w:left="295" w:right="274" w:firstLine="712"/>
      </w:pPr>
      <w:r>
        <w:rPr>
          <w:w w:val="90"/>
        </w:rPr>
        <w:t>Обязательными</w:t>
      </w:r>
      <w:r>
        <w:rPr>
          <w:w w:val="90"/>
        </w:rPr>
        <w:t> условиями</w:t>
      </w:r>
      <w:r>
        <w:rPr>
          <w:w w:val="90"/>
        </w:rPr>
        <w:t> пребывания</w:t>
      </w:r>
      <w:r>
        <w:rPr>
          <w:w w:val="90"/>
        </w:rPr>
        <w:t> в маломестной</w:t>
      </w:r>
      <w:r>
        <w:rPr>
          <w:w w:val="90"/>
        </w:rPr>
        <w:t> палате</w:t>
      </w:r>
      <w:r>
        <w:rPr>
          <w:w w:val="90"/>
        </w:rPr>
        <w:t> (боксе)</w:t>
      </w:r>
      <w:r>
        <w:rPr>
          <w:w w:val="90"/>
        </w:rPr>
        <w:t> являют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ся</w:t>
      </w:r>
      <w:r>
        <w:rPr>
          <w:spacing w:val="-8"/>
        </w:rPr>
        <w:t> изоляция</w:t>
      </w:r>
      <w:r>
        <w:rPr>
          <w:spacing w:val="-7"/>
        </w:rPr>
        <w:t> </w:t>
      </w:r>
      <w:r>
        <w:rPr>
          <w:spacing w:val="-8"/>
        </w:rPr>
        <w:t>больных</w:t>
      </w:r>
      <w:r>
        <w:rPr>
          <w:spacing w:val="-8"/>
        </w:rPr>
        <w:t> от</w:t>
      </w:r>
      <w:r>
        <w:rPr>
          <w:spacing w:val="-7"/>
        </w:rPr>
        <w:t> </w:t>
      </w:r>
      <w:r>
        <w:rPr>
          <w:spacing w:val="-8"/>
        </w:rPr>
        <w:t>внешних</w:t>
      </w:r>
      <w:r>
        <w:rPr>
          <w:spacing w:val="-8"/>
        </w:rPr>
        <w:t> воздействующих</w:t>
      </w:r>
      <w:r>
        <w:rPr>
          <w:spacing w:val="-7"/>
        </w:rPr>
        <w:t> </w:t>
      </w:r>
      <w:r>
        <w:rPr>
          <w:spacing w:val="-8"/>
        </w:rPr>
        <w:t>факторов,</w:t>
      </w:r>
      <w:r>
        <w:rPr>
          <w:spacing w:val="-7"/>
        </w:rPr>
        <w:t> </w:t>
      </w:r>
      <w:r>
        <w:rPr>
          <w:spacing w:val="-8"/>
        </w:rPr>
        <w:t>а в</w:t>
      </w:r>
      <w:r>
        <w:rPr>
          <w:spacing w:val="-7"/>
        </w:rPr>
        <w:t> </w:t>
      </w:r>
      <w:r>
        <w:rPr>
          <w:spacing w:val="-8"/>
        </w:rPr>
        <w:t>случаях</w:t>
      </w:r>
      <w:r>
        <w:rPr>
          <w:spacing w:val="-8"/>
        </w:rPr>
        <w:t> инфекци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w w:val="90"/>
        </w:rPr>
        <w:t>онных заболеваний</w:t>
      </w:r>
      <w:r>
        <w:rPr>
          <w:w w:val="90"/>
        </w:rPr>
        <w:t> </w:t>
      </w:r>
      <w:r>
        <w:rPr>
          <w:w w:val="70"/>
        </w:rPr>
        <w:t>—</w:t>
      </w:r>
      <w:r>
        <w:rPr>
          <w:w w:val="90"/>
        </w:rPr>
        <w:t> предупреждение заражения</w:t>
      </w:r>
      <w:r>
        <w:rPr>
          <w:w w:val="90"/>
        </w:rPr>
        <w:t> окружающих</w:t>
      </w:r>
      <w:r>
        <w:rPr/>
        <w:t> </w:t>
      </w:r>
      <w:r>
        <w:rPr>
          <w:w w:val="90"/>
        </w:rPr>
        <w:t>с соблюдением</w:t>
      </w:r>
      <w:r>
        <w:rPr>
          <w:w w:val="90"/>
        </w:rPr>
        <w:t> сани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тарно-эпидемиологических правил</w:t>
      </w:r>
      <w:r>
        <w:rPr>
          <w:spacing w:val="-7"/>
        </w:rPr>
        <w:t> </w:t>
      </w:r>
      <w:r>
        <w:rPr>
          <w:spacing w:val="-8"/>
        </w:rPr>
        <w:t>и нормативов.</w:t>
      </w:r>
    </w:p>
    <w:p>
      <w:pPr>
        <w:pStyle w:val="BodyText"/>
        <w:ind w:left="305" w:right="270" w:firstLine="702"/>
      </w:pPr>
      <w:r>
        <w:rPr>
          <w:spacing w:val="-8"/>
        </w:rPr>
        <w:t>Совместное</w:t>
      </w:r>
      <w:r>
        <w:rPr/>
        <w:t> </w:t>
      </w:r>
      <w:r>
        <w:rPr>
          <w:spacing w:val="-8"/>
        </w:rPr>
        <w:t>размещение</w:t>
      </w:r>
      <w:r>
        <w:rPr/>
        <w:t> </w:t>
      </w:r>
      <w:r>
        <w:rPr>
          <w:spacing w:val="-8"/>
        </w:rPr>
        <w:t>пациентов</w:t>
      </w:r>
      <w:r>
        <w:rPr/>
        <w:t> </w:t>
      </w:r>
      <w:r>
        <w:rPr>
          <w:spacing w:val="-8"/>
        </w:rPr>
        <w:t>допускается</w:t>
      </w:r>
      <w:r>
        <w:rPr/>
        <w:t> </w:t>
      </w:r>
      <w:r>
        <w:rPr>
          <w:spacing w:val="-8"/>
        </w:rPr>
        <w:t>с</w:t>
      </w:r>
      <w:r>
        <w:rPr>
          <w:spacing w:val="-2"/>
        </w:rPr>
        <w:t> </w:t>
      </w:r>
      <w:r>
        <w:rPr>
          <w:spacing w:val="-8"/>
        </w:rPr>
        <w:t>учетом</w:t>
      </w:r>
      <w:r>
        <w:rPr>
          <w:spacing w:val="-5"/>
        </w:rPr>
        <w:t> </w:t>
      </w:r>
      <w:r>
        <w:rPr>
          <w:spacing w:val="-8"/>
        </w:rPr>
        <w:t>имеющихся</w:t>
      </w:r>
      <w:r>
        <w:rPr/>
        <w:t> </w:t>
      </w:r>
      <w:r>
        <w:rPr>
          <w:spacing w:val="-8"/>
        </w:rPr>
        <w:t>нозоло</w:t>
      </w:r>
      <w:r>
        <w:rPr>
          <w:spacing w:val="-8"/>
        </w:rPr>
        <w:t>-</w:t>
      </w:r>
      <w:r>
        <w:rPr>
          <w:spacing w:val="-8"/>
        </w:rPr>
        <w:t>тических</w:t>
      </w:r>
      <w:r>
        <w:rPr>
          <w:spacing w:val="-4"/>
        </w:rPr>
        <w:t> </w:t>
      </w:r>
      <w:r>
        <w:rPr>
          <w:spacing w:val="-8"/>
        </w:rPr>
        <w:t>форм</w:t>
      </w:r>
      <w:r>
        <w:rPr>
          <w:spacing w:val="-7"/>
        </w:rPr>
        <w:t> </w:t>
      </w:r>
      <w:r>
        <w:rPr>
          <w:spacing w:val="-8"/>
        </w:rPr>
        <w:t>(заболеваний), пола</w:t>
      </w:r>
      <w:r>
        <w:rPr>
          <w:spacing w:val="-7"/>
        </w:rPr>
        <w:t> </w:t>
      </w:r>
      <w:r>
        <w:rPr>
          <w:spacing w:val="-8"/>
        </w:rPr>
        <w:t>и тяжести</w:t>
      </w:r>
      <w:r>
        <w:rPr>
          <w:spacing w:val="-7"/>
        </w:rPr>
        <w:t> </w:t>
      </w:r>
      <w:r>
        <w:rPr>
          <w:spacing w:val="-8"/>
        </w:rPr>
        <w:t>состояния</w:t>
      </w:r>
      <w:r>
        <w:rPr>
          <w:spacing w:val="-7"/>
        </w:rPr>
        <w:t> </w:t>
      </w:r>
      <w:r>
        <w:rPr>
          <w:spacing w:val="-8"/>
        </w:rPr>
        <w:t>пациента.</w:t>
      </w:r>
    </w:p>
    <w:p>
      <w:pPr>
        <w:pStyle w:val="BodyText"/>
        <w:spacing w:line="235" w:lineRule="auto"/>
        <w:ind w:left="293" w:right="251" w:firstLine="709"/>
      </w:pPr>
      <w:r>
        <w:rPr>
          <w:spacing w:val="-6"/>
        </w:rPr>
        <w:t>При</w:t>
      </w:r>
      <w:r>
        <w:rPr>
          <w:spacing w:val="-10"/>
        </w:rPr>
        <w:t> </w:t>
      </w:r>
      <w:r>
        <w:rPr>
          <w:spacing w:val="-6"/>
        </w:rPr>
        <w:t>оказании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10"/>
        </w:rPr>
        <w:t> </w:t>
      </w:r>
      <w:r>
        <w:rPr>
          <w:spacing w:val="-6"/>
        </w:rPr>
        <w:t>помощи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рамках</w:t>
      </w:r>
      <w:r>
        <w:rPr>
          <w:spacing w:val="-9"/>
        </w:rPr>
        <w:t> </w:t>
      </w:r>
      <w:r>
        <w:rPr>
          <w:spacing w:val="-6"/>
        </w:rPr>
        <w:t>настоящей</w:t>
      </w:r>
      <w:r>
        <w:rPr>
          <w:spacing w:val="-9"/>
        </w:rPr>
        <w:t> </w:t>
      </w:r>
      <w:r>
        <w:rPr>
          <w:spacing w:val="-6"/>
        </w:rPr>
        <w:t>Программы</w:t>
      </w:r>
      <w:r>
        <w:rPr>
          <w:spacing w:val="-9"/>
        </w:rPr>
        <w:t> </w:t>
      </w:r>
      <w:r>
        <w:rPr>
          <w:spacing w:val="-6"/>
        </w:rPr>
        <w:t>разме</w:t>
      </w:r>
      <w:r>
        <w:rPr>
          <w:spacing w:val="-6"/>
        </w:rPr>
        <w:t>—</w:t>
      </w:r>
      <w:r>
        <w:rPr>
          <w:spacing w:val="-6"/>
        </w:rPr>
        <w:t> </w:t>
      </w:r>
      <w:r>
        <w:rPr/>
        <w:t>щение</w:t>
      </w:r>
      <w:r>
        <w:rPr>
          <w:spacing w:val="-16"/>
        </w:rPr>
        <w:t> </w:t>
      </w:r>
      <w:r>
        <w:rPr/>
        <w:t>в</w:t>
      </w:r>
      <w:r>
        <w:rPr>
          <w:spacing w:val="-15"/>
        </w:rPr>
        <w:t> </w:t>
      </w:r>
      <w:r>
        <w:rPr/>
        <w:t>маломестных</w:t>
      </w:r>
      <w:r>
        <w:rPr>
          <w:spacing w:val="-16"/>
        </w:rPr>
        <w:t> </w:t>
      </w:r>
      <w:r>
        <w:rPr/>
        <w:t>палатах</w:t>
      </w:r>
      <w:r>
        <w:rPr>
          <w:spacing w:val="-15"/>
        </w:rPr>
        <w:t> </w:t>
      </w:r>
      <w:r>
        <w:rPr/>
        <w:t>(боксах)</w:t>
      </w:r>
      <w:r>
        <w:rPr>
          <w:spacing w:val="-16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наличии</w:t>
      </w:r>
      <w:r>
        <w:rPr>
          <w:spacing w:val="-15"/>
        </w:rPr>
        <w:t> </w:t>
      </w:r>
      <w:r>
        <w:rPr/>
        <w:t>медицинских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(или)</w:t>
      </w:r>
      <w:r>
        <w:rPr>
          <w:spacing w:val="-16"/>
        </w:rPr>
        <w:t> </w:t>
      </w:r>
      <w:r>
        <w:rPr/>
        <w:t>эпиде</w:t>
      </w:r>
      <w:r>
        <w:rPr/>
        <w:softHyphen/>
      </w:r>
      <w:r>
        <w:rPr/>
      </w:r>
      <w:r>
        <w:rPr>
          <w:spacing w:val="-4"/>
        </w:rPr>
        <w:t>миологических</w:t>
      </w:r>
      <w:r>
        <w:rPr>
          <w:spacing w:val="-2"/>
        </w:rPr>
        <w:t> </w:t>
      </w:r>
      <w:r>
        <w:rPr>
          <w:spacing w:val="-4"/>
        </w:rPr>
        <w:t>показаний</w:t>
      </w:r>
      <w:r>
        <w:rPr>
          <w:spacing w:val="-6"/>
        </w:rPr>
        <w:t> </w:t>
      </w:r>
      <w:r>
        <w:rPr>
          <w:spacing w:val="-4"/>
        </w:rPr>
        <w:t>согласно</w:t>
      </w:r>
      <w:r>
        <w:rPr>
          <w:spacing w:val="-7"/>
        </w:rPr>
        <w:t> </w:t>
      </w:r>
      <w:r>
        <w:rPr>
          <w:spacing w:val="-4"/>
        </w:rPr>
        <w:t>перечню</w:t>
      </w:r>
      <w:r>
        <w:rPr>
          <w:spacing w:val="-10"/>
        </w:rPr>
        <w:t> </w:t>
      </w:r>
      <w:r>
        <w:rPr>
          <w:spacing w:val="-4"/>
        </w:rPr>
        <w:t>медицинских</w:t>
      </w:r>
      <w:r>
        <w:rPr>
          <w:spacing w:val="-5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эпидемиологических</w:t>
      </w:r>
      <w:r>
        <w:rPr>
          <w:spacing w:val="-4"/>
        </w:rPr>
        <w:t> </w:t>
      </w:r>
      <w:r>
        <w:rPr>
          <w:spacing w:val="-8"/>
        </w:rPr>
        <w:t>показаний</w:t>
      </w:r>
      <w:r>
        <w:rPr>
          <w:spacing w:val="-8"/>
        </w:rPr>
        <w:t> к</w:t>
      </w:r>
      <w:r>
        <w:rPr>
          <w:spacing w:val="-7"/>
        </w:rPr>
        <w:t> </w:t>
      </w:r>
      <w:r>
        <w:rPr>
          <w:spacing w:val="-8"/>
        </w:rPr>
        <w:t>размещению</w:t>
      </w:r>
      <w:r>
        <w:rPr>
          <w:spacing w:val="-8"/>
        </w:rPr>
        <w:t> пациентов</w:t>
      </w:r>
      <w:r>
        <w:rPr>
          <w:spacing w:val="-7"/>
        </w:rPr>
        <w:t> </w:t>
      </w:r>
      <w:r>
        <w:rPr>
          <w:spacing w:val="-8"/>
        </w:rPr>
        <w:t>в маломестных</w:t>
      </w:r>
      <w:r>
        <w:rPr>
          <w:spacing w:val="-1"/>
        </w:rPr>
        <w:t> </w:t>
      </w:r>
      <w:r>
        <w:rPr>
          <w:spacing w:val="-8"/>
        </w:rPr>
        <w:t>палатах</w:t>
      </w:r>
      <w:r>
        <w:rPr>
          <w:spacing w:val="-5"/>
        </w:rPr>
        <w:t> </w:t>
      </w:r>
      <w:r>
        <w:rPr>
          <w:spacing w:val="-8"/>
        </w:rPr>
        <w:t>(боксах),</w:t>
      </w:r>
      <w:r>
        <w:rPr/>
        <w:t> </w:t>
      </w:r>
      <w:r>
        <w:rPr>
          <w:spacing w:val="-8"/>
        </w:rPr>
        <w:t>утвержденно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му</w:t>
      </w:r>
      <w:r>
        <w:rPr>
          <w:spacing w:val="-12"/>
        </w:rPr>
        <w:t> </w:t>
      </w:r>
      <w:r>
        <w:rPr>
          <w:spacing w:val="-4"/>
        </w:rPr>
        <w:t>приказом</w:t>
      </w:r>
      <w:r>
        <w:rPr>
          <w:spacing w:val="-4"/>
        </w:rPr>
        <w:t> Министерства</w:t>
      </w:r>
      <w:r>
        <w:rPr/>
        <w:t> </w:t>
      </w:r>
      <w:r>
        <w:rPr>
          <w:spacing w:val="-4"/>
        </w:rPr>
        <w:t>здравоохранения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социального</w:t>
      </w:r>
      <w:r>
        <w:rPr>
          <w:spacing w:val="-4"/>
        </w:rPr>
        <w:t> развития</w:t>
      </w:r>
      <w:r>
        <w:rPr>
          <w:spacing w:val="-4"/>
        </w:rPr>
        <w:t> </w:t>
      </w:r>
      <w:r>
        <w:rPr>
          <w:spacing w:val="-4"/>
        </w:rPr>
        <w:t>Российской</w:t>
      </w:r>
      <w:r>
        <w:rPr>
          <w:spacing w:val="-4"/>
        </w:rPr>
        <w:t> </w:t>
      </w:r>
      <w:r>
        <w:rPr>
          <w:spacing w:val="-2"/>
        </w:rPr>
        <w:t>Федерации</w:t>
      </w:r>
      <w:r>
        <w:rPr>
          <w:spacing w:val="-14"/>
        </w:rPr>
        <w:t> </w:t>
      </w:r>
      <w:r>
        <w:rPr>
          <w:spacing w:val="-2"/>
        </w:rPr>
        <w:t>от</w:t>
      </w:r>
      <w:r>
        <w:rPr>
          <w:spacing w:val="-13"/>
        </w:rPr>
        <w:t> </w:t>
      </w:r>
      <w:r>
        <w:rPr>
          <w:spacing w:val="-2"/>
        </w:rPr>
        <w:t>15</w:t>
      </w:r>
      <w:r>
        <w:rPr>
          <w:spacing w:val="-14"/>
        </w:rPr>
        <w:t> </w:t>
      </w:r>
      <w:r>
        <w:rPr>
          <w:spacing w:val="-2"/>
        </w:rPr>
        <w:t>мая</w:t>
      </w:r>
      <w:r>
        <w:rPr>
          <w:spacing w:val="-13"/>
        </w:rPr>
        <w:t> </w:t>
      </w:r>
      <w:r>
        <w:rPr>
          <w:spacing w:val="-2"/>
        </w:rPr>
        <w:t>2012</w:t>
      </w:r>
      <w:r>
        <w:rPr>
          <w:spacing w:val="-14"/>
        </w:rPr>
        <w:t> </w:t>
      </w:r>
      <w:r>
        <w:rPr>
          <w:spacing w:val="-2"/>
        </w:rPr>
        <w:t>года</w:t>
      </w:r>
      <w:r>
        <w:rPr>
          <w:spacing w:val="-13"/>
        </w:rPr>
        <w:t> </w:t>
      </w:r>
      <w:r>
        <w:rPr>
          <w:spacing w:val="-2"/>
        </w:rPr>
        <w:t>№</w:t>
      </w:r>
      <w:r>
        <w:rPr>
          <w:spacing w:val="-4"/>
        </w:rPr>
        <w:t> </w:t>
      </w:r>
      <w:r>
        <w:rPr>
          <w:spacing w:val="-2"/>
        </w:rPr>
        <w:t>555н</w:t>
      </w:r>
      <w:r>
        <w:rPr>
          <w:spacing w:val="-14"/>
        </w:rPr>
        <w:t> </w:t>
      </w:r>
      <w:r>
        <w:rPr>
          <w:spacing w:val="-2"/>
        </w:rPr>
        <w:t>«Об</w:t>
      </w:r>
      <w:r>
        <w:rPr>
          <w:spacing w:val="-11"/>
        </w:rPr>
        <w:t> </w:t>
      </w:r>
      <w:r>
        <w:rPr>
          <w:spacing w:val="-2"/>
        </w:rPr>
        <w:t>утверждении</w:t>
      </w:r>
      <w:r>
        <w:rPr>
          <w:spacing w:val="-12"/>
        </w:rPr>
        <w:t> </w:t>
      </w:r>
      <w:r>
        <w:rPr>
          <w:spacing w:val="-2"/>
        </w:rPr>
        <w:t>перечня</w:t>
      </w:r>
      <w:r>
        <w:rPr>
          <w:spacing w:val="-13"/>
        </w:rPr>
        <w:t> </w:t>
      </w:r>
      <w:r>
        <w:rPr>
          <w:spacing w:val="-2"/>
        </w:rPr>
        <w:t>медицинских</w:t>
      </w:r>
      <w:r>
        <w:rPr>
          <w:spacing w:val="-2"/>
        </w:rPr>
        <w:t> </w:t>
      </w:r>
      <w:r>
        <w:rPr>
          <w:spacing w:val="-2"/>
        </w:rPr>
        <w:t>и</w:t>
      </w:r>
      <w:r>
        <w:rPr>
          <w:spacing w:val="-2"/>
        </w:rPr>
        <w:t> </w:t>
      </w:r>
      <w:r>
        <w:rPr>
          <w:spacing w:val="-4"/>
        </w:rPr>
        <w:t>эпидемиологических</w:t>
      </w:r>
      <w:r>
        <w:rPr>
          <w:spacing w:val="-12"/>
        </w:rPr>
        <w:t> </w:t>
      </w:r>
      <w:r>
        <w:rPr>
          <w:spacing w:val="-4"/>
        </w:rPr>
        <w:t>показаний</w:t>
      </w:r>
      <w:r>
        <w:rPr>
          <w:spacing w:val="-11"/>
        </w:rPr>
        <w:t> </w:t>
      </w:r>
      <w:r>
        <w:rPr>
          <w:spacing w:val="-4"/>
        </w:rPr>
        <w:t>к</w:t>
      </w:r>
      <w:r>
        <w:rPr>
          <w:spacing w:val="-12"/>
        </w:rPr>
        <w:t> </w:t>
      </w:r>
      <w:r>
        <w:rPr>
          <w:spacing w:val="-4"/>
        </w:rPr>
        <w:t>размещению</w:t>
      </w:r>
      <w:r>
        <w:rPr>
          <w:spacing w:val="-11"/>
        </w:rPr>
        <w:t> </w:t>
      </w:r>
      <w:r>
        <w:rPr>
          <w:spacing w:val="-4"/>
        </w:rPr>
        <w:t>пациентов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маломестных</w:t>
      </w:r>
      <w:r>
        <w:rPr>
          <w:spacing w:val="-2"/>
        </w:rPr>
        <w:t> </w:t>
      </w:r>
      <w:r>
        <w:rPr>
          <w:spacing w:val="-4"/>
        </w:rPr>
        <w:t>палатах</w:t>
      </w:r>
      <w:r>
        <w:rPr>
          <w:spacing w:val="-4"/>
        </w:rPr>
        <w:t> (боксах)», осуществляется</w:t>
      </w:r>
      <w:r>
        <w:rPr>
          <w:spacing w:val="-11"/>
        </w:rPr>
        <w:t> </w:t>
      </w:r>
      <w:r>
        <w:rPr>
          <w:spacing w:val="-4"/>
        </w:rPr>
        <w:t>бесплатно.</w:t>
      </w:r>
    </w:p>
    <w:p>
      <w:pPr>
        <w:spacing w:line="237" w:lineRule="auto" w:before="315"/>
        <w:ind w:left="567" w:right="553" w:firstLine="0"/>
        <w:jc w:val="center"/>
        <w:rPr>
          <w:b/>
          <w:sz w:val="28"/>
        </w:rPr>
      </w:pPr>
      <w:r>
        <w:rPr>
          <w:b/>
          <w:w w:val="90"/>
          <w:sz w:val="28"/>
        </w:rPr>
        <w:t>Подраздел</w:t>
      </w:r>
      <w:r>
        <w:rPr>
          <w:b/>
          <w:spacing w:val="40"/>
          <w:sz w:val="28"/>
        </w:rPr>
        <w:t> </w:t>
      </w:r>
      <w:r>
        <w:rPr>
          <w:w w:val="90"/>
          <w:sz w:val="28"/>
        </w:rPr>
        <w:t>8. </w:t>
      </w:r>
      <w:r>
        <w:rPr>
          <w:b/>
          <w:w w:val="90"/>
          <w:sz w:val="28"/>
        </w:rPr>
        <w:t>Условия</w:t>
      </w:r>
      <w:r>
        <w:rPr>
          <w:b/>
          <w:sz w:val="28"/>
        </w:rPr>
        <w:t> </w:t>
      </w:r>
      <w:r>
        <w:rPr>
          <w:b/>
          <w:w w:val="90"/>
          <w:sz w:val="28"/>
        </w:rPr>
        <w:t>предоставления детям-сиротам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и детям,</w:t>
      </w:r>
      <w:r>
        <w:rPr>
          <w:b/>
          <w:sz w:val="28"/>
        </w:rPr>
        <w:t> </w:t>
      </w:r>
      <w:r>
        <w:rPr>
          <w:b/>
          <w:w w:val="90"/>
          <w:sz w:val="28"/>
        </w:rPr>
        <w:t>оставшимся</w:t>
      </w:r>
      <w:r>
        <w:rPr>
          <w:b/>
          <w:spacing w:val="40"/>
          <w:sz w:val="28"/>
        </w:rPr>
        <w:t> </w:t>
      </w:r>
      <w:r>
        <w:rPr>
          <w:b/>
          <w:spacing w:val="-10"/>
          <w:sz w:val="28"/>
        </w:rPr>
        <w:t>без</w:t>
      </w:r>
      <w:r>
        <w:rPr>
          <w:b/>
          <w:spacing w:val="-6"/>
          <w:sz w:val="28"/>
        </w:rPr>
        <w:t> </w:t>
      </w:r>
      <w:r>
        <w:rPr>
          <w:b/>
          <w:spacing w:val="-10"/>
          <w:sz w:val="28"/>
        </w:rPr>
        <w:t>попечения</w:t>
      </w:r>
      <w:r>
        <w:rPr>
          <w:b/>
          <w:spacing w:val="-2"/>
          <w:sz w:val="28"/>
        </w:rPr>
        <w:t> </w:t>
      </w:r>
      <w:r>
        <w:rPr>
          <w:b/>
          <w:spacing w:val="-10"/>
          <w:sz w:val="28"/>
        </w:rPr>
        <w:t>родителей,</w:t>
      </w:r>
      <w:r>
        <w:rPr>
          <w:b/>
          <w:spacing w:val="1"/>
          <w:sz w:val="28"/>
        </w:rPr>
        <w:t> </w:t>
      </w:r>
      <w:r>
        <w:rPr>
          <w:b/>
          <w:spacing w:val="-10"/>
          <w:sz w:val="28"/>
        </w:rPr>
        <w:t>в</w:t>
      </w:r>
      <w:r>
        <w:rPr>
          <w:b/>
          <w:spacing w:val="-5"/>
          <w:sz w:val="28"/>
        </w:rPr>
        <w:t> </w:t>
      </w:r>
      <w:r>
        <w:rPr>
          <w:b/>
          <w:spacing w:val="-10"/>
          <w:sz w:val="28"/>
        </w:rPr>
        <w:t>случае</w:t>
      </w:r>
      <w:r>
        <w:rPr>
          <w:b/>
          <w:spacing w:val="-6"/>
          <w:sz w:val="28"/>
        </w:rPr>
        <w:t> </w:t>
      </w:r>
      <w:r>
        <w:rPr>
          <w:b/>
          <w:spacing w:val="-10"/>
          <w:sz w:val="28"/>
        </w:rPr>
        <w:t>выявления</w:t>
      </w:r>
      <w:r>
        <w:rPr>
          <w:b/>
          <w:spacing w:val="9"/>
          <w:sz w:val="28"/>
        </w:rPr>
        <w:t> </w:t>
      </w:r>
      <w:r>
        <w:rPr>
          <w:b/>
          <w:spacing w:val="-10"/>
          <w:sz w:val="28"/>
        </w:rPr>
        <w:t>у</w:t>
      </w:r>
      <w:r>
        <w:rPr>
          <w:b/>
          <w:spacing w:val="-6"/>
          <w:sz w:val="28"/>
        </w:rPr>
        <w:t> </w:t>
      </w:r>
      <w:r>
        <w:rPr>
          <w:b/>
          <w:spacing w:val="-10"/>
          <w:sz w:val="28"/>
        </w:rPr>
        <w:t>них</w:t>
      </w:r>
      <w:r>
        <w:rPr>
          <w:b/>
          <w:spacing w:val="-4"/>
          <w:sz w:val="28"/>
        </w:rPr>
        <w:t> </w:t>
      </w:r>
      <w:r>
        <w:rPr>
          <w:b/>
          <w:spacing w:val="-10"/>
          <w:sz w:val="28"/>
        </w:rPr>
        <w:t>заболеваний</w:t>
      </w:r>
      <w:r>
        <w:rPr>
          <w:b/>
          <w:spacing w:val="-10"/>
          <w:sz w:val="28"/>
        </w:rPr>
        <w:t> </w:t>
      </w:r>
      <w:r>
        <w:rPr>
          <w:b/>
          <w:spacing w:val="-8"/>
          <w:sz w:val="28"/>
        </w:rPr>
        <w:t>медицинской</w:t>
      </w:r>
      <w:r>
        <w:rPr>
          <w:b/>
          <w:sz w:val="28"/>
        </w:rPr>
        <w:t> </w:t>
      </w:r>
      <w:r>
        <w:rPr>
          <w:b/>
          <w:spacing w:val="-8"/>
          <w:sz w:val="28"/>
        </w:rPr>
        <w:t>помощи</w:t>
      </w:r>
      <w:r>
        <w:rPr>
          <w:b/>
          <w:spacing w:val="-7"/>
          <w:sz w:val="28"/>
        </w:rPr>
        <w:t> </w:t>
      </w:r>
      <w:r>
        <w:rPr>
          <w:b/>
          <w:spacing w:val="-8"/>
          <w:sz w:val="28"/>
        </w:rPr>
        <w:t>всех видов,</w:t>
      </w:r>
      <w:r>
        <w:rPr>
          <w:b/>
          <w:sz w:val="28"/>
        </w:rPr>
        <w:t> </w:t>
      </w:r>
      <w:r>
        <w:rPr>
          <w:b/>
          <w:spacing w:val="-8"/>
          <w:sz w:val="28"/>
        </w:rPr>
        <w:t>включая</w:t>
      </w:r>
      <w:r>
        <w:rPr>
          <w:b/>
          <w:spacing w:val="-1"/>
          <w:sz w:val="28"/>
        </w:rPr>
        <w:t> </w:t>
      </w:r>
      <w:r>
        <w:rPr>
          <w:b/>
          <w:spacing w:val="-8"/>
          <w:sz w:val="28"/>
        </w:rPr>
        <w:t>специализированную,</w:t>
      </w:r>
    </w:p>
    <w:p>
      <w:pPr>
        <w:spacing w:line="319" w:lineRule="exact" w:before="0"/>
        <w:ind w:left="45" w:right="0" w:firstLine="0"/>
        <w:jc w:val="center"/>
        <w:rPr>
          <w:b/>
          <w:i/>
          <w:sz w:val="28"/>
        </w:rPr>
      </w:pPr>
      <w:r>
        <w:rPr>
          <w:b/>
          <w:w w:val="90"/>
          <w:sz w:val="28"/>
        </w:rPr>
        <w:t>в</w:t>
      </w:r>
      <w:r>
        <w:rPr>
          <w:b/>
          <w:spacing w:val="20"/>
          <w:sz w:val="28"/>
        </w:rPr>
        <w:t> </w:t>
      </w:r>
      <w:r>
        <w:rPr>
          <w:b/>
          <w:w w:val="90"/>
          <w:sz w:val="28"/>
        </w:rPr>
        <w:t>том</w:t>
      </w:r>
      <w:r>
        <w:rPr>
          <w:b/>
          <w:spacing w:val="28"/>
          <w:sz w:val="28"/>
        </w:rPr>
        <w:t> </w:t>
      </w:r>
      <w:r>
        <w:rPr>
          <w:b/>
          <w:w w:val="90"/>
          <w:sz w:val="28"/>
        </w:rPr>
        <w:t>числе</w:t>
      </w:r>
      <w:r>
        <w:rPr>
          <w:b/>
          <w:spacing w:val="45"/>
          <w:sz w:val="28"/>
        </w:rPr>
        <w:t> </w:t>
      </w:r>
      <w:r>
        <w:rPr>
          <w:b/>
          <w:w w:val="90"/>
          <w:sz w:val="28"/>
        </w:rPr>
        <w:t>высокотехнологичную,</w:t>
      </w:r>
      <w:r>
        <w:rPr>
          <w:b/>
          <w:spacing w:val="38"/>
          <w:sz w:val="28"/>
        </w:rPr>
        <w:t> </w:t>
      </w:r>
      <w:r>
        <w:rPr>
          <w:b/>
          <w:w w:val="90"/>
          <w:sz w:val="28"/>
        </w:rPr>
        <w:t>медицинскую</w:t>
      </w:r>
      <w:r>
        <w:rPr>
          <w:b/>
          <w:spacing w:val="55"/>
          <w:w w:val="150"/>
          <w:sz w:val="28"/>
        </w:rPr>
        <w:t> </w:t>
      </w:r>
      <w:r>
        <w:rPr>
          <w:b/>
          <w:i/>
          <w:spacing w:val="-2"/>
          <w:w w:val="90"/>
          <w:sz w:val="28"/>
        </w:rPr>
        <w:t>пошо</w:t>
      </w:r>
      <w:r>
        <w:rPr>
          <w:b/>
          <w:spacing w:val="-2"/>
          <w:w w:val="90"/>
          <w:sz w:val="28"/>
        </w:rPr>
        <w:t>іц</w:t>
      </w:r>
      <w:r>
        <w:rPr>
          <w:b/>
          <w:i/>
          <w:spacing w:val="-2"/>
          <w:w w:val="90"/>
          <w:sz w:val="28"/>
        </w:rPr>
        <w:t>ъ,</w:t>
      </w:r>
    </w:p>
    <w:p>
      <w:pPr>
        <w:spacing w:line="327" w:lineRule="exact" w:before="0"/>
        <w:ind w:left="1231" w:right="1228" w:firstLine="0"/>
        <w:jc w:val="center"/>
        <w:rPr>
          <w:b/>
          <w:sz w:val="28"/>
        </w:rPr>
      </w:pPr>
      <w:r>
        <w:rPr>
          <w:b/>
          <w:w w:val="90"/>
          <w:sz w:val="28"/>
        </w:rPr>
        <w:t>а</w:t>
      </w:r>
      <w:r>
        <w:rPr>
          <w:b/>
          <w:spacing w:val="16"/>
          <w:sz w:val="28"/>
        </w:rPr>
        <w:t> </w:t>
      </w:r>
      <w:r>
        <w:rPr>
          <w:b/>
          <w:w w:val="90"/>
          <w:sz w:val="28"/>
        </w:rPr>
        <w:t>также</w:t>
      </w:r>
      <w:r>
        <w:rPr>
          <w:b/>
          <w:spacing w:val="22"/>
          <w:sz w:val="28"/>
        </w:rPr>
        <w:t> </w:t>
      </w:r>
      <w:r>
        <w:rPr>
          <w:b/>
          <w:w w:val="90"/>
          <w:sz w:val="28"/>
        </w:rPr>
        <w:t>медицинскую</w:t>
      </w:r>
      <w:r>
        <w:rPr>
          <w:b/>
          <w:spacing w:val="47"/>
          <w:sz w:val="28"/>
        </w:rPr>
        <w:t> </w:t>
      </w:r>
      <w:r>
        <w:rPr>
          <w:b/>
          <w:spacing w:val="-2"/>
          <w:w w:val="90"/>
          <w:sz w:val="28"/>
        </w:rPr>
        <w:t>реабилитацию</w:t>
      </w:r>
    </w:p>
    <w:p>
      <w:pPr>
        <w:pStyle w:val="BodyText"/>
        <w:spacing w:line="235" w:lineRule="auto" w:before="320"/>
        <w:ind w:left="303" w:right="247" w:firstLine="704"/>
      </w:pP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рамках</w:t>
      </w:r>
      <w:r>
        <w:rPr>
          <w:spacing w:val="-5"/>
        </w:rPr>
        <w:t> </w:t>
      </w:r>
      <w:r>
        <w:rPr>
          <w:spacing w:val="-10"/>
        </w:rPr>
        <w:t>Программы</w:t>
      </w:r>
      <w:r>
        <w:rPr>
          <w:spacing w:val="-6"/>
        </w:rPr>
        <w:t> </w:t>
      </w:r>
      <w:r>
        <w:rPr>
          <w:spacing w:val="-10"/>
        </w:rPr>
        <w:t>детям—сиротам</w:t>
      </w:r>
      <w:r>
        <w:rPr>
          <w:spacing w:val="-5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детям,</w:t>
      </w:r>
      <w:r>
        <w:rPr>
          <w:spacing w:val="-5"/>
        </w:rPr>
        <w:t> </w:t>
      </w:r>
      <w:r>
        <w:rPr>
          <w:spacing w:val="-10"/>
        </w:rPr>
        <w:t>оставшимся</w:t>
      </w:r>
      <w:r>
        <w:rPr>
          <w:spacing w:val="-5"/>
        </w:rPr>
        <w:t> </w:t>
      </w:r>
      <w:r>
        <w:rPr>
          <w:spacing w:val="-10"/>
        </w:rPr>
        <w:t>без</w:t>
      </w:r>
      <w:r>
        <w:rPr>
          <w:spacing w:val="-6"/>
        </w:rPr>
        <w:t> </w:t>
      </w:r>
      <w:r>
        <w:rPr>
          <w:spacing w:val="-10"/>
        </w:rPr>
        <w:t>попечения</w:t>
      </w:r>
      <w:r>
        <w:rPr>
          <w:spacing w:val="-5"/>
        </w:rPr>
        <w:t> </w:t>
      </w:r>
      <w:r>
        <w:rPr>
          <w:spacing w:val="-10"/>
        </w:rPr>
        <w:t>ро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4"/>
        </w:rPr>
        <w:t>дителей,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случае</w:t>
      </w:r>
      <w:r>
        <w:rPr>
          <w:spacing w:val="-12"/>
        </w:rPr>
        <w:t> </w:t>
      </w:r>
      <w:r>
        <w:rPr>
          <w:spacing w:val="-4"/>
        </w:rPr>
        <w:t>выявления</w:t>
      </w:r>
      <w:r>
        <w:rPr>
          <w:spacing w:val="-11"/>
        </w:rPr>
        <w:t> </w:t>
      </w:r>
      <w:r>
        <w:rPr>
          <w:spacing w:val="-4"/>
        </w:rPr>
        <w:t>у</w:t>
      </w:r>
      <w:r>
        <w:rPr>
          <w:spacing w:val="-12"/>
        </w:rPr>
        <w:t> </w:t>
      </w:r>
      <w:r>
        <w:rPr>
          <w:spacing w:val="-4"/>
        </w:rPr>
        <w:t>них</w:t>
      </w:r>
      <w:r>
        <w:rPr>
          <w:spacing w:val="-11"/>
        </w:rPr>
        <w:t> </w:t>
      </w:r>
      <w:r>
        <w:rPr>
          <w:spacing w:val="-4"/>
        </w:rPr>
        <w:t>заболеваний</w:t>
      </w:r>
      <w:r>
        <w:rPr>
          <w:spacing w:val="-11"/>
        </w:rPr>
        <w:t> </w:t>
      </w:r>
      <w:r>
        <w:rPr>
          <w:spacing w:val="-4"/>
        </w:rPr>
        <w:t>предоставляется</w:t>
      </w:r>
      <w:r>
        <w:rPr>
          <w:spacing w:val="-12"/>
        </w:rPr>
        <w:t> </w:t>
      </w:r>
      <w:r>
        <w:rPr>
          <w:spacing w:val="-4"/>
        </w:rPr>
        <w:t>медицинская</w:t>
      </w:r>
      <w:r>
        <w:rPr>
          <w:spacing w:val="-11"/>
        </w:rPr>
        <w:t> </w:t>
      </w:r>
      <w:r>
        <w:rPr>
          <w:spacing w:val="-4"/>
        </w:rPr>
        <w:t>по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8"/>
        </w:rPr>
        <w:t>мощь всех</w:t>
      </w:r>
      <w:r>
        <w:rPr>
          <w:spacing w:val="-7"/>
        </w:rPr>
        <w:t> </w:t>
      </w:r>
      <w:r>
        <w:rPr>
          <w:spacing w:val="-8"/>
        </w:rPr>
        <w:t>видов, включая</w:t>
      </w:r>
      <w:r>
        <w:rPr>
          <w:spacing w:val="-7"/>
        </w:rPr>
        <w:t> </w:t>
      </w:r>
      <w:r>
        <w:rPr>
          <w:spacing w:val="-8"/>
        </w:rPr>
        <w:t>специализированную, в</w:t>
      </w:r>
      <w:r>
        <w:rPr>
          <w:spacing w:val="-7"/>
        </w:rPr>
        <w:t> </w:t>
      </w:r>
      <w:r>
        <w:rPr>
          <w:spacing w:val="-8"/>
        </w:rPr>
        <w:t>том</w:t>
      </w:r>
      <w:r>
        <w:rPr>
          <w:spacing w:val="-7"/>
        </w:rPr>
        <w:t> </w:t>
      </w:r>
      <w:r>
        <w:rPr>
          <w:spacing w:val="-8"/>
        </w:rPr>
        <w:t>числе </w:t>
      </w:r>
      <w:r>
        <w:rPr>
          <w:spacing w:val="-8"/>
        </w:rPr>
        <w:t>высокотехнологичную,</w:t>
      </w:r>
      <w:r>
        <w:rPr>
          <w:spacing w:val="-8"/>
        </w:rPr>
        <w:t> </w:t>
      </w:r>
      <w:r>
        <w:rPr/>
        <w:t>медицинскую</w:t>
      </w:r>
      <w:r>
        <w:rPr>
          <w:spacing w:val="-5"/>
        </w:rPr>
        <w:t> </w:t>
      </w:r>
      <w:r>
        <w:rPr/>
        <w:t>помощь.</w:t>
      </w:r>
    </w:p>
    <w:p>
      <w:pPr>
        <w:pStyle w:val="BodyText"/>
        <w:spacing w:line="235" w:lineRule="auto"/>
        <w:ind w:left="305" w:right="245" w:firstLine="707"/>
      </w:pPr>
      <w:r>
        <w:rPr>
          <w:spacing w:val="-4"/>
        </w:rPr>
        <w:t>В</w:t>
      </w:r>
      <w:r>
        <w:rPr>
          <w:spacing w:val="-9"/>
        </w:rPr>
        <w:t> </w:t>
      </w:r>
      <w:r>
        <w:rPr>
          <w:spacing w:val="-4"/>
        </w:rPr>
        <w:t>целях</w:t>
      </w:r>
      <w:r>
        <w:rPr>
          <w:spacing w:val="-5"/>
        </w:rPr>
        <w:t> </w:t>
      </w:r>
      <w:r>
        <w:rPr>
          <w:spacing w:val="-4"/>
        </w:rPr>
        <w:t>исполнения</w:t>
      </w:r>
      <w:r>
        <w:rPr/>
        <w:t> </w:t>
      </w:r>
      <w:r>
        <w:rPr>
          <w:spacing w:val="-4"/>
        </w:rPr>
        <w:t>Указа</w:t>
      </w:r>
      <w:r>
        <w:rPr>
          <w:spacing w:val="-6"/>
        </w:rPr>
        <w:t> </w:t>
      </w:r>
      <w:r>
        <w:rPr>
          <w:spacing w:val="-4"/>
        </w:rPr>
        <w:t>Президента</w:t>
      </w:r>
      <w:r>
        <w:rPr>
          <w:spacing w:val="-4"/>
        </w:rPr>
        <w:t> Российской</w:t>
      </w:r>
      <w:r>
        <w:rPr>
          <w:spacing w:val="-4"/>
        </w:rPr>
        <w:t> Федерации</w:t>
      </w:r>
      <w:r>
        <w:rPr>
          <w:spacing w:val="-4"/>
        </w:rPr>
        <w:t> от</w:t>
      </w:r>
      <w:r>
        <w:rPr>
          <w:spacing w:val="-12"/>
        </w:rPr>
        <w:t> </w:t>
      </w:r>
      <w:r>
        <w:rPr>
          <w:spacing w:val="-4"/>
        </w:rPr>
        <w:t>28</w:t>
      </w:r>
      <w:r>
        <w:rPr>
          <w:spacing w:val="-11"/>
        </w:rPr>
        <w:t> </w:t>
      </w:r>
      <w:r>
        <w:rPr>
          <w:spacing w:val="-4"/>
        </w:rPr>
        <w:t>декабря</w:t>
      </w:r>
      <w:r>
        <w:rPr>
          <w:spacing w:val="-4"/>
        </w:rPr>
        <w:t> </w:t>
      </w:r>
      <w:r>
        <w:rPr>
          <w:spacing w:val="-6"/>
        </w:rPr>
        <w:t>2012</w:t>
      </w:r>
      <w:r>
        <w:rPr>
          <w:spacing w:val="-10"/>
        </w:rPr>
        <w:t> </w:t>
      </w:r>
      <w:r>
        <w:rPr>
          <w:spacing w:val="-6"/>
        </w:rPr>
        <w:t>года</w:t>
      </w:r>
      <w:r>
        <w:rPr>
          <w:spacing w:val="-9"/>
        </w:rPr>
        <w:t> </w:t>
      </w:r>
      <w:r>
        <w:rPr>
          <w:spacing w:val="-6"/>
        </w:rPr>
        <w:t>№</w:t>
      </w:r>
      <w:r>
        <w:rPr>
          <w:spacing w:val="11"/>
        </w:rPr>
        <w:t> </w:t>
      </w:r>
      <w:r>
        <w:rPr>
          <w:spacing w:val="-6"/>
        </w:rPr>
        <w:t>1688</w:t>
      </w:r>
      <w:r>
        <w:rPr>
          <w:spacing w:val="-6"/>
        </w:rPr>
        <w:t> «О</w:t>
      </w:r>
      <w:r>
        <w:rPr>
          <w:spacing w:val="-10"/>
        </w:rPr>
        <w:t> </w:t>
      </w:r>
      <w:r>
        <w:rPr>
          <w:spacing w:val="-6"/>
        </w:rPr>
        <w:t>некоторых</w:t>
      </w:r>
      <w:r>
        <w:rPr/>
        <w:t> </w:t>
      </w:r>
      <w:r>
        <w:rPr>
          <w:spacing w:val="-6"/>
        </w:rPr>
        <w:t>мерах</w:t>
      </w:r>
      <w:r>
        <w:rPr>
          <w:spacing w:val="-6"/>
        </w:rPr>
        <w:t> по</w:t>
      </w:r>
      <w:r>
        <w:rPr>
          <w:spacing w:val="-10"/>
        </w:rPr>
        <w:t> </w:t>
      </w:r>
      <w:r>
        <w:rPr>
          <w:spacing w:val="-6"/>
        </w:rPr>
        <w:t>реализации</w:t>
      </w:r>
      <w:r>
        <w:rPr/>
        <w:t> </w:t>
      </w:r>
      <w:r>
        <w:rPr>
          <w:spacing w:val="-6"/>
        </w:rPr>
        <w:t>государственной</w:t>
      </w:r>
      <w:r>
        <w:rPr>
          <w:spacing w:val="-10"/>
        </w:rPr>
        <w:t> </w:t>
      </w:r>
      <w:r>
        <w:rPr>
          <w:spacing w:val="-6"/>
        </w:rPr>
        <w:t>политики</w:t>
      </w:r>
      <w:r>
        <w:rPr>
          <w:spacing w:val="-6"/>
        </w:rPr>
        <w:t> </w:t>
      </w:r>
      <w:r>
        <w:rPr>
          <w:spacing w:val="-6"/>
        </w:rPr>
        <w:t>в</w:t>
      </w:r>
      <w:r>
        <w:rPr>
          <w:spacing w:val="-6"/>
        </w:rPr>
        <w:t> </w:t>
      </w:r>
      <w:r>
        <w:rPr>
          <w:spacing w:val="-10"/>
        </w:rPr>
        <w:t>сфере</w:t>
      </w:r>
      <w:r>
        <w:rPr>
          <w:spacing w:val="-6"/>
        </w:rPr>
        <w:t> </w:t>
      </w:r>
      <w:r>
        <w:rPr>
          <w:spacing w:val="-10"/>
        </w:rPr>
        <w:t>защиты</w:t>
      </w:r>
      <w:r>
        <w:rPr>
          <w:spacing w:val="-5"/>
        </w:rPr>
        <w:t> </w:t>
      </w:r>
      <w:r>
        <w:rPr>
          <w:spacing w:val="-10"/>
        </w:rPr>
        <w:t>детей—сирот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детей,</w:t>
      </w:r>
      <w:r>
        <w:rPr>
          <w:spacing w:val="-6"/>
        </w:rPr>
        <w:t> </w:t>
      </w:r>
      <w:r>
        <w:rPr>
          <w:spacing w:val="-10"/>
        </w:rPr>
        <w:t>оставшихся</w:t>
      </w:r>
      <w:r>
        <w:rPr>
          <w:spacing w:val="-5"/>
        </w:rPr>
        <w:t> </w:t>
      </w:r>
      <w:r>
        <w:rPr>
          <w:spacing w:val="-10"/>
        </w:rPr>
        <w:t>без</w:t>
      </w:r>
      <w:r>
        <w:rPr>
          <w:spacing w:val="-5"/>
        </w:rPr>
        <w:t> </w:t>
      </w:r>
      <w:r>
        <w:rPr>
          <w:spacing w:val="-10"/>
        </w:rPr>
        <w:t>попечения</w:t>
      </w:r>
      <w:r>
        <w:rPr>
          <w:spacing w:val="-6"/>
        </w:rPr>
        <w:t> </w:t>
      </w:r>
      <w:r>
        <w:rPr>
          <w:spacing w:val="-10"/>
        </w:rPr>
        <w:t>родителей»</w:t>
      </w:r>
      <w:r>
        <w:rPr>
          <w:spacing w:val="-5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на</w:t>
      </w:r>
      <w:r>
        <w:rPr>
          <w:spacing w:val="-5"/>
        </w:rPr>
        <w:t> </w:t>
      </w:r>
      <w:r>
        <w:rPr>
          <w:spacing w:val="-10"/>
        </w:rPr>
        <w:t>ос</w:t>
      </w:r>
      <w:r>
        <w:rPr>
          <w:spacing w:val="-10"/>
        </w:rPr>
        <w:t>—</w:t>
      </w:r>
      <w:r>
        <w:rPr>
          <w:spacing w:val="-10"/>
        </w:rPr>
        <w:t> </w:t>
      </w:r>
      <w:r>
        <w:rPr/>
        <w:t>новании</w:t>
      </w:r>
      <w:r>
        <w:rPr>
          <w:spacing w:val="-16"/>
        </w:rPr>
        <w:t> </w:t>
      </w:r>
      <w:r>
        <w:rPr/>
        <w:t>приказов</w:t>
      </w:r>
      <w:r>
        <w:rPr>
          <w:spacing w:val="-11"/>
        </w:rPr>
        <w:t> </w:t>
      </w:r>
      <w:r>
        <w:rPr/>
        <w:t>Министерства</w:t>
      </w:r>
      <w:r>
        <w:rPr>
          <w:spacing w:val="-9"/>
        </w:rPr>
        <w:t> </w:t>
      </w:r>
      <w:r>
        <w:rPr/>
        <w:t>здравоохранения</w:t>
      </w:r>
      <w:r>
        <w:rPr>
          <w:spacing w:val="-16"/>
        </w:rPr>
        <w:t> </w:t>
      </w:r>
      <w:r>
        <w:rPr/>
        <w:t>Российской</w:t>
      </w:r>
      <w:r>
        <w:rPr>
          <w:spacing w:val="-7"/>
        </w:rPr>
        <w:t> </w:t>
      </w:r>
      <w:r>
        <w:rPr/>
        <w:t>Федерации</w:t>
      </w:r>
      <w:r>
        <w:rPr>
          <w:spacing w:val="-11"/>
        </w:rPr>
        <w:t> </w:t>
      </w:r>
      <w:r>
        <w:rPr/>
        <w:t>от</w:t>
      </w:r>
      <w:r>
        <w:rPr>
          <w:spacing w:val="-15"/>
        </w:rPr>
        <w:t> </w:t>
      </w:r>
      <w:r>
        <w:rPr/>
        <w:t>15</w:t>
      </w:r>
      <w:r>
        <w:rPr/>
        <w:t> </w:t>
      </w:r>
      <w:r>
        <w:rPr>
          <w:spacing w:val="-10"/>
        </w:rPr>
        <w:t>февраля</w:t>
      </w:r>
      <w:r>
        <w:rPr>
          <w:spacing w:val="-6"/>
        </w:rPr>
        <w:t> </w:t>
      </w:r>
      <w:r>
        <w:rPr>
          <w:spacing w:val="-10"/>
        </w:rPr>
        <w:t>2013</w:t>
      </w:r>
      <w:r>
        <w:rPr>
          <w:spacing w:val="-5"/>
        </w:rPr>
        <w:t> </w:t>
      </w:r>
      <w:r>
        <w:rPr>
          <w:spacing w:val="-10"/>
        </w:rPr>
        <w:t>года</w:t>
      </w:r>
      <w:r>
        <w:rPr>
          <w:spacing w:val="-6"/>
        </w:rPr>
        <w:t> </w:t>
      </w:r>
      <w:r>
        <w:rPr>
          <w:spacing w:val="-10"/>
        </w:rPr>
        <w:t>№</w:t>
      </w:r>
      <w:r>
        <w:rPr>
          <w:spacing w:val="-4"/>
        </w:rPr>
        <w:t> </w:t>
      </w:r>
      <w:r>
        <w:rPr>
          <w:spacing w:val="-10"/>
        </w:rPr>
        <w:t>72н</w:t>
      </w:r>
      <w:r>
        <w:rPr>
          <w:spacing w:val="-5"/>
        </w:rPr>
        <w:t> </w:t>
      </w:r>
      <w:r>
        <w:rPr>
          <w:spacing w:val="-10"/>
        </w:rPr>
        <w:t>«О</w:t>
      </w:r>
      <w:r>
        <w:rPr>
          <w:spacing w:val="-5"/>
        </w:rPr>
        <w:t> </w:t>
      </w:r>
      <w:r>
        <w:rPr>
          <w:spacing w:val="-10"/>
        </w:rPr>
        <w:t>проведении</w:t>
      </w:r>
      <w:r>
        <w:rPr/>
        <w:t> </w:t>
      </w:r>
      <w:r>
        <w:rPr>
          <w:spacing w:val="-10"/>
        </w:rPr>
        <w:t>диспансеризации</w:t>
      </w:r>
      <w:r>
        <w:rPr>
          <w:spacing w:val="-6"/>
        </w:rPr>
        <w:t> </w:t>
      </w:r>
      <w:r>
        <w:rPr>
          <w:spacing w:val="-10"/>
        </w:rPr>
        <w:t>пребывающих</w:t>
      </w:r>
      <w:r>
        <w:rPr>
          <w:spacing w:val="13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стацио</w:t>
      </w:r>
      <w:r>
        <w:rPr>
          <w:spacing w:val="-10"/>
        </w:rPr>
        <w:t>—</w:t>
      </w:r>
      <w:r>
        <w:rPr>
          <w:spacing w:val="-10"/>
        </w:rPr>
        <w:t> нарных</w:t>
      </w:r>
      <w:r>
        <w:rPr>
          <w:spacing w:val="-4"/>
        </w:rPr>
        <w:t> </w:t>
      </w:r>
      <w:r>
        <w:rPr>
          <w:spacing w:val="-10"/>
        </w:rPr>
        <w:t>учреждениях</w:t>
      </w:r>
      <w:r>
        <w:rPr>
          <w:spacing w:val="11"/>
        </w:rPr>
        <w:t> </w:t>
      </w:r>
      <w:r>
        <w:rPr>
          <w:spacing w:val="-10"/>
        </w:rPr>
        <w:t>детей—сирот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детей,</w:t>
      </w:r>
      <w:r>
        <w:rPr/>
        <w:t> </w:t>
      </w:r>
      <w:r>
        <w:rPr>
          <w:spacing w:val="-10"/>
        </w:rPr>
        <w:t>находящихся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трудной</w:t>
      </w:r>
      <w:r>
        <w:rPr/>
        <w:t> </w:t>
      </w:r>
      <w:r>
        <w:rPr>
          <w:spacing w:val="-10"/>
        </w:rPr>
        <w:t>жизненной</w:t>
      </w:r>
      <w:r>
        <w:rPr/>
        <w:t> </w:t>
      </w:r>
      <w:r>
        <w:rPr>
          <w:spacing w:val="-10"/>
        </w:rPr>
        <w:t>си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2"/>
        </w:rPr>
        <w:t>туации»,</w:t>
      </w:r>
      <w:r>
        <w:rPr>
          <w:spacing w:val="-14"/>
        </w:rPr>
        <w:t> </w:t>
      </w:r>
      <w:r>
        <w:rPr>
          <w:spacing w:val="-2"/>
        </w:rPr>
        <w:t>от</w:t>
      </w:r>
      <w:r>
        <w:rPr>
          <w:spacing w:val="-13"/>
        </w:rPr>
        <w:t> </w:t>
      </w:r>
      <w:r>
        <w:rPr>
          <w:spacing w:val="-2"/>
        </w:rPr>
        <w:t>21</w:t>
      </w:r>
      <w:r>
        <w:rPr>
          <w:spacing w:val="-14"/>
        </w:rPr>
        <w:t> </w:t>
      </w:r>
      <w:r>
        <w:rPr>
          <w:spacing w:val="-2"/>
        </w:rPr>
        <w:t>апреля</w:t>
      </w:r>
      <w:r>
        <w:rPr>
          <w:spacing w:val="-13"/>
        </w:rPr>
        <w:t> </w:t>
      </w:r>
      <w:r>
        <w:rPr>
          <w:spacing w:val="-2"/>
        </w:rPr>
        <w:t>2022</w:t>
      </w:r>
      <w:r>
        <w:rPr>
          <w:spacing w:val="-14"/>
        </w:rPr>
        <w:t> </w:t>
      </w:r>
      <w:r>
        <w:rPr>
          <w:spacing w:val="-2"/>
        </w:rPr>
        <w:t>года</w:t>
      </w:r>
      <w:r>
        <w:rPr>
          <w:spacing w:val="-13"/>
        </w:rPr>
        <w:t> </w:t>
      </w:r>
      <w:r>
        <w:rPr>
          <w:spacing w:val="-2"/>
        </w:rPr>
        <w:t>№</w:t>
      </w:r>
      <w:r>
        <w:rPr>
          <w:spacing w:val="-13"/>
        </w:rPr>
        <w:t> </w:t>
      </w:r>
      <w:r>
        <w:rPr>
          <w:spacing w:val="-2"/>
        </w:rPr>
        <w:t>275н</w:t>
      </w:r>
      <w:r>
        <w:rPr>
          <w:spacing w:val="-14"/>
        </w:rPr>
        <w:t> </w:t>
      </w:r>
      <w:r>
        <w:rPr>
          <w:spacing w:val="-2"/>
        </w:rPr>
        <w:t>«Об</w:t>
      </w:r>
      <w:r>
        <w:rPr>
          <w:spacing w:val="-13"/>
        </w:rPr>
        <w:t> </w:t>
      </w:r>
      <w:r>
        <w:rPr>
          <w:spacing w:val="-2"/>
        </w:rPr>
        <w:t>утверждении</w:t>
      </w:r>
      <w:r>
        <w:rPr>
          <w:spacing w:val="-14"/>
        </w:rPr>
        <w:t> </w:t>
      </w:r>
      <w:r>
        <w:rPr>
          <w:spacing w:val="-2"/>
        </w:rPr>
        <w:t>Порядка</w:t>
      </w:r>
      <w:r>
        <w:rPr>
          <w:spacing w:val="-13"/>
        </w:rPr>
        <w:t> </w:t>
      </w:r>
      <w:r>
        <w:rPr>
          <w:spacing w:val="-2"/>
        </w:rPr>
        <w:t>диспансериза</w:t>
      </w:r>
      <w:r>
        <w:rPr>
          <w:spacing w:val="-2"/>
        </w:rPr>
        <w:softHyphen/>
      </w:r>
      <w:r>
        <w:rPr>
          <w:spacing w:val="-2"/>
        </w:rPr>
      </w:r>
      <w:r>
        <w:rPr>
          <w:w w:val="90"/>
        </w:rPr>
        <w:t>ции детей—сирот</w:t>
      </w:r>
      <w:r>
        <w:rPr>
          <w:w w:val="90"/>
        </w:rPr>
        <w:t> и</w:t>
      </w:r>
      <w:r>
        <w:rPr>
          <w:spacing w:val="-3"/>
          <w:w w:val="90"/>
        </w:rPr>
        <w:t> </w:t>
      </w:r>
      <w:r>
        <w:rPr>
          <w:w w:val="90"/>
        </w:rPr>
        <w:t>детей,</w:t>
      </w:r>
      <w:r>
        <w:rPr>
          <w:w w:val="90"/>
        </w:rPr>
        <w:t> оставшихся</w:t>
      </w:r>
      <w:r>
        <w:rPr>
          <w:w w:val="90"/>
        </w:rPr>
        <w:t> без попечения родителей,</w:t>
      </w:r>
      <w:r>
        <w:rPr/>
        <w:t> </w:t>
      </w:r>
      <w:r>
        <w:rPr>
          <w:w w:val="90"/>
        </w:rPr>
        <w:t>в том числе</w:t>
      </w:r>
      <w:r>
        <w:rPr>
          <w:w w:val="90"/>
        </w:rPr>
        <w:t> усынов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ленных</w:t>
      </w:r>
      <w:r>
        <w:rPr>
          <w:spacing w:val="-8"/>
        </w:rPr>
        <w:t> (удочеренных),</w:t>
      </w:r>
      <w:r>
        <w:rPr>
          <w:spacing w:val="-7"/>
        </w:rPr>
        <w:t> </w:t>
      </w:r>
      <w:r>
        <w:rPr>
          <w:spacing w:val="-8"/>
        </w:rPr>
        <w:t>принятых</w:t>
      </w:r>
      <w:r>
        <w:rPr>
          <w:spacing w:val="-8"/>
        </w:rPr>
        <w:t> под</w:t>
      </w:r>
      <w:r>
        <w:rPr>
          <w:spacing w:val="-7"/>
        </w:rPr>
        <w:t> </w:t>
      </w:r>
      <w:r>
        <w:rPr>
          <w:spacing w:val="-8"/>
        </w:rPr>
        <w:t>опеку</w:t>
      </w:r>
      <w:r>
        <w:rPr>
          <w:spacing w:val="-8"/>
        </w:rPr>
        <w:t> (попечительство),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приемную</w:t>
      </w:r>
      <w:r>
        <w:rPr>
          <w:spacing w:val="-8"/>
        </w:rPr>
        <w:t> или</w:t>
      </w:r>
      <w:r>
        <w:rPr>
          <w:spacing w:val="-7"/>
        </w:rPr>
        <w:t> </w:t>
      </w:r>
      <w:r>
        <w:rPr>
          <w:spacing w:val="-8"/>
        </w:rPr>
        <w:t>па</w:t>
      </w:r>
      <w:r>
        <w:rPr>
          <w:spacing w:val="-8"/>
        </w:rPr>
        <w:t>—</w:t>
      </w:r>
      <w:r>
        <w:rPr>
          <w:spacing w:val="-8"/>
        </w:rPr>
        <w:t> тронатную</w:t>
      </w:r>
      <w:r>
        <w:rPr>
          <w:spacing w:val="-1"/>
        </w:rPr>
        <w:t> </w:t>
      </w:r>
      <w:r>
        <w:rPr>
          <w:spacing w:val="-8"/>
        </w:rPr>
        <w:t>семью» ежегодно</w:t>
      </w:r>
      <w:r>
        <w:rPr>
          <w:spacing w:val="-6"/>
        </w:rPr>
        <w:t> </w:t>
      </w:r>
      <w:r>
        <w:rPr>
          <w:spacing w:val="-8"/>
        </w:rPr>
        <w:t>дети</w:t>
      </w:r>
      <w:r>
        <w:rPr>
          <w:spacing w:val="-7"/>
        </w:rPr>
        <w:t> </w:t>
      </w:r>
      <w:r>
        <w:rPr>
          <w:spacing w:val="-8"/>
        </w:rPr>
        <w:t>данной</w:t>
      </w:r>
      <w:r>
        <w:rPr>
          <w:spacing w:val="-7"/>
        </w:rPr>
        <w:t> </w:t>
      </w:r>
      <w:r>
        <w:rPr>
          <w:spacing w:val="-8"/>
        </w:rPr>
        <w:t>категории</w:t>
      </w:r>
      <w:r>
        <w:rPr>
          <w:spacing w:val="-6"/>
        </w:rPr>
        <w:t> </w:t>
      </w:r>
      <w:r>
        <w:rPr>
          <w:spacing w:val="-8"/>
        </w:rPr>
        <w:t>проходят</w:t>
      </w:r>
      <w:r>
        <w:rPr>
          <w:spacing w:val="-3"/>
        </w:rPr>
        <w:t> </w:t>
      </w:r>
      <w:r>
        <w:rPr>
          <w:spacing w:val="-8"/>
        </w:rPr>
        <w:t>диспансеризацию.</w:t>
      </w:r>
    </w:p>
    <w:p>
      <w:pPr>
        <w:pStyle w:val="BodyText"/>
        <w:spacing w:line="235" w:lineRule="auto"/>
        <w:ind w:left="308" w:right="257" w:firstLine="709"/>
      </w:pPr>
      <w:r>
        <w:rPr>
          <w:spacing w:val="-4"/>
        </w:rPr>
        <w:t>Министерство</w:t>
      </w:r>
      <w:r>
        <w:rPr>
          <w:spacing w:val="-12"/>
        </w:rPr>
        <w:t> </w:t>
      </w:r>
      <w:r>
        <w:rPr>
          <w:spacing w:val="-4"/>
        </w:rPr>
        <w:t>здравоохранения</w:t>
      </w:r>
      <w:r>
        <w:rPr>
          <w:spacing w:val="-11"/>
        </w:rPr>
        <w:t> </w:t>
      </w:r>
      <w:r>
        <w:rPr>
          <w:spacing w:val="-4"/>
        </w:rPr>
        <w:t>Вологодской</w:t>
      </w:r>
      <w:r>
        <w:rPr>
          <w:spacing w:val="-12"/>
        </w:rPr>
        <w:t> </w:t>
      </w:r>
      <w:r>
        <w:rPr>
          <w:spacing w:val="-4"/>
        </w:rPr>
        <w:t>обпасти</w:t>
      </w:r>
      <w:r>
        <w:rPr>
          <w:spacing w:val="-11"/>
        </w:rPr>
        <w:t> </w:t>
      </w:r>
      <w:r>
        <w:rPr>
          <w:spacing w:val="-4"/>
        </w:rPr>
        <w:t>до</w:t>
      </w:r>
      <w:r>
        <w:rPr>
          <w:spacing w:val="-12"/>
        </w:rPr>
        <w:t> </w:t>
      </w:r>
      <w:r>
        <w:rPr>
          <w:spacing w:val="-4"/>
        </w:rPr>
        <w:t>начала</w:t>
      </w:r>
      <w:r>
        <w:rPr>
          <w:spacing w:val="-11"/>
        </w:rPr>
        <w:t> </w:t>
      </w:r>
      <w:r>
        <w:rPr>
          <w:spacing w:val="-4"/>
        </w:rPr>
        <w:t>проведения</w:t>
      </w:r>
      <w:r>
        <w:rPr>
          <w:spacing w:val="-4"/>
        </w:rPr>
        <w:t> </w:t>
      </w:r>
      <w:r>
        <w:rPr>
          <w:w w:val="90"/>
        </w:rPr>
        <w:t>диспансеризации определяет</w:t>
      </w:r>
      <w:r>
        <w:rPr>
          <w:w w:val="90"/>
        </w:rPr>
        <w:t> медицинские</w:t>
      </w:r>
      <w:r>
        <w:rPr>
          <w:w w:val="90"/>
        </w:rPr>
        <w:t> организации,</w:t>
      </w:r>
      <w:r>
        <w:rPr/>
        <w:t> </w:t>
      </w:r>
      <w:r>
        <w:rPr>
          <w:w w:val="90"/>
        </w:rPr>
        <w:t>участвующие</w:t>
      </w:r>
      <w:r>
        <w:rPr>
          <w:w w:val="90"/>
        </w:rPr>
        <w:t> в </w:t>
      </w:r>
      <w:r>
        <w:rPr>
          <w:w w:val="90"/>
        </w:rPr>
        <w:t>проведении</w:t>
      </w:r>
      <w:r>
        <w:rPr>
          <w:w w:val="90"/>
        </w:rPr>
        <w:t> </w:t>
      </w:r>
      <w:r>
        <w:rPr>
          <w:spacing w:val="-8"/>
        </w:rPr>
        <w:t>диспансеризации детей-сирот</w:t>
      </w:r>
      <w:r>
        <w:rPr>
          <w:spacing w:val="-7"/>
        </w:rPr>
        <w:t> </w:t>
      </w:r>
      <w:r>
        <w:rPr>
          <w:spacing w:val="-8"/>
        </w:rPr>
        <w:t>и</w:t>
      </w:r>
      <w:r>
        <w:rPr>
          <w:spacing w:val="-8"/>
        </w:rPr>
        <w:t> детей,</w:t>
      </w:r>
      <w:r>
        <w:rPr>
          <w:spacing w:val="-7"/>
        </w:rPr>
        <w:t> </w:t>
      </w:r>
      <w:r>
        <w:rPr>
          <w:spacing w:val="-8"/>
        </w:rPr>
        <w:t>оставшихся</w:t>
      </w:r>
      <w:r>
        <w:rPr>
          <w:spacing w:val="-8"/>
        </w:rPr>
        <w:t> без</w:t>
      </w:r>
      <w:r>
        <w:rPr>
          <w:spacing w:val="-7"/>
        </w:rPr>
        <w:t> </w:t>
      </w:r>
      <w:r>
        <w:rPr>
          <w:spacing w:val="-8"/>
        </w:rPr>
        <w:t>попечения</w:t>
      </w:r>
      <w:r>
        <w:rPr>
          <w:spacing w:val="-7"/>
        </w:rPr>
        <w:t> </w:t>
      </w:r>
      <w:r>
        <w:rPr>
          <w:spacing w:val="-8"/>
        </w:rPr>
        <w:t>родителей,</w:t>
      </w:r>
      <w:r>
        <w:rPr>
          <w:spacing w:val="8"/>
        </w:rPr>
        <w:t> </w:t>
      </w:r>
      <w:r>
        <w:rPr>
          <w:spacing w:val="-8"/>
        </w:rPr>
        <w:t>уста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w w:val="90"/>
        </w:rPr>
        <w:t>навливает</w:t>
      </w:r>
      <w:r>
        <w:rPr>
          <w:w w:val="90"/>
        </w:rPr>
        <w:t> условия</w:t>
      </w:r>
      <w:r>
        <w:rPr>
          <w:w w:val="90"/>
        </w:rPr>
        <w:t> прохождения</w:t>
      </w:r>
      <w:r>
        <w:rPr>
          <w:w w:val="90"/>
        </w:rPr>
        <w:t> несовершеннолетними диспансеризации, организу</w:t>
      </w:r>
      <w:r>
        <w:rPr>
          <w:w w:val="90"/>
        </w:rPr>
        <w:t>—</w:t>
      </w:r>
      <w:r>
        <w:rPr>
          <w:w w:val="90"/>
        </w:rPr>
        <w:t> ет выездную</w:t>
      </w:r>
      <w:r>
        <w:rPr/>
        <w:t> </w:t>
      </w:r>
      <w:r>
        <w:rPr>
          <w:w w:val="90"/>
        </w:rPr>
        <w:t>работу</w:t>
      </w:r>
      <w:r>
        <w:rPr/>
        <w:t> </w:t>
      </w:r>
      <w:r>
        <w:rPr>
          <w:w w:val="90"/>
        </w:rPr>
        <w:t>врачей—специалистов в районах</w:t>
      </w:r>
      <w:r>
        <w:rPr>
          <w:spacing w:val="40"/>
        </w:rPr>
        <w:t> </w:t>
      </w:r>
      <w:r>
        <w:rPr>
          <w:w w:val="90"/>
        </w:rPr>
        <w:t>обпасти.</w:t>
      </w:r>
    </w:p>
    <w:p>
      <w:pPr>
        <w:pStyle w:val="BodyText"/>
        <w:spacing w:line="237" w:lineRule="auto"/>
        <w:ind w:left="312" w:right="249" w:firstLine="706"/>
      </w:pPr>
      <w:r>
        <w:rPr>
          <w:spacing w:val="-8"/>
        </w:rPr>
        <w:t>Диспансеризация представляет</w:t>
      </w:r>
      <w:r>
        <w:rPr>
          <w:spacing w:val="-7"/>
        </w:rPr>
        <w:t> </w:t>
      </w:r>
      <w:r>
        <w:rPr>
          <w:spacing w:val="-8"/>
        </w:rPr>
        <w:t>собой комплекс</w:t>
      </w:r>
      <w:r>
        <w:rPr>
          <w:spacing w:val="4"/>
        </w:rPr>
        <w:t> </w:t>
      </w:r>
      <w:r>
        <w:rPr>
          <w:spacing w:val="-8"/>
        </w:rPr>
        <w:t>мероприятий,</w:t>
      </w:r>
      <w:r>
        <w:rPr>
          <w:spacing w:val="21"/>
        </w:rPr>
        <w:t> </w:t>
      </w:r>
      <w:r>
        <w:rPr>
          <w:spacing w:val="-8"/>
        </w:rPr>
        <w:t>в том</w:t>
      </w:r>
      <w:r>
        <w:rPr>
          <w:spacing w:val="-3"/>
        </w:rPr>
        <w:t> </w:t>
      </w:r>
      <w:r>
        <w:rPr>
          <w:spacing w:val="-8"/>
        </w:rPr>
        <w:t>числе</w:t>
      </w:r>
      <w:r>
        <w:rPr>
          <w:spacing w:val="-3"/>
        </w:rPr>
        <w:t> </w:t>
      </w:r>
      <w:r>
        <w:rPr>
          <w:spacing w:val="-8"/>
        </w:rPr>
        <w:t>ме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дицинский</w:t>
      </w:r>
      <w:r>
        <w:rPr>
          <w:spacing w:val="-6"/>
        </w:rPr>
        <w:t> </w:t>
      </w:r>
      <w:r>
        <w:rPr>
          <w:spacing w:val="-10"/>
        </w:rPr>
        <w:t>осмотр</w:t>
      </w:r>
      <w:r>
        <w:rPr>
          <w:spacing w:val="-2"/>
        </w:rPr>
        <w:t> </w:t>
      </w:r>
      <w:r>
        <w:rPr>
          <w:spacing w:val="-10"/>
        </w:rPr>
        <w:t>врачами</w:t>
      </w:r>
      <w:r>
        <w:rPr/>
        <w:t> </w:t>
      </w:r>
      <w:r>
        <w:rPr>
          <w:spacing w:val="-10"/>
        </w:rPr>
        <w:t>нескольких</w:t>
      </w:r>
      <w:r>
        <w:rPr>
          <w:spacing w:val="18"/>
        </w:rPr>
        <w:t> </w:t>
      </w:r>
      <w:r>
        <w:rPr>
          <w:spacing w:val="-10"/>
        </w:rPr>
        <w:t>специальностей</w:t>
      </w:r>
      <w:r>
        <w:rPr>
          <w:spacing w:val="-6"/>
        </w:rPr>
        <w:t> </w:t>
      </w:r>
      <w:r>
        <w:rPr>
          <w:spacing w:val="-10"/>
        </w:rPr>
        <w:t>и</w:t>
      </w:r>
      <w:r>
        <w:rPr>
          <w:spacing w:val="-5"/>
        </w:rPr>
        <w:t> </w:t>
      </w:r>
      <w:r>
        <w:rPr>
          <w:spacing w:val="-10"/>
        </w:rPr>
        <w:t>применение</w:t>
      </w:r>
      <w:r>
        <w:rPr/>
        <w:t> </w:t>
      </w:r>
      <w:r>
        <w:rPr>
          <w:spacing w:val="-10"/>
        </w:rPr>
        <w:t>необходимых</w:t>
      </w:r>
      <w:r>
        <w:rPr>
          <w:spacing w:val="-10"/>
        </w:rPr>
        <w:t> </w:t>
      </w:r>
      <w:r>
        <w:rPr>
          <w:spacing w:val="-4"/>
        </w:rPr>
        <w:t>методов</w:t>
      </w:r>
      <w:r>
        <w:rPr>
          <w:spacing w:val="-9"/>
        </w:rPr>
        <w:t> </w:t>
      </w:r>
      <w:r>
        <w:rPr>
          <w:spacing w:val="-4"/>
        </w:rPr>
        <w:t>обследования.</w:t>
      </w:r>
    </w:p>
    <w:p>
      <w:pPr>
        <w:pStyle w:val="BodyText"/>
        <w:spacing w:after="0" w:line="237" w:lineRule="auto"/>
        <w:sectPr>
          <w:pgSz w:w="11920" w:h="16840"/>
          <w:pgMar w:header="562" w:footer="0" w:top="980" w:bottom="280" w:left="850" w:right="283"/>
        </w:sectPr>
      </w:pPr>
    </w:p>
    <w:p>
      <w:pPr>
        <w:pStyle w:val="BodyText"/>
        <w:spacing w:line="237" w:lineRule="auto" w:before="135"/>
        <w:ind w:left="292" w:right="272" w:firstLine="699"/>
        <w:rPr>
          <w:rFonts w:ascii="Times New Roman" w:hAnsi="Times New Roman"/>
        </w:rPr>
      </w:pPr>
      <w:r>
        <w:rPr>
          <w:rFonts w:ascii="Times New Roman" w:hAnsi="Times New Roman"/>
        </w:rPr>
        <w:t>Диспансеризация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проводится ежегодно в целях раннего (своевременного) вы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явления патологических состояний, заболеваний и факторов риска их развития, 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> также в целях формирования групп здоровья и выработки рекомендаций для несо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</w:r>
      <w:r>
        <w:rPr>
          <w:rFonts w:ascii="Times New Roman" w:hAnsi="Times New Roman"/>
          <w:spacing w:val="-2"/>
        </w:rPr>
        <w:t>вершеннолетних.</w:t>
      </w:r>
    </w:p>
    <w:p>
      <w:pPr>
        <w:pStyle w:val="BodyText"/>
        <w:spacing w:before="4"/>
        <w:ind w:left="288" w:right="265" w:firstLine="712"/>
        <w:rPr>
          <w:rFonts w:ascii="Times New Roman" w:hAnsi="Times New Roman"/>
        </w:rPr>
      </w:pPr>
      <w:r>
        <w:rPr>
          <w:rFonts w:ascii="Times New Roman" w:hAnsi="Times New Roman"/>
        </w:rPr>
        <w:t>Необходимым предварительные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условием медицинского вмешательства явля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ется дача информированного добровольного согласия несовершеннолетнего или </w:t>
      </w:r>
      <w:r>
        <w:rPr>
          <w:rFonts w:ascii="Times New Roman" w:hAnsi="Times New Roman"/>
        </w:rPr>
        <w:t>его</w:t>
      </w:r>
      <w:r>
        <w:rPr>
          <w:rFonts w:ascii="Times New Roman" w:hAnsi="Times New Roman"/>
        </w:rPr>
        <w:t> законного представителя на медицинское вмешательство с соблюдением требова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ний, установленных статьей 20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Федерального закона от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21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ноября 2011 года №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525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ФЗ «Об основах охраны здоровья граждан в Российской Федерации».</w:t>
      </w:r>
    </w:p>
    <w:p>
      <w:pPr>
        <w:pStyle w:val="BodyText"/>
        <w:spacing w:before="4"/>
        <w:ind w:left="287" w:right="269" w:firstLine="718"/>
        <w:rPr>
          <w:rFonts w:ascii="Times New Roman" w:hAnsi="Times New Roman"/>
        </w:rPr>
      </w:pPr>
      <w:r>
        <w:rPr>
          <w:rFonts w:ascii="Times New Roman" w:hAnsi="Times New Roman"/>
        </w:rPr>
        <w:t>В случае подозрения на наличие у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несовершеннолетнего заболевания (состоя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ния), диагноз которого не может быть установлен при проведении осмотров врача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ми-специалистами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и исследований, включенных в перечень исследований, врач, от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ветственный за проведение диспансеризации, врачи-специалисты, участвующие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 проведении диспансеризации, направляют несовершеннолетнего на дополнитель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ную консультацию и (или) исследование с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указанием даты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места их проведения.</w:t>
      </w:r>
    </w:p>
    <w:p>
      <w:pPr>
        <w:pStyle w:val="BodyText"/>
        <w:spacing w:before="2"/>
        <w:ind w:left="290" w:right="263" w:firstLine="715"/>
        <w:rPr>
          <w:rFonts w:ascii="Times New Roman" w:hAnsi="Times New Roman"/>
        </w:rPr>
      </w:pPr>
      <w:r>
        <w:rPr>
          <w:rFonts w:ascii="Times New Roman" w:hAnsi="Times New Roman"/>
        </w:rPr>
        <w:t>Медицинская организация при наличии (установлении)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у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несовершеннолетне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го заболевания, требующего оказания специализированной, в том числе высокотех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нологичной, медицинской помощи, направляет его медицинскую документацию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 Министерство здравоохранения области для решения вопроса об оказании ему ме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дицинской помощи. Министерство здравоохранения Вологодской области в </w:t>
      </w:r>
      <w:r>
        <w:rPr>
          <w:rFonts w:ascii="Times New Roman" w:hAnsi="Times New Roman"/>
        </w:rPr>
        <w:t>свою</w:t>
      </w:r>
      <w:r>
        <w:rPr>
          <w:rFonts w:ascii="Times New Roman" w:hAnsi="Times New Roman"/>
        </w:rPr>
        <w:t> очередь обеспечивает организацию несовершеннолетнему медицинской </w:t>
      </w:r>
      <w:r>
        <w:rPr>
          <w:rFonts w:ascii="Times New Roman" w:hAnsi="Times New Roman"/>
        </w:rPr>
        <w:t>помощи</w:t>
      </w:r>
      <w:r>
        <w:rPr>
          <w:rFonts w:ascii="Times New Roman" w:hAnsi="Times New Roman"/>
        </w:rPr>
        <w:t> всех</w:t>
      </w:r>
      <w:r>
        <w:rPr>
          <w:rFonts w:ascii="Times New Roman" w:hAnsi="Times New Roman"/>
          <w:spacing w:val="33"/>
        </w:rPr>
        <w:t> </w:t>
      </w:r>
      <w:r>
        <w:rPr>
          <w:rFonts w:ascii="Times New Roman" w:hAnsi="Times New Roman"/>
        </w:rPr>
        <w:t>видов,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включая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специализированную,</w:t>
      </w:r>
      <w:r>
        <w:rPr>
          <w:rFonts w:ascii="Times New Roman" w:hAnsi="Times New Roman"/>
          <w:spacing w:val="22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27"/>
        </w:rPr>
        <w:t> </w:t>
      </w:r>
      <w:r>
        <w:rPr>
          <w:rFonts w:ascii="Times New Roman" w:hAnsi="Times New Roman"/>
        </w:rPr>
        <w:t>том</w:t>
      </w:r>
      <w:r>
        <w:rPr>
          <w:rFonts w:ascii="Times New Roman" w:hAnsi="Times New Roman"/>
          <w:spacing w:val="39"/>
        </w:rPr>
        <w:t> </w:t>
      </w:r>
      <w:r>
        <w:rPr>
          <w:rFonts w:ascii="Times New Roman" w:hAnsi="Times New Roman"/>
        </w:rPr>
        <w:t>числе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высокотехнологичную,</w:t>
      </w:r>
      <w:r>
        <w:rPr>
          <w:rFonts w:ascii="Times New Roman" w:hAnsi="Times New Roman"/>
          <w:spacing w:val="29"/>
        </w:rPr>
        <w:t> </w:t>
      </w:r>
      <w:r>
        <w:rPr>
          <w:rFonts w:ascii="Times New Roman" w:hAnsi="Times New Roman"/>
          <w:spacing w:val="-5"/>
        </w:rPr>
        <w:t>ме-</w:t>
      </w:r>
    </w:p>
    <w:p>
      <w:pPr>
        <w:spacing w:before="92"/>
        <w:ind w:left="296" w:right="0" w:firstLine="0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w w:val="105"/>
          <w:sz w:val="19"/>
        </w:rPr>
        <w:t>ДИЦИНСК</w:t>
      </w:r>
      <w:r>
        <w:rPr>
          <w:rFonts w:ascii="Times New Roman" w:hAnsi="Times New Roman"/>
          <w:spacing w:val="27"/>
          <w:w w:val="105"/>
          <w:sz w:val="19"/>
        </w:rPr>
        <w:t>  </w:t>
      </w:r>
      <w:r>
        <w:rPr>
          <w:rFonts w:ascii="Times New Roman" w:hAnsi="Times New Roman"/>
          <w:w w:val="105"/>
          <w:sz w:val="19"/>
        </w:rPr>
        <w:t>Ю</w:t>
      </w:r>
      <w:r>
        <w:rPr>
          <w:rFonts w:ascii="Times New Roman" w:hAnsi="Times New Roman"/>
          <w:spacing w:val="26"/>
          <w:w w:val="105"/>
          <w:sz w:val="19"/>
        </w:rPr>
        <w:t> </w:t>
      </w:r>
      <w:r>
        <w:rPr>
          <w:rFonts w:ascii="Times New Roman" w:hAnsi="Times New Roman"/>
          <w:spacing w:val="-2"/>
          <w:w w:val="105"/>
          <w:sz w:val="19"/>
        </w:rPr>
        <w:t>ПОМОЩЬ.</w:t>
      </w:r>
    </w:p>
    <w:p>
      <w:pPr>
        <w:pStyle w:val="BodyText"/>
        <w:spacing w:before="117"/>
        <w:jc w:val="left"/>
        <w:rPr>
          <w:rFonts w:ascii="Times New Roman"/>
          <w:sz w:val="19"/>
        </w:rPr>
      </w:pPr>
    </w:p>
    <w:p>
      <w:pPr>
        <w:spacing w:line="323" w:lineRule="exact" w:before="0"/>
        <w:ind w:left="1223" w:right="1228" w:firstLine="0"/>
        <w:jc w:val="center"/>
        <w:rPr>
          <w:b/>
          <w:sz w:val="28"/>
        </w:rPr>
      </w:pPr>
      <w:r>
        <w:rPr>
          <w:b/>
          <w:w w:val="90"/>
          <w:sz w:val="28"/>
        </w:rPr>
        <w:t>Подраздел</w:t>
      </w:r>
      <w:r>
        <w:rPr>
          <w:b/>
          <w:spacing w:val="64"/>
          <w:sz w:val="28"/>
        </w:rPr>
        <w:t> </w:t>
      </w:r>
      <w:r>
        <w:rPr>
          <w:b/>
          <w:w w:val="90"/>
          <w:sz w:val="28"/>
        </w:rPr>
        <w:t>9.</w:t>
      </w:r>
      <w:r>
        <w:rPr>
          <w:b/>
          <w:spacing w:val="16"/>
          <w:sz w:val="28"/>
        </w:rPr>
        <w:t> </w:t>
      </w:r>
      <w:r>
        <w:rPr>
          <w:b/>
          <w:w w:val="90"/>
          <w:sz w:val="28"/>
        </w:rPr>
        <w:t>Порядок</w:t>
      </w:r>
      <w:r>
        <w:rPr>
          <w:b/>
          <w:spacing w:val="38"/>
          <w:sz w:val="28"/>
        </w:rPr>
        <w:t> </w:t>
      </w:r>
      <w:r>
        <w:rPr>
          <w:b/>
          <w:w w:val="90"/>
          <w:sz w:val="28"/>
        </w:rPr>
        <w:t>предоставления</w:t>
      </w:r>
      <w:r>
        <w:rPr>
          <w:b/>
          <w:spacing w:val="15"/>
          <w:sz w:val="28"/>
        </w:rPr>
        <w:t> </w:t>
      </w:r>
      <w:r>
        <w:rPr>
          <w:b/>
          <w:w w:val="90"/>
          <w:sz w:val="28"/>
        </w:rPr>
        <w:t>транспортных</w:t>
      </w:r>
      <w:r>
        <w:rPr>
          <w:b/>
          <w:spacing w:val="63"/>
          <w:sz w:val="28"/>
        </w:rPr>
        <w:t> </w:t>
      </w:r>
      <w:r>
        <w:rPr>
          <w:b/>
          <w:spacing w:val="-2"/>
          <w:w w:val="90"/>
          <w:sz w:val="28"/>
        </w:rPr>
        <w:t>услуг</w:t>
      </w:r>
    </w:p>
    <w:p>
      <w:pPr>
        <w:spacing w:line="232" w:lineRule="auto" w:before="2"/>
        <w:ind w:left="759" w:right="788" w:firstLine="0"/>
        <w:jc w:val="center"/>
        <w:rPr>
          <w:b/>
          <w:sz w:val="28"/>
        </w:rPr>
      </w:pPr>
      <w:r>
        <w:rPr>
          <w:b/>
          <w:w w:val="90"/>
          <w:sz w:val="28"/>
        </w:rPr>
        <w:t>при сопровождении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медицинским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работником</w:t>
      </w:r>
      <w:r>
        <w:rPr>
          <w:b/>
          <w:sz w:val="28"/>
        </w:rPr>
        <w:t> </w:t>
      </w:r>
      <w:r>
        <w:rPr>
          <w:b/>
          <w:w w:val="90"/>
          <w:sz w:val="28"/>
        </w:rPr>
        <w:t>пациента,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находящегося</w:t>
      </w:r>
      <w:r>
        <w:rPr>
          <w:b/>
          <w:w w:val="90"/>
          <w:sz w:val="28"/>
        </w:rPr>
        <w:t> </w:t>
      </w:r>
      <w:r>
        <w:rPr>
          <w:b/>
          <w:spacing w:val="-6"/>
          <w:sz w:val="28"/>
        </w:rPr>
        <w:t>на</w:t>
      </w:r>
      <w:r>
        <w:rPr>
          <w:b/>
          <w:spacing w:val="-10"/>
          <w:sz w:val="28"/>
        </w:rPr>
        <w:t> </w:t>
      </w:r>
      <w:r>
        <w:rPr>
          <w:b/>
          <w:spacing w:val="-6"/>
          <w:sz w:val="28"/>
        </w:rPr>
        <w:t>лечении</w:t>
      </w:r>
      <w:r>
        <w:rPr>
          <w:b/>
          <w:spacing w:val="-8"/>
          <w:sz w:val="28"/>
        </w:rPr>
        <w:t> </w:t>
      </w:r>
      <w:r>
        <w:rPr>
          <w:b/>
          <w:spacing w:val="-6"/>
          <w:sz w:val="28"/>
        </w:rPr>
        <w:t>в</w:t>
      </w:r>
      <w:r>
        <w:rPr>
          <w:b/>
          <w:spacing w:val="-9"/>
          <w:sz w:val="28"/>
        </w:rPr>
        <w:t> </w:t>
      </w:r>
      <w:r>
        <w:rPr>
          <w:b/>
          <w:spacing w:val="-6"/>
          <w:sz w:val="28"/>
        </w:rPr>
        <w:t>стационарньт</w:t>
      </w:r>
      <w:r>
        <w:rPr>
          <w:b/>
          <w:spacing w:val="7"/>
          <w:sz w:val="28"/>
        </w:rPr>
        <w:t> </w:t>
      </w:r>
      <w:r>
        <w:rPr>
          <w:b/>
          <w:spacing w:val="-6"/>
          <w:sz w:val="28"/>
        </w:rPr>
        <w:t>условиях,</w:t>
      </w:r>
      <w:r>
        <w:rPr>
          <w:b/>
          <w:spacing w:val="4"/>
          <w:sz w:val="28"/>
        </w:rPr>
        <w:t> </w:t>
      </w:r>
      <w:r>
        <w:rPr>
          <w:b/>
          <w:spacing w:val="-6"/>
          <w:sz w:val="28"/>
        </w:rPr>
        <w:t>в</w:t>
      </w:r>
      <w:r>
        <w:rPr>
          <w:b/>
          <w:spacing w:val="-10"/>
          <w:sz w:val="28"/>
        </w:rPr>
        <w:t> </w:t>
      </w:r>
      <w:r>
        <w:rPr>
          <w:b/>
          <w:spacing w:val="-6"/>
          <w:sz w:val="28"/>
        </w:rPr>
        <w:t>целяs</w:t>
      </w:r>
      <w:r>
        <w:rPr>
          <w:b/>
          <w:spacing w:val="-8"/>
          <w:sz w:val="28"/>
        </w:rPr>
        <w:t> </w:t>
      </w:r>
      <w:r>
        <w:rPr>
          <w:b/>
          <w:spacing w:val="-6"/>
          <w:sz w:val="28"/>
        </w:rPr>
        <w:t>выполнения</w:t>
      </w:r>
      <w:r>
        <w:rPr>
          <w:b/>
          <w:spacing w:val="4"/>
          <w:sz w:val="28"/>
        </w:rPr>
        <w:t> </w:t>
      </w:r>
      <w:r>
        <w:rPr>
          <w:b/>
          <w:spacing w:val="-6"/>
          <w:sz w:val="28"/>
        </w:rPr>
        <w:t>порядков</w:t>
      </w:r>
      <w:r>
        <w:rPr>
          <w:b/>
          <w:spacing w:val="-6"/>
          <w:sz w:val="28"/>
        </w:rPr>
        <w:t> </w:t>
      </w:r>
      <w:r>
        <w:rPr>
          <w:b/>
          <w:spacing w:val="-10"/>
          <w:sz w:val="28"/>
        </w:rPr>
        <w:t>оказания</w:t>
      </w:r>
      <w:r>
        <w:rPr>
          <w:b/>
          <w:spacing w:val="-4"/>
          <w:sz w:val="28"/>
        </w:rPr>
        <w:t> </w:t>
      </w:r>
      <w:r>
        <w:rPr>
          <w:b/>
          <w:spacing w:val="-10"/>
          <w:sz w:val="28"/>
        </w:rPr>
        <w:t>медицинской</w:t>
      </w:r>
      <w:r>
        <w:rPr>
          <w:b/>
          <w:spacing w:val="-1"/>
          <w:sz w:val="28"/>
        </w:rPr>
        <w:t> </w:t>
      </w:r>
      <w:r>
        <w:rPr>
          <w:b/>
          <w:spacing w:val="-10"/>
          <w:sz w:val="28"/>
        </w:rPr>
        <w:t>помощи</w:t>
      </w:r>
      <w:r>
        <w:rPr>
          <w:b/>
          <w:spacing w:val="-5"/>
          <w:sz w:val="28"/>
        </w:rPr>
        <w:t> </w:t>
      </w:r>
      <w:r>
        <w:rPr>
          <w:b/>
          <w:spacing w:val="-10"/>
          <w:sz w:val="28"/>
        </w:rPr>
        <w:t>и</w:t>
      </w:r>
      <w:r>
        <w:rPr>
          <w:b/>
          <w:spacing w:val="-6"/>
          <w:sz w:val="28"/>
        </w:rPr>
        <w:t> </w:t>
      </w:r>
      <w:r>
        <w:rPr>
          <w:b/>
          <w:spacing w:val="-10"/>
          <w:sz w:val="28"/>
        </w:rPr>
        <w:t>стандартов</w:t>
      </w:r>
      <w:r>
        <w:rPr>
          <w:b/>
          <w:spacing w:val="10"/>
          <w:sz w:val="28"/>
        </w:rPr>
        <w:t> </w:t>
      </w:r>
      <w:r>
        <w:rPr>
          <w:b/>
          <w:spacing w:val="-10"/>
          <w:sz w:val="28"/>
        </w:rPr>
        <w:t>медицинской</w:t>
      </w:r>
      <w:r>
        <w:rPr>
          <w:b/>
          <w:spacing w:val="7"/>
          <w:sz w:val="28"/>
        </w:rPr>
        <w:t> </w:t>
      </w:r>
      <w:r>
        <w:rPr>
          <w:b/>
          <w:spacing w:val="-10"/>
          <w:sz w:val="28"/>
        </w:rPr>
        <w:t>помощи</w:t>
      </w:r>
    </w:p>
    <w:p>
      <w:pPr>
        <w:spacing w:line="237" w:lineRule="auto" w:before="0"/>
        <w:ind w:left="714" w:right="731" w:firstLine="30"/>
        <w:jc w:val="center"/>
        <w:rPr>
          <w:b/>
          <w:sz w:val="28"/>
        </w:rPr>
      </w:pPr>
      <w:r>
        <w:rPr>
          <w:b/>
          <w:spacing w:val="-10"/>
          <w:sz w:val="28"/>
        </w:rPr>
        <w:t>в</w:t>
      </w:r>
      <w:r>
        <w:rPr>
          <w:b/>
          <w:spacing w:val="-6"/>
          <w:sz w:val="28"/>
        </w:rPr>
        <w:t> </w:t>
      </w:r>
      <w:r>
        <w:rPr>
          <w:b/>
          <w:spacing w:val="-10"/>
          <w:sz w:val="28"/>
        </w:rPr>
        <w:t>случае</w:t>
      </w:r>
      <w:r>
        <w:rPr>
          <w:b/>
          <w:sz w:val="28"/>
        </w:rPr>
        <w:t> </w:t>
      </w:r>
      <w:r>
        <w:rPr>
          <w:b/>
          <w:spacing w:val="-10"/>
          <w:sz w:val="28"/>
        </w:rPr>
        <w:t>необходимости</w:t>
      </w:r>
      <w:r>
        <w:rPr>
          <w:b/>
          <w:sz w:val="28"/>
        </w:rPr>
        <w:t> </w:t>
      </w:r>
      <w:r>
        <w:rPr>
          <w:b/>
          <w:spacing w:val="-10"/>
          <w:sz w:val="28"/>
        </w:rPr>
        <w:t>проведения</w:t>
      </w:r>
      <w:r>
        <w:rPr>
          <w:b/>
          <w:spacing w:val="16"/>
          <w:sz w:val="28"/>
        </w:rPr>
        <w:t> </w:t>
      </w:r>
      <w:r>
        <w:rPr>
          <w:b/>
          <w:spacing w:val="-10"/>
          <w:sz w:val="28"/>
        </w:rPr>
        <w:t>такому</w:t>
      </w:r>
      <w:r>
        <w:rPr>
          <w:b/>
          <w:sz w:val="28"/>
        </w:rPr>
        <w:t> </w:t>
      </w:r>
      <w:r>
        <w:rPr>
          <w:b/>
          <w:spacing w:val="-10"/>
          <w:sz w:val="28"/>
        </w:rPr>
        <w:t>пациенту</w:t>
      </w:r>
      <w:r>
        <w:rPr>
          <w:b/>
          <w:spacing w:val="11"/>
          <w:sz w:val="28"/>
        </w:rPr>
        <w:t> </w:t>
      </w:r>
      <w:r>
        <w:rPr>
          <w:b/>
          <w:spacing w:val="-10"/>
          <w:sz w:val="28"/>
        </w:rPr>
        <w:t>диагностическиs</w:t>
      </w:r>
      <w:r>
        <w:rPr>
          <w:b/>
          <w:spacing w:val="-10"/>
          <w:sz w:val="28"/>
        </w:rPr>
        <w:t> </w:t>
      </w:r>
      <w:r>
        <w:rPr>
          <w:b/>
          <w:w w:val="90"/>
          <w:sz w:val="28"/>
        </w:rPr>
        <w:t>исследований</w:t>
      </w:r>
      <w:r>
        <w:rPr>
          <w:b/>
          <w:sz w:val="28"/>
        </w:rPr>
        <w:t> </w:t>
      </w:r>
      <w:r>
        <w:rPr>
          <w:w w:val="90"/>
          <w:sz w:val="28"/>
        </w:rPr>
        <w:t>- </w:t>
      </w:r>
      <w:r>
        <w:rPr>
          <w:b/>
          <w:w w:val="90"/>
          <w:sz w:val="28"/>
        </w:rPr>
        <w:t>при отсутствии</w:t>
      </w:r>
      <w:r>
        <w:rPr>
          <w:b/>
          <w:sz w:val="28"/>
        </w:rPr>
        <w:t> </w:t>
      </w:r>
      <w:r>
        <w:rPr>
          <w:b/>
          <w:w w:val="90"/>
          <w:sz w:val="28"/>
        </w:rPr>
        <w:t>возможности</w:t>
      </w:r>
      <w:r>
        <w:rPr>
          <w:b/>
          <w:sz w:val="28"/>
        </w:rPr>
        <w:t> </w:t>
      </w:r>
      <w:r>
        <w:rPr>
          <w:b/>
          <w:w w:val="90"/>
          <w:sz w:val="28"/>
        </w:rPr>
        <w:t>их проведения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медицинской</w:t>
      </w:r>
      <w:r>
        <w:rPr>
          <w:b/>
          <w:w w:val="90"/>
          <w:sz w:val="28"/>
        </w:rPr>
        <w:t> </w:t>
      </w:r>
      <w:r>
        <w:rPr>
          <w:b/>
          <w:spacing w:val="-10"/>
          <w:sz w:val="28"/>
        </w:rPr>
        <w:t>организацией,</w:t>
      </w:r>
      <w:r>
        <w:rPr>
          <w:b/>
          <w:spacing w:val="23"/>
          <w:sz w:val="28"/>
        </w:rPr>
        <w:t> </w:t>
      </w:r>
      <w:r>
        <w:rPr>
          <w:b/>
          <w:spacing w:val="-10"/>
          <w:sz w:val="28"/>
        </w:rPr>
        <w:t>оказывающей</w:t>
      </w:r>
      <w:r>
        <w:rPr>
          <w:b/>
          <w:sz w:val="28"/>
        </w:rPr>
        <w:t> </w:t>
      </w:r>
      <w:r>
        <w:rPr>
          <w:b/>
          <w:spacing w:val="-10"/>
          <w:sz w:val="28"/>
        </w:rPr>
        <w:t>медицинскую</w:t>
      </w:r>
      <w:r>
        <w:rPr>
          <w:b/>
          <w:spacing w:val="12"/>
          <w:sz w:val="28"/>
        </w:rPr>
        <w:t> </w:t>
      </w:r>
      <w:r>
        <w:rPr>
          <w:b/>
          <w:spacing w:val="-10"/>
          <w:sz w:val="28"/>
        </w:rPr>
        <w:t>помощь</w:t>
      </w:r>
      <w:r>
        <w:rPr>
          <w:b/>
          <w:spacing w:val="-1"/>
          <w:sz w:val="28"/>
        </w:rPr>
        <w:t> </w:t>
      </w:r>
      <w:r>
        <w:rPr>
          <w:b/>
          <w:spacing w:val="-10"/>
          <w:sz w:val="28"/>
        </w:rPr>
        <w:t>пациенту</w:t>
      </w:r>
    </w:p>
    <w:p>
      <w:pPr>
        <w:pStyle w:val="BodyText"/>
        <w:spacing w:before="314"/>
        <w:ind w:left="293" w:right="275" w:firstLine="711"/>
        <w:rPr>
          <w:rFonts w:ascii="Times New Roman" w:hAnsi="Times New Roman"/>
        </w:rPr>
      </w:pPr>
      <w:r>
        <w:rPr>
          <w:rFonts w:ascii="Times New Roman" w:hAnsi="Times New Roman"/>
        </w:rPr>
        <w:t>В случае необходимости проведения пациенту, находящемуся на лечении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 стационарных условиях, диагностических исследований и консультаций при отсут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ствии возможности их проведения медицинской организацией, оказывающей меди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цинскую помощь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пациенту, медицинская организация, в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которой пациент </w:t>
      </w:r>
      <w:r>
        <w:rPr>
          <w:rFonts w:ascii="Times New Roman" w:hAnsi="Times New Roman"/>
        </w:rPr>
        <w:t>находится</w:t>
      </w:r>
      <w:r>
        <w:rPr>
          <w:rFonts w:ascii="Times New Roman" w:hAnsi="Times New Roman"/>
        </w:rPr>
        <w:t> на лечении, обеспечивает транспортировку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пациента к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месту проведения обследова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ния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обратно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санитарным транспортом, а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также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обеспечивает сопровождение паци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ента медицинским работником.</w:t>
      </w:r>
    </w:p>
    <w:p>
      <w:pPr>
        <w:pStyle w:val="BodyText"/>
        <w:spacing w:line="237" w:lineRule="auto"/>
        <w:ind w:left="292" w:right="286" w:firstLine="708"/>
        <w:rPr>
          <w:rFonts w:ascii="Times New Roman" w:hAnsi="Times New Roman"/>
        </w:rPr>
      </w:pPr>
      <w:r>
        <w:rPr>
          <w:rFonts w:ascii="Times New Roman" w:hAnsi="Times New Roman"/>
        </w:rPr>
        <w:t>При необходимости проведения нетранспортабельному пациенту консульта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ции врачом-специалистом, отсутствующим в штате данной медицинской организа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ции, медицинская организация обеспечивает доставку санитарным </w:t>
      </w:r>
      <w:r>
        <w:rPr>
          <w:rFonts w:ascii="Times New Roman" w:hAnsi="Times New Roman"/>
        </w:rPr>
        <w:t>транспортом</w:t>
      </w:r>
      <w:r>
        <w:rPr>
          <w:rFonts w:ascii="Times New Roman" w:hAnsi="Times New Roman"/>
        </w:rPr>
        <w:t> врача-специалиста к пациенту.</w:t>
      </w:r>
    </w:p>
    <w:p>
      <w:pPr>
        <w:pStyle w:val="BodyText"/>
        <w:spacing w:after="0" w:line="237" w:lineRule="auto"/>
        <w:rPr>
          <w:rFonts w:ascii="Times New Roman" w:hAnsi="Times New Roman"/>
        </w:rPr>
        <w:sectPr>
          <w:pgSz w:w="11920" w:h="16840"/>
          <w:pgMar w:header="562" w:footer="0" w:top="980" w:bottom="280" w:left="850" w:right="283"/>
        </w:sectPr>
      </w:pPr>
    </w:p>
    <w:p>
      <w:pPr>
        <w:pStyle w:val="Heading2"/>
        <w:spacing w:line="235" w:lineRule="auto" w:before="124"/>
        <w:ind w:left="726" w:hanging="143"/>
        <w:jc w:val="left"/>
      </w:pPr>
      <w:r>
        <w:rPr>
          <w:w w:val="90"/>
        </w:rPr>
        <w:t>Подраздел</w:t>
      </w:r>
      <w:r>
        <w:rPr>
          <w:spacing w:val="40"/>
        </w:rPr>
        <w:t> </w:t>
      </w:r>
      <w:r>
        <w:rPr>
          <w:w w:val="90"/>
        </w:rPr>
        <w:t>10.</w:t>
      </w:r>
      <w:r>
        <w:rPr/>
        <w:t> </w:t>
      </w:r>
      <w:r>
        <w:rPr>
          <w:w w:val="90"/>
        </w:rPr>
        <w:t>Условия и сроки диспансеризации населения</w:t>
      </w:r>
      <w:r>
        <w:rPr>
          <w:spacing w:val="40"/>
        </w:rPr>
        <w:t> </w:t>
      </w:r>
      <w:r>
        <w:rPr>
          <w:w w:val="90"/>
        </w:rPr>
        <w:t>для </w:t>
      </w:r>
      <w:r>
        <w:rPr>
          <w:w w:val="90"/>
        </w:rPr>
        <w:t>отдельных</w:t>
      </w:r>
      <w:r>
        <w:rPr>
          <w:w w:val="90"/>
        </w:rPr>
        <w:t> категорий</w:t>
      </w:r>
      <w:r>
        <w:rPr>
          <w:spacing w:val="40"/>
        </w:rPr>
        <w:t> </w:t>
      </w:r>
      <w:r>
        <w:rPr>
          <w:w w:val="90"/>
        </w:rPr>
        <w:t>населения,</w:t>
      </w:r>
      <w:r>
        <w:rPr>
          <w:spacing w:val="40"/>
        </w:rPr>
        <w:t> </w:t>
      </w:r>
      <w:r>
        <w:rPr>
          <w:w w:val="90"/>
        </w:rPr>
        <w:t>профилактических осмотров</w:t>
      </w:r>
      <w:r>
        <w:rPr>
          <w:spacing w:val="40"/>
        </w:rPr>
        <w:t> </w:t>
      </w:r>
      <w:r>
        <w:rPr>
          <w:w w:val="90"/>
        </w:rPr>
        <w:t>несовершеннолетних</w:t>
      </w:r>
    </w:p>
    <w:p>
      <w:pPr>
        <w:pStyle w:val="BodyText"/>
        <w:spacing w:line="235" w:lineRule="auto" w:before="321"/>
        <w:ind w:left="255" w:right="295" w:firstLine="720"/>
      </w:pPr>
      <w:r>
        <w:rPr>
          <w:spacing w:val="-8"/>
        </w:rPr>
        <w:t>Условия</w:t>
      </w:r>
      <w:r>
        <w:rPr>
          <w:spacing w:val="-8"/>
        </w:rPr>
        <w:t> и</w:t>
      </w:r>
      <w:r>
        <w:rPr>
          <w:spacing w:val="-7"/>
        </w:rPr>
        <w:t> </w:t>
      </w:r>
      <w:r>
        <w:rPr>
          <w:spacing w:val="-8"/>
        </w:rPr>
        <w:t>сроки</w:t>
      </w:r>
      <w:r>
        <w:rPr>
          <w:spacing w:val="-8"/>
        </w:rPr>
        <w:t> диспансеризации</w:t>
      </w:r>
      <w:r>
        <w:rPr>
          <w:spacing w:val="-7"/>
        </w:rPr>
        <w:t> </w:t>
      </w:r>
      <w:r>
        <w:rPr>
          <w:spacing w:val="-8"/>
        </w:rPr>
        <w:t>населения</w:t>
      </w:r>
      <w:r>
        <w:rPr>
          <w:spacing w:val="-8"/>
        </w:rPr>
        <w:t> для</w:t>
      </w:r>
      <w:r>
        <w:rPr>
          <w:spacing w:val="-7"/>
        </w:rPr>
        <w:t> </w:t>
      </w:r>
      <w:r>
        <w:rPr>
          <w:spacing w:val="-8"/>
        </w:rPr>
        <w:t>отдельных</w:t>
      </w:r>
      <w:r>
        <w:rPr>
          <w:spacing w:val="-7"/>
        </w:rPr>
        <w:t> </w:t>
      </w:r>
      <w:r>
        <w:rPr>
          <w:spacing w:val="-8"/>
        </w:rPr>
        <w:t>категорий</w:t>
      </w:r>
      <w:r>
        <w:rPr>
          <w:spacing w:val="-8"/>
        </w:rPr>
        <w:t> насе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4"/>
        </w:rPr>
        <w:t>ления,</w:t>
      </w:r>
      <w:r>
        <w:rPr>
          <w:spacing w:val="-12"/>
        </w:rPr>
        <w:t> </w:t>
      </w:r>
      <w:r>
        <w:rPr>
          <w:spacing w:val="-4"/>
        </w:rPr>
        <w:t>включая</w:t>
      </w:r>
      <w:r>
        <w:rPr>
          <w:spacing w:val="-11"/>
        </w:rPr>
        <w:t> </w:t>
      </w:r>
      <w:r>
        <w:rPr>
          <w:spacing w:val="-4"/>
        </w:rPr>
        <w:t>взрослое</w:t>
      </w:r>
      <w:r>
        <w:rPr>
          <w:spacing w:val="-12"/>
        </w:rPr>
        <w:t> </w:t>
      </w:r>
      <w:r>
        <w:rPr>
          <w:spacing w:val="-4"/>
        </w:rPr>
        <w:t>население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возрасте</w:t>
      </w:r>
      <w:r>
        <w:rPr>
          <w:spacing w:val="6"/>
        </w:rPr>
        <w:t> </w:t>
      </w:r>
      <w:r>
        <w:rPr>
          <w:spacing w:val="-4"/>
        </w:rPr>
        <w:t>18</w:t>
      </w:r>
      <w:r>
        <w:rPr>
          <w:spacing w:val="-10"/>
        </w:rPr>
        <w:t> </w:t>
      </w:r>
      <w:r>
        <w:rPr>
          <w:spacing w:val="-4"/>
        </w:rPr>
        <w:t>лет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старше,</w:t>
      </w:r>
      <w:r>
        <w:rPr>
          <w:spacing w:val="-5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12"/>
        </w:rPr>
        <w:t> </w:t>
      </w:r>
      <w:r>
        <w:rPr>
          <w:spacing w:val="-4"/>
        </w:rPr>
        <w:t>рабо</w:t>
      </w:r>
      <w:r>
        <w:rPr>
          <w:spacing w:val="-4"/>
        </w:rPr>
        <w:t>—</w:t>
      </w:r>
      <w:r>
        <w:rPr>
          <w:spacing w:val="-4"/>
        </w:rPr>
        <w:t> тающих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неработающих</w:t>
      </w:r>
      <w:r>
        <w:rPr>
          <w:spacing w:val="-12"/>
        </w:rPr>
        <w:t> </w:t>
      </w:r>
      <w:r>
        <w:rPr>
          <w:spacing w:val="-4"/>
        </w:rPr>
        <w:t>граждан,</w:t>
      </w:r>
      <w:r>
        <w:rPr>
          <w:spacing w:val="-11"/>
        </w:rPr>
        <w:t> </w:t>
      </w:r>
      <w:r>
        <w:rPr>
          <w:spacing w:val="-4"/>
        </w:rPr>
        <w:t>обучающихся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образовательных</w:t>
      </w:r>
      <w:r>
        <w:rPr>
          <w:spacing w:val="-11"/>
        </w:rPr>
        <w:t> </w:t>
      </w:r>
      <w:r>
        <w:rPr>
          <w:spacing w:val="-4"/>
        </w:rPr>
        <w:t>организациях</w:t>
      </w:r>
      <w:r>
        <w:rPr>
          <w:spacing w:val="-4"/>
        </w:rPr>
        <w:t> </w:t>
      </w:r>
      <w:r>
        <w:rPr>
          <w:spacing w:val="-8"/>
        </w:rPr>
        <w:t>по</w:t>
      </w:r>
      <w:r>
        <w:rPr>
          <w:spacing w:val="-8"/>
        </w:rPr>
        <w:t> очной</w:t>
      </w:r>
      <w:r>
        <w:rPr>
          <w:spacing w:val="-7"/>
        </w:rPr>
        <w:t> </w:t>
      </w:r>
      <w:r>
        <w:rPr>
          <w:spacing w:val="-8"/>
        </w:rPr>
        <w:t>форме,</w:t>
      </w:r>
      <w:r>
        <w:rPr>
          <w:spacing w:val="-8"/>
        </w:rPr>
        <w:t> пребывающих</w:t>
      </w:r>
      <w:r>
        <w:rPr>
          <w:spacing w:val="-5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стационарных</w:t>
      </w:r>
      <w:r>
        <w:rPr>
          <w:spacing w:val="10"/>
        </w:rPr>
        <w:t> </w:t>
      </w:r>
      <w:r>
        <w:rPr>
          <w:spacing w:val="-8"/>
        </w:rPr>
        <w:t>учреждениях</w:t>
      </w:r>
      <w:r>
        <w:rPr>
          <w:spacing w:val="9"/>
        </w:rPr>
        <w:t> </w:t>
      </w:r>
      <w:r>
        <w:rPr>
          <w:spacing w:val="-8"/>
        </w:rPr>
        <w:t>детей—сирот</w:t>
      </w:r>
      <w:r>
        <w:rPr/>
        <w:t> </w:t>
      </w:r>
      <w:r>
        <w:rPr>
          <w:spacing w:val="-8"/>
        </w:rPr>
        <w:t>и </w:t>
      </w:r>
      <w:r>
        <w:rPr>
          <w:spacing w:val="-8"/>
        </w:rPr>
        <w:t>детей,</w:t>
      </w:r>
      <w:r>
        <w:rPr>
          <w:spacing w:val="-8"/>
        </w:rPr>
        <w:t> </w:t>
      </w:r>
      <w:r>
        <w:rPr>
          <w:spacing w:val="-4"/>
        </w:rPr>
        <w:t>находящихся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трудной</w:t>
      </w:r>
      <w:r>
        <w:rPr>
          <w:spacing w:val="-12"/>
        </w:rPr>
        <w:t> </w:t>
      </w:r>
      <w:r>
        <w:rPr>
          <w:spacing w:val="-4"/>
        </w:rPr>
        <w:t>жизненной</w:t>
      </w:r>
      <w:r>
        <w:rPr>
          <w:spacing w:val="-11"/>
        </w:rPr>
        <w:t> </w:t>
      </w:r>
      <w:r>
        <w:rPr>
          <w:spacing w:val="-4"/>
        </w:rPr>
        <w:t>ситуации,</w:t>
      </w:r>
      <w:r>
        <w:rPr>
          <w:spacing w:val="-12"/>
        </w:rPr>
        <w:t> </w:t>
      </w:r>
      <w:r>
        <w:rPr>
          <w:spacing w:val="-4"/>
        </w:rPr>
        <w:t>детей-сирот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детей,</w:t>
      </w:r>
      <w:r>
        <w:rPr>
          <w:spacing w:val="-12"/>
        </w:rPr>
        <w:t> </w:t>
      </w:r>
      <w:r>
        <w:rPr>
          <w:spacing w:val="-4"/>
        </w:rPr>
        <w:t>оставшихся</w:t>
      </w:r>
      <w:r>
        <w:rPr>
          <w:spacing w:val="-11"/>
        </w:rPr>
        <w:t> </w:t>
      </w:r>
      <w:r>
        <w:rPr>
          <w:spacing w:val="-4"/>
        </w:rPr>
        <w:t>без</w:t>
      </w:r>
      <w:r>
        <w:rPr>
          <w:spacing w:val="-4"/>
        </w:rPr>
        <w:t> </w:t>
      </w:r>
      <w:r>
        <w:rPr>
          <w:spacing w:val="-10"/>
        </w:rPr>
        <w:t>попечения</w:t>
      </w:r>
      <w:r>
        <w:rPr>
          <w:spacing w:val="-3"/>
        </w:rPr>
        <w:t> </w:t>
      </w:r>
      <w:r>
        <w:rPr>
          <w:spacing w:val="-10"/>
        </w:rPr>
        <w:t>родителей,</w:t>
      </w:r>
      <w:r>
        <w:rPr>
          <w:spacing w:val="22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том</w:t>
      </w:r>
      <w:r>
        <w:rPr>
          <w:spacing w:val="-4"/>
        </w:rPr>
        <w:t> </w:t>
      </w:r>
      <w:r>
        <w:rPr>
          <w:spacing w:val="-10"/>
        </w:rPr>
        <w:t>числе</w:t>
      </w:r>
      <w:r>
        <w:rPr/>
        <w:t> </w:t>
      </w:r>
      <w:r>
        <w:rPr>
          <w:spacing w:val="-10"/>
        </w:rPr>
        <w:t>усыновленных</w:t>
      </w:r>
      <w:r>
        <w:rPr>
          <w:spacing w:val="17"/>
        </w:rPr>
        <w:t> </w:t>
      </w:r>
      <w:r>
        <w:rPr>
          <w:spacing w:val="-10"/>
        </w:rPr>
        <w:t>(удочеренных),</w:t>
      </w:r>
      <w:r>
        <w:rPr>
          <w:spacing w:val="-6"/>
        </w:rPr>
        <w:t> </w:t>
      </w:r>
      <w:r>
        <w:rPr>
          <w:spacing w:val="-10"/>
        </w:rPr>
        <w:t>принятых</w:t>
      </w:r>
      <w:r>
        <w:rPr/>
        <w:t> </w:t>
      </w:r>
      <w:r>
        <w:rPr>
          <w:spacing w:val="-10"/>
        </w:rPr>
        <w:t>под</w:t>
      </w:r>
      <w:r>
        <w:rPr>
          <w:spacing w:val="-1"/>
        </w:rPr>
        <w:t> </w:t>
      </w:r>
      <w:r>
        <w:rPr>
          <w:spacing w:val="-10"/>
        </w:rPr>
        <w:t>опе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8"/>
        </w:rPr>
        <w:t>ку</w:t>
      </w:r>
      <w:r>
        <w:rPr>
          <w:spacing w:val="-8"/>
        </w:rPr>
        <w:t> (попечительство),</w:t>
      </w:r>
      <w:r>
        <w:rPr>
          <w:spacing w:val="-5"/>
        </w:rPr>
        <w:t> </w:t>
      </w:r>
      <w:r>
        <w:rPr>
          <w:spacing w:val="-8"/>
        </w:rPr>
        <w:t>в приемную</w:t>
      </w:r>
      <w:r>
        <w:rPr/>
        <w:t> </w:t>
      </w:r>
      <w:r>
        <w:rPr>
          <w:spacing w:val="-8"/>
        </w:rPr>
        <w:t>или</w:t>
      </w:r>
      <w:r>
        <w:rPr>
          <w:spacing w:val="-5"/>
        </w:rPr>
        <w:t> </w:t>
      </w:r>
      <w:r>
        <w:rPr>
          <w:spacing w:val="-8"/>
        </w:rPr>
        <w:t>патронатную</w:t>
      </w:r>
      <w:r>
        <w:rPr>
          <w:spacing w:val="15"/>
        </w:rPr>
        <w:t> </w:t>
      </w:r>
      <w:r>
        <w:rPr>
          <w:spacing w:val="-8"/>
        </w:rPr>
        <w:t>семью,</w:t>
      </w:r>
      <w:r>
        <w:rPr>
          <w:spacing w:val="10"/>
        </w:rPr>
        <w:t> </w:t>
      </w:r>
      <w:r>
        <w:rPr>
          <w:spacing w:val="-8"/>
        </w:rPr>
        <w:t>и других</w:t>
      </w:r>
      <w:r>
        <w:rPr/>
        <w:t> </w:t>
      </w:r>
      <w:r>
        <w:rPr>
          <w:spacing w:val="-8"/>
        </w:rPr>
        <w:t>категорий</w:t>
      </w:r>
      <w:r>
        <w:rPr/>
        <w:t> </w:t>
      </w:r>
      <w:r>
        <w:rPr>
          <w:spacing w:val="-8"/>
        </w:rPr>
        <w:t>оп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ределяются</w:t>
      </w:r>
      <w:r>
        <w:rPr>
          <w:spacing w:val="-5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соответствии</w:t>
      </w:r>
      <w:r>
        <w:rPr>
          <w:spacing w:val="15"/>
        </w:rPr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приказами</w:t>
      </w:r>
      <w:r>
        <w:rPr>
          <w:spacing w:val="9"/>
        </w:rPr>
        <w:t> </w:t>
      </w:r>
      <w:r>
        <w:rPr>
          <w:spacing w:val="-10"/>
        </w:rPr>
        <w:t>Министерства</w:t>
      </w:r>
      <w:r>
        <w:rPr>
          <w:spacing w:val="18"/>
        </w:rPr>
        <w:t> </w:t>
      </w:r>
      <w:r>
        <w:rPr>
          <w:spacing w:val="-10"/>
        </w:rPr>
        <w:t>здравоохранения</w:t>
      </w:r>
      <w:r>
        <w:rPr>
          <w:spacing w:val="-6"/>
        </w:rPr>
        <w:t> </w:t>
      </w:r>
      <w:r>
        <w:rPr>
          <w:spacing w:val="-10"/>
        </w:rPr>
        <w:t>Российской</w:t>
      </w:r>
      <w:r>
        <w:rPr>
          <w:spacing w:val="-10"/>
        </w:rPr>
        <w:t> </w:t>
      </w:r>
      <w:r>
        <w:rPr>
          <w:spacing w:val="-8"/>
        </w:rPr>
        <w:t>Федерации</w:t>
      </w:r>
      <w:r>
        <w:rPr>
          <w:spacing w:val="-2"/>
        </w:rPr>
        <w:t> </w:t>
      </w:r>
      <w:r>
        <w:rPr>
          <w:spacing w:val="-8"/>
        </w:rPr>
        <w:t>и Министерства</w:t>
      </w:r>
      <w:r>
        <w:rPr>
          <w:spacing w:val="17"/>
        </w:rPr>
        <w:t> </w:t>
      </w:r>
      <w:r>
        <w:rPr>
          <w:spacing w:val="-8"/>
        </w:rPr>
        <w:t>здравоохранения</w:t>
      </w:r>
      <w:r>
        <w:rPr>
          <w:spacing w:val="-6"/>
        </w:rPr>
        <w:t> </w:t>
      </w:r>
      <w:r>
        <w:rPr>
          <w:spacing w:val="-8"/>
        </w:rPr>
        <w:t>области.</w:t>
      </w:r>
    </w:p>
    <w:p>
      <w:pPr>
        <w:pStyle w:val="BodyText"/>
        <w:spacing w:line="237" w:lineRule="auto"/>
        <w:ind w:left="260" w:right="292" w:firstLine="706"/>
      </w:pPr>
      <w:r>
        <w:rPr>
          <w:spacing w:val="-6"/>
        </w:rPr>
        <w:t>Диспансеризация</w:t>
      </w:r>
      <w:r>
        <w:rPr>
          <w:spacing w:val="-10"/>
        </w:rPr>
        <w:t> </w:t>
      </w:r>
      <w:r>
        <w:rPr>
          <w:spacing w:val="-6"/>
        </w:rPr>
        <w:t>взрослого</w:t>
      </w:r>
      <w:r>
        <w:rPr>
          <w:spacing w:val="-6"/>
        </w:rPr>
        <w:t> населения</w:t>
      </w:r>
      <w:r>
        <w:rPr>
          <w:spacing w:val="-6"/>
        </w:rPr>
        <w:t> проводится</w:t>
      </w:r>
      <w:r>
        <w:rPr>
          <w:spacing w:val="-6"/>
        </w:rPr>
        <w:t> медицинскими</w:t>
      </w:r>
      <w:r>
        <w:rPr/>
        <w:t> </w:t>
      </w:r>
      <w:r>
        <w:rPr>
          <w:spacing w:val="-6"/>
        </w:rPr>
        <w:t>организа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циями,</w:t>
      </w:r>
      <w:r>
        <w:rPr/>
        <w:t> </w:t>
      </w:r>
      <w:r>
        <w:rPr>
          <w:spacing w:val="-8"/>
        </w:rPr>
        <w:t>имеющими</w:t>
      </w:r>
      <w:r>
        <w:rPr>
          <w:spacing w:val="-1"/>
        </w:rPr>
        <w:t> </w:t>
      </w:r>
      <w:r>
        <w:rPr>
          <w:spacing w:val="-8"/>
        </w:rPr>
        <w:t>лицензию</w:t>
      </w:r>
      <w:r>
        <w:rPr/>
        <w:t> </w:t>
      </w:r>
      <w:r>
        <w:rPr>
          <w:spacing w:val="-8"/>
        </w:rPr>
        <w:t>на</w:t>
      </w:r>
      <w:r>
        <w:rPr>
          <w:spacing w:val="-7"/>
        </w:rPr>
        <w:t> </w:t>
      </w:r>
      <w:r>
        <w:rPr>
          <w:spacing w:val="-8"/>
        </w:rPr>
        <w:t>осуществление</w:t>
      </w:r>
      <w:r>
        <w:rPr/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деятельности,</w:t>
      </w:r>
      <w:r>
        <w:rPr>
          <w:spacing w:val="15"/>
        </w:rPr>
        <w:t> </w:t>
      </w:r>
      <w:r>
        <w:rPr>
          <w:spacing w:val="-8"/>
        </w:rPr>
        <w:t>преду</w:t>
      </w:r>
      <w:r>
        <w:rPr>
          <w:spacing w:val="-8"/>
        </w:rPr>
        <w:t>-</w:t>
      </w:r>
      <w:r>
        <w:rPr>
          <w:spacing w:val="-8"/>
        </w:rPr>
        <w:t>сматривающей</w:t>
      </w:r>
      <w:r>
        <w:rPr>
          <w:spacing w:val="-8"/>
        </w:rPr>
        <w:t> работы</w:t>
      </w:r>
      <w:r>
        <w:rPr>
          <w:spacing w:val="-7"/>
        </w:rPr>
        <w:t> </w:t>
      </w:r>
      <w:r>
        <w:rPr>
          <w:spacing w:val="-8"/>
        </w:rPr>
        <w:t>(услуги)</w:t>
      </w:r>
      <w:r>
        <w:rPr>
          <w:spacing w:val="-8"/>
        </w:rPr>
        <w:t> по</w:t>
      </w:r>
      <w:r>
        <w:rPr>
          <w:spacing w:val="-7"/>
        </w:rPr>
        <w:t> </w:t>
      </w:r>
      <w:r>
        <w:rPr>
          <w:spacing w:val="-8"/>
        </w:rPr>
        <w:t>медицинским</w:t>
      </w:r>
      <w:r>
        <w:rPr>
          <w:spacing w:val="-8"/>
        </w:rPr>
        <w:t> профилактическим</w:t>
      </w:r>
      <w:r>
        <w:rPr>
          <w:spacing w:val="-7"/>
        </w:rPr>
        <w:t> </w:t>
      </w:r>
      <w:r>
        <w:rPr>
          <w:spacing w:val="-8"/>
        </w:rPr>
        <w:t>осмотрам</w:t>
      </w:r>
      <w:r>
        <w:rPr>
          <w:spacing w:val="1"/>
        </w:rPr>
        <w:t> </w:t>
      </w:r>
      <w:r>
        <w:rPr>
          <w:spacing w:val="-8"/>
        </w:rPr>
        <w:t>и от</w:t>
      </w:r>
      <w:r>
        <w:rPr>
          <w:spacing w:val="-8"/>
        </w:rPr>
        <w:softHyphen/>
      </w:r>
      <w:r>
        <w:rPr>
          <w:spacing w:val="-8"/>
        </w:rPr>
      </w:r>
      <w:r>
        <w:rPr/>
        <w:t>дельным видам</w:t>
      </w:r>
      <w:r>
        <w:rPr>
          <w:spacing w:val="-1"/>
        </w:rPr>
        <w:t> </w:t>
      </w:r>
      <w:r>
        <w:rPr/>
        <w:t>работ</w:t>
      </w:r>
      <w:r>
        <w:rPr>
          <w:spacing w:val="-6"/>
        </w:rPr>
        <w:t> </w:t>
      </w:r>
      <w:r>
        <w:rPr/>
        <w:t>(услуг); в</w:t>
      </w:r>
      <w:r>
        <w:rPr>
          <w:spacing w:val="-7"/>
        </w:rPr>
        <w:t> </w:t>
      </w:r>
      <w:r>
        <w:rPr/>
        <w:t>случае</w:t>
      </w:r>
      <w:r>
        <w:rPr>
          <w:spacing w:val="-1"/>
        </w:rPr>
        <w:t> </w:t>
      </w:r>
      <w:r>
        <w:rPr/>
        <w:t>отсутствия у</w:t>
      </w:r>
      <w:r>
        <w:rPr>
          <w:spacing w:val="-7"/>
        </w:rPr>
        <w:t> </w:t>
      </w:r>
      <w:r>
        <w:rPr/>
        <w:t>медицинской </w:t>
      </w:r>
      <w:r>
        <w:rPr/>
        <w:t>организации,</w:t>
      </w:r>
      <w:r>
        <w:rPr/>
        <w:t> </w:t>
      </w:r>
      <w:r>
        <w:rPr>
          <w:spacing w:val="-8"/>
        </w:rPr>
        <w:t>осуществляющей диспансеризацию,</w:t>
      </w:r>
      <w:r>
        <w:rPr>
          <w:spacing w:val="-7"/>
        </w:rPr>
        <w:t> </w:t>
      </w:r>
      <w:r>
        <w:rPr>
          <w:spacing w:val="-8"/>
        </w:rPr>
        <w:t>лицензии</w:t>
      </w:r>
      <w:r>
        <w:rPr>
          <w:spacing w:val="-1"/>
        </w:rPr>
        <w:t> </w:t>
      </w:r>
      <w:r>
        <w:rPr>
          <w:spacing w:val="-8"/>
        </w:rPr>
        <w:t>на медицинскую</w:t>
      </w:r>
      <w:r>
        <w:rPr>
          <w:spacing w:val="8"/>
        </w:rPr>
        <w:t> </w:t>
      </w:r>
      <w:r>
        <w:rPr>
          <w:spacing w:val="-8"/>
        </w:rPr>
        <w:t>деятельность</w:t>
      </w:r>
      <w:r>
        <w:rPr/>
        <w:t> </w:t>
      </w:r>
      <w:r>
        <w:rPr>
          <w:spacing w:val="-8"/>
        </w:rPr>
        <w:t>по от</w:t>
      </w:r>
      <w:r>
        <w:rPr>
          <w:spacing w:val="-8"/>
        </w:rPr>
        <w:softHyphen/>
      </w:r>
      <w:r>
        <w:rPr>
          <w:spacing w:val="-8"/>
        </w:rPr>
      </w:r>
      <w:r>
        <w:rPr/>
        <w:t>дельным</w:t>
      </w:r>
      <w:r>
        <w:rPr>
          <w:spacing w:val="-16"/>
        </w:rPr>
        <w:t> </w:t>
      </w:r>
      <w:r>
        <w:rPr/>
        <w:t>видам</w:t>
      </w:r>
      <w:r>
        <w:rPr>
          <w:spacing w:val="-15"/>
        </w:rPr>
        <w:t> </w:t>
      </w:r>
      <w:r>
        <w:rPr/>
        <w:t>работ</w:t>
      </w:r>
      <w:r>
        <w:rPr>
          <w:spacing w:val="-16"/>
        </w:rPr>
        <w:t> </w:t>
      </w:r>
      <w:r>
        <w:rPr/>
        <w:t>(услуг),</w:t>
      </w:r>
      <w:r>
        <w:rPr>
          <w:spacing w:val="-12"/>
        </w:rPr>
        <w:t> </w:t>
      </w:r>
      <w:r>
        <w:rPr/>
        <w:t>необходимым</w:t>
      </w:r>
      <w:r>
        <w:rPr>
          <w:spacing w:val="-7"/>
        </w:rPr>
        <w:t> </w:t>
      </w:r>
      <w:r>
        <w:rPr/>
        <w:t>для</w:t>
      </w:r>
      <w:r>
        <w:rPr>
          <w:spacing w:val="-16"/>
        </w:rPr>
        <w:t> </w:t>
      </w:r>
      <w:r>
        <w:rPr/>
        <w:t>проведения</w:t>
      </w:r>
      <w:r>
        <w:rPr>
          <w:spacing w:val="-6"/>
        </w:rPr>
        <w:t> </w:t>
      </w:r>
      <w:r>
        <w:rPr/>
        <w:t>диспансеризации</w:t>
      </w:r>
      <w:r>
        <w:rPr>
          <w:spacing w:val="-16"/>
        </w:rPr>
        <w:t> </w:t>
      </w:r>
      <w:r>
        <w:rPr/>
        <w:t>в</w:t>
      </w:r>
      <w:r>
        <w:rPr/>
        <w:t> </w:t>
      </w:r>
      <w:r>
        <w:rPr>
          <w:spacing w:val="-6"/>
        </w:rPr>
        <w:t>полном</w:t>
      </w:r>
      <w:r>
        <w:rPr>
          <w:spacing w:val="-10"/>
        </w:rPr>
        <w:t> </w:t>
      </w:r>
      <w:r>
        <w:rPr>
          <w:spacing w:val="-6"/>
        </w:rPr>
        <w:t>объеме,</w:t>
      </w:r>
      <w:r>
        <w:rPr>
          <w:spacing w:val="-9"/>
        </w:rPr>
        <w:t> </w:t>
      </w:r>
      <w:r>
        <w:rPr>
          <w:spacing w:val="-6"/>
        </w:rPr>
        <w:t>медицинская</w:t>
      </w:r>
      <w:r>
        <w:rPr>
          <w:spacing w:val="-8"/>
        </w:rPr>
        <w:t> </w:t>
      </w:r>
      <w:r>
        <w:rPr>
          <w:spacing w:val="-6"/>
        </w:rPr>
        <w:t>организация</w:t>
      </w:r>
      <w:r>
        <w:rPr>
          <w:spacing w:val="-6"/>
        </w:rPr>
        <w:t> заключает</w:t>
      </w:r>
      <w:r>
        <w:rPr>
          <w:spacing w:val="-2"/>
        </w:rPr>
        <w:t> </w:t>
      </w:r>
      <w:r>
        <w:rPr>
          <w:spacing w:val="-6"/>
        </w:rPr>
        <w:t>договор</w:t>
      </w:r>
      <w:r>
        <w:rPr>
          <w:spacing w:val="-6"/>
        </w:rPr>
        <w:t> с</w:t>
      </w:r>
      <w:r>
        <w:rPr>
          <w:spacing w:val="-10"/>
        </w:rPr>
        <w:t> </w:t>
      </w:r>
      <w:r>
        <w:rPr>
          <w:spacing w:val="-6"/>
        </w:rPr>
        <w:t>иной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6"/>
        </w:rPr>
        <w:t> организацией,</w:t>
      </w:r>
      <w:r>
        <w:rPr>
          <w:spacing w:val="13"/>
        </w:rPr>
        <w:t> </w:t>
      </w:r>
      <w:r>
        <w:rPr>
          <w:spacing w:val="-6"/>
        </w:rPr>
        <w:t>имеющей</w:t>
      </w:r>
      <w:r>
        <w:rPr>
          <w:spacing w:val="-6"/>
        </w:rPr>
        <w:t> лицензию</w:t>
      </w:r>
      <w:r>
        <w:rPr>
          <w:spacing w:val="-6"/>
        </w:rPr>
        <w:t> на</w:t>
      </w:r>
      <w:r>
        <w:rPr>
          <w:spacing w:val="-7"/>
        </w:rPr>
        <w:t> </w:t>
      </w:r>
      <w:r>
        <w:rPr>
          <w:spacing w:val="-6"/>
        </w:rPr>
        <w:t>требуемые</w:t>
      </w:r>
      <w:r>
        <w:rPr>
          <w:spacing w:val="-6"/>
        </w:rPr>
        <w:t> виды</w:t>
      </w:r>
      <w:r>
        <w:rPr>
          <w:spacing w:val="-6"/>
        </w:rPr>
        <w:t> работ,</w:t>
      </w:r>
      <w:r>
        <w:rPr>
          <w:spacing w:val="-6"/>
        </w:rPr>
        <w:t> о</w:t>
      </w:r>
      <w:r>
        <w:rPr>
          <w:spacing w:val="-10"/>
        </w:rPr>
        <w:t> </w:t>
      </w:r>
      <w:r>
        <w:rPr>
          <w:spacing w:val="-6"/>
        </w:rPr>
        <w:t>привлечении</w:t>
      </w:r>
      <w:r>
        <w:rPr/>
        <w:t> </w:t>
      </w:r>
      <w:r>
        <w:rPr>
          <w:spacing w:val="-6"/>
        </w:rPr>
        <w:t>соот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ветствующих</w:t>
      </w:r>
      <w:r>
        <w:rPr>
          <w:spacing w:val="-5"/>
        </w:rPr>
        <w:t> </w:t>
      </w:r>
      <w:r>
        <w:rPr>
          <w:spacing w:val="-8"/>
        </w:rPr>
        <w:t>медицинских</w:t>
      </w:r>
      <w:r>
        <w:rPr>
          <w:spacing w:val="7"/>
        </w:rPr>
        <w:t> </w:t>
      </w:r>
      <w:r>
        <w:rPr>
          <w:spacing w:val="-8"/>
        </w:rPr>
        <w:t>работников</w:t>
      </w:r>
      <w:r>
        <w:rPr>
          <w:spacing w:val="-7"/>
        </w:rPr>
        <w:t> </w:t>
      </w:r>
      <w:r>
        <w:rPr>
          <w:spacing w:val="-8"/>
        </w:rPr>
        <w:t>к</w:t>
      </w:r>
      <w:r>
        <w:rPr>
          <w:spacing w:val="-7"/>
        </w:rPr>
        <w:t> </w:t>
      </w:r>
      <w:r>
        <w:rPr>
          <w:spacing w:val="-8"/>
        </w:rPr>
        <w:t>проведению</w:t>
      </w:r>
      <w:r>
        <w:rPr>
          <w:spacing w:val="-1"/>
        </w:rPr>
        <w:t> </w:t>
      </w:r>
      <w:r>
        <w:rPr>
          <w:spacing w:val="-8"/>
        </w:rPr>
        <w:t>диспансеризации.</w:t>
      </w:r>
    </w:p>
    <w:p>
      <w:pPr>
        <w:pStyle w:val="BodyText"/>
        <w:spacing w:line="235" w:lineRule="auto"/>
        <w:ind w:left="259" w:right="301" w:firstLine="704"/>
      </w:pPr>
      <w:r>
        <w:rPr>
          <w:spacing w:val="-6"/>
        </w:rPr>
        <w:t>Гражданин</w:t>
      </w:r>
      <w:r>
        <w:rPr>
          <w:spacing w:val="-10"/>
        </w:rPr>
        <w:t> </w:t>
      </w:r>
      <w:r>
        <w:rPr>
          <w:spacing w:val="-6"/>
        </w:rPr>
        <w:t>проходит</w:t>
      </w:r>
      <w:r>
        <w:rPr>
          <w:spacing w:val="-9"/>
        </w:rPr>
        <w:t> </w:t>
      </w:r>
      <w:r>
        <w:rPr>
          <w:spacing w:val="-6"/>
        </w:rPr>
        <w:t>диспансеризацию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10"/>
        </w:rPr>
        <w:t> </w:t>
      </w:r>
      <w:r>
        <w:rPr>
          <w:spacing w:val="-6"/>
        </w:rPr>
        <w:t>организации,</w:t>
      </w:r>
      <w:r>
        <w:rPr>
          <w:spacing w:val="-9"/>
        </w:rPr>
        <w:t> </w:t>
      </w:r>
      <w:r>
        <w:rPr>
          <w:spacing w:val="-6"/>
        </w:rPr>
        <w:t>выбран</w:t>
      </w:r>
      <w:r>
        <w:rPr>
          <w:spacing w:val="-6"/>
        </w:rPr>
        <w:softHyphen/>
      </w:r>
      <w:r>
        <w:rPr>
          <w:spacing w:val="-6"/>
        </w:rPr>
        <w:t>ной</w:t>
      </w:r>
      <w:r>
        <w:rPr>
          <w:spacing w:val="-10"/>
        </w:rPr>
        <w:t> </w:t>
      </w:r>
      <w:r>
        <w:rPr>
          <w:spacing w:val="-6"/>
        </w:rPr>
        <w:t>им</w:t>
      </w:r>
      <w:r>
        <w:rPr>
          <w:spacing w:val="-9"/>
        </w:rPr>
        <w:t> </w:t>
      </w:r>
      <w:r>
        <w:rPr>
          <w:spacing w:val="-6"/>
        </w:rPr>
        <w:t>для</w:t>
      </w:r>
      <w:r>
        <w:rPr>
          <w:spacing w:val="-10"/>
        </w:rPr>
        <w:t> </w:t>
      </w:r>
      <w:r>
        <w:rPr>
          <w:spacing w:val="-6"/>
        </w:rPr>
        <w:t>получения</w:t>
      </w:r>
      <w:r>
        <w:rPr>
          <w:spacing w:val="-9"/>
        </w:rPr>
        <w:t> </w:t>
      </w:r>
      <w:r>
        <w:rPr>
          <w:spacing w:val="-6"/>
        </w:rPr>
        <w:t>первичной</w:t>
      </w:r>
      <w:r>
        <w:rPr/>
        <w:t> </w:t>
      </w:r>
      <w:r>
        <w:rPr>
          <w:spacing w:val="-6"/>
        </w:rPr>
        <w:t>медико-санитарной</w:t>
      </w:r>
      <w:r>
        <w:rPr>
          <w:spacing w:val="-8"/>
        </w:rPr>
        <w:t> </w:t>
      </w:r>
      <w:r>
        <w:rPr>
          <w:spacing w:val="-6"/>
        </w:rPr>
        <w:t>помощи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соответствии</w:t>
      </w:r>
      <w:r>
        <w:rPr/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по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рядком</w:t>
      </w:r>
      <w:r>
        <w:rPr>
          <w:spacing w:val="-6"/>
        </w:rPr>
        <w:t> </w:t>
      </w:r>
      <w:r>
        <w:rPr>
          <w:spacing w:val="-10"/>
        </w:rPr>
        <w:t>выбора</w:t>
      </w:r>
      <w:r>
        <w:rPr>
          <w:spacing w:val="-5"/>
        </w:rPr>
        <w:t> </w:t>
      </w:r>
      <w:r>
        <w:rPr>
          <w:spacing w:val="-10"/>
        </w:rPr>
        <w:t>гражданином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4"/>
        </w:rPr>
        <w:t> </w:t>
      </w:r>
      <w:r>
        <w:rPr>
          <w:spacing w:val="-10"/>
        </w:rPr>
        <w:t>организации</w:t>
      </w:r>
      <w:r>
        <w:rPr>
          <w:spacing w:val="2"/>
        </w:rPr>
        <w:t> </w:t>
      </w:r>
      <w:r>
        <w:rPr>
          <w:spacing w:val="-10"/>
        </w:rPr>
        <w:t>при</w:t>
      </w:r>
      <w:r>
        <w:rPr>
          <w:spacing w:val="-6"/>
        </w:rPr>
        <w:t> </w:t>
      </w:r>
      <w:r>
        <w:rPr>
          <w:spacing w:val="-10"/>
        </w:rPr>
        <w:t>оказании</w:t>
      </w:r>
      <w:r>
        <w:rPr>
          <w:spacing w:val="-3"/>
        </w:rPr>
        <w:t> </w:t>
      </w:r>
      <w:r>
        <w:rPr>
          <w:spacing w:val="-10"/>
        </w:rPr>
        <w:t>ему</w:t>
      </w:r>
      <w:r>
        <w:rPr>
          <w:spacing w:val="-6"/>
        </w:rPr>
        <w:t> </w:t>
      </w:r>
      <w:r>
        <w:rPr>
          <w:spacing w:val="-10"/>
        </w:rPr>
        <w:t>медицин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4"/>
        </w:rPr>
        <w:t>ской</w:t>
      </w:r>
      <w:r>
        <w:rPr>
          <w:spacing w:val="-12"/>
        </w:rPr>
        <w:t> </w:t>
      </w:r>
      <w:r>
        <w:rPr>
          <w:spacing w:val="-4"/>
        </w:rPr>
        <w:t>помощи,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12"/>
        </w:rPr>
        <w:t> </w:t>
      </w:r>
      <w:r>
        <w:rPr>
          <w:spacing w:val="-4"/>
        </w:rPr>
        <w:t>по</w:t>
      </w:r>
      <w:r>
        <w:rPr>
          <w:spacing w:val="-11"/>
        </w:rPr>
        <w:t> </w:t>
      </w:r>
      <w:r>
        <w:rPr>
          <w:spacing w:val="-4"/>
        </w:rPr>
        <w:t>месту</w:t>
      </w:r>
      <w:r>
        <w:rPr>
          <w:spacing w:val="-11"/>
        </w:rPr>
        <w:t> </w:t>
      </w:r>
      <w:r>
        <w:rPr>
          <w:spacing w:val="-4"/>
        </w:rPr>
        <w:t>нахождения</w:t>
      </w:r>
      <w:r>
        <w:rPr>
          <w:spacing w:val="-12"/>
        </w:rPr>
        <w:t> </w:t>
      </w:r>
      <w:r>
        <w:rPr>
          <w:spacing w:val="-4"/>
        </w:rPr>
        <w:t>мобильной</w:t>
      </w:r>
      <w:r>
        <w:rPr>
          <w:spacing w:val="-11"/>
        </w:rPr>
        <w:t> </w:t>
      </w:r>
      <w:r>
        <w:rPr>
          <w:spacing w:val="-4"/>
        </w:rPr>
        <w:t>медицинской</w:t>
      </w:r>
      <w:r>
        <w:rPr>
          <w:spacing w:val="-12"/>
        </w:rPr>
        <w:t> </w:t>
      </w:r>
      <w:r>
        <w:rPr>
          <w:spacing w:val="-4"/>
        </w:rPr>
        <w:t>бригады,</w:t>
      </w:r>
      <w:r>
        <w:rPr>
          <w:spacing w:val="-4"/>
        </w:rPr>
        <w:t> </w:t>
      </w:r>
      <w:r>
        <w:rPr>
          <w:w w:val="90"/>
        </w:rPr>
        <w:t>организованной в структуре</w:t>
      </w:r>
      <w:r>
        <w:rPr>
          <w:w w:val="90"/>
        </w:rPr>
        <w:t> медицинской</w:t>
      </w:r>
      <w:r>
        <w:rPr>
          <w:w w:val="90"/>
        </w:rPr>
        <w:t> организации,</w:t>
      </w:r>
      <w:r>
        <w:rPr/>
        <w:t> </w:t>
      </w:r>
      <w:r>
        <w:rPr>
          <w:w w:val="90"/>
        </w:rPr>
        <w:t>в которой</w:t>
      </w:r>
      <w:r>
        <w:rPr>
          <w:w w:val="90"/>
        </w:rPr>
        <w:t> он получает</w:t>
      </w:r>
      <w:r>
        <w:rPr>
          <w:w w:val="90"/>
        </w:rPr>
        <w:t> пер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вичную</w:t>
      </w:r>
      <w:r>
        <w:rPr>
          <w:spacing w:val="-5"/>
        </w:rPr>
        <w:t> </w:t>
      </w:r>
      <w:r>
        <w:rPr>
          <w:spacing w:val="-10"/>
        </w:rPr>
        <w:t>медико—санитарную</w:t>
      </w:r>
      <w:r>
        <w:rPr>
          <w:spacing w:val="-6"/>
        </w:rPr>
        <w:t> </w:t>
      </w:r>
      <w:r>
        <w:rPr>
          <w:spacing w:val="-10"/>
        </w:rPr>
        <w:t>помощь,</w:t>
      </w:r>
      <w:r>
        <w:rPr/>
        <w:t> </w:t>
      </w:r>
      <w:r>
        <w:rPr>
          <w:spacing w:val="-10"/>
        </w:rPr>
        <w:t>установленным</w:t>
      </w:r>
      <w:r>
        <w:rPr>
          <w:spacing w:val="13"/>
        </w:rPr>
        <w:t> </w:t>
      </w:r>
      <w:r>
        <w:rPr>
          <w:spacing w:val="-10"/>
        </w:rPr>
        <w:t>настоящей</w:t>
      </w:r>
      <w:r>
        <w:rPr/>
        <w:t> </w:t>
      </w:r>
      <w:r>
        <w:rPr>
          <w:spacing w:val="-10"/>
        </w:rPr>
        <w:t>Программой;</w:t>
      </w:r>
      <w:r>
        <w:rPr>
          <w:spacing w:val="14"/>
        </w:rPr>
        <w:t> </w:t>
      </w:r>
      <w:r>
        <w:rPr>
          <w:spacing w:val="-10"/>
        </w:rPr>
        <w:t>дис</w:t>
      </w:r>
      <w:r>
        <w:rPr>
          <w:spacing w:val="-10"/>
        </w:rPr>
        <w:softHyphen/>
      </w:r>
      <w:r>
        <w:rPr>
          <w:spacing w:val="-10"/>
        </w:rPr>
        <w:t>пансеризация</w:t>
      </w:r>
      <w:r>
        <w:rPr/>
        <w:t> </w:t>
      </w:r>
      <w:r>
        <w:rPr>
          <w:spacing w:val="-10"/>
        </w:rPr>
        <w:t>проводится</w:t>
      </w:r>
      <w:r>
        <w:rPr>
          <w:spacing w:val="17"/>
        </w:rPr>
        <w:t> </w:t>
      </w:r>
      <w:r>
        <w:rPr>
          <w:spacing w:val="-10"/>
        </w:rPr>
        <w:t>по</w:t>
      </w:r>
      <w:r>
        <w:rPr>
          <w:spacing w:val="-4"/>
        </w:rPr>
        <w:t> </w:t>
      </w:r>
      <w:r>
        <w:rPr>
          <w:spacing w:val="-10"/>
        </w:rPr>
        <w:t>добровольному</w:t>
      </w:r>
      <w:r>
        <w:rPr>
          <w:spacing w:val="37"/>
        </w:rPr>
        <w:t> </w:t>
      </w:r>
      <w:r>
        <w:rPr>
          <w:spacing w:val="-10"/>
        </w:rPr>
        <w:t>согласию</w:t>
      </w:r>
      <w:r>
        <w:rPr/>
        <w:t> </w:t>
      </w:r>
      <w:r>
        <w:rPr>
          <w:spacing w:val="-10"/>
        </w:rPr>
        <w:t>гражданина.</w:t>
      </w:r>
    </w:p>
    <w:p>
      <w:pPr>
        <w:pStyle w:val="BodyText"/>
        <w:spacing w:line="237" w:lineRule="auto"/>
        <w:ind w:left="268" w:right="294" w:firstLine="702"/>
      </w:pPr>
      <w:r>
        <w:rPr>
          <w:spacing w:val="-8"/>
        </w:rPr>
        <w:t>Диспансеризация,</w:t>
      </w:r>
      <w:r>
        <w:rPr>
          <w:spacing w:val="-8"/>
        </w:rPr>
        <w:t> предусмотренная</w:t>
      </w:r>
      <w:r>
        <w:rPr>
          <w:spacing w:val="-7"/>
        </w:rPr>
        <w:t> </w:t>
      </w:r>
      <w:r>
        <w:rPr>
          <w:spacing w:val="-8"/>
        </w:rPr>
        <w:t>настоящим</w:t>
      </w:r>
      <w:r>
        <w:rPr>
          <w:spacing w:val="-8"/>
        </w:rPr>
        <w:t> подразделом,</w:t>
      </w:r>
      <w:r>
        <w:rPr>
          <w:spacing w:val="3"/>
        </w:rPr>
        <w:t> </w:t>
      </w:r>
      <w:r>
        <w:rPr>
          <w:spacing w:val="-8"/>
        </w:rPr>
        <w:t>осуществляется</w:t>
      </w:r>
      <w:r>
        <w:rPr>
          <w:spacing w:val="-8"/>
        </w:rPr>
        <w:t> за счет</w:t>
      </w:r>
      <w:r>
        <w:rPr>
          <w:spacing w:val="-7"/>
        </w:rPr>
        <w:t> </w:t>
      </w:r>
      <w:r>
        <w:rPr>
          <w:spacing w:val="-8"/>
        </w:rPr>
        <w:t>средств обязательного</w:t>
      </w:r>
      <w:r>
        <w:rPr>
          <w:spacing w:val="-1"/>
        </w:rPr>
        <w:t> </w:t>
      </w:r>
      <w:r>
        <w:rPr>
          <w:spacing w:val="-8"/>
        </w:rPr>
        <w:t>медицинского</w:t>
      </w:r>
      <w:r>
        <w:rPr>
          <w:spacing w:val="7"/>
        </w:rPr>
        <w:t> </w:t>
      </w:r>
      <w:r>
        <w:rPr>
          <w:spacing w:val="-8"/>
        </w:rPr>
        <w:t>страхования.</w:t>
      </w:r>
    </w:p>
    <w:p>
      <w:pPr>
        <w:pStyle w:val="BodyText"/>
        <w:spacing w:line="318" w:lineRule="exact"/>
        <w:ind w:left="971"/>
      </w:pPr>
      <w:r>
        <w:rPr>
          <w:spacing w:val="2"/>
          <w:w w:val="90"/>
        </w:rPr>
        <w:t>Диспансеризация</w:t>
      </w:r>
      <w:r>
        <w:rPr>
          <w:spacing w:val="35"/>
        </w:rPr>
        <w:t> </w:t>
      </w:r>
      <w:r>
        <w:rPr>
          <w:spacing w:val="-2"/>
          <w:w w:val="95"/>
        </w:rPr>
        <w:t>проводится:</w:t>
      </w:r>
    </w:p>
    <w:p>
      <w:pPr>
        <w:pStyle w:val="ListParagraph"/>
        <w:numPr>
          <w:ilvl w:val="0"/>
          <w:numId w:val="9"/>
        </w:numPr>
        <w:tabs>
          <w:tab w:pos="1285" w:val="left" w:leader="none"/>
        </w:tabs>
        <w:spacing w:line="319" w:lineRule="exact" w:before="0" w:after="0"/>
        <w:ind w:left="1285" w:right="0" w:hanging="300"/>
        <w:jc w:val="both"/>
        <w:rPr>
          <w:sz w:val="28"/>
        </w:rPr>
      </w:pPr>
      <w:r>
        <w:rPr>
          <w:spacing w:val="-12"/>
          <w:sz w:val="28"/>
        </w:rPr>
        <w:t>1</w:t>
      </w:r>
      <w:r>
        <w:rPr>
          <w:spacing w:val="2"/>
          <w:sz w:val="28"/>
        </w:rPr>
        <w:t> </w:t>
      </w:r>
      <w:r>
        <w:rPr>
          <w:spacing w:val="-12"/>
          <w:sz w:val="28"/>
        </w:rPr>
        <w:t>раз</w:t>
      </w:r>
      <w:r>
        <w:rPr>
          <w:spacing w:val="-2"/>
          <w:sz w:val="28"/>
        </w:rPr>
        <w:t> </w:t>
      </w:r>
      <w:r>
        <w:rPr>
          <w:spacing w:val="-12"/>
          <w:sz w:val="28"/>
        </w:rPr>
        <w:t>в</w:t>
      </w:r>
      <w:r>
        <w:rPr>
          <w:spacing w:val="-4"/>
          <w:sz w:val="28"/>
        </w:rPr>
        <w:t> </w:t>
      </w:r>
      <w:r>
        <w:rPr>
          <w:spacing w:val="-12"/>
          <w:sz w:val="28"/>
        </w:rPr>
        <w:t>три</w:t>
      </w:r>
      <w:r>
        <w:rPr>
          <w:spacing w:val="-3"/>
          <w:sz w:val="28"/>
        </w:rPr>
        <w:t> </w:t>
      </w:r>
      <w:r>
        <w:rPr>
          <w:spacing w:val="-12"/>
          <w:sz w:val="28"/>
        </w:rPr>
        <w:t>года</w:t>
      </w:r>
      <w:r>
        <w:rPr>
          <w:spacing w:val="-2"/>
          <w:sz w:val="28"/>
        </w:rPr>
        <w:t> </w:t>
      </w:r>
      <w:r>
        <w:rPr>
          <w:spacing w:val="-12"/>
          <w:sz w:val="28"/>
        </w:rPr>
        <w:t>в</w:t>
      </w:r>
      <w:r>
        <w:rPr>
          <w:spacing w:val="-8"/>
          <w:sz w:val="28"/>
        </w:rPr>
        <w:t> </w:t>
      </w:r>
      <w:r>
        <w:rPr>
          <w:spacing w:val="-12"/>
          <w:sz w:val="28"/>
        </w:rPr>
        <w:t>возрасте</w:t>
      </w:r>
      <w:r>
        <w:rPr>
          <w:spacing w:val="11"/>
          <w:sz w:val="28"/>
        </w:rPr>
        <w:t> </w:t>
      </w:r>
      <w:r>
        <w:rPr>
          <w:spacing w:val="-12"/>
          <w:sz w:val="28"/>
        </w:rPr>
        <w:t>от</w:t>
      </w:r>
      <w:r>
        <w:rPr>
          <w:spacing w:val="5"/>
          <w:sz w:val="28"/>
        </w:rPr>
        <w:t> </w:t>
      </w:r>
      <w:r>
        <w:rPr>
          <w:spacing w:val="-12"/>
          <w:sz w:val="28"/>
        </w:rPr>
        <w:t>18</w:t>
      </w:r>
      <w:r>
        <w:rPr>
          <w:spacing w:val="2"/>
          <w:sz w:val="28"/>
        </w:rPr>
        <w:t> </w:t>
      </w:r>
      <w:r>
        <w:rPr>
          <w:spacing w:val="-12"/>
          <w:sz w:val="28"/>
        </w:rPr>
        <w:t>до</w:t>
      </w:r>
      <w:r>
        <w:rPr>
          <w:spacing w:val="-1"/>
          <w:sz w:val="28"/>
        </w:rPr>
        <w:t> </w:t>
      </w:r>
      <w:r>
        <w:rPr>
          <w:spacing w:val="-12"/>
          <w:sz w:val="28"/>
        </w:rPr>
        <w:t>39</w:t>
      </w:r>
      <w:r>
        <w:rPr>
          <w:spacing w:val="1"/>
          <w:sz w:val="28"/>
        </w:rPr>
        <w:t> </w:t>
      </w:r>
      <w:r>
        <w:rPr>
          <w:spacing w:val="-12"/>
          <w:sz w:val="28"/>
        </w:rPr>
        <w:t>лет</w:t>
      </w:r>
      <w:r>
        <w:rPr>
          <w:spacing w:val="-3"/>
          <w:sz w:val="28"/>
        </w:rPr>
        <w:t> </w:t>
      </w:r>
      <w:r>
        <w:rPr>
          <w:spacing w:val="-12"/>
          <w:sz w:val="28"/>
        </w:rPr>
        <w:t>включительно;</w:t>
      </w:r>
    </w:p>
    <w:p>
      <w:pPr>
        <w:pStyle w:val="ListParagraph"/>
        <w:numPr>
          <w:ilvl w:val="0"/>
          <w:numId w:val="9"/>
        </w:numPr>
        <w:tabs>
          <w:tab w:pos="1282" w:val="left" w:leader="none"/>
        </w:tabs>
        <w:spacing w:line="237" w:lineRule="auto" w:before="0" w:after="0"/>
        <w:ind w:left="265" w:right="321" w:firstLine="703"/>
        <w:jc w:val="both"/>
        <w:rPr>
          <w:sz w:val="28"/>
        </w:rPr>
      </w:pPr>
      <w:r>
        <w:rPr>
          <w:w w:val="90"/>
          <w:sz w:val="28"/>
        </w:rPr>
        <w:t>ежегодно</w:t>
      </w:r>
      <w:r>
        <w:rPr>
          <w:sz w:val="28"/>
        </w:rPr>
        <w:t> </w:t>
      </w:r>
      <w:r>
        <w:rPr>
          <w:w w:val="90"/>
          <w:sz w:val="28"/>
        </w:rPr>
        <w:t>в возрасте</w:t>
      </w:r>
      <w:r>
        <w:rPr>
          <w:w w:val="90"/>
          <w:sz w:val="28"/>
        </w:rPr>
        <w:t> 40 лет и старше,</w:t>
      </w:r>
      <w:r>
        <w:rPr>
          <w:w w:val="90"/>
          <w:sz w:val="28"/>
        </w:rPr>
        <w:t> а также в отношении</w:t>
      </w:r>
      <w:r>
        <w:rPr>
          <w:w w:val="90"/>
          <w:sz w:val="28"/>
        </w:rPr>
        <w:t> отдельных</w:t>
      </w:r>
      <w:r>
        <w:rPr>
          <w:sz w:val="28"/>
        </w:rPr>
        <w:t> </w:t>
      </w:r>
      <w:r>
        <w:rPr>
          <w:w w:val="90"/>
          <w:sz w:val="28"/>
        </w:rPr>
        <w:t>кате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2"/>
          <w:sz w:val="28"/>
        </w:rPr>
        <w:t>горий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граждан,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включая:</w:t>
      </w:r>
    </w:p>
    <w:p>
      <w:pPr>
        <w:pStyle w:val="BodyText"/>
        <w:spacing w:line="232" w:lineRule="auto"/>
        <w:ind w:left="265" w:right="293" w:firstLine="710"/>
      </w:pPr>
      <w:r>
        <w:rPr>
          <w:spacing w:val="-6"/>
        </w:rPr>
        <w:t>а)</w:t>
      </w:r>
      <w:r>
        <w:rPr>
          <w:spacing w:val="-10"/>
        </w:rPr>
        <w:t> </w:t>
      </w:r>
      <w:r>
        <w:rPr>
          <w:spacing w:val="-6"/>
        </w:rPr>
        <w:t>инвалидов</w:t>
      </w:r>
      <w:r>
        <w:rPr>
          <w:spacing w:val="-9"/>
        </w:rPr>
        <w:t> </w:t>
      </w:r>
      <w:r>
        <w:rPr>
          <w:spacing w:val="-6"/>
        </w:rPr>
        <w:t>Великой</w:t>
      </w:r>
      <w:r>
        <w:rPr>
          <w:spacing w:val="-10"/>
        </w:rPr>
        <w:t> </w:t>
      </w:r>
      <w:r>
        <w:rPr>
          <w:spacing w:val="-6"/>
        </w:rPr>
        <w:t>Отечественной</w:t>
      </w:r>
      <w:r>
        <w:rPr>
          <w:spacing w:val="-9"/>
        </w:rPr>
        <w:t> </w:t>
      </w:r>
      <w:r>
        <w:rPr>
          <w:spacing w:val="-6"/>
        </w:rPr>
        <w:t>войны</w:t>
      </w:r>
      <w:r>
        <w:rPr>
          <w:spacing w:val="-10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инвалидов</w:t>
      </w:r>
      <w:r>
        <w:rPr>
          <w:spacing w:val="-9"/>
        </w:rPr>
        <w:t> </w:t>
      </w:r>
      <w:r>
        <w:rPr>
          <w:spacing w:val="-6"/>
        </w:rPr>
        <w:t>боевых</w:t>
      </w:r>
      <w:r>
        <w:rPr>
          <w:spacing w:val="-10"/>
        </w:rPr>
        <w:t> </w:t>
      </w:r>
      <w:r>
        <w:rPr>
          <w:spacing w:val="-6"/>
        </w:rPr>
        <w:t>действий,</w:t>
      </w:r>
      <w:r>
        <w:rPr>
          <w:spacing w:val="-3"/>
        </w:rPr>
        <w:t> </w:t>
      </w:r>
      <w:r>
        <w:rPr>
          <w:spacing w:val="-6"/>
        </w:rPr>
        <w:t>а</w:t>
      </w:r>
      <w:r>
        <w:rPr>
          <w:spacing w:val="-6"/>
        </w:rPr>
        <w:t> также</w:t>
      </w:r>
      <w:r>
        <w:rPr>
          <w:spacing w:val="-10"/>
        </w:rPr>
        <w:t> </w:t>
      </w:r>
      <w:r>
        <w:rPr>
          <w:spacing w:val="-6"/>
        </w:rPr>
        <w:t>участников</w:t>
      </w:r>
      <w:r>
        <w:rPr>
          <w:spacing w:val="-9"/>
        </w:rPr>
        <w:t> </w:t>
      </w:r>
      <w:r>
        <w:rPr>
          <w:spacing w:val="-6"/>
        </w:rPr>
        <w:t>Великой</w:t>
      </w:r>
      <w:r>
        <w:rPr>
          <w:spacing w:val="-10"/>
        </w:rPr>
        <w:t> </w:t>
      </w:r>
      <w:r>
        <w:rPr>
          <w:spacing w:val="-6"/>
        </w:rPr>
        <w:t>Отечественной</w:t>
      </w:r>
      <w:r>
        <w:rPr>
          <w:spacing w:val="-9"/>
        </w:rPr>
        <w:t> </w:t>
      </w:r>
      <w:r>
        <w:rPr>
          <w:spacing w:val="-6"/>
        </w:rPr>
        <w:t>войны,</w:t>
      </w:r>
      <w:r>
        <w:rPr>
          <w:spacing w:val="-10"/>
        </w:rPr>
        <w:t> </w:t>
      </w:r>
      <w:r>
        <w:rPr>
          <w:spacing w:val="-6"/>
        </w:rPr>
        <w:t>ставших</w:t>
      </w:r>
      <w:r>
        <w:rPr>
          <w:spacing w:val="-9"/>
        </w:rPr>
        <w:t> </w:t>
      </w:r>
      <w:r>
        <w:rPr>
          <w:spacing w:val="-6"/>
        </w:rPr>
        <w:t>инвалидами</w:t>
      </w:r>
      <w:r>
        <w:rPr>
          <w:spacing w:val="-9"/>
        </w:rPr>
        <w:t> </w:t>
      </w:r>
      <w:r>
        <w:rPr>
          <w:spacing w:val="-6"/>
        </w:rPr>
        <w:t>вследствие</w:t>
      </w:r>
      <w:r>
        <w:rPr>
          <w:spacing w:val="-6"/>
        </w:rPr>
        <w:t> </w:t>
      </w:r>
      <w:r>
        <w:rPr>
          <w:spacing w:val="-10"/>
        </w:rPr>
        <w:t>общего</w:t>
      </w:r>
      <w:r>
        <w:rPr>
          <w:spacing w:val="-6"/>
        </w:rPr>
        <w:t> </w:t>
      </w:r>
      <w:r>
        <w:rPr>
          <w:spacing w:val="-10"/>
        </w:rPr>
        <w:t>заболевания,</w:t>
      </w:r>
      <w:r>
        <w:rPr>
          <w:spacing w:val="4"/>
        </w:rPr>
        <w:t> </w:t>
      </w:r>
      <w:r>
        <w:rPr>
          <w:spacing w:val="-10"/>
        </w:rPr>
        <w:t>трудового</w:t>
      </w:r>
      <w:r>
        <w:rPr>
          <w:spacing w:val="6"/>
        </w:rPr>
        <w:t> </w:t>
      </w:r>
      <w:r>
        <w:rPr>
          <w:spacing w:val="-10"/>
        </w:rPr>
        <w:t>увечья</w:t>
      </w:r>
      <w:r>
        <w:rPr>
          <w:spacing w:val="-6"/>
        </w:rPr>
        <w:t> </w:t>
      </w:r>
      <w:r>
        <w:rPr>
          <w:spacing w:val="-10"/>
        </w:rPr>
        <w:t>или</w:t>
      </w:r>
      <w:r>
        <w:rPr>
          <w:spacing w:val="-5"/>
        </w:rPr>
        <w:t> </w:t>
      </w:r>
      <w:r>
        <w:rPr>
          <w:spacing w:val="-10"/>
        </w:rPr>
        <w:t>других</w:t>
      </w:r>
      <w:r>
        <w:rPr>
          <w:spacing w:val="-3"/>
        </w:rPr>
        <w:t> </w:t>
      </w:r>
      <w:r>
        <w:rPr>
          <w:spacing w:val="-10"/>
        </w:rPr>
        <w:t>причин</w:t>
      </w:r>
      <w:r>
        <w:rPr>
          <w:spacing w:val="-6"/>
        </w:rPr>
        <w:t> </w:t>
      </w:r>
      <w:r>
        <w:rPr>
          <w:spacing w:val="-10"/>
        </w:rPr>
        <w:t>(кроме</w:t>
      </w:r>
      <w:r>
        <w:rPr>
          <w:spacing w:val="-5"/>
        </w:rPr>
        <w:t> </w:t>
      </w:r>
      <w:r>
        <w:rPr>
          <w:spacing w:val="-10"/>
        </w:rPr>
        <w:t>лиц,</w:t>
      </w:r>
      <w:r>
        <w:rPr>
          <w:spacing w:val="-3"/>
        </w:rPr>
        <w:t> </w:t>
      </w:r>
      <w:r>
        <w:rPr>
          <w:spacing w:val="-10"/>
        </w:rPr>
        <w:t>инвалидность</w:t>
      </w:r>
      <w:r>
        <w:rPr>
          <w:spacing w:val="-10"/>
        </w:rPr>
        <w:t> </w:t>
      </w:r>
      <w:r>
        <w:rPr>
          <w:spacing w:val="-8"/>
        </w:rPr>
        <w:t>которых</w:t>
      </w:r>
      <w:r>
        <w:rPr>
          <w:spacing w:val="-5"/>
        </w:rPr>
        <w:t> </w:t>
      </w:r>
      <w:r>
        <w:rPr>
          <w:spacing w:val="-8"/>
        </w:rPr>
        <w:t>наступила</w:t>
      </w:r>
      <w:r>
        <w:rPr>
          <w:spacing w:val="-4"/>
        </w:rPr>
        <w:t> </w:t>
      </w:r>
      <w:r>
        <w:rPr>
          <w:spacing w:val="-8"/>
        </w:rPr>
        <w:t>вследствие</w:t>
      </w:r>
      <w:r>
        <w:rPr>
          <w:spacing w:val="-4"/>
        </w:rPr>
        <w:t> </w:t>
      </w:r>
      <w:r>
        <w:rPr>
          <w:spacing w:val="-8"/>
        </w:rPr>
        <w:t>их противоправных</w:t>
      </w:r>
      <w:r>
        <w:rPr>
          <w:spacing w:val="-7"/>
        </w:rPr>
        <w:t> </w:t>
      </w:r>
      <w:r>
        <w:rPr>
          <w:spacing w:val="-8"/>
        </w:rPr>
        <w:t>действий);</w:t>
      </w:r>
    </w:p>
    <w:p>
      <w:pPr>
        <w:pStyle w:val="BodyText"/>
        <w:spacing w:line="235" w:lineRule="auto"/>
        <w:ind w:left="272" w:right="308" w:firstLine="700"/>
      </w:pPr>
      <w:r>
        <w:rPr>
          <w:spacing w:val="-10"/>
        </w:rPr>
        <w:t>6)</w:t>
      </w:r>
      <w:r>
        <w:rPr>
          <w:spacing w:val="-6"/>
        </w:rPr>
        <w:t> </w:t>
      </w:r>
      <w:r>
        <w:rPr>
          <w:spacing w:val="-10"/>
        </w:rPr>
        <w:t>лиц,</w:t>
      </w:r>
      <w:r>
        <w:rPr>
          <w:spacing w:val="-2"/>
        </w:rPr>
        <w:t> </w:t>
      </w:r>
      <w:r>
        <w:rPr>
          <w:spacing w:val="-10"/>
        </w:rPr>
        <w:t>награжденных</w:t>
      </w:r>
      <w:r>
        <w:rPr>
          <w:spacing w:val="19"/>
        </w:rPr>
        <w:t> </w:t>
      </w:r>
      <w:r>
        <w:rPr>
          <w:spacing w:val="-10"/>
        </w:rPr>
        <w:t>знаком</w:t>
      </w:r>
      <w:r>
        <w:rPr>
          <w:spacing w:val="-2"/>
        </w:rPr>
        <w:t> </w:t>
      </w:r>
      <w:r>
        <w:rPr>
          <w:spacing w:val="-10"/>
        </w:rPr>
        <w:t>«Жителю</w:t>
      </w:r>
      <w:r>
        <w:rPr/>
        <w:t> </w:t>
      </w:r>
      <w:r>
        <w:rPr>
          <w:spacing w:val="-10"/>
        </w:rPr>
        <w:t>блокадного</w:t>
      </w:r>
      <w:r>
        <w:rPr/>
        <w:t> </w:t>
      </w:r>
      <w:r>
        <w:rPr>
          <w:spacing w:val="-10"/>
        </w:rPr>
        <w:t>Ленинграда»,</w:t>
      </w:r>
      <w:r>
        <w:rPr>
          <w:spacing w:val="11"/>
        </w:rPr>
        <w:t> </w:t>
      </w:r>
      <w:r>
        <w:rPr>
          <w:spacing w:val="-10"/>
        </w:rPr>
        <w:t>лиц,</w:t>
      </w:r>
      <w:r>
        <w:rPr/>
        <w:t> </w:t>
      </w:r>
      <w:r>
        <w:rPr>
          <w:spacing w:val="-10"/>
        </w:rPr>
        <w:t>награ</w:t>
      </w:r>
      <w:r>
        <w:rPr>
          <w:spacing w:val="-10"/>
        </w:rPr>
        <w:t>—</w:t>
      </w:r>
      <w:r>
        <w:rPr>
          <w:spacing w:val="-10"/>
        </w:rPr>
        <w:t> жденных</w:t>
      </w:r>
      <w:r>
        <w:rPr>
          <w:spacing w:val="21"/>
        </w:rPr>
        <w:t> </w:t>
      </w:r>
      <w:r>
        <w:rPr>
          <w:spacing w:val="-10"/>
        </w:rPr>
        <w:t>знаком</w:t>
      </w:r>
      <w:r>
        <w:rPr/>
        <w:t> </w:t>
      </w:r>
      <w:r>
        <w:rPr>
          <w:spacing w:val="-10"/>
        </w:rPr>
        <w:t>«Житель</w:t>
      </w:r>
      <w:r>
        <w:rPr>
          <w:spacing w:val="15"/>
        </w:rPr>
        <w:t> </w:t>
      </w:r>
      <w:r>
        <w:rPr>
          <w:spacing w:val="-10"/>
        </w:rPr>
        <w:t>осажденного</w:t>
      </w:r>
      <w:r>
        <w:rPr>
          <w:spacing w:val="37"/>
        </w:rPr>
        <w:t> </w:t>
      </w:r>
      <w:r>
        <w:rPr>
          <w:spacing w:val="-10"/>
        </w:rPr>
        <w:t>Севастополя»,</w:t>
      </w:r>
      <w:r>
        <w:rPr>
          <w:spacing w:val="38"/>
        </w:rPr>
        <w:t> </w:t>
      </w:r>
      <w:r>
        <w:rPr>
          <w:spacing w:val="-10"/>
        </w:rPr>
        <w:t>и</w:t>
      </w:r>
      <w:r>
        <w:rPr>
          <w:spacing w:val="-3"/>
        </w:rPr>
        <w:t> </w:t>
      </w:r>
      <w:r>
        <w:rPr>
          <w:spacing w:val="-10"/>
        </w:rPr>
        <w:t>лиц,</w:t>
      </w:r>
      <w:r>
        <w:rPr>
          <w:spacing w:val="12"/>
        </w:rPr>
        <w:t> </w:t>
      </w:r>
      <w:r>
        <w:rPr>
          <w:spacing w:val="-10"/>
        </w:rPr>
        <w:t>награжденных</w:t>
      </w:r>
      <w:r>
        <w:rPr>
          <w:spacing w:val="25"/>
        </w:rPr>
        <w:t> </w:t>
      </w:r>
      <w:r>
        <w:rPr>
          <w:spacing w:val="-10"/>
        </w:rPr>
        <w:t>знаком</w:t>
      </w:r>
    </w:p>
    <w:p>
      <w:pPr>
        <w:pStyle w:val="BodyText"/>
        <w:spacing w:line="235" w:lineRule="auto"/>
        <w:ind w:left="265" w:right="306" w:firstLine="5"/>
      </w:pPr>
      <w:r>
        <w:rPr>
          <w:spacing w:val="-8"/>
        </w:rPr>
        <w:t>«Житель</w:t>
      </w:r>
      <w:r>
        <w:rPr>
          <w:spacing w:val="-8"/>
        </w:rPr>
        <w:t> осажденного</w:t>
      </w:r>
      <w:r>
        <w:rPr>
          <w:spacing w:val="11"/>
        </w:rPr>
        <w:t> </w:t>
      </w:r>
      <w:r>
        <w:rPr>
          <w:spacing w:val="-8"/>
        </w:rPr>
        <w:t>Сталинграда»</w:t>
      </w:r>
      <w:r>
        <w:rPr/>
        <w:t> </w:t>
      </w:r>
      <w:r>
        <w:rPr>
          <w:spacing w:val="-8"/>
        </w:rPr>
        <w:t>и признанных</w:t>
      </w:r>
      <w:r>
        <w:rPr/>
        <w:t> </w:t>
      </w:r>
      <w:r>
        <w:rPr>
          <w:spacing w:val="-8"/>
        </w:rPr>
        <w:t>инвалидами</w:t>
      </w:r>
      <w:r>
        <w:rPr>
          <w:spacing w:val="-3"/>
        </w:rPr>
        <w:t> </w:t>
      </w:r>
      <w:r>
        <w:rPr>
          <w:spacing w:val="-8"/>
        </w:rPr>
        <w:t>вследствие</w:t>
      </w:r>
      <w:r>
        <w:rPr/>
        <w:t> </w:t>
      </w:r>
      <w:r>
        <w:rPr>
          <w:spacing w:val="-8"/>
        </w:rPr>
        <w:t>общего</w:t>
      </w:r>
      <w:r>
        <w:rPr>
          <w:spacing w:val="-8"/>
        </w:rPr>
        <w:t> заболевания,</w:t>
      </w:r>
      <w:r>
        <w:rPr>
          <w:spacing w:val="-1"/>
        </w:rPr>
        <w:t> </w:t>
      </w:r>
      <w:r>
        <w:rPr>
          <w:spacing w:val="-8"/>
        </w:rPr>
        <w:t>трудового</w:t>
      </w:r>
      <w:r>
        <w:rPr/>
        <w:t> </w:t>
      </w:r>
      <w:r>
        <w:rPr>
          <w:spacing w:val="-8"/>
        </w:rPr>
        <w:t>увечья и</w:t>
      </w:r>
      <w:r>
        <w:rPr>
          <w:spacing w:val="-7"/>
        </w:rPr>
        <w:t> </w:t>
      </w:r>
      <w:r>
        <w:rPr>
          <w:spacing w:val="-8"/>
        </w:rPr>
        <w:t>других</w:t>
      </w:r>
      <w:r>
        <w:rPr>
          <w:spacing w:val="-1"/>
        </w:rPr>
        <w:t> </w:t>
      </w:r>
      <w:r>
        <w:rPr>
          <w:spacing w:val="-8"/>
        </w:rPr>
        <w:t>причин</w:t>
      </w:r>
      <w:r>
        <w:rPr>
          <w:spacing w:val="-7"/>
        </w:rPr>
        <w:t> </w:t>
      </w:r>
      <w:r>
        <w:rPr>
          <w:spacing w:val="-8"/>
        </w:rPr>
        <w:t>(кроме</w:t>
      </w:r>
      <w:r>
        <w:rPr>
          <w:spacing w:val="-3"/>
        </w:rPr>
        <w:t> </w:t>
      </w:r>
      <w:r>
        <w:rPr>
          <w:spacing w:val="-8"/>
        </w:rPr>
        <w:t>лиц,</w:t>
      </w:r>
      <w:r>
        <w:rPr>
          <w:spacing w:val="-1"/>
        </w:rPr>
        <w:t> </w:t>
      </w:r>
      <w:r>
        <w:rPr>
          <w:spacing w:val="-8"/>
        </w:rPr>
        <w:t>инвалидность</w:t>
      </w:r>
      <w:r>
        <w:rPr/>
        <w:t> </w:t>
      </w:r>
      <w:r>
        <w:rPr>
          <w:spacing w:val="-8"/>
        </w:rPr>
        <w:t>которых</w:t>
      </w:r>
      <w:r>
        <w:rPr>
          <w:spacing w:val="-8"/>
        </w:rPr>
        <w:t> наступила</w:t>
      </w:r>
      <w:r>
        <w:rPr>
          <w:spacing w:val="-3"/>
        </w:rPr>
        <w:t> </w:t>
      </w:r>
      <w:r>
        <w:rPr>
          <w:spacing w:val="-8"/>
        </w:rPr>
        <w:t>вследствие</w:t>
      </w:r>
      <w:r>
        <w:rPr>
          <w:spacing w:val="-1"/>
        </w:rPr>
        <w:t> </w:t>
      </w:r>
      <w:r>
        <w:rPr>
          <w:spacing w:val="-8"/>
        </w:rPr>
        <w:t>их</w:t>
      </w:r>
      <w:r>
        <w:rPr>
          <w:spacing w:val="-7"/>
        </w:rPr>
        <w:t> </w:t>
      </w:r>
      <w:r>
        <w:rPr>
          <w:spacing w:val="-8"/>
        </w:rPr>
        <w:t>противоправных действий);</w:t>
      </w:r>
    </w:p>
    <w:p>
      <w:pPr>
        <w:pStyle w:val="BodyText"/>
        <w:spacing w:line="235" w:lineRule="auto"/>
        <w:ind w:left="265" w:right="301" w:firstLine="701"/>
      </w:pPr>
      <w:r>
        <w:rPr>
          <w:w w:val="90"/>
        </w:rPr>
        <w:t>в) бывших</w:t>
      </w:r>
      <w:r>
        <w:rPr>
          <w:w w:val="90"/>
        </w:rPr>
        <w:t> несовершеннолетних узников</w:t>
      </w:r>
      <w:r>
        <w:rPr>
          <w:w w:val="90"/>
        </w:rPr>
        <w:t> концлагерей,</w:t>
      </w:r>
      <w:r>
        <w:rPr>
          <w:w w:val="90"/>
        </w:rPr>
        <w:t> гетто,</w:t>
      </w:r>
      <w:r>
        <w:rPr>
          <w:w w:val="90"/>
        </w:rPr>
        <w:t> других мест при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нудительного</w:t>
      </w:r>
      <w:r>
        <w:rPr>
          <w:spacing w:val="3"/>
        </w:rPr>
        <w:t> </w:t>
      </w:r>
      <w:r>
        <w:rPr>
          <w:spacing w:val="-10"/>
        </w:rPr>
        <w:t>содержания,</w:t>
      </w:r>
      <w:r>
        <w:rPr>
          <w:spacing w:val="5"/>
        </w:rPr>
        <w:t> </w:t>
      </w:r>
      <w:r>
        <w:rPr>
          <w:spacing w:val="-10"/>
        </w:rPr>
        <w:t>созданных</w:t>
      </w:r>
      <w:r>
        <w:rPr>
          <w:spacing w:val="13"/>
        </w:rPr>
        <w:t> </w:t>
      </w:r>
      <w:r>
        <w:rPr>
          <w:spacing w:val="-10"/>
        </w:rPr>
        <w:t>фашистами</w:t>
      </w:r>
      <w:r>
        <w:rPr>
          <w:spacing w:val="-2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их</w:t>
      </w:r>
      <w:r>
        <w:rPr>
          <w:spacing w:val="-5"/>
        </w:rPr>
        <w:t> </w:t>
      </w:r>
      <w:r>
        <w:rPr>
          <w:spacing w:val="-10"/>
        </w:rPr>
        <w:t>союзниками</w:t>
      </w:r>
      <w:r>
        <w:rPr>
          <w:spacing w:val="8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период</w:t>
      </w:r>
      <w:r>
        <w:rPr/>
        <w:t> </w:t>
      </w:r>
      <w:r>
        <w:rPr>
          <w:spacing w:val="-10"/>
        </w:rPr>
        <w:t>Второй</w:t>
      </w:r>
    </w:p>
    <w:p>
      <w:pPr>
        <w:pStyle w:val="BodyText"/>
        <w:spacing w:after="0" w:line="235" w:lineRule="auto"/>
        <w:sectPr>
          <w:pgSz w:w="11920" w:h="16840"/>
          <w:pgMar w:header="562" w:footer="0" w:top="980" w:bottom="280" w:left="850" w:right="283"/>
        </w:sectPr>
      </w:pPr>
    </w:p>
    <w:p>
      <w:pPr>
        <w:spacing w:line="230" w:lineRule="auto" w:before="115"/>
        <w:ind w:left="306" w:right="270" w:firstLine="0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4"/>
          <w:sz w:val="29"/>
        </w:rPr>
        <w:t>мировой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войны,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признанных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инвалидами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вследствие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общего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заболевания,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трудового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z w:val="29"/>
        </w:rPr>
        <w:t>увечья и других причин (за исключением лиц, инвалидность которых </w:t>
      </w:r>
      <w:r>
        <w:rPr>
          <w:rFonts w:ascii="Times New Roman" w:hAnsi="Times New Roman"/>
          <w:sz w:val="29"/>
        </w:rPr>
        <w:t>наступила</w:t>
      </w:r>
      <w:r>
        <w:rPr>
          <w:rFonts w:ascii="Times New Roman" w:hAnsi="Times New Roman"/>
          <w:sz w:val="29"/>
        </w:rPr>
        <w:t> вследствие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их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противоправных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действий);</w:t>
      </w:r>
    </w:p>
    <w:p>
      <w:pPr>
        <w:spacing w:line="230" w:lineRule="auto" w:before="5"/>
        <w:ind w:left="306" w:right="254" w:firstLine="708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4"/>
          <w:sz w:val="29"/>
        </w:rPr>
        <w:t>г)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работающих граждан, не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достигших возраста, дающего право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на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назначение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пенсии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по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старости,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том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числе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досрочно,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течение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пяти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лет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до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наступления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такого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возраста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и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работающих</w:t>
      </w:r>
      <w:r>
        <w:rPr>
          <w:rFonts w:ascii="Times New Roman" w:hAnsi="Times New Roman"/>
          <w:spacing w:val="-4"/>
          <w:sz w:val="29"/>
        </w:rPr>
        <w:t> граждан,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являющихся</w:t>
      </w:r>
      <w:r>
        <w:rPr>
          <w:rFonts w:ascii="Times New Roman" w:hAnsi="Times New Roman"/>
          <w:spacing w:val="-4"/>
          <w:sz w:val="29"/>
        </w:rPr>
        <w:t> получателями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пенсии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по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старости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или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z w:val="29"/>
        </w:rPr>
        <w:t>пенсии за выслугу лет.</w:t>
      </w:r>
    </w:p>
    <w:p>
      <w:pPr>
        <w:spacing w:line="230" w:lineRule="auto" w:before="10"/>
        <w:ind w:left="306" w:right="268" w:firstLine="712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4"/>
          <w:sz w:val="29"/>
        </w:rPr>
        <w:t>Объем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диагностических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исследований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и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осмотров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специалистами осуществля</w:t>
      </w:r>
      <w:r>
        <w:rPr>
          <w:rFonts w:ascii="Times New Roman" w:hAnsi="Times New Roman"/>
          <w:spacing w:val="-4"/>
          <w:sz w:val="29"/>
        </w:rPr>
        <w:softHyphen/>
      </w:r>
      <w:r>
        <w:rPr>
          <w:rFonts w:ascii="Times New Roman" w:hAnsi="Times New Roman"/>
          <w:spacing w:val="-4"/>
          <w:sz w:val="29"/>
        </w:rPr>
        <w:t>ется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в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соответствии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с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приказом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Министерства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здравоохранения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Российской</w:t>
      </w:r>
      <w:r>
        <w:rPr>
          <w:rFonts w:ascii="Times New Roman" w:hAnsi="Times New Roman"/>
          <w:spacing w:val="-4"/>
          <w:sz w:val="29"/>
        </w:rPr>
        <w:t> Федера</w:t>
      </w:r>
      <w:r>
        <w:rPr>
          <w:rFonts w:ascii="Times New Roman" w:hAnsi="Times New Roman"/>
          <w:spacing w:val="-4"/>
          <w:sz w:val="29"/>
        </w:rPr>
        <w:softHyphen/>
      </w:r>
      <w:r>
        <w:rPr>
          <w:rFonts w:ascii="Times New Roman" w:hAnsi="Times New Roman"/>
          <w:spacing w:val="-4"/>
          <w:sz w:val="29"/>
        </w:rPr>
      </w:r>
      <w:r>
        <w:rPr>
          <w:rFonts w:ascii="Times New Roman" w:hAnsi="Times New Roman"/>
          <w:sz w:val="29"/>
        </w:rPr>
        <w:t>ции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от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z w:val="29"/>
        </w:rPr>
        <w:t>27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z w:val="29"/>
        </w:rPr>
        <w:t>апреля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z w:val="29"/>
        </w:rPr>
        <w:t>2021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z w:val="29"/>
        </w:rPr>
        <w:t>года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z w:val="29"/>
        </w:rPr>
        <w:t>№</w:t>
      </w:r>
      <w:r>
        <w:rPr>
          <w:rFonts w:ascii="Times New Roman" w:hAnsi="Times New Roman"/>
          <w:spacing w:val="22"/>
          <w:sz w:val="29"/>
        </w:rPr>
        <w:t> </w:t>
      </w:r>
      <w:r>
        <w:rPr>
          <w:rFonts w:ascii="Times New Roman" w:hAnsi="Times New Roman"/>
          <w:sz w:val="29"/>
        </w:rPr>
        <w:t>404н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«Об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утверждении Порядка проведения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профи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4"/>
          <w:sz w:val="29"/>
        </w:rPr>
        <w:t>лактического</w:t>
      </w:r>
      <w:r>
        <w:rPr>
          <w:rFonts w:ascii="Times New Roman" w:hAnsi="Times New Roman"/>
          <w:spacing w:val="-4"/>
          <w:sz w:val="29"/>
        </w:rPr>
        <w:t> медицинского</w:t>
      </w:r>
      <w:r>
        <w:rPr>
          <w:rFonts w:ascii="Times New Roman" w:hAnsi="Times New Roman"/>
          <w:spacing w:val="-4"/>
          <w:sz w:val="29"/>
        </w:rPr>
        <w:t> осмотра и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диспансеризации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определенных</w:t>
      </w:r>
      <w:r>
        <w:rPr>
          <w:rFonts w:ascii="Times New Roman" w:hAnsi="Times New Roman"/>
          <w:spacing w:val="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групп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взрос</w:t>
      </w:r>
      <w:r>
        <w:rPr>
          <w:rFonts w:ascii="Times New Roman" w:hAnsi="Times New Roman"/>
          <w:spacing w:val="-4"/>
          <w:sz w:val="29"/>
        </w:rPr>
        <w:softHyphen/>
      </w:r>
      <w:r>
        <w:rPr>
          <w:rFonts w:ascii="Times New Roman" w:hAnsi="Times New Roman"/>
          <w:spacing w:val="-4"/>
          <w:sz w:val="29"/>
        </w:rPr>
      </w:r>
      <w:r>
        <w:rPr>
          <w:rFonts w:ascii="Times New Roman" w:hAnsi="Times New Roman"/>
          <w:sz w:val="29"/>
        </w:rPr>
        <w:t>лого населения».</w:t>
      </w:r>
    </w:p>
    <w:p>
      <w:pPr>
        <w:spacing w:line="324" w:lineRule="exact" w:before="0"/>
        <w:ind w:left="1014" w:right="0" w:firstLine="0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6"/>
          <w:sz w:val="29"/>
        </w:rPr>
        <w:t>Профилактический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6"/>
          <w:sz w:val="29"/>
        </w:rPr>
        <w:t>медицинский</w:t>
      </w:r>
      <w:r>
        <w:rPr>
          <w:rFonts w:ascii="Times New Roman" w:hAnsi="Times New Roman"/>
          <w:spacing w:val="6"/>
          <w:sz w:val="29"/>
        </w:rPr>
        <w:t> </w:t>
      </w:r>
      <w:r>
        <w:rPr>
          <w:rFonts w:ascii="Times New Roman" w:hAnsi="Times New Roman"/>
          <w:spacing w:val="-6"/>
          <w:sz w:val="29"/>
        </w:rPr>
        <w:t>осмотр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6"/>
          <w:sz w:val="29"/>
        </w:rPr>
        <w:t>проводится</w:t>
      </w:r>
      <w:r>
        <w:rPr>
          <w:rFonts w:ascii="Times New Roman" w:hAnsi="Times New Roman"/>
          <w:spacing w:val="14"/>
          <w:sz w:val="29"/>
        </w:rPr>
        <w:t> </w:t>
      </w:r>
      <w:r>
        <w:rPr>
          <w:rFonts w:ascii="Times New Roman" w:hAnsi="Times New Roman"/>
          <w:spacing w:val="-6"/>
          <w:sz w:val="29"/>
        </w:rPr>
        <w:t>ежегодно:</w:t>
      </w:r>
    </w:p>
    <w:p>
      <w:pPr>
        <w:pStyle w:val="ListParagraph"/>
        <w:numPr>
          <w:ilvl w:val="0"/>
          <w:numId w:val="10"/>
        </w:numPr>
        <w:tabs>
          <w:tab w:pos="1314" w:val="left" w:leader="none"/>
        </w:tabs>
        <w:spacing w:line="324" w:lineRule="exact" w:before="0" w:after="0"/>
        <w:ind w:left="1314" w:right="0" w:hanging="305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4"/>
          <w:sz w:val="29"/>
        </w:rPr>
        <w:t>в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качестве</w:t>
      </w:r>
      <w:r>
        <w:rPr>
          <w:rFonts w:ascii="Times New Roman" w:hAnsi="Times New Roman"/>
          <w:spacing w:val="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самостоятельного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мероприятия;</w:t>
      </w:r>
    </w:p>
    <w:p>
      <w:pPr>
        <w:pStyle w:val="ListParagraph"/>
        <w:numPr>
          <w:ilvl w:val="0"/>
          <w:numId w:val="10"/>
        </w:numPr>
        <w:tabs>
          <w:tab w:pos="1315" w:val="left" w:leader="none"/>
        </w:tabs>
        <w:spacing w:line="324" w:lineRule="exact" w:before="0" w:after="0"/>
        <w:ind w:left="1315" w:right="0" w:hanging="297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рамках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диспансеризации;</w:t>
      </w:r>
    </w:p>
    <w:p>
      <w:pPr>
        <w:pStyle w:val="ListParagraph"/>
        <w:numPr>
          <w:ilvl w:val="0"/>
          <w:numId w:val="11"/>
        </w:numPr>
        <w:tabs>
          <w:tab w:pos="1358" w:val="left" w:leader="none"/>
        </w:tabs>
        <w:spacing w:line="230" w:lineRule="auto" w:before="5" w:after="0"/>
        <w:ind w:left="313" w:right="270" w:firstLine="697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рамках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z w:val="29"/>
        </w:rPr>
        <w:t>диспансерного наблюдения (при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проведении первого</w:t>
      </w:r>
      <w:r>
        <w:rPr>
          <w:rFonts w:ascii="Times New Roman" w:hAnsi="Times New Roman"/>
          <w:spacing w:val="-1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текущем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году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диспансерного приема (осмотра, консультации).</w:t>
      </w:r>
    </w:p>
    <w:p>
      <w:pPr>
        <w:spacing w:line="235" w:lineRule="auto" w:before="0"/>
        <w:ind w:left="311" w:right="239" w:firstLine="703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Профилактические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медицинские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осмотры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несовершеннолетних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проводятся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z w:val="29"/>
        </w:rPr>
        <w:t> установленные возрастные периоды в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z w:val="29"/>
        </w:rPr>
        <w:t>целях раннего (своевременного)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z w:val="29"/>
        </w:rPr>
        <w:t>вьывления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патологических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состояний,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заболеваний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факторов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риска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их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развития,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а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также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це</w:t>
      </w:r>
      <w:r>
        <w:rPr>
          <w:rFonts w:ascii="Times New Roman" w:hAnsi="Times New Roman"/>
          <w:spacing w:val="-2"/>
          <w:sz w:val="29"/>
        </w:rPr>
        <w:softHyphen/>
      </w:r>
      <w:r>
        <w:rPr>
          <w:rFonts w:ascii="Times New Roman" w:hAnsi="Times New Roman"/>
          <w:spacing w:val="-2"/>
          <w:sz w:val="29"/>
        </w:rPr>
      </w:r>
      <w:r>
        <w:rPr>
          <w:rFonts w:ascii="Times New Roman" w:hAnsi="Times New Roman"/>
          <w:sz w:val="29"/>
        </w:rPr>
        <w:t>лях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определения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групп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z w:val="29"/>
        </w:rPr>
        <w:t>здоровья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выработки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z w:val="29"/>
        </w:rPr>
        <w:t>рекомендаций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z w:val="29"/>
        </w:rPr>
        <w:t>для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несовершеннолет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них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их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z w:val="29"/>
        </w:rPr>
        <w:t>родителей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или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z w:val="29"/>
        </w:rPr>
        <w:t>иных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z w:val="29"/>
        </w:rPr>
        <w:t>законных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z w:val="29"/>
        </w:rPr>
        <w:t>представителей.</w:t>
      </w:r>
    </w:p>
    <w:p>
      <w:pPr>
        <w:spacing w:line="230" w:lineRule="auto" w:before="0"/>
        <w:ind w:left="312" w:right="245" w:firstLine="711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Профилактические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медицинские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осмотры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несовершеннолетних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проводятся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соответствии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утвержденным</w:t>
      </w:r>
      <w:r>
        <w:rPr>
          <w:rFonts w:ascii="Times New Roman" w:hAnsi="Times New Roman"/>
          <w:spacing w:val="-2"/>
          <w:sz w:val="29"/>
        </w:rPr>
        <w:t> руководителем</w:t>
      </w:r>
      <w:r>
        <w:rPr>
          <w:rFonts w:ascii="Times New Roman" w:hAnsi="Times New Roman"/>
          <w:spacing w:val="-2"/>
          <w:sz w:val="29"/>
        </w:rPr>
        <w:t> медицинской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организации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календар</w:t>
      </w:r>
      <w:r>
        <w:rPr>
          <w:rFonts w:ascii="Times New Roman" w:hAnsi="Times New Roman"/>
          <w:spacing w:val="-2"/>
          <w:sz w:val="29"/>
        </w:rPr>
        <w:t>-</w:t>
      </w:r>
      <w:r>
        <w:rPr>
          <w:rFonts w:ascii="Times New Roman" w:hAnsi="Times New Roman"/>
          <w:spacing w:val="-2"/>
          <w:sz w:val="29"/>
        </w:rPr>
        <w:t>ным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планом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проведения</w:t>
      </w:r>
      <w:r>
        <w:rPr>
          <w:rFonts w:ascii="Times New Roman" w:hAnsi="Times New Roman"/>
          <w:spacing w:val="-2"/>
          <w:sz w:val="29"/>
        </w:rPr>
        <w:t> профилактических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осмотров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объеме,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предусмотренном</w:t>
      </w:r>
      <w:r>
        <w:rPr>
          <w:rFonts w:ascii="Times New Roman" w:hAnsi="Times New Roman"/>
          <w:spacing w:val="-2"/>
          <w:sz w:val="29"/>
        </w:rPr>
        <w:t> Перечнем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исследований, установленным</w:t>
      </w:r>
      <w:r>
        <w:rPr>
          <w:rFonts w:ascii="Times New Roman" w:hAnsi="Times New Roman"/>
          <w:spacing w:val="-2"/>
          <w:sz w:val="29"/>
        </w:rPr>
        <w:t> действующим</w:t>
      </w:r>
      <w:r>
        <w:rPr>
          <w:rFonts w:ascii="Times New Roman" w:hAnsi="Times New Roman"/>
          <w:spacing w:val="-2"/>
          <w:sz w:val="29"/>
        </w:rPr>
        <w:t> законодательством,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co</w:t>
      </w:r>
      <w:r>
        <w:rPr>
          <w:rFonts w:ascii="Times New Roman" w:hAnsi="Times New Roman"/>
          <w:spacing w:val="-2"/>
          <w:sz w:val="29"/>
        </w:rPr>
        <w:t>-</w:t>
      </w:r>
      <w:r>
        <w:rPr>
          <w:rFonts w:ascii="Times New Roman" w:hAnsi="Times New Roman"/>
          <w:spacing w:val="-2"/>
          <w:sz w:val="29"/>
        </w:rPr>
      </w:r>
      <w:r>
        <w:rPr>
          <w:rFonts w:ascii="Times New Roman" w:hAnsi="Times New Roman"/>
          <w:sz w:val="29"/>
        </w:rPr>
        <w:t>блюдении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z w:val="29"/>
        </w:rPr>
        <w:t>следующих условий:</w:t>
      </w:r>
    </w:p>
    <w:p>
      <w:pPr>
        <w:spacing w:line="235" w:lineRule="auto" w:before="0"/>
        <w:ind w:left="316" w:right="273" w:firstLine="701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2"/>
          <w:sz w:val="29"/>
        </w:rPr>
        <w:t>наличие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у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медицинской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организации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лицензии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на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медицинскую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деятельность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по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z w:val="29"/>
        </w:rPr>
        <w:t>соответствующим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видам</w:t>
      </w:r>
      <w:r>
        <w:rPr>
          <w:rFonts w:ascii="Times New Roman" w:hAnsi="Times New Roman"/>
          <w:spacing w:val="-1"/>
          <w:sz w:val="29"/>
        </w:rPr>
        <w:t> </w:t>
      </w:r>
      <w:r>
        <w:rPr>
          <w:rFonts w:ascii="Times New Roman" w:hAnsi="Times New Roman"/>
          <w:sz w:val="29"/>
        </w:rPr>
        <w:t>работ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sz w:val="29"/>
        </w:rPr>
        <w:t>и</w:t>
      </w:r>
      <w:r>
        <w:rPr>
          <w:rFonts w:ascii="Times New Roman" w:hAnsi="Times New Roman"/>
          <w:spacing w:val="-11"/>
          <w:sz w:val="29"/>
        </w:rPr>
        <w:t> </w:t>
      </w:r>
      <w:r>
        <w:rPr>
          <w:rFonts w:ascii="Times New Roman" w:hAnsi="Times New Roman"/>
          <w:sz w:val="29"/>
        </w:rPr>
        <w:t>услуг;</w:t>
      </w:r>
    </w:p>
    <w:p>
      <w:pPr>
        <w:spacing w:line="232" w:lineRule="auto" w:before="0"/>
        <w:ind w:left="316" w:right="256" w:firstLine="701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наличие информированного добровольного согласия </w:t>
      </w:r>
      <w:r>
        <w:rPr>
          <w:rFonts w:ascii="Times New Roman" w:hAnsi="Times New Roman"/>
          <w:sz w:val="29"/>
        </w:rPr>
        <w:t>несовершеннолетнего</w:t>
      </w:r>
      <w:r>
        <w:rPr>
          <w:rFonts w:ascii="Times New Roman" w:hAnsi="Times New Roman"/>
          <w:sz w:val="29"/>
        </w:rPr>
        <w:t> либо в случаях, установленных федеральным законодательством, его </w:t>
      </w:r>
      <w:r>
        <w:rPr>
          <w:rFonts w:ascii="Times New Roman" w:hAnsi="Times New Roman"/>
          <w:sz w:val="29"/>
        </w:rPr>
        <w:t>законного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представителя</w:t>
      </w:r>
      <w:r>
        <w:rPr>
          <w:rFonts w:ascii="Times New Roman" w:hAnsi="Times New Roman"/>
          <w:spacing w:val="-2"/>
          <w:sz w:val="29"/>
        </w:rPr>
        <w:t> на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медицинское</w:t>
      </w:r>
      <w:r>
        <w:rPr>
          <w:rFonts w:ascii="Times New Roman" w:hAnsi="Times New Roman"/>
          <w:spacing w:val="-2"/>
          <w:sz w:val="29"/>
        </w:rPr>
        <w:t> вмешательство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в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письменной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форме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соблюдением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требований,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установленных</w:t>
      </w:r>
      <w:r>
        <w:rPr>
          <w:rFonts w:ascii="Times New Roman" w:hAnsi="Times New Roman"/>
          <w:spacing w:val="-4"/>
          <w:sz w:val="29"/>
        </w:rPr>
        <w:t> статьей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pacing w:val="-4"/>
          <w:sz w:val="29"/>
        </w:rPr>
        <w:t>20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Федерального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закона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Российской</w:t>
      </w:r>
      <w:r>
        <w:rPr>
          <w:rFonts w:ascii="Times New Roman" w:hAnsi="Times New Roman"/>
          <w:spacing w:val="-6"/>
          <w:sz w:val="29"/>
        </w:rPr>
        <w:t> </w:t>
      </w:r>
      <w:r>
        <w:rPr>
          <w:rFonts w:ascii="Times New Roman" w:hAnsi="Times New Roman"/>
          <w:spacing w:val="-4"/>
          <w:sz w:val="29"/>
        </w:rPr>
        <w:t>Федерации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z w:val="29"/>
        </w:rPr>
        <w:t>от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21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z w:val="29"/>
        </w:rPr>
        <w:t>ноября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z w:val="29"/>
        </w:rPr>
        <w:t>2011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года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z w:val="29"/>
        </w:rPr>
        <w:t>№</w:t>
      </w:r>
      <w:r>
        <w:rPr>
          <w:rFonts w:ascii="Times New Roman" w:hAnsi="Times New Roman"/>
          <w:spacing w:val="22"/>
          <w:sz w:val="29"/>
        </w:rPr>
        <w:t> </w:t>
      </w:r>
      <w:r>
        <w:rPr>
          <w:rFonts w:ascii="Times New Roman" w:hAnsi="Times New Roman"/>
          <w:sz w:val="29"/>
        </w:rPr>
        <w:t>З2З-ФЗ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z w:val="29"/>
        </w:rPr>
        <w:t>«Об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z w:val="29"/>
        </w:rPr>
        <w:t>основах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охраны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здоровья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граждан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Россий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ской Федерации»;</w:t>
      </w:r>
    </w:p>
    <w:p>
      <w:pPr>
        <w:spacing w:line="230" w:lineRule="auto" w:before="0"/>
        <w:ind w:left="316" w:right="254" w:firstLine="706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предъявление несовершеннолетним документа, удостоверяющего его лич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ность,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при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z w:val="29"/>
        </w:rPr>
        <w:t>наличии</w:t>
      </w:r>
      <w:r>
        <w:rPr>
          <w:rFonts w:ascii="Times New Roman" w:hAnsi="Times New Roman"/>
          <w:spacing w:val="-7"/>
          <w:sz w:val="29"/>
        </w:rPr>
        <w:t> </w:t>
      </w:r>
      <w:r>
        <w:rPr>
          <w:rFonts w:ascii="Times New Roman" w:hAnsi="Times New Roman"/>
          <w:sz w:val="29"/>
        </w:rPr>
        <w:t>направления</w:t>
      </w:r>
      <w:r>
        <w:rPr>
          <w:rFonts w:ascii="Times New Roman" w:hAnsi="Times New Roman"/>
          <w:spacing w:val="-1"/>
          <w:sz w:val="29"/>
        </w:rPr>
        <w:t> </w:t>
      </w:r>
      <w:r>
        <w:rPr>
          <w:rFonts w:ascii="Times New Roman" w:hAnsi="Times New Roman"/>
          <w:sz w:val="29"/>
        </w:rPr>
        <w:t>на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z w:val="29"/>
        </w:rPr>
        <w:t>профилактический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медицинский</w:t>
      </w:r>
      <w:r>
        <w:rPr>
          <w:rFonts w:ascii="Times New Roman" w:hAnsi="Times New Roman"/>
          <w:spacing w:val="-4"/>
          <w:sz w:val="29"/>
        </w:rPr>
        <w:t> </w:t>
      </w:r>
      <w:r>
        <w:rPr>
          <w:rFonts w:ascii="Times New Roman" w:hAnsi="Times New Roman"/>
          <w:sz w:val="29"/>
        </w:rPr>
        <w:t>осмотр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z w:val="29"/>
        </w:rPr>
        <w:t>с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z w:val="29"/>
        </w:rPr>
        <w:t>ука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занием перечня осмотров врачами-специалистами и исследований, а также </w:t>
      </w:r>
      <w:r>
        <w:rPr>
          <w:rFonts w:ascii="Times New Roman" w:hAnsi="Times New Roman"/>
          <w:sz w:val="29"/>
        </w:rPr>
        <w:t>даты,</w:t>
      </w:r>
      <w:r>
        <w:rPr>
          <w:rFonts w:ascii="Times New Roman" w:hAnsi="Times New Roman"/>
          <w:sz w:val="29"/>
        </w:rPr>
        <w:t> времени и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места</w:t>
      </w:r>
      <w:r>
        <w:rPr>
          <w:rFonts w:ascii="Times New Roman" w:hAnsi="Times New Roman"/>
          <w:spacing w:val="-1"/>
          <w:sz w:val="29"/>
        </w:rPr>
        <w:t> </w:t>
      </w:r>
      <w:r>
        <w:rPr>
          <w:rFonts w:ascii="Times New Roman" w:hAnsi="Times New Roman"/>
          <w:sz w:val="29"/>
        </w:rPr>
        <w:t>их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проведения;</w:t>
      </w:r>
    </w:p>
    <w:p>
      <w:pPr>
        <w:spacing w:line="230" w:lineRule="auto" w:before="0"/>
        <w:ind w:left="321" w:right="241" w:firstLine="701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ведение в установленном порядке медицинской организацией, </w:t>
      </w:r>
      <w:r>
        <w:rPr>
          <w:rFonts w:ascii="Times New Roman" w:hAnsi="Times New Roman"/>
          <w:sz w:val="29"/>
        </w:rPr>
        <w:t>проводящей</w:t>
      </w:r>
      <w:r>
        <w:rPr>
          <w:rFonts w:ascii="Times New Roman" w:hAnsi="Times New Roman"/>
          <w:sz w:val="29"/>
        </w:rPr>
        <w:t> профилактический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медицинский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осмотр,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медицинской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документации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несовершен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  <w:t>нолетнего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(в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том</w:t>
      </w:r>
      <w:r>
        <w:rPr>
          <w:rFonts w:ascii="Times New Roman" w:hAnsi="Times New Roman"/>
          <w:spacing w:val="-18"/>
          <w:sz w:val="29"/>
        </w:rPr>
        <w:t> </w:t>
      </w:r>
      <w:r>
        <w:rPr>
          <w:rFonts w:ascii="Times New Roman" w:hAnsi="Times New Roman"/>
          <w:sz w:val="29"/>
        </w:rPr>
        <w:t>числе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истории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z w:val="29"/>
        </w:rPr>
        <w:t>развития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z w:val="29"/>
        </w:rPr>
        <w:t>ребенка),</w:t>
      </w:r>
      <w:r>
        <w:rPr>
          <w:rFonts w:ascii="Times New Roman" w:hAnsi="Times New Roman"/>
          <w:spacing w:val="-12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которую</w:t>
      </w:r>
      <w:r>
        <w:rPr>
          <w:rFonts w:ascii="Times New Roman" w:hAnsi="Times New Roman"/>
          <w:spacing w:val="-10"/>
          <w:sz w:val="29"/>
        </w:rPr>
        <w:t> </w:t>
      </w:r>
      <w:r>
        <w:rPr>
          <w:rFonts w:ascii="Times New Roman" w:hAnsi="Times New Roman"/>
          <w:sz w:val="29"/>
        </w:rPr>
        <w:t>заносятся</w:t>
      </w:r>
      <w:r>
        <w:rPr>
          <w:rFonts w:ascii="Times New Roman" w:hAnsi="Times New Roman"/>
          <w:spacing w:val="-17"/>
          <w:sz w:val="29"/>
        </w:rPr>
        <w:t> </w:t>
      </w:r>
      <w:r>
        <w:rPr>
          <w:rFonts w:ascii="Times New Roman" w:hAnsi="Times New Roman"/>
          <w:sz w:val="29"/>
        </w:rPr>
        <w:t>сведения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о</w:t>
      </w:r>
      <w:r>
        <w:rPr>
          <w:rFonts w:ascii="Times New Roman" w:hAnsi="Times New Roman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результатах</w:t>
      </w:r>
      <w:r>
        <w:rPr>
          <w:rFonts w:ascii="Times New Roman" w:hAnsi="Times New Roman"/>
          <w:spacing w:val="-15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осмотра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и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данные</w:t>
      </w:r>
      <w:r>
        <w:rPr>
          <w:rFonts w:ascii="Times New Roman" w:hAnsi="Times New Roman"/>
          <w:spacing w:val="-9"/>
          <w:sz w:val="29"/>
        </w:rPr>
        <w:t> </w:t>
      </w:r>
      <w:r>
        <w:rPr>
          <w:rFonts w:ascii="Times New Roman" w:hAnsi="Times New Roman"/>
          <w:spacing w:val="-2"/>
          <w:sz w:val="29"/>
        </w:rPr>
        <w:t>несовершеннолетнему</w:t>
      </w:r>
      <w:r>
        <w:rPr>
          <w:rFonts w:ascii="Times New Roman" w:hAnsi="Times New Roman"/>
          <w:spacing w:val="-16"/>
          <w:sz w:val="29"/>
        </w:rPr>
        <w:t> </w:t>
      </w:r>
      <w:r>
        <w:rPr>
          <w:rFonts w:ascii="Times New Roman" w:hAnsi="Times New Roman"/>
          <w:spacing w:val="-2"/>
          <w:sz w:val="29"/>
        </w:rPr>
        <w:t>рекомендации;</w:t>
      </w:r>
    </w:p>
    <w:p>
      <w:pPr>
        <w:spacing w:line="230" w:lineRule="auto" w:before="0"/>
        <w:ind w:left="323" w:right="251" w:firstLine="699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предоставление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несовершеннолетнему</w:t>
      </w:r>
      <w:r>
        <w:rPr>
          <w:rFonts w:ascii="Times New Roman" w:hAnsi="Times New Roman"/>
          <w:spacing w:val="-19"/>
          <w:sz w:val="29"/>
        </w:rPr>
        <w:t> </w:t>
      </w:r>
      <w:r>
        <w:rPr>
          <w:rFonts w:ascii="Times New Roman" w:hAnsi="Times New Roman"/>
          <w:sz w:val="29"/>
        </w:rPr>
        <w:t>либо</w:t>
      </w:r>
      <w:r>
        <w:rPr>
          <w:rFonts w:ascii="Times New Roman" w:hAnsi="Times New Roman"/>
          <w:spacing w:val="-8"/>
          <w:sz w:val="29"/>
        </w:rPr>
        <w:t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-14"/>
          <w:sz w:val="29"/>
        </w:rPr>
        <w:t> </w:t>
      </w:r>
      <w:r>
        <w:rPr>
          <w:rFonts w:ascii="Times New Roman" w:hAnsi="Times New Roman"/>
          <w:sz w:val="29"/>
        </w:rPr>
        <w:t>случаях,</w:t>
      </w:r>
      <w:r>
        <w:rPr>
          <w:rFonts w:ascii="Times New Roman" w:hAnsi="Times New Roman"/>
          <w:spacing w:val="-3"/>
          <w:sz w:val="29"/>
        </w:rPr>
        <w:t> </w:t>
      </w:r>
      <w:r>
        <w:rPr>
          <w:rFonts w:ascii="Times New Roman" w:hAnsi="Times New Roman"/>
          <w:sz w:val="29"/>
        </w:rPr>
        <w:t>установленных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феде</w:t>
      </w:r>
      <w:r>
        <w:rPr>
          <w:rFonts w:ascii="Times New Roman" w:hAnsi="Times New Roman"/>
          <w:sz w:val="29"/>
        </w:rPr>
        <w:softHyphen/>
      </w:r>
      <w:r>
        <w:rPr>
          <w:rFonts w:ascii="Times New Roman" w:hAnsi="Times New Roman"/>
          <w:sz w:val="29"/>
        </w:rPr>
      </w:r>
      <w:r>
        <w:rPr>
          <w:rFonts w:ascii="Times New Roman" w:hAnsi="Times New Roman"/>
          <w:spacing w:val="-4"/>
          <w:sz w:val="29"/>
        </w:rPr>
        <w:t>ральным</w:t>
      </w:r>
      <w:r>
        <w:rPr>
          <w:rFonts w:ascii="Times New Roman" w:hAnsi="Times New Roman"/>
          <w:spacing w:val="27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законодательством,</w:t>
      </w:r>
      <w:r>
        <w:rPr>
          <w:rFonts w:ascii="Times New Roman" w:hAnsi="Times New Roman"/>
          <w:spacing w:val="3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его</w:t>
      </w:r>
      <w:r>
        <w:rPr>
          <w:rFonts w:ascii="Times New Roman" w:hAnsi="Times New Roman"/>
          <w:spacing w:val="20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законному</w:t>
      </w:r>
      <w:r>
        <w:rPr>
          <w:rFonts w:ascii="Times New Roman" w:hAnsi="Times New Roman"/>
          <w:spacing w:val="25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представителю</w:t>
      </w:r>
      <w:r>
        <w:rPr>
          <w:rFonts w:ascii="Times New Roman" w:hAnsi="Times New Roman"/>
          <w:spacing w:val="31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лично</w:t>
      </w:r>
      <w:r>
        <w:rPr>
          <w:rFonts w:ascii="Times New Roman" w:hAnsi="Times New Roman"/>
          <w:spacing w:val="18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врачом</w:t>
      </w:r>
      <w:r>
        <w:rPr>
          <w:rFonts w:ascii="Times New Roman" w:hAnsi="Times New Roman"/>
          <w:spacing w:val="20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или</w:t>
      </w:r>
      <w:r>
        <w:rPr>
          <w:rFonts w:ascii="Times New Roman" w:hAnsi="Times New Roman"/>
          <w:spacing w:val="12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дру-</w:t>
      </w:r>
    </w:p>
    <w:p>
      <w:pPr>
        <w:spacing w:after="0" w:line="230" w:lineRule="auto"/>
        <w:jc w:val="both"/>
        <w:rPr>
          <w:rFonts w:ascii="Times New Roman" w:hAnsi="Times New Roman"/>
          <w:sz w:val="29"/>
        </w:rPr>
        <w:sectPr>
          <w:pgSz w:w="11920" w:h="16840"/>
          <w:pgMar w:header="562" w:footer="0" w:top="980" w:bottom="280" w:left="850" w:right="283"/>
        </w:sectPr>
      </w:pPr>
    </w:p>
    <w:p>
      <w:pPr>
        <w:pStyle w:val="BodyText"/>
        <w:spacing w:line="237" w:lineRule="auto" w:before="155"/>
        <w:ind w:left="256" w:right="294" w:firstLine="4"/>
        <w:rPr>
          <w:rFonts w:ascii="Times New Roman" w:hAnsi="Times New Roman"/>
        </w:rPr>
      </w:pPr>
      <w:r>
        <w:rPr>
          <w:rFonts w:ascii="Times New Roman" w:hAnsi="Times New Roman"/>
        </w:rPr>
        <w:t>гими медицинскими работниками, принимающими непосредственное участие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 проведении профилактических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медицинских осмотров, по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его результатам полной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 достоверной информации о состоянии здоровья несовершеннолетнего, а также вы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дача по результатам осмотра в случаях, предусмотренных действующим законода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тельством, медицинских документов (карт осмотра, медицинских заключений, ме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дицинских справок);</w:t>
      </w:r>
    </w:p>
    <w:p>
      <w:pPr>
        <w:pStyle w:val="BodyText"/>
        <w:spacing w:line="235" w:lineRule="auto" w:before="24"/>
        <w:ind w:left="258" w:right="299" w:firstLine="706"/>
        <w:rPr>
          <w:rFonts w:ascii="Times New Roman" w:hAnsi="Times New Roman"/>
        </w:rPr>
      </w:pPr>
      <w:r>
        <w:rPr>
          <w:rFonts w:ascii="Times New Roman" w:hAnsi="Times New Roman"/>
        </w:rPr>
        <w:t>проведение профилактических медицинских осмотров без взимания плaтьІ,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 том числе при проведении (при наличии медицинских показаний) </w:t>
      </w:r>
      <w:r>
        <w:rPr>
          <w:rFonts w:ascii="Times New Roman" w:hAnsi="Times New Roman"/>
        </w:rPr>
        <w:t>дополнительных</w:t>
      </w:r>
      <w:r>
        <w:rPr>
          <w:rFonts w:ascii="Times New Roman" w:hAnsi="Times New Roman"/>
        </w:rPr>
        <w:t> осмотров и исследований.</w:t>
      </w:r>
    </w:p>
    <w:p>
      <w:pPr>
        <w:pStyle w:val="BodyText"/>
        <w:spacing w:before="4"/>
        <w:ind w:left="258" w:right="315" w:firstLine="707"/>
        <w:rPr>
          <w:rFonts w:ascii="Times New Roman" w:hAnsi="Times New Roman"/>
        </w:rPr>
      </w:pPr>
      <w:r>
        <w:rPr>
          <w:rFonts w:ascii="Times New Roman" w:hAnsi="Times New Roman"/>
        </w:rPr>
        <w:t>Профилактические медицинские осмотры проводятся медицинскими органи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2ациями в год достижения несовершеннолетними возраста, указанного в </w:t>
      </w:r>
      <w:r>
        <w:rPr>
          <w:rFonts w:ascii="Times New Roman" w:hAnsi="Times New Roman"/>
        </w:rPr>
        <w:t>Перечне</w:t>
      </w:r>
      <w:r>
        <w:rPr>
          <w:rFonts w:ascii="Times New Roman" w:hAnsi="Times New Roman"/>
        </w:rPr>
        <w:t> исследований,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установленным действующим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законодательством.</w:t>
      </w:r>
    </w:p>
    <w:p>
      <w:pPr>
        <w:pStyle w:val="BodyText"/>
        <w:spacing w:before="8"/>
        <w:jc w:val="left"/>
        <w:rPr>
          <w:rFonts w:ascii="Times New Roman"/>
        </w:rPr>
      </w:pPr>
    </w:p>
    <w:p>
      <w:pPr>
        <w:pStyle w:val="Heading2"/>
        <w:spacing w:line="325" w:lineRule="exact"/>
        <w:ind w:left="1141" w:right="1228"/>
      </w:pPr>
      <w:r>
        <w:rPr>
          <w:w w:val="90"/>
        </w:rPr>
        <w:t>Подраздел</w:t>
      </w:r>
      <w:r>
        <w:rPr>
          <w:spacing w:val="42"/>
        </w:rPr>
        <w:t> </w:t>
      </w:r>
      <w:r>
        <w:rPr>
          <w:w w:val="90"/>
        </w:rPr>
        <w:t>11.</w:t>
      </w:r>
      <w:r>
        <w:rPr>
          <w:spacing w:val="8"/>
        </w:rPr>
        <w:t> </w:t>
      </w:r>
      <w:r>
        <w:rPr>
          <w:w w:val="90"/>
        </w:rPr>
        <w:t>Целевые</w:t>
      </w:r>
      <w:r>
        <w:rPr>
          <w:spacing w:val="21"/>
        </w:rPr>
        <w:t> </w:t>
      </w:r>
      <w:r>
        <w:rPr>
          <w:w w:val="90"/>
        </w:rPr>
        <w:t>значения</w:t>
      </w:r>
      <w:r>
        <w:rPr>
          <w:spacing w:val="22"/>
        </w:rPr>
        <w:t> </w:t>
      </w:r>
      <w:r>
        <w:rPr>
          <w:w w:val="90"/>
        </w:rPr>
        <w:t>критериев</w:t>
      </w:r>
      <w:r>
        <w:rPr>
          <w:spacing w:val="17"/>
        </w:rPr>
        <w:t> </w:t>
      </w:r>
      <w:r>
        <w:rPr>
          <w:spacing w:val="-2"/>
          <w:w w:val="90"/>
        </w:rPr>
        <w:t>доступности</w:t>
      </w:r>
    </w:p>
    <w:p>
      <w:pPr>
        <w:spacing w:line="325" w:lineRule="exact" w:before="0"/>
        <w:ind w:left="339" w:right="425" w:firstLine="0"/>
        <w:jc w:val="center"/>
        <w:rPr>
          <w:b/>
          <w:sz w:val="28"/>
        </w:rPr>
      </w:pPr>
      <w:r>
        <w:rPr>
          <w:b/>
          <w:w w:val="90"/>
          <w:sz w:val="28"/>
        </w:rPr>
        <w:t>и</w:t>
      </w:r>
      <w:r>
        <w:rPr>
          <w:b/>
          <w:spacing w:val="10"/>
          <w:sz w:val="28"/>
        </w:rPr>
        <w:t> </w:t>
      </w:r>
      <w:r>
        <w:rPr>
          <w:b/>
          <w:w w:val="90"/>
          <w:sz w:val="28"/>
        </w:rPr>
        <w:t>качества</w:t>
      </w:r>
      <w:r>
        <w:rPr>
          <w:b/>
          <w:spacing w:val="41"/>
          <w:sz w:val="28"/>
        </w:rPr>
        <w:t> </w:t>
      </w:r>
      <w:r>
        <w:rPr>
          <w:b/>
          <w:w w:val="90"/>
          <w:sz w:val="28"/>
        </w:rPr>
        <w:t>медицинской</w:t>
      </w:r>
      <w:r>
        <w:rPr>
          <w:b/>
          <w:spacing w:val="38"/>
          <w:sz w:val="28"/>
        </w:rPr>
        <w:t> </w:t>
      </w:r>
      <w:r>
        <w:rPr>
          <w:b/>
          <w:w w:val="90"/>
          <w:sz w:val="28"/>
        </w:rPr>
        <w:t>помощи,</w:t>
      </w:r>
      <w:r>
        <w:rPr>
          <w:b/>
          <w:spacing w:val="48"/>
          <w:sz w:val="28"/>
        </w:rPr>
        <w:t> </w:t>
      </w:r>
      <w:r>
        <w:rPr>
          <w:b/>
          <w:w w:val="90"/>
          <w:sz w:val="28"/>
        </w:rPr>
        <w:t>оказываемой</w:t>
      </w:r>
      <w:r>
        <w:rPr>
          <w:b/>
          <w:spacing w:val="50"/>
          <w:sz w:val="28"/>
        </w:rPr>
        <w:t> </w:t>
      </w:r>
      <w:r>
        <w:rPr>
          <w:b/>
          <w:w w:val="90"/>
          <w:sz w:val="28"/>
        </w:rPr>
        <w:t>в</w:t>
      </w:r>
      <w:r>
        <w:rPr>
          <w:b/>
          <w:spacing w:val="15"/>
          <w:sz w:val="28"/>
        </w:rPr>
        <w:t> </w:t>
      </w:r>
      <w:r>
        <w:rPr>
          <w:b/>
          <w:w w:val="90"/>
          <w:sz w:val="28"/>
        </w:rPr>
        <w:t>рамках</w:t>
      </w:r>
      <w:r>
        <w:rPr>
          <w:b/>
          <w:spacing w:val="49"/>
          <w:sz w:val="28"/>
        </w:rPr>
        <w:t> </w:t>
      </w:r>
      <w:r>
        <w:rPr>
          <w:b/>
          <w:spacing w:val="-2"/>
          <w:w w:val="90"/>
          <w:sz w:val="28"/>
        </w:rPr>
        <w:t>программы</w:t>
      </w:r>
    </w:p>
    <w:p>
      <w:pPr>
        <w:pStyle w:val="BodyText"/>
        <w:spacing w:before="315"/>
        <w:ind w:left="96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Целевые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значения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критериев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доступности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медицинской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  <w:spacing w:val="-2"/>
        </w:rPr>
        <w:t>помощи:</w:t>
      </w:r>
    </w:p>
    <w:p>
      <w:pPr>
        <w:pStyle w:val="BodyText"/>
        <w:tabs>
          <w:tab w:pos="5894" w:val="left" w:leader="none"/>
          <w:tab w:pos="7964" w:val="left" w:leader="none"/>
        </w:tabs>
        <w:spacing w:line="237" w:lineRule="auto" w:before="319"/>
        <w:ind w:left="252" w:right="304" w:firstLine="712"/>
        <w:jc w:val="left"/>
      </w:pPr>
      <w:r>
        <w:rPr>
          <w:spacing w:val="-2"/>
          <w:w w:val="95"/>
        </w:rPr>
        <w:t>удовлетворенность</w:t>
      </w:r>
      <w:r>
        <w:rPr>
          <w:spacing w:val="-8"/>
          <w:w w:val="95"/>
        </w:rPr>
        <w:t> </w:t>
      </w:r>
      <w:r>
        <w:rPr>
          <w:spacing w:val="-2"/>
          <w:w w:val="95"/>
        </w:rPr>
        <w:t>населения</w:t>
      </w:r>
      <w:r>
        <w:rPr>
          <w:spacing w:val="11"/>
        </w:rPr>
        <w:t> </w:t>
      </w:r>
      <w:r>
        <w:rPr>
          <w:spacing w:val="-2"/>
          <w:w w:val="95"/>
        </w:rPr>
        <w:t>доступностью</w:t>
      </w:r>
      <w:r>
        <w:rPr>
          <w:spacing w:val="15"/>
        </w:rPr>
        <w:t> </w:t>
      </w:r>
      <w:r>
        <w:rPr>
          <w:spacing w:val="-2"/>
          <w:w w:val="95"/>
        </w:rPr>
        <w:t>медицинской</w:t>
      </w:r>
      <w:r>
        <w:rPr>
          <w:spacing w:val="7"/>
        </w:rPr>
        <w:t> </w:t>
      </w:r>
      <w:r>
        <w:rPr>
          <w:spacing w:val="-2"/>
          <w:w w:val="95"/>
        </w:rPr>
        <w:t>помощи,</w:t>
      </w:r>
      <w:r>
        <w:rPr>
          <w:spacing w:val="16"/>
        </w:rPr>
        <w:t> </w:t>
      </w:r>
      <w:r>
        <w:rPr>
          <w:spacing w:val="-2"/>
          <w:w w:val="95"/>
        </w:rPr>
        <w:t>в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том</w:t>
      </w:r>
      <w:r>
        <w:rPr/>
        <w:t> </w:t>
      </w:r>
      <w:r>
        <w:rPr>
          <w:spacing w:val="-2"/>
          <w:w w:val="95"/>
        </w:rPr>
        <w:t>чис</w:t>
      </w:r>
      <w:r>
        <w:rPr>
          <w:spacing w:val="-2"/>
          <w:w w:val="95"/>
        </w:rPr>
        <w:softHyphen/>
      </w:r>
      <w:r>
        <w:rPr>
          <w:spacing w:val="-2"/>
          <w:w w:val="95"/>
        </w:rPr>
      </w:r>
      <w:r>
        <w:rPr>
          <w:w w:val="95"/>
        </w:rPr>
        <w:t>ле</w:t>
      </w:r>
      <w:r>
        <w:rPr>
          <w:spacing w:val="40"/>
        </w:rPr>
        <w:t> </w:t>
      </w:r>
      <w:r>
        <w:rPr>
          <w:w w:val="95"/>
        </w:rPr>
        <w:t>городского</w:t>
      </w:r>
      <w:r>
        <w:rPr>
          <w:spacing w:val="40"/>
        </w:rPr>
        <w:t> </w:t>
      </w:r>
      <w:r>
        <w:rPr>
          <w:w w:val="95"/>
        </w:rPr>
        <w:t>и</w:t>
      </w:r>
      <w:r>
        <w:rPr>
          <w:spacing w:val="28"/>
        </w:rPr>
        <w:t> </w:t>
      </w:r>
      <w:r>
        <w:rPr>
          <w:w w:val="95"/>
        </w:rPr>
        <w:t>сельского</w:t>
      </w:r>
      <w:r>
        <w:rPr>
          <w:spacing w:val="40"/>
        </w:rPr>
        <w:t> </w:t>
      </w:r>
      <w:r>
        <w:rPr>
          <w:w w:val="95"/>
        </w:rPr>
        <w:t>населения</w:t>
      </w:r>
      <w:r>
        <w:rPr>
          <w:spacing w:val="40"/>
        </w:rPr>
        <w:t> </w:t>
      </w:r>
      <w:r>
        <w:rPr>
          <w:w w:val="95"/>
        </w:rPr>
        <w:t>(процентов</w:t>
      </w:r>
      <w:r>
        <w:rPr>
          <w:spacing w:val="40"/>
        </w:rPr>
        <w:t> </w:t>
      </w:r>
      <w:r>
        <w:rPr>
          <w:w w:val="95"/>
        </w:rPr>
        <w:t>числа</w:t>
      </w:r>
      <w:r>
        <w:rPr>
          <w:spacing w:val="40"/>
        </w:rPr>
        <w:t> </w:t>
      </w:r>
      <w:r>
        <w:rPr>
          <w:w w:val="95"/>
        </w:rPr>
        <w:t>опрошенных):</w:t>
      </w:r>
      <w:r>
        <w:rPr>
          <w:spacing w:val="40"/>
        </w:rPr>
        <w:t> </w:t>
      </w:r>
      <w:r>
        <w:rPr>
          <w:w w:val="95"/>
        </w:rPr>
        <w:t>2025</w:t>
      </w:r>
      <w:r>
        <w:rPr>
          <w:spacing w:val="31"/>
        </w:rPr>
        <w:t> </w:t>
      </w:r>
      <w:r>
        <w:rPr>
          <w:w w:val="95"/>
        </w:rPr>
        <w:t>год</w:t>
      </w:r>
      <w:r>
        <w:rPr>
          <w:w w:val="95"/>
        </w:rPr>
        <w:t> 60,0%,</w:t>
      </w:r>
      <w:r>
        <w:rPr>
          <w:spacing w:val="40"/>
        </w:rPr>
        <w:t> </w:t>
      </w:r>
      <w:r>
        <w:rPr>
          <w:w w:val="95"/>
        </w:rPr>
        <w:t>в</w:t>
      </w:r>
      <w:r>
        <w:rPr>
          <w:spacing w:val="31"/>
        </w:rPr>
        <w:t> </w:t>
      </w:r>
      <w:r>
        <w:rPr>
          <w:w w:val="95"/>
        </w:rPr>
        <w:t>том</w:t>
      </w:r>
      <w:r>
        <w:rPr>
          <w:spacing w:val="40"/>
        </w:rPr>
        <w:t> </w:t>
      </w:r>
      <w:r>
        <w:rPr>
          <w:w w:val="95"/>
        </w:rPr>
        <w:t>числе</w:t>
      </w:r>
      <w:r>
        <w:rPr>
          <w:spacing w:val="40"/>
        </w:rPr>
        <w:t> </w:t>
      </w:r>
      <w:r>
        <w:rPr>
          <w:w w:val="95"/>
        </w:rPr>
        <w:t>городского</w:t>
      </w:r>
      <w:r>
        <w:rPr>
          <w:spacing w:val="40"/>
        </w:rPr>
        <w:t> </w:t>
      </w:r>
      <w:r>
        <w:rPr>
          <w:w w:val="95"/>
        </w:rPr>
        <w:t>населения</w:t>
      </w:r>
      <w:r>
        <w:rPr>
          <w:spacing w:val="40"/>
        </w:rPr>
        <w:t> </w:t>
      </w:r>
      <w:r>
        <w:rPr>
          <w:w w:val="90"/>
        </w:rPr>
        <w:t>—</w:t>
      </w:r>
      <w:r>
        <w:rPr/>
        <w:tab/>
      </w:r>
      <w:r>
        <w:rPr>
          <w:w w:val="90"/>
        </w:rPr>
        <w:t>62,0%,</w:t>
      </w:r>
      <w:r>
        <w:rPr>
          <w:spacing w:val="40"/>
        </w:rPr>
        <w:t> </w:t>
      </w:r>
      <w:r>
        <w:rPr>
          <w:w w:val="90"/>
        </w:rPr>
        <w:t>сельского</w:t>
      </w:r>
      <w:r>
        <w:rPr>
          <w:spacing w:val="40"/>
        </w:rPr>
        <w:t> </w:t>
      </w:r>
      <w:r>
        <w:rPr>
          <w:w w:val="90"/>
        </w:rPr>
        <w:t>населения</w:t>
      </w:r>
      <w:r>
        <w:rPr>
          <w:spacing w:val="40"/>
        </w:rPr>
        <w:t> </w:t>
      </w:r>
      <w:r>
        <w:rPr>
          <w:w w:val="90"/>
        </w:rPr>
        <w:t>—</w:t>
      </w:r>
      <w:r>
        <w:rPr>
          <w:spacing w:val="40"/>
        </w:rPr>
        <w:t> </w:t>
      </w:r>
      <w:r>
        <w:rPr>
          <w:w w:val="90"/>
        </w:rPr>
        <w:t>52,0%;</w:t>
      </w:r>
      <w:r>
        <w:rPr>
          <w:w w:val="90"/>
        </w:rPr>
        <w:t> 2026 год</w:t>
      </w:r>
      <w:r>
        <w:rPr>
          <w:spacing w:val="-5"/>
          <w:w w:val="90"/>
        </w:rPr>
        <w:t> </w:t>
      </w:r>
      <w:r>
        <w:rPr>
          <w:w w:val="90"/>
        </w:rPr>
        <w:t>— 60,0%,</w:t>
      </w:r>
      <w:r>
        <w:rPr/>
        <w:t> </w:t>
      </w:r>
      <w:r>
        <w:rPr>
          <w:w w:val="90"/>
        </w:rPr>
        <w:t>в</w:t>
      </w:r>
      <w:r>
        <w:rPr>
          <w:spacing w:val="-4"/>
          <w:w w:val="90"/>
        </w:rPr>
        <w:t> </w:t>
      </w:r>
      <w:r>
        <w:rPr>
          <w:w w:val="90"/>
        </w:rPr>
        <w:t>том числе городского</w:t>
      </w:r>
      <w:r>
        <w:rPr/>
        <w:t> </w:t>
      </w:r>
      <w:r>
        <w:rPr>
          <w:w w:val="90"/>
        </w:rPr>
        <w:t>населения</w:t>
      </w:r>
      <w:r>
        <w:rPr/>
        <w:t> </w:t>
      </w:r>
      <w:r>
        <w:rPr>
          <w:w w:val="90"/>
        </w:rPr>
        <w:t>— 62,0</w:t>
      </w:r>
      <w:r>
        <w:rPr>
          <w:w w:val="90"/>
          <w:vertAlign w:val="superscript"/>
        </w:rPr>
        <w:t>0</w:t>
      </w:r>
      <w:r>
        <w:rPr>
          <w:w w:val="90"/>
          <w:vertAlign w:val="baseline"/>
        </w:rPr>
        <w:t>d</w:t>
      </w:r>
      <w:r>
        <w:rPr>
          <w:spacing w:val="40"/>
          <w:vertAlign w:val="baseline"/>
        </w:rPr>
        <w:t> </w:t>
      </w:r>
      <w:r>
        <w:rPr>
          <w:w w:val="90"/>
          <w:vertAlign w:val="baseline"/>
        </w:rPr>
        <w:t>, сельского</w:t>
      </w:r>
      <w:r>
        <w:rPr>
          <w:spacing w:val="16"/>
          <w:vertAlign w:val="baseline"/>
        </w:rPr>
        <w:t> </w:t>
      </w:r>
      <w:r>
        <w:rPr>
          <w:w w:val="90"/>
          <w:vertAlign w:val="baseline"/>
        </w:rPr>
        <w:t>населения</w:t>
      </w:r>
      <w:r>
        <w:rPr>
          <w:vertAlign w:val="baseline"/>
        </w:rPr>
        <w:t> </w:t>
      </w:r>
      <w:r>
        <w:rPr>
          <w:w w:val="90"/>
          <w:vertAlign w:val="baseline"/>
        </w:rPr>
        <w:t>—</w:t>
      </w:r>
      <w:r>
        <w:rPr>
          <w:w w:val="90"/>
          <w:vertAlign w:val="baseline"/>
        </w:rPr>
        <w:t> </w:t>
      </w:r>
      <w:r>
        <w:rPr>
          <w:w w:val="95"/>
          <w:vertAlign w:val="baseline"/>
        </w:rPr>
        <w:t>52,0</w:t>
      </w:r>
      <w:r>
        <w:rPr>
          <w:vertAlign w:val="baseline"/>
        </w:rPr>
        <w:t> </w:t>
      </w:r>
      <w:r>
        <w:rPr>
          <w:w w:val="95"/>
          <w:vertAlign w:val="baseline"/>
        </w:rPr>
        <w:t>%; 2027 год </w:t>
      </w:r>
      <w:r>
        <w:rPr>
          <w:w w:val="90"/>
          <w:vertAlign w:val="baseline"/>
        </w:rPr>
        <w:t>—</w:t>
      </w:r>
      <w:r>
        <w:rPr>
          <w:w w:val="95"/>
          <w:vertAlign w:val="baseline"/>
        </w:rPr>
        <w:t> 60,0%,</w:t>
      </w:r>
      <w:r>
        <w:rPr>
          <w:spacing w:val="40"/>
          <w:vertAlign w:val="baseline"/>
        </w:rPr>
        <w:t> </w:t>
      </w:r>
      <w:r>
        <w:rPr>
          <w:w w:val="95"/>
          <w:vertAlign w:val="baseline"/>
        </w:rPr>
        <w:t>в том иисле городского</w:t>
      </w:r>
      <w:r>
        <w:rPr>
          <w:spacing w:val="39"/>
          <w:vertAlign w:val="baseline"/>
        </w:rPr>
        <w:t> </w:t>
      </w:r>
      <w:r>
        <w:rPr>
          <w:w w:val="95"/>
          <w:vertAlign w:val="baseline"/>
        </w:rPr>
        <w:t>населения</w:t>
      </w:r>
      <w:r>
        <w:rPr>
          <w:vertAlign w:val="baseline"/>
        </w:rPr>
        <w:tab/>
      </w:r>
      <w:r>
        <w:rPr>
          <w:spacing w:val="-2"/>
          <w:w w:val="90"/>
          <w:vertAlign w:val="baseline"/>
        </w:rPr>
        <w:t>62,0</w:t>
      </w:r>
      <w:r>
        <w:rPr>
          <w:spacing w:val="-2"/>
          <w:w w:val="90"/>
          <w:position w:val="11"/>
          <w:sz w:val="14"/>
          <w:vertAlign w:val="baseline"/>
        </w:rPr>
        <w:t>O</w:t>
      </w:r>
      <w:r>
        <w:rPr>
          <w:spacing w:val="-2"/>
          <w:w w:val="90"/>
          <w:vertAlign w:val="baseline"/>
        </w:rPr>
        <w:t>fi,</w:t>
      </w:r>
      <w:r>
        <w:rPr>
          <w:spacing w:val="-6"/>
          <w:w w:val="90"/>
          <w:vertAlign w:val="baseline"/>
        </w:rPr>
        <w:t> </w:t>
      </w:r>
      <w:r>
        <w:rPr>
          <w:spacing w:val="-2"/>
          <w:w w:val="90"/>
          <w:vertAlign w:val="baseline"/>
        </w:rPr>
        <w:t>сельского</w:t>
      </w:r>
      <w:r>
        <w:rPr>
          <w:spacing w:val="9"/>
          <w:vertAlign w:val="baseline"/>
        </w:rPr>
        <w:t> </w:t>
      </w:r>
      <w:r>
        <w:rPr>
          <w:spacing w:val="-2"/>
          <w:w w:val="90"/>
          <w:vertAlign w:val="baseline"/>
        </w:rPr>
        <w:t>на</w:t>
      </w:r>
      <w:r>
        <w:rPr>
          <w:spacing w:val="-2"/>
          <w:w w:val="90"/>
          <w:vertAlign w:val="baseline"/>
        </w:rPr>
        <w:t>—</w:t>
      </w:r>
      <w:r>
        <w:rPr>
          <w:spacing w:val="-2"/>
          <w:w w:val="90"/>
          <w:vertAlign w:val="baseline"/>
        </w:rPr>
        <w:t> </w:t>
      </w:r>
      <w:r>
        <w:rPr>
          <w:w w:val="95"/>
          <w:vertAlign w:val="baseline"/>
        </w:rPr>
        <w:t>селения </w:t>
      </w:r>
      <w:r>
        <w:rPr>
          <w:w w:val="90"/>
          <w:vertAlign w:val="baseline"/>
        </w:rPr>
        <w:t>— </w:t>
      </w:r>
      <w:r>
        <w:rPr>
          <w:w w:val="95"/>
          <w:vertAlign w:val="baseline"/>
        </w:rPr>
        <w:t>52,0%;</w:t>
      </w:r>
    </w:p>
    <w:p>
      <w:pPr>
        <w:pStyle w:val="BodyText"/>
        <w:spacing w:line="232" w:lineRule="auto"/>
        <w:ind w:left="255" w:firstLine="711"/>
        <w:jc w:val="left"/>
      </w:pPr>
      <w:r>
        <w:rPr>
          <w:spacing w:val="-8"/>
        </w:rPr>
        <w:t>доля</w:t>
      </w:r>
      <w:r>
        <w:rPr>
          <w:spacing w:val="-4"/>
        </w:rPr>
        <w:t> </w:t>
      </w:r>
      <w:r>
        <w:rPr>
          <w:spacing w:val="-8"/>
        </w:rPr>
        <w:t>расходов</w:t>
      </w:r>
      <w:r>
        <w:rPr/>
        <w:t> </w:t>
      </w:r>
      <w:r>
        <w:rPr>
          <w:spacing w:val="-8"/>
        </w:rPr>
        <w:t>на</w:t>
      </w:r>
      <w:r>
        <w:rPr>
          <w:spacing w:val="-2"/>
        </w:rPr>
        <w:t> </w:t>
      </w:r>
      <w:r>
        <w:rPr>
          <w:spacing w:val="-8"/>
        </w:rPr>
        <w:t>оказание</w:t>
      </w:r>
      <w:r>
        <w:rPr/>
        <w:t> </w:t>
      </w:r>
      <w:r>
        <w:rPr>
          <w:spacing w:val="-8"/>
        </w:rPr>
        <w:t>медицинской</w:t>
      </w:r>
      <w:r>
        <w:rPr>
          <w:spacing w:val="6"/>
        </w:rPr>
        <w:t> </w:t>
      </w:r>
      <w:r>
        <w:rPr>
          <w:spacing w:val="-8"/>
        </w:rPr>
        <w:t>помощи</w:t>
      </w:r>
      <w:r>
        <w:rPr>
          <w:spacing w:val="-1"/>
        </w:rPr>
        <w:t> </w:t>
      </w:r>
      <w:r>
        <w:rPr>
          <w:spacing w:val="-8"/>
        </w:rPr>
        <w:t>в</w:t>
      </w:r>
      <w:r>
        <w:rPr>
          <w:spacing w:val="-4"/>
        </w:rPr>
        <w:t> </w:t>
      </w:r>
      <w:r>
        <w:rPr>
          <w:spacing w:val="-8"/>
        </w:rPr>
        <w:t>условиях</w:t>
      </w:r>
      <w:r>
        <w:rPr>
          <w:spacing w:val="9"/>
        </w:rPr>
        <w:t> </w:t>
      </w:r>
      <w:r>
        <w:rPr>
          <w:spacing w:val="-8"/>
        </w:rPr>
        <w:t>дневных</w:t>
      </w:r>
      <w:r>
        <w:rPr>
          <w:spacing w:val="11"/>
        </w:rPr>
        <w:t> </w:t>
      </w:r>
      <w:r>
        <w:rPr>
          <w:spacing w:val="-8"/>
        </w:rPr>
        <w:t>стацио</w:t>
      </w:r>
      <w:r>
        <w:rPr>
          <w:spacing w:val="-8"/>
        </w:rPr>
        <w:softHyphen/>
      </w:r>
      <w:r>
        <w:rPr>
          <w:spacing w:val="-8"/>
        </w:rPr>
      </w:r>
      <w:r>
        <w:rPr>
          <w:w w:val="95"/>
        </w:rPr>
        <w:t>наров</w:t>
      </w:r>
      <w:r>
        <w:rPr>
          <w:spacing w:val="-1"/>
          <w:w w:val="95"/>
        </w:rPr>
        <w:t> </w:t>
      </w:r>
      <w:r>
        <w:rPr>
          <w:w w:val="95"/>
        </w:rPr>
        <w:t>в</w:t>
      </w:r>
      <w:r>
        <w:rPr>
          <w:spacing w:val="-7"/>
          <w:w w:val="95"/>
        </w:rPr>
        <w:t> </w:t>
      </w:r>
      <w:r>
        <w:rPr>
          <w:w w:val="95"/>
        </w:rPr>
        <w:t>общих расходах</w:t>
      </w:r>
      <w:r>
        <w:rPr/>
        <w:t> </w:t>
      </w:r>
      <w:r>
        <w:rPr>
          <w:w w:val="95"/>
        </w:rPr>
        <w:t>на</w:t>
      </w:r>
      <w:r>
        <w:rPr>
          <w:spacing w:val="-3"/>
          <w:w w:val="95"/>
        </w:rPr>
        <w:t> </w:t>
      </w:r>
      <w:r>
        <w:rPr>
          <w:w w:val="95"/>
        </w:rPr>
        <w:t>Программу:</w:t>
      </w:r>
      <w:r>
        <w:rPr>
          <w:spacing w:val="10"/>
        </w:rPr>
        <w:t> </w:t>
      </w:r>
      <w:r>
        <w:rPr>
          <w:w w:val="95"/>
        </w:rPr>
        <w:t>2025</w:t>
      </w:r>
      <w:r>
        <w:rPr>
          <w:spacing w:val="-4"/>
          <w:w w:val="95"/>
        </w:rPr>
        <w:t> </w:t>
      </w:r>
      <w:r>
        <w:rPr>
          <w:w w:val="95"/>
        </w:rPr>
        <w:t>год</w:t>
      </w:r>
      <w:r>
        <w:rPr>
          <w:spacing w:val="-12"/>
          <w:w w:val="95"/>
        </w:rPr>
        <w:t> </w:t>
      </w:r>
      <w:r>
        <w:rPr>
          <w:w w:val="90"/>
        </w:rPr>
        <w:t>— </w:t>
      </w:r>
      <w:r>
        <w:rPr>
          <w:w w:val="95"/>
        </w:rPr>
        <w:t>8,0%; 2026 год</w:t>
      </w:r>
      <w:r>
        <w:rPr>
          <w:spacing w:val="-11"/>
          <w:w w:val="95"/>
        </w:rPr>
        <w:t> </w:t>
      </w:r>
      <w:r>
        <w:rPr>
          <w:w w:val="90"/>
        </w:rPr>
        <w:t>— </w:t>
      </w:r>
      <w:r>
        <w:rPr>
          <w:w w:val="95"/>
        </w:rPr>
        <w:t>8,0%; 2027 год</w:t>
      </w:r>
    </w:p>
    <w:p>
      <w:pPr>
        <w:pStyle w:val="BodyText"/>
        <w:spacing w:line="312" w:lineRule="exact"/>
        <w:ind w:left="254"/>
        <w:jc w:val="left"/>
      </w:pPr>
      <w:r>
        <w:rPr>
          <w:spacing w:val="-2"/>
        </w:rPr>
        <w:t>8,0%;</w:t>
      </w:r>
    </w:p>
    <w:p>
      <w:pPr>
        <w:pStyle w:val="BodyText"/>
        <w:spacing w:line="235" w:lineRule="auto" w:before="4"/>
        <w:ind w:left="255" w:right="297" w:firstLine="706"/>
      </w:pPr>
      <w:r>
        <w:rPr>
          <w:spacing w:val="-6"/>
        </w:rPr>
        <w:t>доля</w:t>
      </w:r>
      <w:r>
        <w:rPr>
          <w:spacing w:val="-10"/>
        </w:rPr>
        <w:t> </w:t>
      </w:r>
      <w:r>
        <w:rPr>
          <w:spacing w:val="-6"/>
        </w:rPr>
        <w:t>расходов</w:t>
      </w:r>
      <w:r>
        <w:rPr>
          <w:spacing w:val="-6"/>
        </w:rPr>
        <w:t> на</w:t>
      </w:r>
      <w:r>
        <w:rPr>
          <w:spacing w:val="-10"/>
        </w:rPr>
        <w:t> </w:t>
      </w:r>
      <w:r>
        <w:rPr>
          <w:spacing w:val="-6"/>
        </w:rPr>
        <w:t>оказание</w:t>
      </w:r>
      <w:r>
        <w:rPr>
          <w:spacing w:val="-6"/>
        </w:rPr>
        <w:t> медицинской</w:t>
      </w:r>
      <w:r>
        <w:rPr/>
        <w:t> </w:t>
      </w:r>
      <w:r>
        <w:rPr>
          <w:spacing w:val="-6"/>
        </w:rPr>
        <w:t>помощи</w:t>
      </w:r>
      <w:r>
        <w:rPr>
          <w:spacing w:val="-6"/>
        </w:rPr>
        <w:t> в</w:t>
      </w:r>
      <w:r>
        <w:rPr>
          <w:spacing w:val="-8"/>
        </w:rPr>
        <w:t> </w:t>
      </w:r>
      <w:r>
        <w:rPr>
          <w:spacing w:val="-6"/>
        </w:rPr>
        <w:t>амбулаторных</w:t>
      </w:r>
      <w:r>
        <w:rPr>
          <w:spacing w:val="13"/>
        </w:rPr>
        <w:t> </w:t>
      </w:r>
      <w:r>
        <w:rPr>
          <w:spacing w:val="-6"/>
        </w:rPr>
        <w:t>условиях</w:t>
      </w:r>
      <w:r>
        <w:rPr/>
        <w:t> </w:t>
      </w:r>
      <w:r>
        <w:rPr>
          <w:spacing w:val="-6"/>
        </w:rPr>
        <w:t>в</w:t>
      </w:r>
      <w:r>
        <w:rPr>
          <w:spacing w:val="-6"/>
        </w:rPr>
        <w:t> </w:t>
      </w:r>
      <w:r>
        <w:rPr/>
        <w:t>неотложной</w:t>
      </w:r>
      <w:r>
        <w:rPr>
          <w:spacing w:val="-16"/>
        </w:rPr>
        <w:t> </w:t>
      </w:r>
      <w:r>
        <w:rPr/>
        <w:t>форме</w:t>
      </w:r>
      <w:r>
        <w:rPr>
          <w:spacing w:val="-15"/>
        </w:rPr>
        <w:t> </w:t>
      </w:r>
      <w:r>
        <w:rPr/>
        <w:t>в</w:t>
      </w:r>
      <w:r>
        <w:rPr>
          <w:spacing w:val="-16"/>
        </w:rPr>
        <w:t> </w:t>
      </w:r>
      <w:r>
        <w:rPr/>
        <w:t>общих</w:t>
      </w:r>
      <w:r>
        <w:rPr>
          <w:spacing w:val="-15"/>
        </w:rPr>
        <w:t> </w:t>
      </w:r>
      <w:r>
        <w:rPr/>
        <w:t>расходах</w:t>
      </w:r>
      <w:r>
        <w:rPr>
          <w:spacing w:val="-16"/>
        </w:rPr>
        <w:t> </w:t>
      </w:r>
      <w:r>
        <w:rPr/>
        <w:t>на</w:t>
      </w:r>
      <w:r>
        <w:rPr>
          <w:spacing w:val="-15"/>
        </w:rPr>
        <w:t> </w:t>
      </w:r>
      <w:r>
        <w:rPr/>
        <w:t>Программу:</w:t>
      </w:r>
      <w:r>
        <w:rPr>
          <w:spacing w:val="-15"/>
        </w:rPr>
        <w:t> </w:t>
      </w:r>
      <w:r>
        <w:rPr/>
        <w:t>2025</w:t>
      </w:r>
      <w:r>
        <w:rPr>
          <w:spacing w:val="-16"/>
        </w:rPr>
        <w:t> </w:t>
      </w:r>
      <w:r>
        <w:rPr/>
        <w:t>год</w:t>
      </w:r>
      <w:r>
        <w:rPr>
          <w:spacing w:val="-15"/>
        </w:rPr>
        <w:t> </w:t>
      </w:r>
      <w:r>
        <w:rPr>
          <w:w w:val="90"/>
        </w:rPr>
        <w:t>—</w:t>
      </w:r>
      <w:r>
        <w:rPr>
          <w:spacing w:val="-9"/>
          <w:w w:val="90"/>
        </w:rPr>
        <w:t> </w:t>
      </w:r>
      <w:r>
        <w:rPr/>
        <w:t>2,0%;</w:t>
      </w:r>
      <w:r>
        <w:rPr>
          <w:spacing w:val="-16"/>
        </w:rPr>
        <w:t> </w:t>
      </w:r>
      <w:r>
        <w:rPr/>
        <w:t>2026</w:t>
      </w:r>
      <w:r>
        <w:rPr>
          <w:spacing w:val="-15"/>
        </w:rPr>
        <w:t> </w:t>
      </w:r>
      <w:r>
        <w:rPr/>
        <w:t>год</w:t>
      </w:r>
      <w:r>
        <w:rPr>
          <w:spacing w:val="-16"/>
        </w:rPr>
        <w:t> </w:t>
      </w:r>
      <w:r>
        <w:rPr>
          <w:w w:val="90"/>
        </w:rPr>
        <w:t>—</w:t>
      </w:r>
      <w:r>
        <w:rPr>
          <w:w w:val="90"/>
        </w:rPr>
        <w:t> </w:t>
      </w:r>
      <w:r>
        <w:rPr/>
        <w:t>2,0%;</w:t>
      </w:r>
      <w:r>
        <w:rPr>
          <w:spacing w:val="-8"/>
        </w:rPr>
        <w:t> </w:t>
      </w:r>
      <w:r>
        <w:rPr/>
        <w:t>2027</w:t>
      </w:r>
      <w:r>
        <w:rPr>
          <w:spacing w:val="-16"/>
        </w:rPr>
        <w:t> </w:t>
      </w:r>
      <w:r>
        <w:rPr/>
        <w:t>год</w:t>
      </w:r>
      <w:r>
        <w:rPr>
          <w:spacing w:val="-15"/>
        </w:rPr>
        <w:t> </w:t>
      </w:r>
      <w:r>
        <w:rPr>
          <w:w w:val="90"/>
        </w:rPr>
        <w:t>—</w:t>
      </w:r>
      <w:r>
        <w:rPr>
          <w:spacing w:val="-9"/>
          <w:w w:val="90"/>
        </w:rPr>
        <w:t> </w:t>
      </w:r>
      <w:r>
        <w:rPr/>
        <w:t>2,0</w:t>
      </w:r>
      <w:r>
        <w:rPr>
          <w:position w:val="11"/>
          <w:sz w:val="14"/>
        </w:rPr>
        <w:t>O</w:t>
      </w:r>
      <w:r>
        <w:rPr/>
        <w:t>fi;</w:t>
      </w:r>
    </w:p>
    <w:p>
      <w:pPr>
        <w:pStyle w:val="BodyText"/>
        <w:spacing w:line="235" w:lineRule="auto"/>
        <w:ind w:left="255" w:right="297" w:firstLine="706"/>
      </w:pPr>
      <w:r>
        <w:rPr>
          <w:spacing w:val="-2"/>
        </w:rPr>
        <w:t>доля</w:t>
      </w:r>
      <w:r>
        <w:rPr>
          <w:spacing w:val="-14"/>
        </w:rPr>
        <w:t> </w:t>
      </w:r>
      <w:r>
        <w:rPr>
          <w:spacing w:val="-2"/>
        </w:rPr>
        <w:t>пациентов,</w:t>
      </w:r>
      <w:r>
        <w:rPr>
          <w:spacing w:val="-13"/>
        </w:rPr>
        <w:t> </w:t>
      </w:r>
      <w:r>
        <w:rPr>
          <w:spacing w:val="-2"/>
        </w:rPr>
        <w:t>получивших</w:t>
      </w:r>
      <w:r>
        <w:rPr>
          <w:spacing w:val="-14"/>
        </w:rPr>
        <w:t> </w:t>
      </w:r>
      <w:r>
        <w:rPr>
          <w:spacing w:val="-2"/>
        </w:rPr>
        <w:t>специализированную</w:t>
      </w:r>
      <w:r>
        <w:rPr>
          <w:spacing w:val="-13"/>
        </w:rPr>
        <w:t> </w:t>
      </w:r>
      <w:r>
        <w:rPr>
          <w:spacing w:val="-2"/>
        </w:rPr>
        <w:t>медицинскую</w:t>
      </w:r>
      <w:r>
        <w:rPr>
          <w:spacing w:val="-5"/>
        </w:rPr>
        <w:t> </w:t>
      </w:r>
      <w:r>
        <w:rPr>
          <w:spacing w:val="-2"/>
        </w:rPr>
        <w:t>помощь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2"/>
        </w:rPr>
        <w:t> </w:t>
      </w:r>
      <w:r>
        <w:rPr>
          <w:spacing w:val="-6"/>
        </w:rPr>
        <w:t>стационарных</w:t>
      </w:r>
      <w:r>
        <w:rPr>
          <w:spacing w:val="-10"/>
        </w:rPr>
        <w:t> </w:t>
      </w:r>
      <w:r>
        <w:rPr>
          <w:spacing w:val="-6"/>
        </w:rPr>
        <w:t>условиях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федеральных</w:t>
      </w:r>
      <w:r>
        <w:rPr/>
        <w:t> </w:t>
      </w:r>
      <w:r>
        <w:rPr>
          <w:spacing w:val="-6"/>
        </w:rPr>
        <w:t>медицинских</w:t>
      </w:r>
      <w:r>
        <w:rPr/>
        <w:t> </w:t>
      </w:r>
      <w:r>
        <w:rPr>
          <w:spacing w:val="-6"/>
        </w:rPr>
        <w:t>организациях,</w:t>
      </w:r>
      <w:r>
        <w:rPr/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общем</w:t>
      </w:r>
      <w:r>
        <w:rPr>
          <w:spacing w:val="-9"/>
        </w:rPr>
        <w:t> </w:t>
      </w:r>
      <w:r>
        <w:rPr>
          <w:spacing w:val="-6"/>
        </w:rPr>
        <w:t>числе</w:t>
      </w:r>
      <w:r>
        <w:rPr>
          <w:spacing w:val="-6"/>
        </w:rPr>
        <w:t> </w:t>
      </w:r>
      <w:r>
        <w:rPr>
          <w:spacing w:val="-8"/>
        </w:rPr>
        <w:t>пациентов,</w:t>
      </w:r>
      <w:r>
        <w:rPr>
          <w:spacing w:val="-8"/>
        </w:rPr>
        <w:t> которым</w:t>
      </w:r>
      <w:r>
        <w:rPr>
          <w:spacing w:val="-7"/>
        </w:rPr>
        <w:t> </w:t>
      </w:r>
      <w:r>
        <w:rPr>
          <w:spacing w:val="-8"/>
        </w:rPr>
        <w:t>была</w:t>
      </w:r>
      <w:r>
        <w:rPr>
          <w:spacing w:val="-8"/>
        </w:rPr>
        <w:t> оказана</w:t>
      </w:r>
      <w:r>
        <w:rPr>
          <w:spacing w:val="-7"/>
        </w:rPr>
        <w:t> </w:t>
      </w:r>
      <w:r>
        <w:rPr>
          <w:spacing w:val="-8"/>
        </w:rPr>
        <w:t>медицинская</w:t>
      </w:r>
      <w:r>
        <w:rPr>
          <w:spacing w:val="-8"/>
        </w:rPr>
        <w:t> помощь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стационарных</w:t>
      </w:r>
      <w:r>
        <w:rPr>
          <w:spacing w:val="4"/>
        </w:rPr>
        <w:t> </w:t>
      </w:r>
      <w:r>
        <w:rPr>
          <w:spacing w:val="-8"/>
        </w:rPr>
        <w:t>условиях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-8"/>
        </w:rPr>
        <w:t> </w:t>
      </w:r>
      <w:r>
        <w:rPr>
          <w:w w:val="90"/>
        </w:rPr>
        <w:t>рамках территориальной программы обязательного</w:t>
      </w:r>
      <w:r>
        <w:rPr>
          <w:w w:val="90"/>
        </w:rPr>
        <w:t> медицинского</w:t>
      </w:r>
      <w:r>
        <w:rPr>
          <w:w w:val="90"/>
        </w:rPr>
        <w:t> страхования:</w:t>
      </w:r>
      <w:r>
        <w:rPr>
          <w:w w:val="90"/>
        </w:rPr>
        <w:t> </w:t>
      </w:r>
      <w:r>
        <w:rPr>
          <w:w w:val="90"/>
        </w:rPr>
        <w:t>2025</w:t>
      </w:r>
      <w:r>
        <w:rPr>
          <w:w w:val="90"/>
        </w:rPr>
        <w:t> </w:t>
      </w:r>
      <w:r>
        <w:rPr>
          <w:spacing w:val="-2"/>
        </w:rPr>
        <w:t>год</w:t>
      </w:r>
      <w:r>
        <w:rPr>
          <w:spacing w:val="-14"/>
        </w:rPr>
        <w:t> </w:t>
      </w:r>
      <w:r>
        <w:rPr>
          <w:spacing w:val="-2"/>
          <w:w w:val="90"/>
        </w:rPr>
        <w:t>—</w:t>
      </w:r>
      <w:r>
        <w:rPr>
          <w:spacing w:val="-7"/>
          <w:w w:val="90"/>
        </w:rPr>
        <w:t> </w:t>
      </w:r>
      <w:r>
        <w:rPr>
          <w:spacing w:val="-2"/>
        </w:rPr>
        <w:t>0,8</w:t>
      </w:r>
      <w:r>
        <w:rPr>
          <w:spacing w:val="-14"/>
        </w:rPr>
        <w:t> </w:t>
      </w:r>
      <w:r>
        <w:rPr>
          <w:spacing w:val="-2"/>
        </w:rPr>
        <w:t>%;</w:t>
      </w:r>
      <w:r>
        <w:rPr>
          <w:spacing w:val="-13"/>
        </w:rPr>
        <w:t> </w:t>
      </w:r>
      <w:r>
        <w:rPr>
          <w:spacing w:val="-2"/>
        </w:rPr>
        <w:t>2026</w:t>
      </w:r>
      <w:r>
        <w:rPr>
          <w:spacing w:val="-10"/>
        </w:rPr>
        <w:t> </w:t>
      </w:r>
      <w:r>
        <w:rPr>
          <w:spacing w:val="-2"/>
        </w:rPr>
        <w:t>год</w:t>
      </w:r>
      <w:r>
        <w:rPr>
          <w:spacing w:val="34"/>
        </w:rPr>
        <w:t>  </w:t>
      </w:r>
      <w:r>
        <w:rPr>
          <w:spacing w:val="-2"/>
        </w:rPr>
        <w:t>0,8</w:t>
      </w:r>
      <w:r>
        <w:rPr>
          <w:spacing w:val="-11"/>
        </w:rPr>
        <w:t> </w:t>
      </w:r>
      <w:r>
        <w:rPr>
          <w:spacing w:val="-2"/>
        </w:rPr>
        <w:t>%;</w:t>
      </w:r>
      <w:r>
        <w:rPr>
          <w:spacing w:val="-12"/>
        </w:rPr>
        <w:t> </w:t>
      </w:r>
      <w:r>
        <w:rPr>
          <w:spacing w:val="-2"/>
        </w:rPr>
        <w:t>2027</w:t>
      </w:r>
      <w:r>
        <w:rPr>
          <w:spacing w:val="-13"/>
        </w:rPr>
        <w:t> </w:t>
      </w:r>
      <w:r>
        <w:rPr>
          <w:spacing w:val="-2"/>
        </w:rPr>
        <w:t>год</w:t>
      </w:r>
      <w:r>
        <w:rPr>
          <w:spacing w:val="-14"/>
        </w:rPr>
        <w:t> </w:t>
      </w:r>
      <w:r>
        <w:rPr>
          <w:spacing w:val="-2"/>
          <w:w w:val="90"/>
        </w:rPr>
        <w:t>—</w:t>
      </w:r>
      <w:r>
        <w:rPr>
          <w:spacing w:val="-7"/>
          <w:w w:val="90"/>
        </w:rPr>
        <w:t> </w:t>
      </w:r>
      <w:r>
        <w:rPr>
          <w:spacing w:val="-2"/>
        </w:rPr>
        <w:t>0,8</w:t>
      </w:r>
      <w:r>
        <w:rPr>
          <w:spacing w:val="-12"/>
        </w:rPr>
        <w:t> </w:t>
      </w:r>
      <w:r>
        <w:rPr>
          <w:spacing w:val="-2"/>
        </w:rPr>
        <w:t>%;</w:t>
      </w:r>
    </w:p>
    <w:p>
      <w:pPr>
        <w:pStyle w:val="BodyText"/>
        <w:spacing w:line="235" w:lineRule="auto"/>
        <w:ind w:left="255" w:right="328" w:firstLine="706"/>
      </w:pPr>
      <w:r>
        <w:rPr>
          <w:w w:val="90"/>
        </w:rPr>
        <w:t>доля посещений выездной патронажной</w:t>
      </w:r>
      <w:r>
        <w:rPr/>
        <w:t> </w:t>
      </w:r>
      <w:r>
        <w:rPr>
          <w:w w:val="90"/>
        </w:rPr>
        <w:t>службы на дому для оказания</w:t>
      </w:r>
      <w:r>
        <w:rPr>
          <w:w w:val="90"/>
        </w:rPr>
        <w:t> паллиа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тивной</w:t>
      </w:r>
      <w:r>
        <w:rPr>
          <w:w w:val="95"/>
        </w:rPr>
        <w:t> медицинской</w:t>
      </w:r>
      <w:r>
        <w:rPr>
          <w:w w:val="95"/>
        </w:rPr>
        <w:t> помощи</w:t>
      </w:r>
      <w:r>
        <w:rPr>
          <w:w w:val="95"/>
        </w:rPr>
        <w:t> детскому</w:t>
      </w:r>
      <w:r>
        <w:rPr>
          <w:w w:val="95"/>
        </w:rPr>
        <w:t> населению</w:t>
      </w:r>
      <w:r>
        <w:rPr>
          <w:w w:val="95"/>
        </w:rPr>
        <w:t> в</w:t>
      </w:r>
      <w:r>
        <w:rPr>
          <w:spacing w:val="-8"/>
          <w:w w:val="95"/>
        </w:rPr>
        <w:t> </w:t>
      </w:r>
      <w:r>
        <w:rPr>
          <w:w w:val="95"/>
        </w:rPr>
        <w:t>общем</w:t>
      </w:r>
      <w:r>
        <w:rPr>
          <w:w w:val="95"/>
        </w:rPr>
        <w:t> количестве</w:t>
      </w:r>
      <w:r>
        <w:rPr>
          <w:w w:val="95"/>
        </w:rPr>
        <w:t> </w:t>
      </w:r>
      <w:r>
        <w:rPr>
          <w:w w:val="95"/>
        </w:rPr>
        <w:t>посещений</w:t>
      </w:r>
      <w:r>
        <w:rPr>
          <w:w w:val="95"/>
        </w:rPr>
        <w:t> по</w:t>
      </w:r>
      <w:r>
        <w:rPr>
          <w:w w:val="95"/>
        </w:rPr>
        <w:t> паллиативной</w:t>
      </w:r>
      <w:r>
        <w:rPr>
          <w:w w:val="95"/>
        </w:rPr>
        <w:t> медицинской</w:t>
      </w:r>
      <w:r>
        <w:rPr>
          <w:w w:val="95"/>
        </w:rPr>
        <w:t> помощи</w:t>
      </w:r>
      <w:r>
        <w:rPr>
          <w:w w:val="95"/>
        </w:rPr>
        <w:t> детскому</w:t>
      </w:r>
      <w:r>
        <w:rPr>
          <w:w w:val="95"/>
        </w:rPr>
        <w:t> населению:</w:t>
      </w:r>
      <w:r>
        <w:rPr>
          <w:w w:val="95"/>
        </w:rPr>
        <w:t> 2025</w:t>
      </w:r>
      <w:r>
        <w:rPr>
          <w:w w:val="95"/>
        </w:rPr>
        <w:t> год</w:t>
      </w:r>
      <w:r>
        <w:rPr>
          <w:w w:val="95"/>
        </w:rPr>
        <w:t> 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12,4</w:t>
      </w:r>
      <w:r>
        <w:rPr>
          <w:w w:val="95"/>
        </w:rPr>
        <w:t> </w:t>
      </w:r>
      <w:r>
        <w:rPr>
          <w:w w:val="95"/>
          <w:position w:val="11"/>
          <w:sz w:val="14"/>
        </w:rPr>
        <w:t>O</w:t>
      </w:r>
      <w:r>
        <w:rPr>
          <w:w w:val="95"/>
        </w:rPr>
        <w:t>F;</w:t>
      </w:r>
      <w:r>
        <w:rPr>
          <w:w w:val="95"/>
        </w:rPr>
        <w:t> 2026</w:t>
      </w:r>
      <w:r>
        <w:rPr>
          <w:spacing w:val="-10"/>
          <w:w w:val="95"/>
        </w:rPr>
        <w:t> </w:t>
      </w:r>
      <w:r>
        <w:rPr>
          <w:w w:val="95"/>
        </w:rPr>
        <w:t>год</w:t>
      </w:r>
      <w:r>
        <w:rPr>
          <w:spacing w:val="-12"/>
          <w:w w:val="95"/>
        </w:rPr>
        <w:t> </w:t>
      </w:r>
      <w:r>
        <w:rPr>
          <w:w w:val="90"/>
        </w:rPr>
        <w:t>—</w:t>
      </w:r>
      <w:r>
        <w:rPr>
          <w:spacing w:val="-1"/>
          <w:w w:val="95"/>
        </w:rPr>
        <w:t> </w:t>
      </w:r>
      <w:r>
        <w:rPr>
          <w:w w:val="95"/>
        </w:rPr>
        <w:t>12,4</w:t>
      </w:r>
      <w:r>
        <w:rPr>
          <w:spacing w:val="-8"/>
          <w:w w:val="95"/>
        </w:rPr>
        <w:t> </w:t>
      </w:r>
      <w:r>
        <w:rPr>
          <w:w w:val="95"/>
        </w:rPr>
        <w:t>%;</w:t>
      </w:r>
      <w:r>
        <w:rPr>
          <w:spacing w:val="-12"/>
          <w:w w:val="95"/>
        </w:rPr>
        <w:t> </w:t>
      </w:r>
      <w:r>
        <w:rPr>
          <w:w w:val="95"/>
        </w:rPr>
        <w:t>2027</w:t>
      </w:r>
      <w:r>
        <w:rPr>
          <w:spacing w:val="-11"/>
          <w:w w:val="95"/>
        </w:rPr>
        <w:t> </w:t>
      </w:r>
      <w:r>
        <w:rPr>
          <w:w w:val="95"/>
        </w:rPr>
        <w:t>год</w:t>
      </w:r>
      <w:r>
        <w:rPr>
          <w:spacing w:val="-12"/>
          <w:w w:val="95"/>
        </w:rPr>
        <w:t> </w:t>
      </w:r>
      <w:r>
        <w:rPr>
          <w:w w:val="90"/>
        </w:rPr>
        <w:t>—</w:t>
      </w:r>
      <w:r>
        <w:rPr>
          <w:spacing w:val="-3"/>
          <w:w w:val="95"/>
        </w:rPr>
        <w:t> </w:t>
      </w:r>
      <w:r>
        <w:rPr>
          <w:w w:val="95"/>
        </w:rPr>
        <w:t>12,4</w:t>
      </w:r>
      <w:r>
        <w:rPr>
          <w:spacing w:val="-1"/>
          <w:w w:val="95"/>
        </w:rPr>
        <w:t> </w:t>
      </w:r>
      <w:r>
        <w:rPr>
          <w:w w:val="95"/>
          <w:position w:val="10"/>
          <w:sz w:val="14"/>
        </w:rPr>
        <w:t>O</w:t>
      </w:r>
      <w:r>
        <w:rPr>
          <w:w w:val="95"/>
        </w:rPr>
        <w:t>F;</w:t>
      </w:r>
    </w:p>
    <w:p>
      <w:pPr>
        <w:pStyle w:val="BodyText"/>
        <w:spacing w:line="232" w:lineRule="auto" w:before="2"/>
        <w:ind w:left="255" w:right="299" w:firstLine="715"/>
      </w:pPr>
      <w:r>
        <w:rPr/>
        <w:t>число</w:t>
      </w:r>
      <w:r>
        <w:rPr>
          <w:spacing w:val="-16"/>
        </w:rPr>
        <w:t> </w:t>
      </w:r>
      <w:r>
        <w:rPr/>
        <w:t>пациентов,</w:t>
      </w:r>
      <w:r>
        <w:rPr>
          <w:spacing w:val="-10"/>
        </w:rPr>
        <w:t> </w:t>
      </w:r>
      <w:r>
        <w:rPr/>
        <w:t>которым</w:t>
      </w:r>
      <w:r>
        <w:rPr>
          <w:spacing w:val="-16"/>
        </w:rPr>
        <w:t> </w:t>
      </w:r>
      <w:r>
        <w:rPr/>
        <w:t>оказана</w:t>
      </w:r>
      <w:r>
        <w:rPr>
          <w:spacing w:val="-15"/>
        </w:rPr>
        <w:t> </w:t>
      </w:r>
      <w:r>
        <w:rPr/>
        <w:t>паллиативная</w:t>
      </w:r>
      <w:r>
        <w:rPr>
          <w:spacing w:val="-11"/>
        </w:rPr>
        <w:t> </w:t>
      </w:r>
      <w:r>
        <w:rPr/>
        <w:t>медицинская</w:t>
      </w:r>
      <w:r>
        <w:rPr>
          <w:spacing w:val="-12"/>
        </w:rPr>
        <w:t> </w:t>
      </w:r>
      <w:r>
        <w:rPr/>
        <w:t>помощь</w:t>
      </w:r>
      <w:r>
        <w:rPr>
          <w:spacing w:val="-14"/>
        </w:rPr>
        <w:t> </w:t>
      </w:r>
      <w:r>
        <w:rPr/>
        <w:t>по</w:t>
      </w:r>
      <w:r>
        <w:rPr/>
        <w:t> </w:t>
      </w:r>
      <w:r>
        <w:rPr>
          <w:spacing w:val="-6"/>
        </w:rPr>
        <w:t>месту</w:t>
      </w:r>
      <w:r>
        <w:rPr>
          <w:spacing w:val="-10"/>
        </w:rPr>
        <w:t> </w:t>
      </w:r>
      <w:r>
        <w:rPr>
          <w:spacing w:val="-6"/>
        </w:rPr>
        <w:t>их</w:t>
      </w:r>
      <w:r>
        <w:rPr>
          <w:spacing w:val="-9"/>
        </w:rPr>
        <w:t> </w:t>
      </w:r>
      <w:r>
        <w:rPr>
          <w:spacing w:val="-6"/>
        </w:rPr>
        <w:t>фактического</w:t>
      </w:r>
      <w:r>
        <w:rPr>
          <w:spacing w:val="-9"/>
        </w:rPr>
        <w:t> </w:t>
      </w:r>
      <w:r>
        <w:rPr>
          <w:spacing w:val="-6"/>
        </w:rPr>
        <w:t>пребывания</w:t>
      </w:r>
      <w:r>
        <w:rPr>
          <w:spacing w:val="-2"/>
        </w:rPr>
        <w:t> </w:t>
      </w:r>
      <w:r>
        <w:rPr>
          <w:spacing w:val="-6"/>
        </w:rPr>
        <w:t>за</w:t>
      </w:r>
      <w:r>
        <w:rPr>
          <w:spacing w:val="-10"/>
        </w:rPr>
        <w:t> </w:t>
      </w:r>
      <w:r>
        <w:rPr>
          <w:spacing w:val="-6"/>
        </w:rPr>
        <w:t>пределами</w:t>
      </w:r>
      <w:r>
        <w:rPr/>
        <w:t> </w:t>
      </w:r>
      <w:r>
        <w:rPr>
          <w:spacing w:val="-6"/>
        </w:rPr>
        <w:t>субъекта</w:t>
      </w:r>
      <w:r>
        <w:rPr>
          <w:spacing w:val="-6"/>
        </w:rPr>
        <w:t> Российской</w:t>
      </w:r>
      <w:r>
        <w:rPr>
          <w:spacing w:val="-2"/>
        </w:rPr>
        <w:t> </w:t>
      </w:r>
      <w:r>
        <w:rPr>
          <w:spacing w:val="-6"/>
        </w:rPr>
        <w:t>Федерации,</w:t>
      </w:r>
      <w:r>
        <w:rPr>
          <w:spacing w:val="-6"/>
        </w:rPr>
        <w:t> </w:t>
      </w:r>
      <w:r>
        <w:rPr>
          <w:w w:val="90"/>
        </w:rPr>
        <w:t>на территории</w:t>
      </w:r>
      <w:r>
        <w:rPr>
          <w:w w:val="90"/>
        </w:rPr>
        <w:t> которого</w:t>
      </w:r>
      <w:r>
        <w:rPr>
          <w:w w:val="90"/>
        </w:rPr>
        <w:t> указанные</w:t>
      </w:r>
      <w:r>
        <w:rPr>
          <w:w w:val="90"/>
        </w:rPr>
        <w:t> пациенты</w:t>
      </w:r>
      <w:r>
        <w:rPr>
          <w:w w:val="90"/>
        </w:rPr>
        <w:t> зарегистрированы по месту</w:t>
      </w:r>
      <w:r>
        <w:rPr>
          <w:w w:val="90"/>
        </w:rPr>
        <w:t> жительст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ва:</w:t>
      </w:r>
      <w:r>
        <w:rPr>
          <w:spacing w:val="-3"/>
          <w:w w:val="95"/>
        </w:rPr>
        <w:t> </w:t>
      </w:r>
      <w:r>
        <w:rPr>
          <w:w w:val="95"/>
        </w:rPr>
        <w:t>2025 год</w:t>
      </w:r>
      <w:r>
        <w:rPr>
          <w:spacing w:val="-13"/>
          <w:w w:val="95"/>
        </w:rPr>
        <w:t> </w:t>
      </w:r>
      <w:r>
        <w:rPr>
          <w:w w:val="90"/>
        </w:rPr>
        <w:t>— </w:t>
      </w:r>
      <w:r>
        <w:rPr>
          <w:w w:val="95"/>
        </w:rPr>
        <w:t>3;</w:t>
      </w:r>
      <w:r>
        <w:rPr>
          <w:spacing w:val="-8"/>
          <w:w w:val="95"/>
        </w:rPr>
        <w:t> </w:t>
      </w:r>
      <w:r>
        <w:rPr>
          <w:w w:val="95"/>
        </w:rPr>
        <w:t>2026 год</w:t>
      </w:r>
      <w:r>
        <w:rPr>
          <w:spacing w:val="40"/>
        </w:rPr>
        <w:t>  </w:t>
      </w:r>
      <w:r>
        <w:rPr>
          <w:w w:val="95"/>
        </w:rPr>
        <w:t>3;</w:t>
      </w:r>
      <w:r>
        <w:rPr>
          <w:spacing w:val="-6"/>
          <w:w w:val="95"/>
        </w:rPr>
        <w:t> </w:t>
      </w:r>
      <w:r>
        <w:rPr>
          <w:w w:val="95"/>
        </w:rPr>
        <w:t>2027 год</w:t>
      </w:r>
      <w:r>
        <w:rPr>
          <w:spacing w:val="-13"/>
          <w:w w:val="95"/>
        </w:rPr>
        <w:t> </w:t>
      </w:r>
      <w:r>
        <w:rPr>
          <w:w w:val="90"/>
        </w:rPr>
        <w:t>— </w:t>
      </w:r>
      <w:r>
        <w:rPr>
          <w:w w:val="95"/>
        </w:rPr>
        <w:t>3;</w:t>
      </w:r>
    </w:p>
    <w:p>
      <w:pPr>
        <w:pStyle w:val="BodyText"/>
        <w:spacing w:line="237" w:lineRule="auto"/>
        <w:ind w:left="265" w:right="315" w:firstLine="700"/>
      </w:pPr>
      <w:r>
        <w:rPr>
          <w:spacing w:val="-2"/>
        </w:rPr>
        <w:t>число</w:t>
      </w:r>
      <w:r>
        <w:rPr>
          <w:spacing w:val="-14"/>
        </w:rPr>
        <w:t> </w:t>
      </w:r>
      <w:r>
        <w:rPr>
          <w:spacing w:val="-2"/>
        </w:rPr>
        <w:t>пациентов,</w:t>
      </w:r>
      <w:r>
        <w:rPr>
          <w:spacing w:val="-13"/>
        </w:rPr>
        <w:t> </w:t>
      </w:r>
      <w:r>
        <w:rPr>
          <w:spacing w:val="-2"/>
        </w:rPr>
        <w:t>зарегистрированных</w:t>
      </w:r>
      <w:r>
        <w:rPr>
          <w:spacing w:val="-14"/>
        </w:rPr>
        <w:t> </w:t>
      </w:r>
      <w:r>
        <w:rPr>
          <w:spacing w:val="-2"/>
        </w:rPr>
        <w:t>на</w:t>
      </w:r>
      <w:r>
        <w:rPr>
          <w:spacing w:val="-13"/>
        </w:rPr>
        <w:t> </w:t>
      </w:r>
      <w:r>
        <w:rPr>
          <w:spacing w:val="-2"/>
        </w:rPr>
        <w:t>территории</w:t>
      </w:r>
      <w:r>
        <w:rPr>
          <w:spacing w:val="-14"/>
        </w:rPr>
        <w:t> </w:t>
      </w:r>
      <w:r>
        <w:rPr>
          <w:spacing w:val="-2"/>
        </w:rPr>
        <w:t>субъекта</w:t>
      </w:r>
      <w:r>
        <w:rPr>
          <w:spacing w:val="-13"/>
        </w:rPr>
        <w:t> </w:t>
      </w:r>
      <w:r>
        <w:rPr>
          <w:spacing w:val="-2"/>
        </w:rPr>
        <w:t>Российской</w:t>
      </w:r>
      <w:r>
        <w:rPr>
          <w:spacing w:val="-2"/>
        </w:rPr>
        <w:t> </w:t>
      </w:r>
      <w:r>
        <w:rPr>
          <w:spacing w:val="-10"/>
        </w:rPr>
        <w:t>Федерации</w:t>
      </w:r>
      <w:r>
        <w:rPr>
          <w:spacing w:val="32"/>
        </w:rPr>
        <w:t> </w:t>
      </w:r>
      <w:r>
        <w:rPr>
          <w:spacing w:val="-10"/>
        </w:rPr>
        <w:t>по</w:t>
      </w:r>
      <w:r>
        <w:rPr>
          <w:spacing w:val="22"/>
        </w:rPr>
        <w:t> </w:t>
      </w:r>
      <w:r>
        <w:rPr>
          <w:spacing w:val="-10"/>
        </w:rPr>
        <w:t>месту</w:t>
      </w:r>
      <w:r>
        <w:rPr>
          <w:spacing w:val="37"/>
        </w:rPr>
        <w:t> </w:t>
      </w:r>
      <w:r>
        <w:rPr>
          <w:spacing w:val="-10"/>
        </w:rPr>
        <w:t>жительства,</w:t>
      </w:r>
      <w:r>
        <w:rPr>
          <w:spacing w:val="40"/>
        </w:rPr>
        <w:t> </w:t>
      </w:r>
      <w:r>
        <w:rPr>
          <w:spacing w:val="-10"/>
        </w:rPr>
        <w:t>за</w:t>
      </w:r>
      <w:r>
        <w:rPr>
          <w:spacing w:val="20"/>
        </w:rPr>
        <w:t> </w:t>
      </w:r>
      <w:r>
        <w:rPr>
          <w:spacing w:val="-10"/>
        </w:rPr>
        <w:t>оказание</w:t>
      </w:r>
      <w:r>
        <w:rPr>
          <w:spacing w:val="34"/>
        </w:rPr>
        <w:t> </w:t>
      </w:r>
      <w:r>
        <w:rPr>
          <w:spacing w:val="-10"/>
        </w:rPr>
        <w:t>паллиативной</w:t>
      </w:r>
      <w:r>
        <w:rPr>
          <w:spacing w:val="38"/>
        </w:rPr>
        <w:t> </w:t>
      </w:r>
      <w:r>
        <w:rPr>
          <w:spacing w:val="-10"/>
        </w:rPr>
        <w:t>медицинской</w:t>
      </w:r>
      <w:r>
        <w:rPr>
          <w:spacing w:val="40"/>
        </w:rPr>
        <w:t> </w:t>
      </w:r>
      <w:r>
        <w:rPr>
          <w:spacing w:val="-10"/>
        </w:rPr>
        <w:t>помощи</w:t>
      </w:r>
    </w:p>
    <w:p>
      <w:pPr>
        <w:pStyle w:val="BodyText"/>
        <w:spacing w:after="0" w:line="237" w:lineRule="auto"/>
        <w:sectPr>
          <w:pgSz w:w="11920" w:h="16840"/>
          <w:pgMar w:header="562" w:footer="0" w:top="980" w:bottom="280" w:left="850" w:right="283"/>
        </w:sectPr>
      </w:pPr>
    </w:p>
    <w:p>
      <w:pPr>
        <w:pStyle w:val="BodyText"/>
        <w:spacing w:before="123"/>
        <w:ind w:left="292" w:right="275" w:hanging="5"/>
        <w:rPr>
          <w:rFonts w:ascii="Times New Roman" w:hAnsi="Times New Roman"/>
        </w:rPr>
      </w:pPr>
      <w:r>
        <w:rPr>
          <w:rFonts w:ascii="Times New Roman" w:hAnsi="Times New Roman"/>
        </w:rPr>
        <w:t>которым в медицинских организациях других субъектов Российской </w:t>
      </w:r>
      <w:r>
        <w:rPr>
          <w:rFonts w:ascii="Times New Roman" w:hAnsi="Times New Roman"/>
        </w:rPr>
        <w:t>Федерации</w:t>
      </w:r>
      <w:r>
        <w:rPr>
          <w:rFonts w:ascii="Times New Roman" w:hAnsi="Times New Roman"/>
        </w:rPr>
        <w:t> компенсированы затраты</w:t>
      </w:r>
      <w:r>
        <w:rPr>
          <w:rFonts w:ascii="Times New Roman" w:hAnsi="Times New Roman"/>
          <w:spacing w:val="21"/>
        </w:rPr>
        <w:t> </w:t>
      </w:r>
      <w:r>
        <w:rPr>
          <w:rFonts w:ascii="Times New Roman" w:hAnsi="Times New Roman"/>
        </w:rPr>
        <w:t>на основании</w:t>
      </w:r>
      <w:r>
        <w:rPr>
          <w:rFonts w:ascii="Times New Roman" w:hAnsi="Times New Roman"/>
          <w:spacing w:val="25"/>
        </w:rPr>
        <w:t> </w:t>
      </w:r>
      <w:r>
        <w:rPr>
          <w:rFonts w:ascii="Times New Roman" w:hAnsi="Times New Roman"/>
        </w:rPr>
        <w:t>межрегионального соглашения:</w:t>
      </w:r>
      <w:r>
        <w:rPr>
          <w:rFonts w:ascii="Times New Roman" w:hAnsi="Times New Roman"/>
          <w:spacing w:val="32"/>
        </w:rPr>
        <w:t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19"/>
        </w:rPr>
        <w:t> </w:t>
      </w:r>
      <w:r>
        <w:rPr>
          <w:rFonts w:ascii="Times New Roman" w:hAnsi="Times New Roman"/>
        </w:rPr>
        <w:t>2025</w:t>
      </w:r>
      <w:r>
        <w:rPr>
          <w:rFonts w:ascii="Times New Roman" w:hAnsi="Times New Roman"/>
          <w:spacing w:val="21"/>
        </w:rPr>
        <w:t> </w:t>
      </w:r>
      <w:r>
        <w:rPr>
          <w:rFonts w:ascii="Times New Roman" w:hAnsi="Times New Roman"/>
        </w:rPr>
        <w:t>год</w:t>
      </w:r>
    </w:p>
    <w:p>
      <w:pPr>
        <w:pStyle w:val="BodyText"/>
        <w:spacing w:line="316" w:lineRule="exact"/>
        <w:ind w:left="504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0;</w:t>
      </w:r>
      <w:r>
        <w:rPr>
          <w:rFonts w:ascii="Times New Roman" w:hAnsi="Times New Roman"/>
          <w:spacing w:val="-5"/>
          <w:w w:val="95"/>
        </w:rPr>
        <w:t> </w:t>
      </w:r>
      <w:r>
        <w:rPr>
          <w:rFonts w:ascii="Times New Roman" w:hAnsi="Times New Roman"/>
          <w:w w:val="95"/>
        </w:rPr>
        <w:t>на</w:t>
      </w:r>
      <w:r>
        <w:rPr>
          <w:rFonts w:ascii="Times New Roman" w:hAnsi="Times New Roman"/>
          <w:spacing w:val="-2"/>
          <w:w w:val="95"/>
        </w:rPr>
        <w:t> </w:t>
      </w:r>
      <w:r>
        <w:rPr>
          <w:rFonts w:ascii="Times New Roman" w:hAnsi="Times New Roman"/>
          <w:w w:val="95"/>
        </w:rPr>
        <w:t>2026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  <w:w w:val="95"/>
        </w:rPr>
        <w:t>год</w:t>
      </w:r>
      <w:r>
        <w:rPr>
          <w:rFonts w:ascii="Times New Roman" w:hAnsi="Times New Roman"/>
          <w:spacing w:val="-4"/>
          <w:w w:val="95"/>
        </w:rPr>
        <w:t> </w:t>
      </w:r>
      <w:r>
        <w:rPr>
          <w:rFonts w:ascii="Times New Roman" w:hAnsi="Times New Roman"/>
          <w:w w:val="85"/>
        </w:rPr>
        <w:t>—</w:t>
      </w:r>
      <w:r>
        <w:rPr>
          <w:rFonts w:ascii="Times New Roman" w:hAnsi="Times New Roman"/>
          <w:spacing w:val="-2"/>
          <w:w w:val="85"/>
        </w:rPr>
        <w:t> </w:t>
      </w:r>
      <w:r>
        <w:rPr>
          <w:rFonts w:ascii="Times New Roman" w:hAnsi="Times New Roman"/>
          <w:w w:val="95"/>
        </w:rPr>
        <w:t>0;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w w:val="95"/>
        </w:rPr>
        <w:t>2027</w:t>
      </w:r>
      <w:r>
        <w:rPr>
          <w:rFonts w:ascii="Times New Roman" w:hAnsi="Times New Roman"/>
          <w:spacing w:val="-5"/>
          <w:w w:val="95"/>
        </w:rPr>
        <w:t> </w:t>
      </w:r>
      <w:r>
        <w:rPr>
          <w:rFonts w:ascii="Times New Roman" w:hAnsi="Times New Roman"/>
          <w:w w:val="95"/>
        </w:rPr>
        <w:t>год</w:t>
      </w:r>
      <w:r>
        <w:rPr>
          <w:rFonts w:ascii="Times New Roman" w:hAnsi="Times New Roman"/>
          <w:spacing w:val="-7"/>
          <w:w w:val="95"/>
        </w:rPr>
        <w:t> </w:t>
      </w:r>
      <w:r>
        <w:rPr>
          <w:rFonts w:ascii="Times New Roman" w:hAnsi="Times New Roman"/>
          <w:w w:val="85"/>
        </w:rPr>
        <w:t>—</w:t>
      </w:r>
      <w:r>
        <w:rPr>
          <w:rFonts w:ascii="Times New Roman" w:hAnsi="Times New Roman"/>
          <w:spacing w:val="-6"/>
          <w:w w:val="85"/>
        </w:rPr>
        <w:t> </w:t>
      </w:r>
      <w:r>
        <w:rPr>
          <w:rFonts w:ascii="Times New Roman" w:hAnsi="Times New Roman"/>
          <w:spacing w:val="-5"/>
          <w:w w:val="95"/>
        </w:rPr>
        <w:t>0;</w:t>
      </w:r>
    </w:p>
    <w:p>
      <w:pPr>
        <w:pStyle w:val="BodyText"/>
        <w:ind w:left="285" w:right="277" w:firstLine="711"/>
        <w:rPr>
          <w:rFonts w:ascii="Times New Roman" w:hAnsi="Times New Roman"/>
        </w:rPr>
      </w:pPr>
      <w:r>
        <w:rPr>
          <w:rFonts w:ascii="Times New Roman" w:hAnsi="Times New Roman"/>
        </w:rPr>
        <w:t>доля пациентов, страдающих хроническими неинфекционными заболевания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ми, взятых под диспансерное наблюдение, в общем количестве пациентов, стра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дающих хроническими неинфекционными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заболеваниями: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2025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году </w:t>
      </w:r>
      <w:r>
        <w:rPr>
          <w:rFonts w:ascii="Times New Roman" w:hAnsi="Times New Roman"/>
          <w:w w:val="90"/>
        </w:rPr>
        <w:t>—</w:t>
      </w:r>
      <w:r>
        <w:rPr>
          <w:rFonts w:ascii="Times New Roman" w:hAnsi="Times New Roman"/>
          <w:spacing w:val="-1"/>
          <w:w w:val="90"/>
        </w:rPr>
        <w:t> </w:t>
      </w:r>
      <w:r>
        <w:rPr>
          <w:rFonts w:ascii="Times New Roman" w:hAnsi="Times New Roman"/>
          <w:b/>
        </w:rPr>
        <w:t>0,3; в </w:t>
      </w:r>
      <w:r>
        <w:rPr>
          <w:rFonts w:ascii="Times New Roman" w:hAnsi="Times New Roman"/>
          <w:b/>
        </w:rPr>
        <w:t>2026</w:t>
      </w:r>
      <w:r>
        <w:rPr>
          <w:rFonts w:ascii="Times New Roman" w:hAnsi="Times New Roman"/>
          <w:b/>
        </w:rPr>
        <w:t> </w:t>
      </w:r>
      <w:r>
        <w:rPr>
          <w:rFonts w:ascii="Times New Roman" w:hAnsi="Times New Roman"/>
        </w:rPr>
        <w:t>году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  <w:w w:val="90"/>
        </w:rPr>
        <w:t>—</w:t>
      </w:r>
      <w:r>
        <w:rPr>
          <w:rFonts w:ascii="Times New Roman" w:hAnsi="Times New Roman"/>
          <w:spacing w:val="-11"/>
          <w:w w:val="90"/>
        </w:rPr>
        <w:t> </w:t>
      </w:r>
      <w:r>
        <w:rPr>
          <w:rFonts w:ascii="Times New Roman" w:hAnsi="Times New Roman"/>
        </w:rPr>
        <w:t>0,3;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5"/>
        </w:rPr>
        <w:t> </w:t>
      </w:r>
      <w:r>
        <w:rPr>
          <w:rFonts w:ascii="Times New Roman" w:hAnsi="Times New Roman"/>
        </w:rPr>
        <w:t>2027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году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  <w:w w:val="90"/>
        </w:rPr>
        <w:t>—</w:t>
      </w:r>
      <w:r>
        <w:rPr>
          <w:rFonts w:ascii="Times New Roman" w:hAnsi="Times New Roman"/>
          <w:spacing w:val="-7"/>
          <w:w w:val="90"/>
        </w:rPr>
        <w:t> </w:t>
      </w:r>
      <w:r>
        <w:rPr>
          <w:rFonts w:ascii="Times New Roman" w:hAnsi="Times New Roman"/>
        </w:rPr>
        <w:t>0,5;</w:t>
      </w:r>
    </w:p>
    <w:p>
      <w:pPr>
        <w:pStyle w:val="BodyText"/>
        <w:spacing w:line="235" w:lineRule="auto" w:before="13"/>
        <w:ind w:left="285" w:right="278" w:firstLine="707"/>
        <w:rPr>
          <w:rFonts w:ascii="Times New Roman" w:hAnsi="Times New Roman"/>
        </w:rPr>
      </w:pPr>
      <w:r>
        <w:rPr>
          <w:rFonts w:ascii="Times New Roman" w:hAnsi="Times New Roman"/>
        </w:rPr>
        <w:t>доля пациентов, находящихся в стационарных организациях социального об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служивания и страдающих хроническими неинфекционными заболеваниями, полу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чивших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медицинскую помощь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рамках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диспансерного наблюдения: в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2025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  <w:w w:val="85"/>
        </w:rPr>
        <w:t>— </w:t>
      </w:r>
      <w:r>
        <w:rPr>
          <w:rFonts w:ascii="Times New Roman" w:hAnsi="Times New Roman"/>
        </w:rPr>
        <w:t>100%;</w:t>
      </w:r>
      <w:r>
        <w:rPr>
          <w:rFonts w:ascii="Times New Roman" w:hAnsi="Times New Roman"/>
        </w:rPr>
        <w:t> в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2026 году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  <w:w w:val="85"/>
        </w:rPr>
        <w:t>—</w:t>
      </w:r>
      <w:r>
        <w:rPr>
          <w:rFonts w:ascii="Times New Roman" w:hAnsi="Times New Roman"/>
          <w:spacing w:val="-2"/>
          <w:w w:val="85"/>
        </w:rPr>
        <w:t> </w:t>
      </w:r>
      <w:r>
        <w:rPr>
          <w:rFonts w:ascii="Times New Roman" w:hAnsi="Times New Roman"/>
        </w:rPr>
        <w:t>100</w:t>
      </w:r>
      <w:r>
        <w:rPr>
          <w:rFonts w:ascii="Times New Roman" w:hAnsi="Times New Roman"/>
          <w:position w:val="10"/>
          <w:sz w:val="13"/>
        </w:rPr>
        <w:t>O</w:t>
      </w:r>
      <w:r>
        <w:rPr>
          <w:rFonts w:ascii="Times New Roman" w:hAnsi="Times New Roman"/>
        </w:rPr>
        <w:t>fi;</w:t>
      </w:r>
      <w:r>
        <w:rPr>
          <w:rFonts w:ascii="Times New Roman" w:hAnsi="Times New Roman"/>
          <w:spacing w:val="-23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2027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году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  <w:w w:val="85"/>
        </w:rPr>
        <w:t>— </w:t>
      </w:r>
      <w:r>
        <w:rPr>
          <w:rFonts w:ascii="Times New Roman" w:hAnsi="Times New Roman"/>
        </w:rPr>
        <w:t>100%;</w:t>
      </w:r>
    </w:p>
    <w:p>
      <w:pPr>
        <w:pStyle w:val="BodyText"/>
        <w:spacing w:before="15"/>
        <w:ind w:left="289" w:right="283" w:firstLine="698"/>
        <w:rPr>
          <w:rFonts w:ascii="Times New Roman" w:hAnsi="Times New Roman"/>
        </w:rPr>
      </w:pPr>
      <w:r>
        <w:rPr>
          <w:rFonts w:ascii="Times New Roman" w:hAnsi="Times New Roman"/>
        </w:rPr>
        <w:t>доля граждан, обеспеченных лекарственными препаратами, в общем количе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стве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льготных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категорий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граждан: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5"/>
        </w:rPr>
        <w:t> </w:t>
      </w:r>
      <w:r>
        <w:rPr>
          <w:rFonts w:ascii="Times New Roman" w:hAnsi="Times New Roman"/>
        </w:rPr>
        <w:t>2025</w:t>
      </w:r>
      <w:r>
        <w:rPr>
          <w:rFonts w:ascii="Times New Roman" w:hAnsi="Times New Roman"/>
          <w:spacing w:val="-15"/>
        </w:rPr>
        <w:t> </w:t>
      </w:r>
      <w:r>
        <w:rPr>
          <w:rFonts w:ascii="Times New Roman" w:hAnsi="Times New Roman"/>
        </w:rPr>
        <w:t>году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  <w:w w:val="90"/>
        </w:rPr>
        <w:t>—</w:t>
      </w:r>
      <w:r>
        <w:rPr>
          <w:rFonts w:ascii="Times New Roman" w:hAnsi="Times New Roman"/>
          <w:spacing w:val="-11"/>
          <w:w w:val="90"/>
        </w:rPr>
        <w:t> </w:t>
      </w:r>
      <w:r>
        <w:rPr>
          <w:rFonts w:ascii="Times New Roman" w:hAnsi="Times New Roman"/>
        </w:rPr>
        <w:t>98%;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7"/>
        </w:rPr>
        <w:t> </w:t>
      </w:r>
      <w:r>
        <w:rPr>
          <w:rFonts w:ascii="Times New Roman" w:hAnsi="Times New Roman"/>
        </w:rPr>
        <w:t>2026</w:t>
      </w:r>
      <w:r>
        <w:rPr>
          <w:rFonts w:ascii="Times New Roman" w:hAnsi="Times New Roman"/>
          <w:spacing w:val="-12"/>
        </w:rPr>
        <w:t> </w:t>
      </w:r>
      <w:r>
        <w:rPr>
          <w:rFonts w:ascii="Times New Roman" w:hAnsi="Times New Roman"/>
        </w:rPr>
        <w:t>году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  <w:w w:val="90"/>
        </w:rPr>
        <w:t>—</w:t>
      </w:r>
      <w:r>
        <w:rPr>
          <w:rFonts w:ascii="Times New Roman" w:hAnsi="Times New Roman"/>
          <w:spacing w:val="-10"/>
          <w:w w:val="90"/>
        </w:rPr>
        <w:t> </w:t>
      </w:r>
      <w:r>
        <w:rPr>
          <w:rFonts w:ascii="Times New Roman" w:hAnsi="Times New Roman"/>
        </w:rPr>
        <w:t>98%;</w:t>
      </w:r>
      <w:r>
        <w:rPr>
          <w:rFonts w:ascii="Times New Roman" w:hAnsi="Times New Roman"/>
          <w:spacing w:val="-14"/>
        </w:rPr>
        <w:t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2027</w:t>
      </w:r>
      <w:r>
        <w:rPr>
          <w:rFonts w:ascii="Times New Roman" w:hAnsi="Times New Roman"/>
          <w:spacing w:val="-15"/>
        </w:rPr>
        <w:t> </w:t>
      </w:r>
      <w:r>
        <w:rPr>
          <w:rFonts w:ascii="Times New Roman" w:hAnsi="Times New Roman"/>
          <w:spacing w:val="-4"/>
        </w:rPr>
        <w:t>году</w:t>
      </w:r>
    </w:p>
    <w:p>
      <w:pPr>
        <w:spacing w:line="331" w:lineRule="exact" w:before="0"/>
        <w:ind w:left="289" w:right="0" w:firstLine="0"/>
        <w:jc w:val="left"/>
        <w:rPr>
          <w:rFonts w:ascii="Consolas" w:hAnsi="Consolas"/>
          <w:sz w:val="30"/>
        </w:rPr>
      </w:pPr>
      <w:r>
        <w:rPr>
          <w:rFonts w:ascii="Consolas" w:hAnsi="Consolas"/>
          <w:spacing w:val="-4"/>
          <w:sz w:val="30"/>
        </w:rPr>
        <w:t>—98%:</w:t>
      </w:r>
    </w:p>
    <w:p>
      <w:pPr>
        <w:pStyle w:val="BodyText"/>
        <w:spacing w:line="235" w:lineRule="auto"/>
        <w:ind w:left="279" w:right="269" w:firstLine="706"/>
      </w:pPr>
      <w:r>
        <w:rPr>
          <w:spacing w:val="-6"/>
        </w:rPr>
        <w:t>доля</w:t>
      </w:r>
      <w:r>
        <w:rPr>
          <w:spacing w:val="-10"/>
        </w:rPr>
        <w:t> </w:t>
      </w:r>
      <w:r>
        <w:rPr>
          <w:spacing w:val="-6"/>
        </w:rPr>
        <w:t>детей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возрасте</w:t>
      </w:r>
      <w:r>
        <w:rPr>
          <w:spacing w:val="-5"/>
        </w:rPr>
        <w:t> </w:t>
      </w:r>
      <w:r>
        <w:rPr>
          <w:spacing w:val="-6"/>
        </w:rPr>
        <w:t>от</w:t>
      </w:r>
      <w:r>
        <w:rPr>
          <w:spacing w:val="-9"/>
        </w:rPr>
        <w:t> </w:t>
      </w:r>
      <w:r>
        <w:rPr>
          <w:spacing w:val="-6"/>
        </w:rPr>
        <w:t>2</w:t>
      </w:r>
      <w:r>
        <w:rPr>
          <w:spacing w:val="-9"/>
        </w:rPr>
        <w:t> </w:t>
      </w:r>
      <w:r>
        <w:rPr>
          <w:spacing w:val="-6"/>
        </w:rPr>
        <w:t>до</w:t>
      </w:r>
      <w:r>
        <w:rPr/>
        <w:t> </w:t>
      </w:r>
      <w:r>
        <w:rPr>
          <w:spacing w:val="-6"/>
        </w:rPr>
        <w:t>17</w:t>
      </w:r>
      <w:r>
        <w:rPr>
          <w:spacing w:val="-8"/>
        </w:rPr>
        <w:t> </w:t>
      </w:r>
      <w:r>
        <w:rPr>
          <w:spacing w:val="-6"/>
        </w:rPr>
        <w:t>лет</w:t>
      </w:r>
      <w:r>
        <w:rPr>
          <w:spacing w:val="-8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диагнозом</w:t>
      </w:r>
      <w:r>
        <w:rPr/>
        <w:t> </w:t>
      </w:r>
      <w:r>
        <w:rPr>
          <w:spacing w:val="-6"/>
        </w:rPr>
        <w:t>"сахарный</w:t>
      </w:r>
      <w:r>
        <w:rPr/>
        <w:t> </w:t>
      </w:r>
      <w:r>
        <w:rPr>
          <w:spacing w:val="-6"/>
        </w:rPr>
        <w:t>диабет",</w:t>
      </w:r>
      <w:r>
        <w:rPr/>
        <w:t> </w:t>
      </w:r>
      <w:r>
        <w:rPr>
          <w:spacing w:val="-6"/>
        </w:rPr>
        <w:t>обеспе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w w:val="90"/>
        </w:rPr>
        <w:t>ченных медицинскими изделиями для непрерывного</w:t>
      </w:r>
      <w:r>
        <w:rPr>
          <w:w w:val="90"/>
        </w:rPr>
        <w:t> мониторинга</w:t>
      </w:r>
      <w:r>
        <w:rPr/>
        <w:t> </w:t>
      </w:r>
      <w:r>
        <w:rPr>
          <w:w w:val="90"/>
        </w:rPr>
        <w:t>уровия глюкозы </w:t>
      </w:r>
      <w:r>
        <w:rPr>
          <w:w w:val="90"/>
        </w:rPr>
        <w:t>в</w:t>
      </w:r>
      <w:r>
        <w:rPr>
          <w:w w:val="90"/>
        </w:rPr>
        <w:t> </w:t>
      </w:r>
      <w:r>
        <w:rPr>
          <w:w w:val="95"/>
        </w:rPr>
        <w:t>крови:</w:t>
      </w:r>
      <w:r>
        <w:rPr>
          <w:spacing w:val="-5"/>
          <w:w w:val="95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2025</w:t>
      </w:r>
      <w:r>
        <w:rPr>
          <w:spacing w:val="-12"/>
          <w:w w:val="95"/>
        </w:rPr>
        <w:t> </w:t>
      </w:r>
      <w:r>
        <w:rPr>
          <w:w w:val="95"/>
        </w:rPr>
        <w:t>году</w:t>
      </w:r>
      <w:r>
        <w:rPr>
          <w:spacing w:val="-13"/>
          <w:w w:val="95"/>
        </w:rPr>
        <w:t> </w:t>
      </w:r>
      <w:r>
        <w:rPr>
          <w:w w:val="90"/>
        </w:rPr>
        <w:t>—</w:t>
      </w:r>
      <w:r>
        <w:rPr>
          <w:spacing w:val="6"/>
        </w:rPr>
        <w:t> </w:t>
      </w:r>
      <w:r>
        <w:rPr>
          <w:w w:val="95"/>
        </w:rPr>
        <w:t>l00</w:t>
      </w:r>
      <w:r>
        <w:rPr>
          <w:w w:val="95"/>
          <w:position w:val="10"/>
          <w:sz w:val="14"/>
        </w:rPr>
        <w:t>O</w:t>
      </w:r>
      <w:r>
        <w:rPr>
          <w:w w:val="95"/>
        </w:rPr>
        <w:t>fi;</w:t>
      </w:r>
      <w:r>
        <w:rPr>
          <w:spacing w:val="-16"/>
          <w:w w:val="95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2026</w:t>
      </w:r>
      <w:r>
        <w:rPr>
          <w:spacing w:val="-7"/>
          <w:w w:val="95"/>
        </w:rPr>
        <w:t> </w:t>
      </w:r>
      <w:r>
        <w:rPr>
          <w:w w:val="95"/>
        </w:rPr>
        <w:t>году</w:t>
      </w:r>
      <w:r>
        <w:rPr>
          <w:spacing w:val="-12"/>
          <w:w w:val="95"/>
        </w:rPr>
        <w:t> </w:t>
      </w:r>
      <w:r>
        <w:rPr>
          <w:w w:val="90"/>
        </w:rPr>
        <w:t>—</w:t>
      </w:r>
      <w:r>
        <w:rPr>
          <w:spacing w:val="-4"/>
          <w:w w:val="90"/>
        </w:rPr>
        <w:t> </w:t>
      </w:r>
      <w:r>
        <w:rPr>
          <w:w w:val="95"/>
        </w:rPr>
        <w:t>100</w:t>
      </w:r>
      <w:r>
        <w:rPr>
          <w:w w:val="95"/>
          <w:position w:val="10"/>
          <w:sz w:val="13"/>
        </w:rPr>
        <w:t>O</w:t>
      </w:r>
      <w:r>
        <w:rPr>
          <w:w w:val="95"/>
        </w:rPr>
        <w:t>fi;</w:t>
      </w:r>
      <w:r>
        <w:rPr>
          <w:spacing w:val="-16"/>
          <w:w w:val="95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2027</w:t>
      </w:r>
      <w:r>
        <w:rPr>
          <w:spacing w:val="-10"/>
          <w:w w:val="95"/>
        </w:rPr>
        <w:t> </w:t>
      </w:r>
      <w:r>
        <w:rPr>
          <w:w w:val="95"/>
        </w:rPr>
        <w:t>году</w:t>
      </w:r>
      <w:r>
        <w:rPr>
          <w:spacing w:val="-7"/>
          <w:w w:val="95"/>
        </w:rPr>
        <w:t> </w:t>
      </w:r>
      <w:r>
        <w:rPr>
          <w:w w:val="90"/>
        </w:rPr>
        <w:t>—</w:t>
      </w:r>
      <w:r>
        <w:rPr>
          <w:spacing w:val="-2"/>
          <w:w w:val="95"/>
        </w:rPr>
        <w:t> </w:t>
      </w:r>
      <w:r>
        <w:rPr>
          <w:w w:val="95"/>
        </w:rPr>
        <w:t>100</w:t>
      </w:r>
      <w:r>
        <w:rPr>
          <w:w w:val="95"/>
          <w:position w:val="10"/>
          <w:sz w:val="14"/>
        </w:rPr>
        <w:t>O</w:t>
      </w:r>
      <w:r>
        <w:rPr>
          <w:w w:val="95"/>
        </w:rPr>
        <w:t>fi.</w:t>
      </w:r>
    </w:p>
    <w:p>
      <w:pPr>
        <w:pStyle w:val="BodyText"/>
        <w:spacing w:line="319" w:lineRule="exact"/>
        <w:ind w:left="983"/>
      </w:pPr>
      <w:r>
        <w:rPr>
          <w:w w:val="90"/>
        </w:rPr>
        <w:t>Целевые</w:t>
      </w:r>
      <w:r>
        <w:rPr>
          <w:spacing w:val="29"/>
        </w:rPr>
        <w:t> </w:t>
      </w:r>
      <w:r>
        <w:rPr>
          <w:w w:val="90"/>
        </w:rPr>
        <w:t>значения</w:t>
      </w:r>
      <w:r>
        <w:rPr>
          <w:spacing w:val="19"/>
        </w:rPr>
        <w:t> </w:t>
      </w:r>
      <w:r>
        <w:rPr>
          <w:w w:val="90"/>
        </w:rPr>
        <w:t>критериев</w:t>
      </w:r>
      <w:r>
        <w:rPr>
          <w:spacing w:val="25"/>
        </w:rPr>
        <w:t> </w:t>
      </w:r>
      <w:r>
        <w:rPr>
          <w:w w:val="90"/>
        </w:rPr>
        <w:t>качества</w:t>
      </w:r>
      <w:r>
        <w:rPr>
          <w:spacing w:val="24"/>
        </w:rPr>
        <w:t> </w:t>
      </w:r>
      <w:r>
        <w:rPr>
          <w:w w:val="90"/>
        </w:rPr>
        <w:t>медицинской</w:t>
      </w:r>
      <w:r>
        <w:rPr>
          <w:spacing w:val="20"/>
        </w:rPr>
        <w:t> </w:t>
      </w:r>
      <w:r>
        <w:rPr>
          <w:spacing w:val="-2"/>
          <w:w w:val="90"/>
        </w:rPr>
        <w:t>помощи:</w:t>
      </w:r>
    </w:p>
    <w:p>
      <w:pPr>
        <w:pStyle w:val="BodyText"/>
        <w:spacing w:line="237" w:lineRule="auto"/>
        <w:ind w:left="279" w:right="268" w:firstLine="706"/>
      </w:pPr>
      <w:r>
        <w:rPr>
          <w:w w:val="95"/>
        </w:rPr>
        <w:t>доля</w:t>
      </w:r>
      <w:r>
        <w:rPr>
          <w:spacing w:val="-3"/>
          <w:w w:val="95"/>
        </w:rPr>
        <w:t> </w:t>
      </w:r>
      <w:r>
        <w:rPr>
          <w:w w:val="95"/>
        </w:rPr>
        <w:t>впервые</w:t>
      </w:r>
      <w:r>
        <w:rPr>
          <w:w w:val="95"/>
        </w:rPr>
        <w:t> выявленных</w:t>
      </w:r>
      <w:r>
        <w:rPr>
          <w:w w:val="95"/>
        </w:rPr>
        <w:t> заболеваний</w:t>
      </w:r>
      <w:r>
        <w:rPr>
          <w:w w:val="95"/>
        </w:rPr>
        <w:t> при</w:t>
      </w:r>
      <w:r>
        <w:rPr>
          <w:spacing w:val="-1"/>
          <w:w w:val="95"/>
        </w:rPr>
        <w:t> </w:t>
      </w:r>
      <w:r>
        <w:rPr>
          <w:w w:val="95"/>
        </w:rPr>
        <w:t>профилактических</w:t>
      </w:r>
      <w:r>
        <w:rPr>
          <w:w w:val="95"/>
        </w:rPr>
        <w:t> </w:t>
      </w:r>
      <w:r>
        <w:rPr>
          <w:w w:val="95"/>
        </w:rPr>
        <w:t>медицинских</w:t>
      </w:r>
      <w:r>
        <w:rPr>
          <w:w w:val="95"/>
        </w:rPr>
        <w:t> осмотрах,</w:t>
      </w:r>
      <w:r>
        <w:rPr>
          <w:w w:val="95"/>
        </w:rPr>
        <w:t> в</w:t>
      </w:r>
      <w:r>
        <w:rPr>
          <w:w w:val="95"/>
        </w:rPr>
        <w:t> том</w:t>
      </w:r>
      <w:r>
        <w:rPr>
          <w:w w:val="95"/>
        </w:rPr>
        <w:t> числе</w:t>
      </w:r>
      <w:r>
        <w:rPr>
          <w:w w:val="95"/>
        </w:rPr>
        <w:t> в</w:t>
      </w:r>
      <w:r>
        <w:rPr>
          <w:w w:val="95"/>
        </w:rPr>
        <w:t> рамках</w:t>
      </w:r>
      <w:r>
        <w:rPr>
          <w:w w:val="95"/>
        </w:rPr>
        <w:t> диспансеризации,</w:t>
      </w:r>
      <w:r>
        <w:rPr>
          <w:w w:val="95"/>
        </w:rPr>
        <w:t> в</w:t>
      </w:r>
      <w:r>
        <w:rPr>
          <w:w w:val="95"/>
        </w:rPr>
        <w:t> общем</w:t>
      </w:r>
      <w:r>
        <w:rPr>
          <w:w w:val="95"/>
        </w:rPr>
        <w:t> количестве</w:t>
      </w:r>
      <w:r>
        <w:rPr>
          <w:w w:val="95"/>
        </w:rPr>
        <w:t> впервые</w:t>
      </w:r>
      <w:r>
        <w:rPr>
          <w:w w:val="95"/>
        </w:rPr>
        <w:t> </w:t>
      </w:r>
      <w:r>
        <w:rPr>
          <w:w w:val="95"/>
        </w:rPr>
        <w:t>в</w:t>
      </w:r>
      <w:r>
        <w:rPr>
          <w:w w:val="95"/>
        </w:rPr>
        <w:t> жизни</w:t>
      </w:r>
      <w:r>
        <w:rPr>
          <w:w w:val="95"/>
        </w:rPr>
        <w:t> зарегистрированных</w:t>
      </w:r>
      <w:r>
        <w:rPr>
          <w:w w:val="95"/>
        </w:rPr>
        <w:t> заболеваний</w:t>
      </w:r>
      <w:r>
        <w:rPr>
          <w:w w:val="95"/>
        </w:rPr>
        <w:t> в</w:t>
      </w:r>
      <w:r>
        <w:rPr>
          <w:w w:val="95"/>
        </w:rPr>
        <w:t> течение</w:t>
      </w:r>
      <w:r>
        <w:rPr>
          <w:w w:val="95"/>
        </w:rPr>
        <w:t> года:</w:t>
      </w:r>
      <w:r>
        <w:rPr>
          <w:w w:val="95"/>
        </w:rPr>
        <w:t> на</w:t>
      </w:r>
      <w:r>
        <w:rPr>
          <w:w w:val="95"/>
        </w:rPr>
        <w:t> 2025</w:t>
      </w:r>
      <w:r>
        <w:rPr>
          <w:w w:val="95"/>
        </w:rPr>
        <w:t> год</w:t>
      </w:r>
      <w:r>
        <w:rPr>
          <w:spacing w:val="80"/>
        </w:rPr>
        <w:t> </w:t>
      </w:r>
      <w:r>
        <w:rPr>
          <w:w w:val="95"/>
        </w:rPr>
        <w:t>15,0%;</w:t>
      </w:r>
      <w:r>
        <w:rPr>
          <w:w w:val="95"/>
        </w:rPr>
        <w:t> </w:t>
      </w:r>
      <w:r>
        <w:rPr>
          <w:w w:val="95"/>
        </w:rPr>
        <w:t>на</w:t>
      </w:r>
      <w:r>
        <w:rPr>
          <w:w w:val="95"/>
        </w:rPr>
        <w:t> </w:t>
      </w:r>
      <w:r>
        <w:rPr>
          <w:spacing w:val="-2"/>
          <w:w w:val="95"/>
        </w:rPr>
        <w:t>2026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год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—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15,0%;</w:t>
      </w:r>
      <w:r>
        <w:rPr>
          <w:spacing w:val="-6"/>
          <w:w w:val="95"/>
        </w:rPr>
        <w:t> </w:t>
      </w:r>
      <w:r>
        <w:rPr>
          <w:spacing w:val="-2"/>
          <w:w w:val="95"/>
        </w:rPr>
        <w:t>на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2027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год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—</w:t>
      </w:r>
      <w:r>
        <w:rPr>
          <w:spacing w:val="-6"/>
          <w:w w:val="95"/>
        </w:rPr>
        <w:t> </w:t>
      </w:r>
      <w:r>
        <w:rPr>
          <w:spacing w:val="-2"/>
          <w:w w:val="95"/>
        </w:rPr>
        <w:t>15,0%;</w:t>
      </w:r>
    </w:p>
    <w:p>
      <w:pPr>
        <w:pStyle w:val="BodyText"/>
        <w:spacing w:line="232" w:lineRule="auto"/>
        <w:ind w:left="274" w:right="280" w:firstLine="716"/>
      </w:pPr>
      <w:r>
        <w:rPr>
          <w:spacing w:val="-8"/>
        </w:rPr>
        <w:t>доля</w:t>
      </w:r>
      <w:r>
        <w:rPr>
          <w:spacing w:val="-5"/>
        </w:rPr>
        <w:t> </w:t>
      </w:r>
      <w:r>
        <w:rPr>
          <w:spacing w:val="-8"/>
        </w:rPr>
        <w:t>впервые</w:t>
      </w:r>
      <w:r>
        <w:rPr/>
        <w:t> </w:t>
      </w:r>
      <w:r>
        <w:rPr>
          <w:spacing w:val="-8"/>
        </w:rPr>
        <w:t>выявленных</w:t>
      </w:r>
      <w:r>
        <w:rPr>
          <w:spacing w:val="17"/>
        </w:rPr>
        <w:t> </w:t>
      </w:r>
      <w:r>
        <w:rPr>
          <w:spacing w:val="-8"/>
        </w:rPr>
        <w:t>заболеваний</w:t>
      </w:r>
      <w:r>
        <w:rPr/>
        <w:t> </w:t>
      </w:r>
      <w:r>
        <w:rPr>
          <w:spacing w:val="-8"/>
        </w:rPr>
        <w:t>при</w:t>
      </w:r>
      <w:r>
        <w:rPr>
          <w:spacing w:val="-4"/>
        </w:rPr>
        <w:t> </w:t>
      </w:r>
      <w:r>
        <w:rPr>
          <w:spacing w:val="-8"/>
        </w:rPr>
        <w:t>профилактических</w:t>
      </w:r>
      <w:r>
        <w:rPr>
          <w:spacing w:val="-4"/>
        </w:rPr>
        <w:t> </w:t>
      </w:r>
      <w:r>
        <w:rPr>
          <w:spacing w:val="-8"/>
        </w:rPr>
        <w:t>медицинских</w:t>
      </w:r>
      <w:r>
        <w:rPr>
          <w:spacing w:val="-8"/>
        </w:rPr>
        <w:t> </w:t>
      </w:r>
      <w:r>
        <w:rPr>
          <w:w w:val="90"/>
        </w:rPr>
        <w:t>осмотрах</w:t>
      </w:r>
      <w:r>
        <w:rPr>
          <w:w w:val="90"/>
        </w:rPr>
        <w:t> несовершеннолетних в общем</w:t>
      </w:r>
      <w:r>
        <w:rPr>
          <w:w w:val="90"/>
        </w:rPr>
        <w:t> количестве</w:t>
      </w:r>
      <w:r>
        <w:rPr>
          <w:w w:val="90"/>
        </w:rPr>
        <w:t> впервые</w:t>
      </w:r>
      <w:r>
        <w:rPr>
          <w:w w:val="90"/>
        </w:rPr>
        <w:t> в жизни</w:t>
      </w:r>
      <w:r>
        <w:rPr>
          <w:w w:val="90"/>
        </w:rPr>
        <w:t> зарегистриро</w:t>
      </w:r>
      <w:r>
        <w:rPr>
          <w:w w:val="90"/>
        </w:rPr>
        <w:t>—</w:t>
      </w:r>
      <w:r>
        <w:rPr>
          <w:w w:val="90"/>
        </w:rPr>
        <w:t> </w:t>
      </w:r>
      <w:r>
        <w:rPr/>
        <w:t>ванных</w:t>
      </w:r>
      <w:r>
        <w:rPr>
          <w:spacing w:val="-16"/>
        </w:rPr>
        <w:t> </w:t>
      </w:r>
      <w:r>
        <w:rPr/>
        <w:t>заболеваний</w:t>
      </w:r>
      <w:r>
        <w:rPr>
          <w:spacing w:val="-15"/>
        </w:rPr>
        <w:t> </w:t>
      </w:r>
      <w:r>
        <w:rPr/>
        <w:t>в</w:t>
      </w:r>
      <w:r>
        <w:rPr>
          <w:spacing w:val="-16"/>
        </w:rPr>
        <w:t> </w:t>
      </w:r>
      <w:r>
        <w:rPr/>
        <w:t>течение</w:t>
      </w:r>
      <w:r>
        <w:rPr>
          <w:spacing w:val="-15"/>
        </w:rPr>
        <w:t> </w:t>
      </w:r>
      <w:r>
        <w:rPr/>
        <w:t>года</w:t>
      </w:r>
      <w:r>
        <w:rPr>
          <w:spacing w:val="-16"/>
        </w:rPr>
        <w:t> </w:t>
      </w:r>
      <w:r>
        <w:rPr/>
        <w:t>у</w:t>
      </w:r>
      <w:r>
        <w:rPr>
          <w:spacing w:val="-15"/>
        </w:rPr>
        <w:t> </w:t>
      </w:r>
      <w:r>
        <w:rPr/>
        <w:t>несовершеннолетних:</w:t>
      </w:r>
      <w:r>
        <w:rPr>
          <w:spacing w:val="-15"/>
        </w:rPr>
        <w:t> </w:t>
      </w:r>
      <w:r>
        <w:rPr/>
        <w:t>на</w:t>
      </w:r>
      <w:r>
        <w:rPr>
          <w:spacing w:val="-16"/>
        </w:rPr>
        <w:t> </w:t>
      </w:r>
      <w:r>
        <w:rPr/>
        <w:t>2025</w:t>
      </w:r>
      <w:r>
        <w:rPr>
          <w:spacing w:val="-15"/>
        </w:rPr>
        <w:t> </w:t>
      </w:r>
      <w:r>
        <w:rPr/>
        <w:t>год</w:t>
      </w:r>
      <w:r>
        <w:rPr>
          <w:spacing w:val="75"/>
        </w:rPr>
        <w:t> </w:t>
      </w:r>
      <w:r>
        <w:rPr/>
        <w:t>85%;</w:t>
      </w:r>
      <w:r>
        <w:rPr>
          <w:spacing w:val="-16"/>
        </w:rPr>
        <w:t> </w:t>
      </w:r>
      <w:r>
        <w:rPr/>
        <w:t>на</w:t>
      </w:r>
      <w:r>
        <w:rPr/>
        <w:t> </w:t>
      </w:r>
      <w:r>
        <w:rPr>
          <w:w w:val="95"/>
        </w:rPr>
        <w:t>2026</w:t>
      </w:r>
      <w:r>
        <w:rPr>
          <w:spacing w:val="-13"/>
          <w:w w:val="95"/>
        </w:rPr>
        <w:t> </w:t>
      </w:r>
      <w:r>
        <w:rPr>
          <w:w w:val="95"/>
        </w:rPr>
        <w:t>год</w:t>
      </w:r>
      <w:r>
        <w:rPr>
          <w:spacing w:val="-12"/>
          <w:w w:val="95"/>
        </w:rPr>
        <w:t> </w:t>
      </w:r>
      <w:r>
        <w:rPr>
          <w:w w:val="90"/>
        </w:rPr>
        <w:t>—</w:t>
      </w:r>
      <w:r>
        <w:rPr>
          <w:spacing w:val="-9"/>
          <w:w w:val="90"/>
        </w:rPr>
        <w:t> </w:t>
      </w:r>
      <w:r>
        <w:rPr>
          <w:w w:val="95"/>
        </w:rPr>
        <w:t>85%;</w:t>
      </w:r>
      <w:r>
        <w:rPr>
          <w:spacing w:val="-7"/>
          <w:w w:val="95"/>
        </w:rPr>
        <w:t> </w:t>
      </w:r>
      <w:r>
        <w:rPr>
          <w:w w:val="95"/>
        </w:rPr>
        <w:t>на</w:t>
      </w:r>
      <w:r>
        <w:rPr>
          <w:spacing w:val="-12"/>
          <w:w w:val="95"/>
        </w:rPr>
        <w:t> </w:t>
      </w:r>
      <w:r>
        <w:rPr>
          <w:w w:val="95"/>
        </w:rPr>
        <w:t>2027</w:t>
      </w:r>
      <w:r>
        <w:rPr>
          <w:spacing w:val="-12"/>
          <w:w w:val="95"/>
        </w:rPr>
        <w:t> </w:t>
      </w:r>
      <w:r>
        <w:rPr>
          <w:w w:val="95"/>
        </w:rPr>
        <w:t>год</w:t>
      </w:r>
      <w:r>
        <w:rPr>
          <w:spacing w:val="-13"/>
          <w:w w:val="95"/>
        </w:rPr>
        <w:t> </w:t>
      </w:r>
      <w:r>
        <w:rPr>
          <w:w w:val="90"/>
        </w:rPr>
        <w:t>—</w:t>
      </w:r>
      <w:r>
        <w:rPr>
          <w:spacing w:val="-9"/>
          <w:w w:val="90"/>
        </w:rPr>
        <w:t> </w:t>
      </w:r>
      <w:r>
        <w:rPr>
          <w:w w:val="95"/>
        </w:rPr>
        <w:t>85%;</w:t>
      </w:r>
    </w:p>
    <w:p>
      <w:pPr>
        <w:pStyle w:val="BodyText"/>
        <w:spacing w:line="232" w:lineRule="auto" w:before="4"/>
        <w:ind w:left="279" w:right="284" w:firstLine="706"/>
      </w:pPr>
      <w:r>
        <w:rPr>
          <w:spacing w:val="-6"/>
        </w:rPr>
        <w:t>доля</w:t>
      </w:r>
      <w:r>
        <w:rPr>
          <w:spacing w:val="-6"/>
        </w:rPr>
        <w:t> впервые</w:t>
      </w:r>
      <w:r>
        <w:rPr/>
        <w:t> </w:t>
      </w:r>
      <w:r>
        <w:rPr>
          <w:spacing w:val="-6"/>
        </w:rPr>
        <w:t>выявленных</w:t>
      </w:r>
      <w:r>
        <w:rPr/>
        <w:t> </w:t>
      </w:r>
      <w:r>
        <w:rPr>
          <w:spacing w:val="-6"/>
        </w:rPr>
        <w:t>онкологических</w:t>
      </w:r>
      <w:r>
        <w:rPr>
          <w:spacing w:val="-6"/>
        </w:rPr>
        <w:t> заболеваний</w:t>
      </w:r>
      <w:r>
        <w:rPr>
          <w:spacing w:val="-6"/>
        </w:rPr>
        <w:t> при</w:t>
      </w:r>
      <w:r>
        <w:rPr>
          <w:spacing w:val="-6"/>
        </w:rPr>
        <w:t> профилактиче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ских медицинских</w:t>
      </w:r>
      <w:r>
        <w:rPr>
          <w:spacing w:val="-7"/>
        </w:rPr>
        <w:t> </w:t>
      </w:r>
      <w:r>
        <w:rPr>
          <w:spacing w:val="-8"/>
        </w:rPr>
        <w:t>осмотрах,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том числе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-7"/>
        </w:rPr>
        <w:t> </w:t>
      </w:r>
      <w:r>
        <w:rPr>
          <w:spacing w:val="-8"/>
        </w:rPr>
        <w:t>рамках</w:t>
      </w:r>
      <w:r>
        <w:rPr>
          <w:spacing w:val="-8"/>
        </w:rPr>
        <w:t> диспансеризации,</w:t>
      </w:r>
      <w:r>
        <w:rPr>
          <w:spacing w:val="-7"/>
        </w:rPr>
        <w:t> </w:t>
      </w:r>
      <w:r>
        <w:rPr>
          <w:spacing w:val="-8"/>
        </w:rPr>
        <w:t>в общем</w:t>
      </w:r>
      <w:r>
        <w:rPr>
          <w:spacing w:val="-7"/>
        </w:rPr>
        <w:t> </w:t>
      </w:r>
      <w:r>
        <w:rPr>
          <w:spacing w:val="-8"/>
        </w:rPr>
        <w:t>коли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w w:val="90"/>
        </w:rPr>
        <w:t>честве впервые в жизни зарегистрированных онкологических заболеваний в </w:t>
      </w:r>
      <w:r>
        <w:rPr>
          <w:w w:val="90"/>
        </w:rPr>
        <w:t>течение</w:t>
      </w:r>
      <w:r>
        <w:rPr>
          <w:w w:val="90"/>
        </w:rPr>
        <w:t> </w:t>
      </w:r>
      <w:r>
        <w:rPr/>
        <w:t>года:</w:t>
      </w:r>
      <w:r>
        <w:rPr>
          <w:spacing w:val="-3"/>
        </w:rPr>
        <w:t> </w:t>
      </w:r>
      <w:r>
        <w:rPr/>
        <w:t>2025</w:t>
      </w:r>
      <w:r>
        <w:rPr>
          <w:spacing w:val="-6"/>
        </w:rPr>
        <w:t> </w:t>
      </w:r>
      <w:r>
        <w:rPr/>
        <w:t>год</w:t>
      </w:r>
      <w:r>
        <w:rPr>
          <w:spacing w:val="40"/>
        </w:rPr>
        <w:t>  </w:t>
      </w:r>
      <w:r>
        <w:rPr/>
        <w:t>5%; 2026 год</w:t>
      </w:r>
      <w:r>
        <w:rPr>
          <w:spacing w:val="40"/>
        </w:rPr>
        <w:t>  </w:t>
      </w:r>
      <w:r>
        <w:rPr/>
        <w:t>3</w:t>
      </w:r>
      <w:r>
        <w:rPr>
          <w:position w:val="11"/>
          <w:sz w:val="14"/>
        </w:rPr>
        <w:t>O</w:t>
      </w:r>
      <w:r>
        <w:rPr/>
        <w:t>fi;</w:t>
      </w:r>
      <w:r>
        <w:rPr>
          <w:spacing w:val="-22"/>
        </w:rPr>
        <w:t> </w:t>
      </w:r>
      <w:r>
        <w:rPr/>
        <w:t>2027</w:t>
      </w:r>
      <w:r>
        <w:rPr>
          <w:spacing w:val="-6"/>
        </w:rPr>
        <w:t> </w:t>
      </w:r>
      <w:r>
        <w:rPr/>
        <w:t>год</w:t>
      </w:r>
      <w:r>
        <w:rPr>
          <w:spacing w:val="40"/>
        </w:rPr>
        <w:t>  </w:t>
      </w:r>
      <w:r>
        <w:rPr/>
        <w:t>5</w:t>
      </w:r>
      <w:r>
        <w:rPr>
          <w:position w:val="11"/>
          <w:sz w:val="14"/>
        </w:rPr>
        <w:t>O</w:t>
      </w:r>
      <w:r>
        <w:rPr/>
        <w:t>fi;</w:t>
      </w:r>
    </w:p>
    <w:p>
      <w:pPr>
        <w:pStyle w:val="BodyText"/>
        <w:spacing w:line="237" w:lineRule="auto" w:before="3"/>
        <w:ind w:left="284" w:right="282" w:firstLine="706"/>
      </w:pPr>
      <w:r>
        <w:rPr>
          <w:spacing w:val="-6"/>
        </w:rPr>
        <w:t>доля</w:t>
      </w:r>
      <w:r>
        <w:rPr>
          <w:spacing w:val="-6"/>
        </w:rPr>
        <w:t> впервые</w:t>
      </w:r>
      <w:r>
        <w:rPr>
          <w:spacing w:val="-6"/>
        </w:rPr>
        <w:t> выявленных</w:t>
      </w:r>
      <w:r>
        <w:rPr/>
        <w:t> </w:t>
      </w:r>
      <w:r>
        <w:rPr>
          <w:spacing w:val="-6"/>
        </w:rPr>
        <w:t>онкологических</w:t>
      </w:r>
      <w:r>
        <w:rPr>
          <w:spacing w:val="-6"/>
        </w:rPr>
        <w:t> заболеваний</w:t>
      </w:r>
      <w:r>
        <w:rPr>
          <w:spacing w:val="-6"/>
        </w:rPr>
        <w:t> при</w:t>
      </w:r>
      <w:r>
        <w:rPr>
          <w:spacing w:val="-6"/>
        </w:rPr>
        <w:t> профилактиче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ских</w:t>
      </w:r>
      <w:r>
        <w:rPr>
          <w:spacing w:val="-12"/>
        </w:rPr>
        <w:t> </w:t>
      </w:r>
      <w:r>
        <w:rPr>
          <w:spacing w:val="-4"/>
        </w:rPr>
        <w:t>медицинских</w:t>
      </w:r>
      <w:r>
        <w:rPr>
          <w:spacing w:val="-5"/>
        </w:rPr>
        <w:t> </w:t>
      </w:r>
      <w:r>
        <w:rPr>
          <w:spacing w:val="-4"/>
        </w:rPr>
        <w:t>осмотрах,</w:t>
      </w:r>
      <w:r>
        <w:rPr/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том</w:t>
      </w:r>
      <w:r>
        <w:rPr>
          <w:spacing w:val="-11"/>
        </w:rPr>
        <w:t> </w:t>
      </w:r>
      <w:r>
        <w:rPr>
          <w:spacing w:val="-4"/>
        </w:rPr>
        <w:t>числе</w:t>
      </w:r>
      <w:r>
        <w:rPr>
          <w:spacing w:val="-7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рамках</w:t>
      </w:r>
      <w:r>
        <w:rPr/>
        <w:t> </w:t>
      </w:r>
      <w:r>
        <w:rPr>
          <w:spacing w:val="-4"/>
        </w:rPr>
        <w:t>диспансеризации,</w:t>
      </w:r>
      <w:r>
        <w:rPr>
          <w:spacing w:val="-10"/>
        </w:rPr>
        <w:t> </w:t>
      </w:r>
      <w:r>
        <w:rPr>
          <w:spacing w:val="-4"/>
        </w:rPr>
        <w:t>от</w:t>
      </w:r>
      <w:r>
        <w:rPr>
          <w:spacing w:val="-12"/>
        </w:rPr>
        <w:t> </w:t>
      </w:r>
      <w:r>
        <w:rPr>
          <w:spacing w:val="-4"/>
        </w:rPr>
        <w:t>общего</w:t>
      </w:r>
      <w:r>
        <w:rPr>
          <w:spacing w:val="-4"/>
        </w:rPr>
        <w:t> ко</w:t>
      </w:r>
      <w:r>
        <w:rPr>
          <w:spacing w:val="-4"/>
        </w:rPr>
        <w:softHyphen/>
      </w:r>
      <w:r>
        <w:rPr>
          <w:spacing w:val="-4"/>
        </w:rPr>
        <w:t>личества</w:t>
      </w:r>
      <w:r>
        <w:rPr>
          <w:spacing w:val="7"/>
        </w:rPr>
        <w:t> </w:t>
      </w:r>
      <w:r>
        <w:rPr>
          <w:spacing w:val="-4"/>
        </w:rPr>
        <w:t>лиц,</w:t>
      </w:r>
      <w:r>
        <w:rPr>
          <w:spacing w:val="5"/>
        </w:rPr>
        <w:t> </w:t>
      </w:r>
      <w:r>
        <w:rPr>
          <w:spacing w:val="-4"/>
        </w:rPr>
        <w:t>прошедших</w:t>
      </w:r>
      <w:r>
        <w:rPr>
          <w:spacing w:val="19"/>
        </w:rPr>
        <w:t> </w:t>
      </w:r>
      <w:r>
        <w:rPr>
          <w:spacing w:val="-4"/>
        </w:rPr>
        <w:t>указанные</w:t>
      </w:r>
      <w:r>
        <w:rPr>
          <w:spacing w:val="6"/>
        </w:rPr>
        <w:t> </w:t>
      </w:r>
      <w:r>
        <w:rPr>
          <w:spacing w:val="-4"/>
        </w:rPr>
        <w:t>осмотры:</w:t>
      </w:r>
      <w:r>
        <w:rPr>
          <w:spacing w:val="12"/>
        </w:rPr>
        <w:t> </w:t>
      </w:r>
      <w:r>
        <w:rPr>
          <w:spacing w:val="-4"/>
        </w:rPr>
        <w:t>2025</w:t>
      </w:r>
      <w:r>
        <w:rPr>
          <w:spacing w:val="-2"/>
        </w:rPr>
        <w:t> </w:t>
      </w:r>
      <w:r>
        <w:rPr>
          <w:spacing w:val="-4"/>
        </w:rPr>
        <w:t>год</w:t>
      </w:r>
      <w:r>
        <w:rPr>
          <w:spacing w:val="43"/>
        </w:rPr>
        <w:t>  </w:t>
      </w:r>
      <w:r>
        <w:rPr>
          <w:spacing w:val="-4"/>
        </w:rPr>
        <w:t>4%;</w:t>
      </w:r>
      <w:r>
        <w:rPr>
          <w:spacing w:val="4"/>
        </w:rPr>
        <w:t> </w:t>
      </w:r>
      <w:r>
        <w:rPr>
          <w:spacing w:val="-4"/>
        </w:rPr>
        <w:t>2026</w:t>
      </w:r>
      <w:r>
        <w:rPr>
          <w:spacing w:val="2"/>
        </w:rPr>
        <w:t> </w:t>
      </w:r>
      <w:r>
        <w:rPr>
          <w:spacing w:val="-4"/>
        </w:rPr>
        <w:t>год</w:t>
      </w:r>
      <w:r>
        <w:rPr>
          <w:spacing w:val="43"/>
        </w:rPr>
        <w:t>  </w:t>
      </w:r>
      <w:r>
        <w:rPr>
          <w:spacing w:val="-4"/>
        </w:rPr>
        <w:t>4</w:t>
      </w:r>
      <w:r>
        <w:rPr>
          <w:spacing w:val="-4"/>
          <w:position w:val="11"/>
          <w:sz w:val="14"/>
        </w:rPr>
        <w:t>O</w:t>
      </w:r>
      <w:r>
        <w:rPr>
          <w:spacing w:val="-4"/>
        </w:rPr>
        <w:t>fi;</w:t>
      </w:r>
      <w:r>
        <w:rPr>
          <w:spacing w:val="-11"/>
        </w:rPr>
        <w:t> </w:t>
      </w:r>
      <w:r>
        <w:rPr>
          <w:spacing w:val="-4"/>
        </w:rPr>
        <w:t>2027</w:t>
      </w:r>
    </w:p>
    <w:p>
      <w:pPr>
        <w:pStyle w:val="BodyText"/>
        <w:spacing w:line="319" w:lineRule="exact"/>
        <w:ind w:left="279"/>
      </w:pPr>
      <w:r>
        <w:rPr>
          <w:w w:val="80"/>
        </w:rPr>
        <w:t>год</w:t>
      </w:r>
      <w:r>
        <w:rPr>
          <w:spacing w:val="-1"/>
          <w:w w:val="80"/>
        </w:rPr>
        <w:t> </w:t>
      </w:r>
      <w:r>
        <w:rPr>
          <w:w w:val="80"/>
        </w:rPr>
        <w:t>—</w:t>
      </w:r>
      <w:r>
        <w:rPr/>
        <w:t> </w:t>
      </w:r>
      <w:r>
        <w:rPr>
          <w:spacing w:val="-5"/>
          <w:w w:val="80"/>
        </w:rPr>
        <w:t>4%;</w:t>
      </w:r>
    </w:p>
    <w:p>
      <w:pPr>
        <w:pStyle w:val="BodyText"/>
        <w:spacing w:line="232" w:lineRule="auto" w:before="2"/>
        <w:ind w:left="284" w:right="295" w:firstLine="701"/>
      </w:pPr>
      <w:r>
        <w:rPr>
          <w:w w:val="90"/>
        </w:rPr>
        <w:t>доля пациентов</w:t>
      </w:r>
      <w:r>
        <w:rPr>
          <w:w w:val="90"/>
        </w:rPr>
        <w:t> со злокачественными новообразованиями, взятых под диспан</w:t>
      </w:r>
      <w:r>
        <w:rPr>
          <w:w w:val="90"/>
        </w:rPr>
        <w:softHyphen/>
      </w:r>
      <w:r>
        <w:rPr>
          <w:w w:val="90"/>
        </w:rPr>
      </w:r>
      <w:r>
        <w:rPr>
          <w:w w:val="95"/>
        </w:rPr>
        <w:t>серное</w:t>
      </w:r>
      <w:r>
        <w:rPr>
          <w:spacing w:val="-13"/>
          <w:w w:val="95"/>
        </w:rPr>
        <w:t> </w:t>
      </w:r>
      <w:r>
        <w:rPr>
          <w:w w:val="95"/>
        </w:rPr>
        <w:t>наблюдение,</w:t>
      </w:r>
      <w:r>
        <w:rPr>
          <w:spacing w:val="-12"/>
          <w:w w:val="95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общем</w:t>
      </w:r>
      <w:r>
        <w:rPr>
          <w:spacing w:val="-13"/>
          <w:w w:val="95"/>
        </w:rPr>
        <w:t> </w:t>
      </w:r>
      <w:r>
        <w:rPr>
          <w:w w:val="95"/>
        </w:rPr>
        <w:t>количестве</w:t>
      </w:r>
      <w:r>
        <w:rPr>
          <w:spacing w:val="-12"/>
          <w:w w:val="95"/>
        </w:rPr>
        <w:t> </w:t>
      </w:r>
      <w:r>
        <w:rPr>
          <w:w w:val="95"/>
        </w:rPr>
        <w:t>пациентов</w:t>
      </w:r>
      <w:r>
        <w:rPr>
          <w:spacing w:val="-12"/>
          <w:w w:val="95"/>
        </w:rPr>
        <w:t> </w:t>
      </w:r>
      <w:r>
        <w:rPr>
          <w:w w:val="95"/>
        </w:rPr>
        <w:t>со</w:t>
      </w:r>
      <w:r>
        <w:rPr>
          <w:spacing w:val="-13"/>
          <w:w w:val="95"/>
        </w:rPr>
        <w:t> </w:t>
      </w:r>
      <w:r>
        <w:rPr>
          <w:w w:val="95"/>
        </w:rPr>
        <w:t>злокачественными</w:t>
      </w:r>
      <w:r>
        <w:rPr>
          <w:spacing w:val="-12"/>
          <w:w w:val="95"/>
        </w:rPr>
        <w:t> </w:t>
      </w:r>
      <w:r>
        <w:rPr>
          <w:w w:val="95"/>
        </w:rPr>
        <w:t>новообра</w:t>
      </w:r>
      <w:r>
        <w:rPr>
          <w:w w:val="95"/>
        </w:rPr>
        <w:softHyphen/>
      </w:r>
      <w:r>
        <w:rPr>
          <w:w w:val="95"/>
        </w:rPr>
      </w:r>
      <w:r>
        <w:rPr>
          <w:w w:val="90"/>
        </w:rPr>
        <w:t>зованиями:</w:t>
      </w:r>
      <w:r>
        <w:rPr>
          <w:spacing w:val="25"/>
        </w:rPr>
        <w:t> </w:t>
      </w:r>
      <w:r>
        <w:rPr>
          <w:w w:val="90"/>
        </w:rPr>
        <w:t>2025 год</w:t>
      </w:r>
      <w:r>
        <w:rPr>
          <w:spacing w:val="-3"/>
          <w:w w:val="90"/>
        </w:rPr>
        <w:t> </w:t>
      </w:r>
      <w:r>
        <w:rPr>
          <w:w w:val="90"/>
        </w:rPr>
        <w:t>— 97%;</w:t>
      </w:r>
      <w:r>
        <w:rPr/>
        <w:t> </w:t>
      </w:r>
      <w:r>
        <w:rPr>
          <w:w w:val="90"/>
        </w:rPr>
        <w:t>2026 год — 97%;</w:t>
      </w:r>
      <w:r>
        <w:rPr>
          <w:spacing w:val="73"/>
        </w:rPr>
        <w:t> </w:t>
      </w:r>
      <w:r>
        <w:rPr>
          <w:w w:val="90"/>
        </w:rPr>
        <w:t>2027 год</w:t>
      </w:r>
      <w:r>
        <w:rPr>
          <w:spacing w:val="-4"/>
          <w:w w:val="90"/>
        </w:rPr>
        <w:t> </w:t>
      </w:r>
      <w:r>
        <w:rPr>
          <w:w w:val="90"/>
        </w:rPr>
        <w:t>— 97</w:t>
      </w:r>
      <w:r>
        <w:rPr>
          <w:w w:val="90"/>
          <w:position w:val="11"/>
          <w:sz w:val="14"/>
        </w:rPr>
        <w:t>O</w:t>
      </w:r>
      <w:r>
        <w:rPr>
          <w:w w:val="90"/>
        </w:rPr>
        <w:t>fi;</w:t>
      </w:r>
    </w:p>
    <w:p>
      <w:pPr>
        <w:pStyle w:val="BodyText"/>
        <w:spacing w:line="237" w:lineRule="auto"/>
        <w:ind w:left="279" w:right="276" w:firstLine="711"/>
      </w:pPr>
      <w:r>
        <w:rPr>
          <w:w w:val="90"/>
        </w:rPr>
        <w:t>доля пациентов</w:t>
      </w:r>
      <w:r>
        <w:rPr>
          <w:w w:val="90"/>
        </w:rPr>
        <w:t> с инфарктом</w:t>
      </w:r>
      <w:r>
        <w:rPr>
          <w:w w:val="90"/>
        </w:rPr>
        <w:t> миокарда,</w:t>
      </w:r>
      <w:r>
        <w:rPr/>
        <w:t> </w:t>
      </w:r>
      <w:r>
        <w:rPr>
          <w:w w:val="90"/>
        </w:rPr>
        <w:t>госпитализированньж в первые</w:t>
      </w:r>
      <w:r>
        <w:rPr>
          <w:w w:val="90"/>
        </w:rPr>
        <w:t> 12 ча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сов</w:t>
      </w:r>
      <w:r>
        <w:rPr>
          <w:w w:val="95"/>
        </w:rPr>
        <w:t> от</w:t>
      </w:r>
      <w:r>
        <w:rPr>
          <w:spacing w:val="-1"/>
          <w:w w:val="95"/>
        </w:rPr>
        <w:t> </w:t>
      </w:r>
      <w:r>
        <w:rPr>
          <w:w w:val="95"/>
        </w:rPr>
        <w:t>начала</w:t>
      </w:r>
      <w:r>
        <w:rPr>
          <w:w w:val="95"/>
        </w:rPr>
        <w:t> заболевания,</w:t>
      </w:r>
      <w:r>
        <w:rPr>
          <w:w w:val="95"/>
        </w:rPr>
        <w:t> в</w:t>
      </w:r>
      <w:r>
        <w:rPr>
          <w:spacing w:val="-2"/>
          <w:w w:val="95"/>
        </w:rPr>
        <w:t> </w:t>
      </w:r>
      <w:r>
        <w:rPr>
          <w:w w:val="95"/>
        </w:rPr>
        <w:t>общем</w:t>
      </w:r>
      <w:r>
        <w:rPr>
          <w:w w:val="95"/>
        </w:rPr>
        <w:t> количестве</w:t>
      </w:r>
      <w:r>
        <w:rPr>
          <w:w w:val="95"/>
        </w:rPr>
        <w:t> госпитализированных</w:t>
      </w:r>
      <w:r>
        <w:rPr>
          <w:w w:val="95"/>
        </w:rPr>
        <w:t> пациентов</w:t>
      </w:r>
      <w:r>
        <w:rPr>
          <w:w w:val="95"/>
        </w:rPr>
        <w:t> </w:t>
      </w:r>
      <w:r>
        <w:rPr>
          <w:w w:val="95"/>
        </w:rPr>
        <w:t>с</w:t>
      </w:r>
      <w:r>
        <w:rPr>
          <w:w w:val="95"/>
        </w:rPr>
        <w:t> инфарктом</w:t>
      </w:r>
      <w:r>
        <w:rPr>
          <w:spacing w:val="-1"/>
          <w:w w:val="95"/>
        </w:rPr>
        <w:t> </w:t>
      </w:r>
      <w:r>
        <w:rPr>
          <w:w w:val="95"/>
        </w:rPr>
        <w:t>миокарда:</w:t>
      </w:r>
      <w:r>
        <w:rPr>
          <w:spacing w:val="17"/>
        </w:rPr>
        <w:t> </w:t>
      </w:r>
      <w:r>
        <w:rPr>
          <w:w w:val="95"/>
        </w:rPr>
        <w:t>2025</w:t>
      </w:r>
      <w:r>
        <w:rPr>
          <w:spacing w:val="-7"/>
          <w:w w:val="95"/>
        </w:rPr>
        <w:t> </w:t>
      </w:r>
      <w:r>
        <w:rPr>
          <w:w w:val="95"/>
        </w:rPr>
        <w:t>год</w:t>
      </w:r>
      <w:r>
        <w:rPr>
          <w:spacing w:val="40"/>
        </w:rPr>
        <w:t>  </w:t>
      </w:r>
      <w:r>
        <w:rPr>
          <w:w w:val="95"/>
        </w:rPr>
        <w:t>44,5</w:t>
      </w:r>
      <w:r>
        <w:rPr>
          <w:w w:val="95"/>
          <w:position w:val="10"/>
          <w:sz w:val="13"/>
        </w:rPr>
        <w:t>0</w:t>
      </w:r>
      <w:r>
        <w:rPr>
          <w:w w:val="95"/>
        </w:rPr>
        <w:t>d;</w:t>
      </w:r>
      <w:r>
        <w:rPr>
          <w:spacing w:val="21"/>
        </w:rPr>
        <w:t> </w:t>
      </w:r>
      <w:r>
        <w:rPr>
          <w:w w:val="95"/>
        </w:rPr>
        <w:t>2026 год</w:t>
      </w:r>
      <w:r>
        <w:rPr>
          <w:spacing w:val="40"/>
        </w:rPr>
        <w:t>  </w:t>
      </w:r>
      <w:r>
        <w:rPr>
          <w:w w:val="95"/>
        </w:rPr>
        <w:t>45,5</w:t>
      </w:r>
      <w:r>
        <w:rPr>
          <w:w w:val="95"/>
          <w:position w:val="10"/>
          <w:sz w:val="14"/>
        </w:rPr>
        <w:t>O</w:t>
      </w:r>
      <w:r>
        <w:rPr>
          <w:w w:val="95"/>
        </w:rPr>
        <w:t>fi</w:t>
      </w:r>
      <w:r>
        <w:rPr>
          <w:spacing w:val="29"/>
        </w:rPr>
        <w:t> </w:t>
      </w:r>
      <w:r>
        <w:rPr>
          <w:w w:val="95"/>
        </w:rPr>
        <w:t>;</w:t>
      </w:r>
      <w:r>
        <w:rPr>
          <w:spacing w:val="-1"/>
          <w:w w:val="95"/>
        </w:rPr>
        <w:t> </w:t>
      </w:r>
      <w:r>
        <w:rPr>
          <w:w w:val="95"/>
        </w:rPr>
        <w:t>2027</w:t>
      </w:r>
      <w:r>
        <w:rPr>
          <w:spacing w:val="-6"/>
          <w:w w:val="95"/>
        </w:rPr>
        <w:t> </w:t>
      </w:r>
      <w:r>
        <w:rPr>
          <w:w w:val="95"/>
        </w:rPr>
        <w:t>год</w:t>
      </w:r>
      <w:r>
        <w:rPr>
          <w:spacing w:val="-13"/>
          <w:w w:val="95"/>
        </w:rPr>
        <w:t> </w:t>
      </w:r>
      <w:r>
        <w:rPr>
          <w:w w:val="95"/>
        </w:rPr>
        <w:t>—</w:t>
      </w:r>
      <w:r>
        <w:rPr>
          <w:spacing w:val="-6"/>
          <w:w w:val="95"/>
        </w:rPr>
        <w:t> </w:t>
      </w:r>
      <w:r>
        <w:rPr>
          <w:w w:val="95"/>
        </w:rPr>
        <w:t>46,0%</w:t>
      </w:r>
      <w:r>
        <w:rPr/>
        <w:t> </w:t>
      </w:r>
      <w:r>
        <w:rPr>
          <w:w w:val="95"/>
        </w:rPr>
        <w:t>;</w:t>
      </w:r>
    </w:p>
    <w:p>
      <w:pPr>
        <w:pStyle w:val="BodyText"/>
        <w:spacing w:line="232" w:lineRule="auto"/>
        <w:ind w:left="279" w:firstLine="706"/>
        <w:jc w:val="left"/>
      </w:pPr>
      <w:r>
        <w:rPr>
          <w:w w:val="90"/>
        </w:rPr>
        <w:t>доля пациентов</w:t>
      </w:r>
      <w:r>
        <w:rPr>
          <w:spacing w:val="40"/>
        </w:rPr>
        <w:t> </w:t>
      </w:r>
      <w:r>
        <w:rPr>
          <w:w w:val="90"/>
        </w:rPr>
        <w:t>с острым</w:t>
      </w:r>
      <w:r>
        <w:rPr/>
        <w:t> </w:t>
      </w:r>
      <w:r>
        <w:rPr>
          <w:w w:val="90"/>
        </w:rPr>
        <w:t>инфарктом</w:t>
      </w:r>
      <w:r>
        <w:rPr>
          <w:spacing w:val="40"/>
        </w:rPr>
        <w:t> </w:t>
      </w:r>
      <w:r>
        <w:rPr>
          <w:w w:val="90"/>
        </w:rPr>
        <w:t>миокарда,</w:t>
      </w:r>
      <w:r>
        <w:rPr>
          <w:spacing w:val="40"/>
        </w:rPr>
        <w:t> </w:t>
      </w:r>
      <w:r>
        <w:rPr>
          <w:w w:val="90"/>
        </w:rPr>
        <w:t>которым</w:t>
      </w:r>
      <w:r>
        <w:rPr>
          <w:spacing w:val="40"/>
        </w:rPr>
        <w:t> </w:t>
      </w:r>
      <w:r>
        <w:rPr>
          <w:w w:val="90"/>
        </w:rPr>
        <w:t>проведено</w:t>
      </w:r>
      <w:r>
        <w:rPr>
          <w:spacing w:val="40"/>
        </w:rPr>
        <w:t> </w:t>
      </w:r>
      <w:r>
        <w:rPr>
          <w:w w:val="90"/>
        </w:rPr>
        <w:t>стентиро</w:t>
      </w:r>
      <w:r>
        <w:rPr>
          <w:w w:val="90"/>
        </w:rPr>
        <w:softHyphen/>
      </w:r>
      <w:r>
        <w:rPr>
          <w:w w:val="90"/>
        </w:rPr>
      </w:r>
      <w:r>
        <w:rPr>
          <w:spacing w:val="-8"/>
        </w:rPr>
        <w:t>вание</w:t>
      </w:r>
      <w:r>
        <w:rPr>
          <w:spacing w:val="35"/>
        </w:rPr>
        <w:t> </w:t>
      </w:r>
      <w:r>
        <w:rPr>
          <w:spacing w:val="-8"/>
        </w:rPr>
        <w:t>коронарных</w:t>
      </w:r>
      <w:r>
        <w:rPr>
          <w:spacing w:val="49"/>
        </w:rPr>
        <w:t> </w:t>
      </w:r>
      <w:r>
        <w:rPr>
          <w:spacing w:val="-8"/>
        </w:rPr>
        <w:t>артерий,</w:t>
      </w:r>
      <w:r>
        <w:rPr>
          <w:spacing w:val="40"/>
        </w:rPr>
        <w:t> </w:t>
      </w:r>
      <w:r>
        <w:rPr>
          <w:spacing w:val="-8"/>
        </w:rPr>
        <w:t>в</w:t>
      </w:r>
      <w:r>
        <w:rPr>
          <w:spacing w:val="27"/>
        </w:rPr>
        <w:t> </w:t>
      </w:r>
      <w:r>
        <w:rPr>
          <w:spacing w:val="-8"/>
        </w:rPr>
        <w:t>общем</w:t>
      </w:r>
      <w:r>
        <w:rPr>
          <w:spacing w:val="32"/>
        </w:rPr>
        <w:t> </w:t>
      </w:r>
      <w:r>
        <w:rPr>
          <w:spacing w:val="-8"/>
        </w:rPr>
        <w:t>количестве</w:t>
      </w:r>
      <w:r>
        <w:rPr>
          <w:spacing w:val="51"/>
        </w:rPr>
        <w:t> </w:t>
      </w:r>
      <w:r>
        <w:rPr>
          <w:spacing w:val="-8"/>
        </w:rPr>
        <w:t>пациентов</w:t>
      </w:r>
      <w:r>
        <w:rPr>
          <w:spacing w:val="40"/>
        </w:rPr>
        <w:t> </w:t>
      </w:r>
      <w:r>
        <w:rPr>
          <w:spacing w:val="-8"/>
        </w:rPr>
        <w:t>с</w:t>
      </w:r>
      <w:r>
        <w:rPr>
          <w:spacing w:val="32"/>
        </w:rPr>
        <w:t> </w:t>
      </w:r>
      <w:r>
        <w:rPr>
          <w:spacing w:val="-8"/>
        </w:rPr>
        <w:t>острым</w:t>
      </w:r>
      <w:r>
        <w:rPr>
          <w:spacing w:val="34"/>
        </w:rPr>
        <w:t> </w:t>
      </w:r>
      <w:r>
        <w:rPr>
          <w:spacing w:val="-8"/>
        </w:rPr>
        <w:t>инфарктом</w:t>
      </w:r>
      <w:r>
        <w:rPr>
          <w:spacing w:val="-8"/>
        </w:rPr>
        <w:t> </w:t>
      </w:r>
      <w:r>
        <w:rPr>
          <w:w w:val="95"/>
        </w:rPr>
        <w:t>миокарда,</w:t>
      </w:r>
      <w:r>
        <w:rPr>
          <w:spacing w:val="40"/>
        </w:rPr>
        <w:t> </w:t>
      </w:r>
      <w:r>
        <w:rPr>
          <w:w w:val="95"/>
        </w:rPr>
        <w:t>имеющих</w:t>
      </w:r>
      <w:r>
        <w:rPr>
          <w:spacing w:val="40"/>
        </w:rPr>
        <w:t> </w:t>
      </w:r>
      <w:r>
        <w:rPr>
          <w:w w:val="95"/>
        </w:rPr>
        <w:t>показания</w:t>
      </w:r>
      <w:r>
        <w:rPr>
          <w:spacing w:val="40"/>
        </w:rPr>
        <w:t> </w:t>
      </w:r>
      <w:r>
        <w:rPr>
          <w:w w:val="95"/>
        </w:rPr>
        <w:t>к</w:t>
      </w:r>
      <w:r>
        <w:rPr>
          <w:spacing w:val="33"/>
        </w:rPr>
        <w:t> </w:t>
      </w:r>
      <w:r>
        <w:rPr>
          <w:w w:val="95"/>
        </w:rPr>
        <w:t>его</w:t>
      </w:r>
      <w:r>
        <w:rPr>
          <w:spacing w:val="31"/>
        </w:rPr>
        <w:t> </w:t>
      </w:r>
      <w:r>
        <w:rPr>
          <w:w w:val="95"/>
        </w:rPr>
        <w:t>проведению:</w:t>
      </w:r>
      <w:r>
        <w:rPr>
          <w:spacing w:val="40"/>
        </w:rPr>
        <w:t> </w:t>
      </w:r>
      <w:r>
        <w:rPr>
          <w:w w:val="95"/>
        </w:rPr>
        <w:t>2025</w:t>
      </w:r>
      <w:r>
        <w:rPr>
          <w:spacing w:val="35"/>
        </w:rPr>
        <w:t> </w:t>
      </w:r>
      <w:r>
        <w:rPr>
          <w:w w:val="95"/>
        </w:rPr>
        <w:t>год</w:t>
      </w:r>
      <w:r>
        <w:rPr>
          <w:spacing w:val="27"/>
        </w:rPr>
        <w:t> </w:t>
      </w:r>
      <w:r>
        <w:rPr>
          <w:w w:val="90"/>
        </w:rPr>
        <w:t>—</w:t>
      </w:r>
      <w:r>
        <w:rPr>
          <w:spacing w:val="39"/>
        </w:rPr>
        <w:t> </w:t>
      </w:r>
      <w:r>
        <w:rPr>
          <w:w w:val="95"/>
        </w:rPr>
        <w:t>70,0%</w:t>
      </w:r>
      <w:r>
        <w:rPr>
          <w:spacing w:val="40"/>
        </w:rPr>
        <w:t> </w:t>
      </w:r>
      <w:r>
        <w:rPr>
          <w:w w:val="90"/>
        </w:rPr>
        <w:t>;</w:t>
      </w:r>
      <w:r>
        <w:rPr>
          <w:spacing w:val="38"/>
        </w:rPr>
        <w:t> </w:t>
      </w:r>
      <w:r>
        <w:rPr>
          <w:w w:val="95"/>
        </w:rPr>
        <w:t>2026</w:t>
      </w:r>
      <w:r>
        <w:rPr>
          <w:spacing w:val="37"/>
        </w:rPr>
        <w:t> </w:t>
      </w:r>
      <w:r>
        <w:rPr>
          <w:w w:val="95"/>
        </w:rPr>
        <w:t>год</w:t>
      </w:r>
      <w:r>
        <w:rPr>
          <w:w w:val="95"/>
        </w:rPr>
        <w:t> </w:t>
      </w:r>
      <w:r>
        <w:rPr>
          <w:spacing w:val="-2"/>
        </w:rPr>
        <w:t>72,0%;</w:t>
      </w:r>
      <w:r>
        <w:rPr>
          <w:spacing w:val="-14"/>
        </w:rPr>
        <w:t> </w:t>
      </w:r>
      <w:r>
        <w:rPr>
          <w:spacing w:val="-2"/>
        </w:rPr>
        <w:t>2027</w:t>
      </w:r>
      <w:r>
        <w:rPr>
          <w:spacing w:val="-13"/>
        </w:rPr>
        <w:t> </w:t>
      </w:r>
      <w:r>
        <w:rPr>
          <w:spacing w:val="-2"/>
        </w:rPr>
        <w:t>год</w:t>
      </w:r>
      <w:r>
        <w:rPr>
          <w:spacing w:val="-13"/>
        </w:rPr>
        <w:t> </w:t>
      </w:r>
      <w:r>
        <w:rPr>
          <w:spacing w:val="-2"/>
          <w:w w:val="90"/>
        </w:rPr>
        <w:t>—</w:t>
      </w:r>
      <w:r>
        <w:rPr>
          <w:spacing w:val="-8"/>
          <w:w w:val="90"/>
        </w:rPr>
        <w:t> </w:t>
      </w:r>
      <w:r>
        <w:rPr>
          <w:spacing w:val="-2"/>
        </w:rPr>
        <w:t>74,0</w:t>
      </w:r>
      <w:r>
        <w:rPr>
          <w:spacing w:val="-2"/>
          <w:position w:val="11"/>
          <w:sz w:val="14"/>
        </w:rPr>
        <w:t>O</w:t>
      </w:r>
      <w:r>
        <w:rPr>
          <w:spacing w:val="-2"/>
        </w:rPr>
        <w:t>fi;</w:t>
      </w:r>
    </w:p>
    <w:p>
      <w:pPr>
        <w:pStyle w:val="BodyText"/>
        <w:spacing w:after="0" w:line="232" w:lineRule="auto"/>
        <w:jc w:val="left"/>
        <w:sectPr>
          <w:pgSz w:w="11920" w:h="16840"/>
          <w:pgMar w:header="562" w:footer="0" w:top="980" w:bottom="280" w:left="850" w:right="283"/>
        </w:sectPr>
      </w:pPr>
    </w:p>
    <w:p>
      <w:pPr>
        <w:pStyle w:val="BodyText"/>
        <w:spacing w:line="235" w:lineRule="auto" w:before="95"/>
        <w:ind w:left="283" w:right="271" w:firstLine="706"/>
      </w:pPr>
      <w:r>
        <w:rPr>
          <w:w w:val="90"/>
        </w:rPr>
        <w:t>доля пациентов</w:t>
      </w:r>
      <w:r>
        <w:rPr>
          <w:w w:val="90"/>
        </w:rPr>
        <w:t> с острым</w:t>
      </w:r>
      <w:r>
        <w:rPr>
          <w:w w:val="90"/>
        </w:rPr>
        <w:t> и повторным</w:t>
      </w:r>
      <w:r>
        <w:rPr>
          <w:w w:val="90"/>
        </w:rPr>
        <w:t> инфарктом</w:t>
      </w:r>
      <w:r>
        <w:rPr>
          <w:w w:val="90"/>
        </w:rPr>
        <w:t> миокарда,</w:t>
      </w:r>
      <w:r>
        <w:rPr>
          <w:w w:val="90"/>
        </w:rPr>
        <w:t> которым</w:t>
      </w:r>
      <w:r>
        <w:rPr>
          <w:w w:val="90"/>
        </w:rPr>
        <w:t> выезд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ной бригадой</w:t>
      </w:r>
      <w:r>
        <w:rPr>
          <w:spacing w:val="-7"/>
        </w:rPr>
        <w:t> </w:t>
      </w:r>
      <w:r>
        <w:rPr>
          <w:spacing w:val="-8"/>
        </w:rPr>
        <w:t>скорой медицинской</w:t>
      </w:r>
      <w:r>
        <w:rPr>
          <w:spacing w:val="-7"/>
        </w:rPr>
        <w:t> </w:t>
      </w:r>
      <w:r>
        <w:rPr>
          <w:spacing w:val="-8"/>
        </w:rPr>
        <w:t>помощи проведен</w:t>
      </w:r>
      <w:r>
        <w:rPr>
          <w:spacing w:val="-7"/>
        </w:rPr>
        <w:t> </w:t>
      </w:r>
      <w:r>
        <w:rPr>
          <w:spacing w:val="-8"/>
        </w:rPr>
        <w:t>тромболизис,</w:t>
      </w:r>
      <w:r>
        <w:rPr>
          <w:spacing w:val="-7"/>
        </w:rPr>
        <w:t> </w:t>
      </w:r>
      <w:r>
        <w:rPr>
          <w:spacing w:val="-8"/>
        </w:rPr>
        <w:t>в общем</w:t>
      </w:r>
      <w:r>
        <w:rPr>
          <w:spacing w:val="-7"/>
        </w:rPr>
        <w:t> </w:t>
      </w:r>
      <w:r>
        <w:rPr>
          <w:spacing w:val="-8"/>
        </w:rPr>
        <w:t>количе</w:t>
      </w:r>
      <w:r>
        <w:rPr>
          <w:spacing w:val="-8"/>
        </w:rPr>
        <w:softHyphen/>
      </w:r>
      <w:r>
        <w:rPr>
          <w:spacing w:val="-8"/>
        </w:rPr>
        <w:t>стве пациентов</w:t>
      </w:r>
      <w:r>
        <w:rPr>
          <w:spacing w:val="5"/>
        </w:rPr>
        <w:t> </w:t>
      </w:r>
      <w:r>
        <w:rPr>
          <w:spacing w:val="-8"/>
        </w:rPr>
        <w:t>с</w:t>
      </w:r>
      <w:r>
        <w:rPr>
          <w:spacing w:val="-7"/>
        </w:rPr>
        <w:t> </w:t>
      </w:r>
      <w:r>
        <w:rPr>
          <w:spacing w:val="-8"/>
        </w:rPr>
        <w:t>острым</w:t>
      </w:r>
      <w:r>
        <w:rPr>
          <w:spacing w:val="-3"/>
        </w:rPr>
        <w:t> </w:t>
      </w:r>
      <w:r>
        <w:rPr>
          <w:spacing w:val="-8"/>
        </w:rPr>
        <w:t>и повторным</w:t>
      </w:r>
      <w:r>
        <w:rPr/>
        <w:t> </w:t>
      </w:r>
      <w:r>
        <w:rPr>
          <w:spacing w:val="-8"/>
        </w:rPr>
        <w:t>инфарктом</w:t>
      </w:r>
      <w:r>
        <w:rPr/>
        <w:t> </w:t>
      </w:r>
      <w:r>
        <w:rPr>
          <w:spacing w:val="-8"/>
        </w:rPr>
        <w:t>миокарда,</w:t>
      </w:r>
      <w:r>
        <w:rPr>
          <w:spacing w:val="11"/>
        </w:rPr>
        <w:t> </w:t>
      </w:r>
      <w:r>
        <w:rPr>
          <w:spacing w:val="-8"/>
        </w:rPr>
        <w:t>имеющих</w:t>
      </w:r>
      <w:r>
        <w:rPr/>
        <w:t> </w:t>
      </w:r>
      <w:r>
        <w:rPr>
          <w:spacing w:val="-8"/>
        </w:rPr>
        <w:t>показания</w:t>
      </w:r>
      <w:r>
        <w:rPr>
          <w:spacing w:val="-1"/>
        </w:rPr>
        <w:t> </w:t>
      </w:r>
      <w:r>
        <w:rPr>
          <w:spacing w:val="-8"/>
        </w:rPr>
        <w:t>к</w:t>
      </w:r>
      <w:r>
        <w:rPr>
          <w:spacing w:val="-8"/>
        </w:rPr>
        <w:t> </w:t>
      </w:r>
      <w:r>
        <w:rPr>
          <w:w w:val="90"/>
        </w:rPr>
        <w:t>его проведению,</w:t>
      </w:r>
      <w:r>
        <w:rPr>
          <w:w w:val="90"/>
        </w:rPr>
        <w:t> которым</w:t>
      </w:r>
      <w:r>
        <w:rPr>
          <w:w w:val="90"/>
        </w:rPr>
        <w:t> оказана</w:t>
      </w:r>
      <w:r>
        <w:rPr>
          <w:w w:val="90"/>
        </w:rPr>
        <w:t> медицинская</w:t>
      </w:r>
      <w:r>
        <w:rPr>
          <w:w w:val="90"/>
        </w:rPr>
        <w:t> помощь</w:t>
      </w:r>
      <w:r>
        <w:rPr>
          <w:w w:val="90"/>
        </w:rPr>
        <w:t> выездными</w:t>
      </w:r>
      <w:r>
        <w:rPr>
          <w:w w:val="90"/>
        </w:rPr>
        <w:t> бригадами</w:t>
      </w:r>
      <w:r>
        <w:rPr>
          <w:w w:val="90"/>
        </w:rPr>
        <w:t> ско</w:t>
      </w:r>
      <w:r>
        <w:rPr>
          <w:w w:val="90"/>
        </w:rPr>
        <w:t>—</w:t>
      </w:r>
      <w:r>
        <w:rPr>
          <w:w w:val="90"/>
        </w:rPr>
        <w:t> рой медицинской помощи:</w:t>
      </w:r>
      <w:r>
        <w:rPr/>
        <w:t> </w:t>
      </w:r>
      <w:r>
        <w:rPr>
          <w:w w:val="90"/>
        </w:rPr>
        <w:t>2025 год —</w:t>
      </w:r>
      <w:r>
        <w:rPr/>
        <w:t> </w:t>
      </w:r>
      <w:r>
        <w:rPr>
          <w:w w:val="90"/>
        </w:rPr>
        <w:t>15</w:t>
      </w:r>
      <w:r>
        <w:rPr>
          <w:w w:val="90"/>
          <w:position w:val="10"/>
          <w:sz w:val="14"/>
        </w:rPr>
        <w:t>O</w:t>
      </w:r>
      <w:r>
        <w:rPr>
          <w:w w:val="90"/>
        </w:rPr>
        <w:t>fi;</w:t>
      </w:r>
      <w:r>
        <w:rPr>
          <w:spacing w:val="-11"/>
          <w:w w:val="90"/>
        </w:rPr>
        <w:t> </w:t>
      </w:r>
      <w:r>
        <w:rPr>
          <w:w w:val="90"/>
        </w:rPr>
        <w:t>2026 год —</w:t>
      </w:r>
      <w:r>
        <w:rPr/>
        <w:t> </w:t>
      </w:r>
      <w:r>
        <w:rPr>
          <w:w w:val="90"/>
        </w:rPr>
        <w:t>15%;</w:t>
      </w:r>
      <w:r>
        <w:rPr/>
        <w:t> </w:t>
      </w:r>
      <w:r>
        <w:rPr>
          <w:w w:val="90"/>
        </w:rPr>
        <w:t>2027 год — 15%;</w:t>
      </w:r>
    </w:p>
    <w:p>
      <w:pPr>
        <w:pStyle w:val="BodyText"/>
        <w:spacing w:line="235" w:lineRule="auto"/>
        <w:ind w:left="281" w:right="268" w:firstLine="709"/>
      </w:pPr>
      <w:r>
        <w:rPr>
          <w:w w:val="90"/>
        </w:rPr>
        <w:t>доля пациентов</w:t>
      </w:r>
      <w:r>
        <w:rPr>
          <w:w w:val="90"/>
        </w:rPr>
        <w:t> с острым инфарктом</w:t>
      </w:r>
      <w:r>
        <w:rPr>
          <w:w w:val="90"/>
        </w:rPr>
        <w:t> миокарда,</w:t>
      </w:r>
      <w:r>
        <w:rPr>
          <w:w w:val="90"/>
        </w:rPr>
        <w:t> которым проведена</w:t>
      </w:r>
      <w:r>
        <w:rPr>
          <w:w w:val="90"/>
        </w:rPr>
        <w:t> тромболи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тическая</w:t>
      </w:r>
      <w:r>
        <w:rPr>
          <w:spacing w:val="-13"/>
          <w:w w:val="95"/>
        </w:rPr>
        <w:t> </w:t>
      </w:r>
      <w:r>
        <w:rPr>
          <w:w w:val="95"/>
        </w:rPr>
        <w:t>терапия</w:t>
      </w:r>
      <w:r>
        <w:rPr>
          <w:spacing w:val="-12"/>
          <w:w w:val="95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первые</w:t>
      </w:r>
      <w:r>
        <w:rPr>
          <w:spacing w:val="-13"/>
          <w:w w:val="95"/>
        </w:rPr>
        <w:t> </w:t>
      </w:r>
      <w:r>
        <w:rPr>
          <w:w w:val="95"/>
        </w:rPr>
        <w:t>12</w:t>
      </w:r>
      <w:r>
        <w:rPr>
          <w:spacing w:val="-12"/>
          <w:w w:val="95"/>
        </w:rPr>
        <w:t> </w:t>
      </w:r>
      <w:r>
        <w:rPr>
          <w:w w:val="95"/>
        </w:rPr>
        <w:t>часов</w:t>
      </w:r>
      <w:r>
        <w:rPr>
          <w:spacing w:val="-12"/>
          <w:w w:val="95"/>
        </w:rPr>
        <w:t> </w:t>
      </w:r>
      <w:r>
        <w:rPr>
          <w:w w:val="95"/>
        </w:rPr>
        <w:t>от</w:t>
      </w:r>
      <w:r>
        <w:rPr>
          <w:spacing w:val="-13"/>
          <w:w w:val="95"/>
        </w:rPr>
        <w:t> </w:t>
      </w:r>
      <w:r>
        <w:rPr>
          <w:w w:val="95"/>
        </w:rPr>
        <w:t>начала</w:t>
      </w:r>
      <w:r>
        <w:rPr>
          <w:spacing w:val="-4"/>
          <w:w w:val="95"/>
        </w:rPr>
        <w:t> </w:t>
      </w:r>
      <w:r>
        <w:rPr>
          <w:w w:val="95"/>
        </w:rPr>
        <w:t>заболевания,</w:t>
      </w:r>
      <w:r>
        <w:rPr>
          <w:spacing w:val="-4"/>
          <w:w w:val="95"/>
        </w:rPr>
        <w:t> </w:t>
      </w:r>
      <w:r>
        <w:rPr>
          <w:w w:val="95"/>
        </w:rPr>
        <w:t>в</w:t>
      </w:r>
      <w:r>
        <w:rPr>
          <w:spacing w:val="-13"/>
          <w:w w:val="95"/>
        </w:rPr>
        <w:t> </w:t>
      </w:r>
      <w:r>
        <w:rPr>
          <w:w w:val="95"/>
        </w:rPr>
        <w:t>общем</w:t>
      </w:r>
      <w:r>
        <w:rPr>
          <w:spacing w:val="-12"/>
          <w:w w:val="95"/>
        </w:rPr>
        <w:t> </w:t>
      </w:r>
      <w:r>
        <w:rPr>
          <w:w w:val="95"/>
        </w:rPr>
        <w:t>количестве</w:t>
      </w:r>
      <w:r>
        <w:rPr>
          <w:w w:val="95"/>
        </w:rPr>
        <w:t> </w:t>
      </w:r>
      <w:r>
        <w:rPr>
          <w:w w:val="85"/>
        </w:rPr>
        <w:t>па</w:t>
      </w:r>
      <w:r>
        <w:rPr>
          <w:w w:val="85"/>
        </w:rPr>
        <w:t>—</w:t>
      </w:r>
      <w:r>
        <w:rPr>
          <w:w w:val="85"/>
        </w:rPr>
        <w:t> </w:t>
      </w:r>
      <w:r>
        <w:rPr>
          <w:spacing w:val="-8"/>
        </w:rPr>
        <w:t>циентов с</w:t>
      </w:r>
      <w:r>
        <w:rPr>
          <w:spacing w:val="-7"/>
        </w:rPr>
        <w:t> </w:t>
      </w:r>
      <w:r>
        <w:rPr>
          <w:spacing w:val="-8"/>
        </w:rPr>
        <w:t>острым инфарктом</w:t>
      </w:r>
      <w:r>
        <w:rPr>
          <w:spacing w:val="-7"/>
        </w:rPr>
        <w:t> </w:t>
      </w:r>
      <w:r>
        <w:rPr>
          <w:spacing w:val="-8"/>
        </w:rPr>
        <w:t>миокарда,</w:t>
      </w:r>
      <w:r>
        <w:rPr>
          <w:spacing w:val="-8"/>
        </w:rPr>
        <w:t> имеющих</w:t>
      </w:r>
      <w:r>
        <w:rPr>
          <w:spacing w:val="-7"/>
        </w:rPr>
        <w:t> </w:t>
      </w:r>
      <w:r>
        <w:rPr>
          <w:spacing w:val="-8"/>
        </w:rPr>
        <w:t>показания</w:t>
      </w:r>
      <w:r>
        <w:rPr>
          <w:spacing w:val="-7"/>
        </w:rPr>
        <w:t> </w:t>
      </w:r>
      <w:r>
        <w:rPr>
          <w:spacing w:val="-8"/>
        </w:rPr>
        <w:t>к ее</w:t>
      </w:r>
      <w:r>
        <w:rPr>
          <w:spacing w:val="-7"/>
        </w:rPr>
        <w:t> </w:t>
      </w:r>
      <w:r>
        <w:rPr>
          <w:spacing w:val="-8"/>
        </w:rPr>
        <w:t>проведению:</w:t>
      </w:r>
      <w:r>
        <w:rPr>
          <w:spacing w:val="7"/>
        </w:rPr>
        <w:t> </w:t>
      </w:r>
      <w:r>
        <w:rPr>
          <w:spacing w:val="-8"/>
        </w:rPr>
        <w:t>2025</w:t>
      </w:r>
      <w:r>
        <w:rPr>
          <w:spacing w:val="-8"/>
        </w:rPr>
        <w:t> </w:t>
      </w:r>
      <w:r>
        <w:rPr>
          <w:w w:val="95"/>
        </w:rPr>
        <w:t>год</w:t>
      </w:r>
      <w:r>
        <w:rPr>
          <w:spacing w:val="-13"/>
          <w:w w:val="95"/>
        </w:rPr>
        <w:t> </w:t>
      </w:r>
      <w:r>
        <w:rPr>
          <w:w w:val="85"/>
        </w:rPr>
        <w:t>—</w:t>
      </w:r>
      <w:r>
        <w:rPr>
          <w:spacing w:val="-5"/>
          <w:w w:val="85"/>
        </w:rPr>
        <w:t> </w:t>
      </w:r>
      <w:r>
        <w:rPr>
          <w:w w:val="95"/>
        </w:rPr>
        <w:t>29,0</w:t>
      </w:r>
      <w:r>
        <w:rPr>
          <w:w w:val="95"/>
          <w:position w:val="10"/>
          <w:sz w:val="14"/>
        </w:rPr>
        <w:t>O</w:t>
      </w:r>
      <w:r>
        <w:rPr>
          <w:w w:val="95"/>
        </w:rPr>
        <w:t>fi;</w:t>
      </w:r>
      <w:r>
        <w:rPr>
          <w:spacing w:val="-12"/>
          <w:w w:val="95"/>
        </w:rPr>
        <w:t> </w:t>
      </w:r>
      <w:r>
        <w:rPr>
          <w:w w:val="95"/>
        </w:rPr>
        <w:t>2026</w:t>
      </w:r>
      <w:r>
        <w:rPr>
          <w:spacing w:val="-10"/>
          <w:w w:val="95"/>
        </w:rPr>
        <w:t> </w:t>
      </w:r>
      <w:r>
        <w:rPr>
          <w:w w:val="95"/>
        </w:rPr>
        <w:t>год</w:t>
      </w:r>
      <w:r>
        <w:rPr>
          <w:spacing w:val="-12"/>
          <w:w w:val="95"/>
        </w:rPr>
        <w:t> </w:t>
      </w:r>
      <w:r>
        <w:rPr>
          <w:w w:val="85"/>
        </w:rPr>
        <w:t>—</w:t>
      </w:r>
      <w:r>
        <w:rPr>
          <w:spacing w:val="-6"/>
          <w:w w:val="85"/>
        </w:rPr>
        <w:t> </w:t>
      </w:r>
      <w:r>
        <w:rPr>
          <w:w w:val="95"/>
        </w:rPr>
        <w:t>50,0%;</w:t>
      </w:r>
      <w:r>
        <w:rPr>
          <w:spacing w:val="-8"/>
          <w:w w:val="95"/>
        </w:rPr>
        <w:t> </w:t>
      </w:r>
      <w:r>
        <w:rPr>
          <w:w w:val="95"/>
        </w:rPr>
        <w:t>2027</w:t>
      </w:r>
      <w:r>
        <w:rPr>
          <w:spacing w:val="-11"/>
          <w:w w:val="95"/>
        </w:rPr>
        <w:t> </w:t>
      </w:r>
      <w:r>
        <w:rPr>
          <w:w w:val="95"/>
        </w:rPr>
        <w:t>год</w:t>
      </w:r>
      <w:r>
        <w:rPr>
          <w:spacing w:val="-12"/>
          <w:w w:val="95"/>
        </w:rPr>
        <w:t> </w:t>
      </w:r>
      <w:r>
        <w:rPr>
          <w:w w:val="85"/>
        </w:rPr>
        <w:t>—</w:t>
      </w:r>
      <w:r>
        <w:rPr>
          <w:spacing w:val="-7"/>
          <w:w w:val="85"/>
        </w:rPr>
        <w:t> </w:t>
      </w:r>
      <w:r>
        <w:rPr>
          <w:w w:val="95"/>
        </w:rPr>
        <w:t>52,0</w:t>
      </w:r>
      <w:r>
        <w:rPr>
          <w:w w:val="95"/>
          <w:position w:val="10"/>
          <w:sz w:val="14"/>
        </w:rPr>
        <w:t>O</w:t>
      </w:r>
      <w:r>
        <w:rPr>
          <w:w w:val="95"/>
        </w:rPr>
        <w:t>fi;</w:t>
      </w:r>
    </w:p>
    <w:p>
      <w:pPr>
        <w:pStyle w:val="BodyText"/>
        <w:spacing w:line="235" w:lineRule="auto"/>
        <w:ind w:left="284" w:right="286" w:firstLine="706"/>
      </w:pPr>
      <w:r>
        <w:rPr>
          <w:spacing w:val="-2"/>
          <w:w w:val="95"/>
        </w:rPr>
        <w:t>доля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работающих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граждан,</w:t>
      </w:r>
      <w:r>
        <w:rPr/>
        <w:t> </w:t>
      </w:r>
      <w:r>
        <w:rPr>
          <w:spacing w:val="-2"/>
          <w:w w:val="95"/>
        </w:rPr>
        <w:t>состоящих</w:t>
      </w:r>
      <w:r>
        <w:rPr>
          <w:spacing w:val="-2"/>
          <w:w w:val="95"/>
        </w:rPr>
        <w:t> на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учете</w:t>
      </w:r>
      <w:r>
        <w:rPr>
          <w:spacing w:val="-9"/>
          <w:w w:val="95"/>
        </w:rPr>
        <w:t> </w:t>
      </w:r>
      <w:r>
        <w:rPr>
          <w:spacing w:val="-2"/>
          <w:w w:val="95"/>
        </w:rPr>
        <w:t>по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поводу</w:t>
      </w:r>
      <w:r>
        <w:rPr>
          <w:spacing w:val="-5"/>
          <w:w w:val="95"/>
        </w:rPr>
        <w:t> </w:t>
      </w:r>
      <w:r>
        <w:rPr>
          <w:spacing w:val="-2"/>
          <w:w w:val="95"/>
        </w:rPr>
        <w:t>хронического</w:t>
      </w:r>
      <w:r>
        <w:rPr>
          <w:spacing w:val="-2"/>
          <w:w w:val="95"/>
        </w:rPr>
        <w:t> неин</w:t>
      </w:r>
      <w:r>
        <w:rPr>
          <w:spacing w:val="-2"/>
          <w:w w:val="95"/>
        </w:rPr>
        <w:t>—</w:t>
      </w:r>
      <w:r>
        <w:rPr>
          <w:spacing w:val="-2"/>
          <w:w w:val="95"/>
        </w:rPr>
        <w:t> </w:t>
      </w:r>
      <w:r>
        <w:rPr>
          <w:w w:val="95"/>
        </w:rPr>
        <w:t>фекционного</w:t>
      </w:r>
      <w:r>
        <w:rPr>
          <w:spacing w:val="-15"/>
          <w:w w:val="95"/>
        </w:rPr>
        <w:t> </w:t>
      </w:r>
      <w:r>
        <w:rPr>
          <w:w w:val="95"/>
        </w:rPr>
        <w:t>заболевания,</w:t>
      </w:r>
      <w:r>
        <w:rPr>
          <w:spacing w:val="-12"/>
          <w:w w:val="95"/>
        </w:rPr>
        <w:t> </w:t>
      </w:r>
      <w:r>
        <w:rPr>
          <w:w w:val="95"/>
        </w:rPr>
        <w:t>которым</w:t>
      </w:r>
      <w:r>
        <w:rPr>
          <w:spacing w:val="-12"/>
          <w:w w:val="95"/>
        </w:rPr>
        <w:t> </w:t>
      </w:r>
      <w:r>
        <w:rPr>
          <w:w w:val="95"/>
        </w:rPr>
        <w:t>проведено</w:t>
      </w:r>
      <w:r>
        <w:rPr>
          <w:spacing w:val="-13"/>
          <w:w w:val="95"/>
        </w:rPr>
        <w:t> </w:t>
      </w:r>
      <w:r>
        <w:rPr>
          <w:w w:val="95"/>
        </w:rPr>
        <w:t>диспансерное</w:t>
      </w:r>
      <w:r>
        <w:rPr>
          <w:spacing w:val="-9"/>
          <w:w w:val="95"/>
        </w:rPr>
        <w:t> </w:t>
      </w:r>
      <w:r>
        <w:rPr>
          <w:w w:val="95"/>
        </w:rPr>
        <w:t>наблюдение</w:t>
      </w:r>
      <w:r>
        <w:rPr>
          <w:spacing w:val="-10"/>
          <w:w w:val="95"/>
        </w:rPr>
        <w:t> </w:t>
      </w:r>
      <w:r>
        <w:rPr>
          <w:w w:val="95"/>
        </w:rPr>
        <w:t>работаю</w:t>
      </w:r>
      <w:r>
        <w:rPr>
          <w:w w:val="95"/>
        </w:rPr>
        <w:softHyphen/>
      </w:r>
      <w:r>
        <w:rPr>
          <w:w w:val="95"/>
        </w:rPr>
        <w:t>щего</w:t>
      </w:r>
      <w:r>
        <w:rPr>
          <w:w w:val="95"/>
        </w:rPr>
        <w:t> гражданина в</w:t>
      </w:r>
      <w:r>
        <w:rPr>
          <w:w w:val="95"/>
        </w:rPr>
        <w:t> соответствии</w:t>
      </w:r>
      <w:r>
        <w:rPr>
          <w:w w:val="95"/>
        </w:rPr>
        <w:t> с</w:t>
      </w:r>
      <w:r>
        <w:rPr>
          <w:w w:val="95"/>
        </w:rPr>
        <w:t> Программой</w:t>
      </w:r>
      <w:r>
        <w:rPr>
          <w:w w:val="95"/>
        </w:rPr>
        <w:t> 2025</w:t>
      </w:r>
      <w:r>
        <w:rPr>
          <w:w w:val="95"/>
        </w:rPr>
        <w:t> год</w:t>
      </w:r>
      <w:r>
        <w:rPr>
          <w:w w:val="95"/>
        </w:rPr>
        <w:t> 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90%;</w:t>
      </w:r>
      <w:r>
        <w:rPr>
          <w:w w:val="95"/>
        </w:rPr>
        <w:t> 2026</w:t>
      </w:r>
      <w:r>
        <w:rPr>
          <w:w w:val="95"/>
        </w:rPr>
        <w:t> год</w:t>
      </w:r>
      <w:r>
        <w:rPr>
          <w:w w:val="95"/>
        </w:rPr>
        <w:t> 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90%;</w:t>
      </w:r>
      <w:r>
        <w:rPr>
          <w:w w:val="95"/>
        </w:rPr>
        <w:t> 2027 год </w:t>
      </w:r>
      <w:r>
        <w:rPr>
          <w:w w:val="90"/>
        </w:rPr>
        <w:t>— </w:t>
      </w:r>
      <w:r>
        <w:rPr>
          <w:w w:val="95"/>
        </w:rPr>
        <w:t>90</w:t>
      </w:r>
      <w:r>
        <w:rPr>
          <w:w w:val="95"/>
          <w:position w:val="11"/>
          <w:sz w:val="14"/>
        </w:rPr>
        <w:t>O</w:t>
      </w:r>
      <w:r>
        <w:rPr>
          <w:w w:val="95"/>
        </w:rPr>
        <w:t>fi;</w:t>
      </w:r>
    </w:p>
    <w:p>
      <w:pPr>
        <w:pStyle w:val="BodyText"/>
        <w:spacing w:line="235" w:lineRule="auto" w:before="4"/>
        <w:ind w:left="284" w:right="271" w:firstLine="711"/>
      </w:pPr>
      <w:r>
        <w:rPr>
          <w:spacing w:val="-8"/>
        </w:rPr>
        <w:t>доля</w:t>
      </w:r>
      <w:r>
        <w:rPr>
          <w:spacing w:val="-7"/>
        </w:rPr>
        <w:t> </w:t>
      </w:r>
      <w:r>
        <w:rPr>
          <w:spacing w:val="-8"/>
        </w:rPr>
        <w:t>пациентов</w:t>
      </w:r>
      <w:r>
        <w:rPr/>
        <w:t> </w:t>
      </w:r>
      <w:r>
        <w:rPr>
          <w:spacing w:val="-8"/>
        </w:rPr>
        <w:t>с</w:t>
      </w:r>
      <w:r>
        <w:rPr>
          <w:spacing w:val="-3"/>
        </w:rPr>
        <w:t> </w:t>
      </w:r>
      <w:r>
        <w:rPr>
          <w:spacing w:val="-8"/>
        </w:rPr>
        <w:t>острыми</w:t>
      </w:r>
      <w:r>
        <w:rPr>
          <w:spacing w:val="-1"/>
        </w:rPr>
        <w:t> </w:t>
      </w:r>
      <w:r>
        <w:rPr>
          <w:spacing w:val="-8"/>
        </w:rPr>
        <w:t>цереброваскулярными</w:t>
      </w:r>
      <w:r>
        <w:rPr>
          <w:spacing w:val="-4"/>
        </w:rPr>
        <w:t> </w:t>
      </w:r>
      <w:r>
        <w:rPr>
          <w:spacing w:val="-8"/>
        </w:rPr>
        <w:t>болезнями,</w:t>
      </w:r>
      <w:r>
        <w:rPr>
          <w:spacing w:val="12"/>
        </w:rPr>
        <w:t> </w:t>
      </w:r>
      <w:r>
        <w:rPr>
          <w:spacing w:val="-8"/>
        </w:rPr>
        <w:t>госпитализиро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ванных</w:t>
      </w:r>
      <w:r>
        <w:rPr/>
        <w:t> </w:t>
      </w:r>
      <w:r>
        <w:rPr>
          <w:w w:val="90"/>
        </w:rPr>
        <w:t>в первые 6 часов от</w:t>
      </w:r>
      <w:r>
        <w:rPr>
          <w:spacing w:val="-1"/>
          <w:w w:val="90"/>
        </w:rPr>
        <w:t> </w:t>
      </w:r>
      <w:r>
        <w:rPr>
          <w:w w:val="90"/>
        </w:rPr>
        <w:t>начала заболевания,</w:t>
      </w:r>
      <w:r>
        <w:rPr/>
        <w:t> </w:t>
      </w:r>
      <w:r>
        <w:rPr>
          <w:w w:val="90"/>
        </w:rPr>
        <w:t>в общем количестве</w:t>
      </w:r>
      <w:r>
        <w:rPr>
          <w:w w:val="90"/>
        </w:rPr>
        <w:t> госпитализиро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ванных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первичные</w:t>
      </w:r>
      <w:r>
        <w:rPr>
          <w:spacing w:val="-4"/>
        </w:rPr>
        <w:t> </w:t>
      </w:r>
      <w:r>
        <w:rPr>
          <w:spacing w:val="-6"/>
        </w:rPr>
        <w:t>сосудистые</w:t>
      </w:r>
      <w:r>
        <w:rPr/>
        <w:t> </w:t>
      </w:r>
      <w:r>
        <w:rPr>
          <w:spacing w:val="-6"/>
        </w:rPr>
        <w:t>отделения или</w:t>
      </w:r>
      <w:r>
        <w:rPr>
          <w:spacing w:val="-10"/>
        </w:rPr>
        <w:t> </w:t>
      </w:r>
      <w:r>
        <w:rPr>
          <w:spacing w:val="-6"/>
        </w:rPr>
        <w:t>региональные</w:t>
      </w:r>
      <w:r>
        <w:rPr/>
        <w:t> </w:t>
      </w:r>
      <w:r>
        <w:rPr>
          <w:spacing w:val="-6"/>
        </w:rPr>
        <w:t>сосудистые</w:t>
      </w:r>
      <w:r>
        <w:rPr>
          <w:spacing w:val="-6"/>
        </w:rPr>
        <w:t> </w:t>
      </w:r>
      <w:r>
        <w:rPr>
          <w:spacing w:val="-6"/>
        </w:rPr>
        <w:t>центры</w:t>
      </w:r>
      <w:r>
        <w:rPr>
          <w:spacing w:val="-6"/>
        </w:rPr>
        <w:t> </w:t>
      </w:r>
      <w:r>
        <w:rPr>
          <w:spacing w:val="-8"/>
        </w:rPr>
        <w:t>пациентов</w:t>
      </w:r>
      <w:r>
        <w:rPr>
          <w:spacing w:val="8"/>
        </w:rPr>
        <w:t> </w:t>
      </w:r>
      <w:r>
        <w:rPr>
          <w:spacing w:val="-8"/>
        </w:rPr>
        <w:t>с</w:t>
      </w:r>
      <w:r>
        <w:rPr>
          <w:spacing w:val="-6"/>
        </w:rPr>
        <w:t> </w:t>
      </w:r>
      <w:r>
        <w:rPr>
          <w:spacing w:val="-8"/>
        </w:rPr>
        <w:t>острыми</w:t>
      </w:r>
      <w:r>
        <w:rPr>
          <w:spacing w:val="2"/>
        </w:rPr>
        <w:t> </w:t>
      </w:r>
      <w:r>
        <w:rPr>
          <w:spacing w:val="-8"/>
        </w:rPr>
        <w:t>цереброваскулярными</w:t>
      </w:r>
      <w:r>
        <w:rPr>
          <w:spacing w:val="-7"/>
        </w:rPr>
        <w:t> </w:t>
      </w:r>
      <w:r>
        <w:rPr>
          <w:spacing w:val="-8"/>
        </w:rPr>
        <w:t>болезнями:</w:t>
      </w:r>
      <w:r>
        <w:rPr>
          <w:spacing w:val="8"/>
        </w:rPr>
        <w:t> </w:t>
      </w:r>
      <w:r>
        <w:rPr>
          <w:spacing w:val="-8"/>
        </w:rPr>
        <w:t>2025</w:t>
      </w:r>
      <w:r>
        <w:rPr>
          <w:spacing w:val="-7"/>
        </w:rPr>
        <w:t> </w:t>
      </w:r>
      <w:r>
        <w:rPr>
          <w:spacing w:val="-8"/>
        </w:rPr>
        <w:t>год</w:t>
      </w:r>
      <w:r>
        <w:rPr>
          <w:spacing w:val="40"/>
        </w:rPr>
        <w:t>  </w:t>
      </w:r>
      <w:r>
        <w:rPr>
          <w:spacing w:val="-8"/>
        </w:rPr>
        <w:t>30,0%</w:t>
      </w:r>
      <w:r>
        <w:rPr>
          <w:spacing w:val="10"/>
        </w:rPr>
        <w:t> </w:t>
      </w:r>
      <w:r>
        <w:rPr>
          <w:spacing w:val="-8"/>
        </w:rPr>
        <w:t>;</w:t>
      </w:r>
      <w:r>
        <w:rPr>
          <w:spacing w:val="-5"/>
        </w:rPr>
        <w:t> </w:t>
      </w:r>
      <w:r>
        <w:rPr>
          <w:spacing w:val="-8"/>
        </w:rPr>
        <w:t>2026</w:t>
      </w:r>
      <w:r>
        <w:rPr>
          <w:spacing w:val="-2"/>
        </w:rPr>
        <w:t> </w:t>
      </w:r>
      <w:r>
        <w:rPr>
          <w:spacing w:val="-8"/>
        </w:rPr>
        <w:t>год</w:t>
      </w:r>
    </w:p>
    <w:p>
      <w:pPr>
        <w:pStyle w:val="BodyText"/>
        <w:spacing w:line="324" w:lineRule="exact"/>
        <w:ind w:left="281"/>
      </w:pPr>
      <w:r>
        <w:rPr>
          <w:w w:val="85"/>
        </w:rPr>
        <w:t>—</w:t>
      </w:r>
      <w:r>
        <w:rPr>
          <w:spacing w:val="-1"/>
        </w:rPr>
        <w:t> </w:t>
      </w:r>
      <w:r>
        <w:rPr>
          <w:w w:val="85"/>
        </w:rPr>
        <w:t>40,0%;</w:t>
      </w:r>
      <w:r>
        <w:rPr>
          <w:spacing w:val="7"/>
        </w:rPr>
        <w:t> </w:t>
      </w:r>
      <w:r>
        <w:rPr>
          <w:w w:val="85"/>
        </w:rPr>
        <w:t>2027</w:t>
      </w:r>
      <w:r>
        <w:rPr>
          <w:spacing w:val="-1"/>
        </w:rPr>
        <w:t> </w:t>
      </w:r>
      <w:r>
        <w:rPr>
          <w:w w:val="85"/>
        </w:rPr>
        <w:t>год</w:t>
      </w:r>
      <w:r>
        <w:rPr>
          <w:spacing w:val="-5"/>
          <w:w w:val="85"/>
        </w:rPr>
        <w:t> </w:t>
      </w:r>
      <w:r>
        <w:rPr>
          <w:w w:val="85"/>
        </w:rPr>
        <w:t>—</w:t>
      </w:r>
      <w:r>
        <w:rPr>
          <w:spacing w:val="-5"/>
        </w:rPr>
        <w:t> </w:t>
      </w:r>
      <w:r>
        <w:rPr>
          <w:spacing w:val="-2"/>
          <w:w w:val="85"/>
        </w:rPr>
        <w:t>50,0%;</w:t>
      </w:r>
    </w:p>
    <w:p>
      <w:pPr>
        <w:pStyle w:val="BodyText"/>
        <w:spacing w:line="237" w:lineRule="auto"/>
        <w:ind w:left="289" w:right="243" w:firstLine="706"/>
      </w:pPr>
      <w:r>
        <w:rPr>
          <w:spacing w:val="-8"/>
        </w:rPr>
        <w:t>доля пациентов</w:t>
      </w:r>
      <w:r>
        <w:rPr/>
        <w:t> </w:t>
      </w:r>
      <w:r>
        <w:rPr>
          <w:spacing w:val="-8"/>
        </w:rPr>
        <w:t>с острым</w:t>
      </w:r>
      <w:r>
        <w:rPr>
          <w:spacing w:val="-4"/>
        </w:rPr>
        <w:t> </w:t>
      </w:r>
      <w:r>
        <w:rPr>
          <w:spacing w:val="-8"/>
        </w:rPr>
        <w:t>ишемическим</w:t>
      </w:r>
      <w:r>
        <w:rPr/>
        <w:t> </w:t>
      </w:r>
      <w:r>
        <w:rPr>
          <w:spacing w:val="-8"/>
        </w:rPr>
        <w:t>инсультом,</w:t>
      </w:r>
      <w:r>
        <w:rPr>
          <w:spacing w:val="13"/>
        </w:rPr>
        <w:t> </w:t>
      </w:r>
      <w:r>
        <w:rPr>
          <w:spacing w:val="-8"/>
        </w:rPr>
        <w:t>которым</w:t>
      </w:r>
      <w:r>
        <w:rPr>
          <w:spacing w:val="-2"/>
        </w:rPr>
        <w:t> </w:t>
      </w:r>
      <w:r>
        <w:rPr>
          <w:spacing w:val="-8"/>
        </w:rPr>
        <w:t>проведена</w:t>
      </w:r>
      <w:r>
        <w:rPr/>
        <w:t> </w:t>
      </w:r>
      <w:r>
        <w:rPr>
          <w:spacing w:val="-8"/>
        </w:rPr>
        <w:t>тром</w:t>
      </w:r>
      <w:r>
        <w:rPr>
          <w:spacing w:val="-8"/>
        </w:rPr>
        <w:t>-</w:t>
      </w:r>
      <w:r>
        <w:rPr>
          <w:spacing w:val="-8"/>
        </w:rPr>
      </w:r>
      <w:r>
        <w:rPr>
          <w:w w:val="95"/>
        </w:rPr>
        <w:t>болитическая</w:t>
      </w:r>
      <w:r>
        <w:rPr>
          <w:w w:val="95"/>
        </w:rPr>
        <w:t> терапия,</w:t>
      </w:r>
      <w:r>
        <w:rPr>
          <w:w w:val="95"/>
        </w:rPr>
        <w:t> в</w:t>
      </w:r>
      <w:r>
        <w:rPr>
          <w:spacing w:val="-5"/>
          <w:w w:val="95"/>
        </w:rPr>
        <w:t> </w:t>
      </w:r>
      <w:r>
        <w:rPr>
          <w:w w:val="95"/>
        </w:rPr>
        <w:t>общем</w:t>
      </w:r>
      <w:r>
        <w:rPr>
          <w:w w:val="95"/>
        </w:rPr>
        <w:t> количестве</w:t>
      </w:r>
      <w:r>
        <w:rPr>
          <w:w w:val="95"/>
        </w:rPr>
        <w:t> пациентов</w:t>
      </w:r>
      <w:r>
        <w:rPr>
          <w:w w:val="95"/>
        </w:rPr>
        <w:t> с</w:t>
      </w:r>
      <w:r>
        <w:rPr>
          <w:spacing w:val="-4"/>
          <w:w w:val="95"/>
        </w:rPr>
        <w:t> </w:t>
      </w:r>
      <w:r>
        <w:rPr>
          <w:w w:val="95"/>
        </w:rPr>
        <w:t>острым</w:t>
      </w:r>
      <w:r>
        <w:rPr>
          <w:w w:val="95"/>
        </w:rPr>
        <w:t> ишемическим</w:t>
      </w:r>
      <w:r>
        <w:rPr>
          <w:w w:val="95"/>
        </w:rPr>
        <w:t> </w:t>
      </w:r>
      <w:r>
        <w:rPr>
          <w:w w:val="90"/>
        </w:rPr>
        <w:t>ин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сультом,</w:t>
      </w:r>
      <w:r>
        <w:rPr>
          <w:spacing w:val="-10"/>
        </w:rPr>
        <w:t> </w:t>
      </w:r>
      <w:r>
        <w:rPr>
          <w:spacing w:val="-6"/>
        </w:rPr>
        <w:t>госпитализированных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первичные</w:t>
      </w:r>
      <w:r>
        <w:rPr>
          <w:spacing w:val="-9"/>
        </w:rPr>
        <w:t> </w:t>
      </w:r>
      <w:r>
        <w:rPr>
          <w:spacing w:val="-6"/>
        </w:rPr>
        <w:t>сосудистые</w:t>
      </w:r>
      <w:r>
        <w:rPr>
          <w:spacing w:val="-10"/>
        </w:rPr>
        <w:t> </w:t>
      </w:r>
      <w:r>
        <w:rPr>
          <w:spacing w:val="-6"/>
        </w:rPr>
        <w:t>отделения</w:t>
      </w:r>
      <w:r>
        <w:rPr>
          <w:spacing w:val="-9"/>
        </w:rPr>
        <w:t> </w:t>
      </w:r>
      <w:r>
        <w:rPr>
          <w:spacing w:val="-6"/>
        </w:rPr>
        <w:t>или</w:t>
      </w:r>
      <w:r>
        <w:rPr>
          <w:spacing w:val="-9"/>
        </w:rPr>
        <w:t> </w:t>
      </w:r>
      <w:r>
        <w:rPr>
          <w:spacing w:val="-6"/>
        </w:rPr>
        <w:t>региональ</w:t>
      </w:r>
      <w:r>
        <w:rPr>
          <w:spacing w:val="-6"/>
        </w:rPr>
        <w:softHyphen/>
      </w:r>
      <w:r>
        <w:rPr>
          <w:spacing w:val="-6"/>
        </w:rPr>
      </w:r>
      <w:r>
        <w:rPr>
          <w:w w:val="95"/>
        </w:rPr>
        <w:t>ные</w:t>
      </w:r>
      <w:r>
        <w:rPr>
          <w:w w:val="95"/>
        </w:rPr>
        <w:t> сосудистые</w:t>
      </w:r>
      <w:r>
        <w:rPr>
          <w:w w:val="95"/>
        </w:rPr>
        <w:t> центры</w:t>
      </w:r>
      <w:r>
        <w:rPr>
          <w:spacing w:val="-3"/>
          <w:w w:val="95"/>
        </w:rPr>
        <w:t> </w:t>
      </w:r>
      <w:r>
        <w:rPr>
          <w:w w:val="95"/>
        </w:rPr>
        <w:t>в</w:t>
      </w:r>
      <w:r>
        <w:rPr>
          <w:spacing w:val="-11"/>
          <w:w w:val="95"/>
        </w:rPr>
        <w:t> </w:t>
      </w:r>
      <w:r>
        <w:rPr>
          <w:w w:val="95"/>
        </w:rPr>
        <w:t>первые</w:t>
      </w:r>
      <w:r>
        <w:rPr>
          <w:w w:val="95"/>
        </w:rPr>
        <w:t> 6</w:t>
      </w:r>
      <w:r>
        <w:rPr>
          <w:w w:val="95"/>
        </w:rPr>
        <w:t> часов</w:t>
      </w:r>
      <w:r>
        <w:rPr>
          <w:spacing w:val="-3"/>
          <w:w w:val="95"/>
        </w:rPr>
        <w:t> </w:t>
      </w:r>
      <w:r>
        <w:rPr>
          <w:w w:val="95"/>
        </w:rPr>
        <w:t>от</w:t>
      </w:r>
      <w:r>
        <w:rPr>
          <w:spacing w:val="-11"/>
          <w:w w:val="95"/>
        </w:rPr>
        <w:t> </w:t>
      </w:r>
      <w:r>
        <w:rPr>
          <w:w w:val="95"/>
        </w:rPr>
        <w:t>начала</w:t>
      </w:r>
      <w:r>
        <w:rPr>
          <w:w w:val="95"/>
        </w:rPr>
        <w:t> заболевания:</w:t>
      </w:r>
      <w:r>
        <w:rPr/>
        <w:t> </w:t>
      </w:r>
      <w:r>
        <w:rPr>
          <w:w w:val="95"/>
        </w:rPr>
        <w:t>2025</w:t>
      </w:r>
      <w:r>
        <w:rPr>
          <w:spacing w:val="-2"/>
          <w:w w:val="95"/>
        </w:rPr>
        <w:t> </w:t>
      </w:r>
      <w:r>
        <w:rPr>
          <w:w w:val="95"/>
        </w:rPr>
        <w:t>год</w:t>
      </w:r>
      <w:r>
        <w:rPr>
          <w:spacing w:val="-9"/>
          <w:w w:val="95"/>
        </w:rPr>
        <w:t> 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10,0</w:t>
      </w:r>
      <w:r>
        <w:rPr>
          <w:w w:val="95"/>
          <w:position w:val="11"/>
          <w:sz w:val="14"/>
        </w:rPr>
        <w:t>O</w:t>
      </w:r>
      <w:r>
        <w:rPr>
          <w:w w:val="95"/>
        </w:rPr>
        <w:t>f</w:t>
      </w:r>
      <w:r>
        <w:rPr>
          <w:w w:val="95"/>
        </w:rPr>
        <w:t>i;</w:t>
      </w:r>
      <w:r>
        <w:rPr>
          <w:w w:val="95"/>
        </w:rPr>
        <w:t> 2026 год</w:t>
      </w:r>
      <w:r>
        <w:rPr>
          <w:spacing w:val="-6"/>
          <w:w w:val="95"/>
        </w:rPr>
        <w:t> </w:t>
      </w:r>
      <w:r>
        <w:rPr>
          <w:w w:val="90"/>
        </w:rPr>
        <w:t>—</w:t>
      </w:r>
      <w:r>
        <w:rPr>
          <w:w w:val="95"/>
        </w:rPr>
        <w:t> 11,0%; 2027 год</w:t>
      </w:r>
      <w:r>
        <w:rPr>
          <w:spacing w:val="40"/>
        </w:rPr>
        <w:t>  </w:t>
      </w:r>
      <w:r>
        <w:rPr>
          <w:w w:val="95"/>
        </w:rPr>
        <w:t>12,0%;</w:t>
      </w:r>
    </w:p>
    <w:p>
      <w:pPr>
        <w:pStyle w:val="BodyText"/>
        <w:spacing w:line="232" w:lineRule="auto"/>
        <w:ind w:left="289" w:right="268" w:firstLine="706"/>
      </w:pPr>
      <w:r>
        <w:rPr>
          <w:w w:val="95"/>
        </w:rPr>
        <w:t>доля</w:t>
      </w:r>
      <w:r>
        <w:rPr>
          <w:spacing w:val="-8"/>
          <w:w w:val="95"/>
        </w:rPr>
        <w:t> </w:t>
      </w:r>
      <w:r>
        <w:rPr>
          <w:w w:val="95"/>
        </w:rPr>
        <w:t>пациентов</w:t>
      </w:r>
      <w:r>
        <w:rPr>
          <w:w w:val="95"/>
        </w:rPr>
        <w:t> с</w:t>
      </w:r>
      <w:r>
        <w:rPr>
          <w:spacing w:val="-8"/>
          <w:w w:val="95"/>
        </w:rPr>
        <w:t> </w:t>
      </w:r>
      <w:r>
        <w:rPr>
          <w:w w:val="95"/>
        </w:rPr>
        <w:t>острым</w:t>
      </w:r>
      <w:r>
        <w:rPr>
          <w:spacing w:val="-6"/>
          <w:w w:val="95"/>
        </w:rPr>
        <w:t> </w:t>
      </w:r>
      <w:r>
        <w:rPr>
          <w:w w:val="95"/>
        </w:rPr>
        <w:t>ишемическим</w:t>
      </w:r>
      <w:r>
        <w:rPr>
          <w:w w:val="95"/>
        </w:rPr>
        <w:t> инсультом,</w:t>
      </w:r>
      <w:r>
        <w:rPr>
          <w:w w:val="95"/>
        </w:rPr>
        <w:t> которым</w:t>
      </w:r>
      <w:r>
        <w:rPr>
          <w:spacing w:val="-7"/>
          <w:w w:val="95"/>
        </w:rPr>
        <w:t> </w:t>
      </w:r>
      <w:r>
        <w:rPr>
          <w:w w:val="95"/>
        </w:rPr>
        <w:t>проведена</w:t>
      </w:r>
      <w:r>
        <w:rPr>
          <w:spacing w:val="-1"/>
          <w:w w:val="95"/>
        </w:rPr>
        <w:t> </w:t>
      </w:r>
      <w:r>
        <w:rPr>
          <w:w w:val="95"/>
        </w:rPr>
        <w:t>тром</w:t>
      </w:r>
      <w:r>
        <w:rPr>
          <w:w w:val="95"/>
        </w:rPr>
        <w:t>-</w:t>
      </w:r>
      <w:r>
        <w:rPr>
          <w:w w:val="95"/>
        </w:rPr>
        <w:t>болитическая</w:t>
      </w:r>
      <w:r>
        <w:rPr>
          <w:w w:val="95"/>
        </w:rPr>
        <w:t> терапия,</w:t>
      </w:r>
      <w:r>
        <w:rPr>
          <w:w w:val="95"/>
        </w:rPr>
        <w:t> в</w:t>
      </w:r>
      <w:r>
        <w:rPr>
          <w:w w:val="95"/>
        </w:rPr>
        <w:t> общем</w:t>
      </w:r>
      <w:r>
        <w:rPr>
          <w:w w:val="95"/>
        </w:rPr>
        <w:t> количестве</w:t>
      </w:r>
      <w:r>
        <w:rPr>
          <w:w w:val="95"/>
        </w:rPr>
        <w:t> пациентов</w:t>
      </w:r>
      <w:r>
        <w:rPr>
          <w:w w:val="95"/>
        </w:rPr>
        <w:t> с</w:t>
      </w:r>
      <w:r>
        <w:rPr>
          <w:w w:val="95"/>
        </w:rPr>
        <w:t> острым</w:t>
      </w:r>
      <w:r>
        <w:rPr>
          <w:w w:val="95"/>
        </w:rPr>
        <w:t> ишемическим</w:t>
      </w:r>
      <w:r>
        <w:rPr>
          <w:w w:val="95"/>
        </w:rPr>
        <w:t> ин</w:t>
      </w:r>
      <w:r>
        <w:rPr>
          <w:w w:val="95"/>
        </w:rPr>
        <w:softHyphen/>
      </w:r>
      <w:r>
        <w:rPr>
          <w:w w:val="95"/>
        </w:rPr>
        <w:t>сультом,</w:t>
      </w:r>
      <w:r>
        <w:rPr>
          <w:w w:val="95"/>
        </w:rPr>
        <w:t> госпитализированных</w:t>
      </w:r>
      <w:r>
        <w:rPr>
          <w:spacing w:val="-13"/>
          <w:w w:val="95"/>
        </w:rPr>
        <w:t> </w:t>
      </w:r>
      <w:r>
        <w:rPr>
          <w:w w:val="95"/>
        </w:rPr>
        <w:t>в</w:t>
      </w:r>
      <w:r>
        <w:rPr>
          <w:spacing w:val="-12"/>
          <w:w w:val="95"/>
        </w:rPr>
        <w:t> </w:t>
      </w:r>
      <w:r>
        <w:rPr>
          <w:w w:val="95"/>
        </w:rPr>
        <w:t>первичные</w:t>
      </w:r>
      <w:r>
        <w:rPr>
          <w:w w:val="95"/>
        </w:rPr>
        <w:t> cocyдиcтьIe</w:t>
      </w:r>
      <w:r>
        <w:rPr>
          <w:w w:val="95"/>
        </w:rPr>
        <w:t> отделения</w:t>
      </w:r>
      <w:r>
        <w:rPr>
          <w:spacing w:val="-2"/>
          <w:w w:val="95"/>
        </w:rPr>
        <w:t> </w:t>
      </w:r>
      <w:r>
        <w:rPr>
          <w:w w:val="95"/>
        </w:rPr>
        <w:t>или</w:t>
      </w:r>
      <w:r>
        <w:rPr>
          <w:spacing w:val="-7"/>
          <w:w w:val="95"/>
        </w:rPr>
        <w:t> </w:t>
      </w:r>
      <w:r>
        <w:rPr>
          <w:w w:val="95"/>
        </w:rPr>
        <w:t>региональ</w:t>
      </w:r>
      <w:r>
        <w:rPr>
          <w:w w:val="95"/>
        </w:rPr>
        <w:softHyphen/>
      </w:r>
      <w:r>
        <w:rPr>
          <w:w w:val="95"/>
        </w:rPr>
      </w:r>
      <w:r>
        <w:rPr>
          <w:w w:val="90"/>
        </w:rPr>
        <w:t>ные сосудистые</w:t>
      </w:r>
      <w:r>
        <w:rPr/>
        <w:t> </w:t>
      </w:r>
      <w:r>
        <w:rPr>
          <w:w w:val="90"/>
        </w:rPr>
        <w:t>центры:</w:t>
      </w:r>
      <w:r>
        <w:rPr/>
        <w:t> </w:t>
      </w:r>
      <w:r>
        <w:rPr>
          <w:w w:val="90"/>
        </w:rPr>
        <w:t>2025 год —</w:t>
      </w:r>
      <w:r>
        <w:rPr/>
        <w:t> </w:t>
      </w:r>
      <w:r>
        <w:rPr>
          <w:w w:val="90"/>
        </w:rPr>
        <w:t>10,0%</w:t>
      </w:r>
      <w:r>
        <w:rPr>
          <w:spacing w:val="25"/>
        </w:rPr>
        <w:t> </w:t>
      </w:r>
      <w:r>
        <w:rPr>
          <w:w w:val="90"/>
        </w:rPr>
        <w:t>; 2026 год — 11,0%; 2027 год</w:t>
      </w:r>
      <w:r>
        <w:rPr>
          <w:spacing w:val="-3"/>
          <w:w w:val="90"/>
        </w:rPr>
        <w:t> </w:t>
      </w:r>
      <w:r>
        <w:rPr>
          <w:w w:val="90"/>
        </w:rPr>
        <w:t>—</w:t>
      </w:r>
      <w:r>
        <w:rPr/>
        <w:t> </w:t>
      </w:r>
      <w:r>
        <w:rPr>
          <w:w w:val="90"/>
        </w:rPr>
        <w:t>12,0%;</w:t>
      </w:r>
    </w:p>
    <w:p>
      <w:pPr>
        <w:pStyle w:val="BodyText"/>
        <w:tabs>
          <w:tab w:pos="2398" w:val="left" w:leader="none"/>
        </w:tabs>
        <w:spacing w:line="235" w:lineRule="auto"/>
        <w:ind w:left="289" w:right="299" w:firstLine="711"/>
        <w:jc w:val="left"/>
      </w:pPr>
      <w:r>
        <w:rPr>
          <w:w w:val="90"/>
        </w:rPr>
        <w:t>доля пациентов,</w:t>
      </w:r>
      <w:r>
        <w:rPr>
          <w:spacing w:val="40"/>
        </w:rPr>
        <w:t> </w:t>
      </w:r>
      <w:r>
        <w:rPr>
          <w:w w:val="90"/>
        </w:rPr>
        <w:t>получающих</w:t>
      </w:r>
      <w:r>
        <w:rPr>
          <w:spacing w:val="40"/>
        </w:rPr>
        <w:t> </w:t>
      </w:r>
      <w:r>
        <w:rPr>
          <w:w w:val="90"/>
        </w:rPr>
        <w:t>обезболивание</w:t>
      </w:r>
      <w:r>
        <w:rPr>
          <w:spacing w:val="40"/>
        </w:rPr>
        <w:t> </w:t>
      </w:r>
      <w:r>
        <w:rPr>
          <w:w w:val="90"/>
        </w:rPr>
        <w:t>в рамках</w:t>
      </w:r>
      <w:r>
        <w:rPr>
          <w:spacing w:val="40"/>
        </w:rPr>
        <w:t> </w:t>
      </w:r>
      <w:r>
        <w:rPr>
          <w:w w:val="90"/>
        </w:rPr>
        <w:t>оказания</w:t>
      </w:r>
      <w:r>
        <w:rPr>
          <w:spacing w:val="40"/>
        </w:rPr>
        <w:t> </w:t>
      </w:r>
      <w:r>
        <w:rPr>
          <w:w w:val="90"/>
        </w:rPr>
        <w:t>паллиативной</w:t>
      </w:r>
      <w:r>
        <w:rPr>
          <w:w w:val="90"/>
        </w:rPr>
        <w:t> медицинской</w:t>
      </w:r>
      <w:r>
        <w:rPr>
          <w:spacing w:val="40"/>
        </w:rPr>
        <w:t> </w:t>
      </w:r>
      <w:r>
        <w:rPr>
          <w:w w:val="90"/>
        </w:rPr>
        <w:t>помощи,</w:t>
      </w:r>
      <w:r>
        <w:rPr>
          <w:spacing w:val="40"/>
        </w:rPr>
        <w:t> </w:t>
      </w:r>
      <w:r>
        <w:rPr>
          <w:w w:val="90"/>
        </w:rPr>
        <w:t>в общем количестве</w:t>
      </w:r>
      <w:r>
        <w:rPr>
          <w:spacing w:val="40"/>
        </w:rPr>
        <w:t> </w:t>
      </w:r>
      <w:r>
        <w:rPr>
          <w:w w:val="90"/>
        </w:rPr>
        <w:t>пациентов,</w:t>
      </w:r>
      <w:r>
        <w:rPr>
          <w:spacing w:val="40"/>
        </w:rPr>
        <w:t> </w:t>
      </w:r>
      <w:r>
        <w:rPr>
          <w:w w:val="90"/>
        </w:rPr>
        <w:t>нуждающихся</w:t>
      </w:r>
      <w:r>
        <w:rPr>
          <w:spacing w:val="40"/>
        </w:rPr>
        <w:t> </w:t>
      </w:r>
      <w:r>
        <w:rPr>
          <w:w w:val="90"/>
        </w:rPr>
        <w:t>в обезболива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нии</w:t>
      </w:r>
      <w:r>
        <w:rPr>
          <w:spacing w:val="-9"/>
          <w:w w:val="95"/>
        </w:rPr>
        <w:t> </w:t>
      </w:r>
      <w:r>
        <w:rPr>
          <w:w w:val="95"/>
        </w:rPr>
        <w:t>при</w:t>
      </w:r>
      <w:r>
        <w:rPr>
          <w:spacing w:val="-5"/>
          <w:w w:val="95"/>
        </w:rPr>
        <w:t> </w:t>
      </w:r>
      <w:r>
        <w:rPr>
          <w:w w:val="95"/>
        </w:rPr>
        <w:t>оказании</w:t>
      </w:r>
      <w:r>
        <w:rPr>
          <w:spacing w:val="-3"/>
        </w:rPr>
        <w:t> </w:t>
      </w:r>
      <w:r>
        <w:rPr>
          <w:w w:val="95"/>
        </w:rPr>
        <w:t>паллиативной</w:t>
      </w:r>
      <w:r>
        <w:rPr>
          <w:spacing w:val="3"/>
        </w:rPr>
        <w:t> </w:t>
      </w:r>
      <w:r>
        <w:rPr>
          <w:w w:val="95"/>
        </w:rPr>
        <w:t>медицинской</w:t>
      </w:r>
      <w:r>
        <w:rPr>
          <w:spacing w:val="7"/>
        </w:rPr>
        <w:t> </w:t>
      </w:r>
      <w:r>
        <w:rPr>
          <w:w w:val="95"/>
        </w:rPr>
        <w:t>помощи:</w:t>
      </w:r>
      <w:r>
        <w:rPr>
          <w:spacing w:val="3"/>
        </w:rPr>
        <w:t> </w:t>
      </w:r>
      <w:r>
        <w:rPr>
          <w:w w:val="95"/>
        </w:rPr>
        <w:t>2025</w:t>
      </w:r>
      <w:r>
        <w:rPr>
          <w:spacing w:val="-8"/>
          <w:w w:val="95"/>
        </w:rPr>
        <w:t> </w:t>
      </w:r>
      <w:r>
        <w:rPr>
          <w:w w:val="95"/>
        </w:rPr>
        <w:t>год</w:t>
      </w:r>
      <w:r>
        <w:rPr>
          <w:spacing w:val="-12"/>
          <w:w w:val="95"/>
        </w:rPr>
        <w:t> </w:t>
      </w:r>
      <w:r>
        <w:rPr>
          <w:w w:val="90"/>
        </w:rPr>
        <w:t>—</w:t>
      </w:r>
      <w:r>
        <w:rPr>
          <w:spacing w:val="3"/>
        </w:rPr>
        <w:t> </w:t>
      </w:r>
      <w:r>
        <w:rPr>
          <w:w w:val="95"/>
        </w:rPr>
        <w:t>100%;</w:t>
      </w:r>
      <w:r>
        <w:rPr>
          <w:spacing w:val="-2"/>
        </w:rPr>
        <w:t> </w:t>
      </w:r>
      <w:r>
        <w:rPr>
          <w:w w:val="95"/>
        </w:rPr>
        <w:t>2026</w:t>
      </w:r>
      <w:r>
        <w:rPr>
          <w:spacing w:val="-3"/>
          <w:w w:val="95"/>
        </w:rPr>
        <w:t> </w:t>
      </w:r>
      <w:r>
        <w:rPr>
          <w:w w:val="95"/>
        </w:rPr>
        <w:t>год</w:t>
      </w:r>
      <w:r>
        <w:rPr>
          <w:w w:val="95"/>
        </w:rPr>
        <w:t> </w:t>
      </w:r>
      <w:r>
        <w:rPr/>
        <w:t>100</w:t>
      </w:r>
      <w:r>
        <w:rPr>
          <w:position w:val="10"/>
          <w:sz w:val="14"/>
        </w:rPr>
        <w:t>O</w:t>
      </w:r>
      <w:r>
        <w:rPr/>
        <w:t>fi; 2027 год</w:t>
        <w:tab/>
      </w:r>
      <w:r>
        <w:rPr>
          <w:spacing w:val="-2"/>
        </w:rPr>
        <w:t>100%;</w:t>
      </w:r>
    </w:p>
    <w:p>
      <w:pPr>
        <w:pStyle w:val="BodyText"/>
        <w:spacing w:line="235" w:lineRule="auto"/>
        <w:ind w:left="289" w:right="279" w:firstLine="711"/>
      </w:pPr>
      <w:r>
        <w:rPr>
          <w:spacing w:val="-10"/>
        </w:rPr>
        <w:t>доля</w:t>
      </w:r>
      <w:r>
        <w:rPr>
          <w:spacing w:val="-6"/>
        </w:rPr>
        <w:t> </w:t>
      </w:r>
      <w:r>
        <w:rPr>
          <w:spacing w:val="-10"/>
        </w:rPr>
        <w:t>пациентов,</w:t>
      </w:r>
      <w:r>
        <w:rPr>
          <w:spacing w:val="10"/>
        </w:rPr>
        <w:t> </w:t>
      </w:r>
      <w:r>
        <w:rPr>
          <w:spacing w:val="-10"/>
        </w:rPr>
        <w:t>получающих</w:t>
      </w:r>
      <w:r>
        <w:rPr>
          <w:spacing w:val="18"/>
        </w:rPr>
        <w:t> </w:t>
      </w:r>
      <w:r>
        <w:rPr>
          <w:spacing w:val="-10"/>
        </w:rPr>
        <w:t>лечебное</w:t>
      </w:r>
      <w:r>
        <w:rPr>
          <w:spacing w:val="-3"/>
        </w:rPr>
        <w:t> </w:t>
      </w:r>
      <w:r>
        <w:rPr>
          <w:spacing w:val="-10"/>
        </w:rPr>
        <w:t>(энтеральное)</w:t>
      </w:r>
      <w:r>
        <w:rPr>
          <w:spacing w:val="17"/>
        </w:rPr>
        <w:t> </w:t>
      </w:r>
      <w:r>
        <w:rPr>
          <w:spacing w:val="-10"/>
        </w:rPr>
        <w:t>питание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рамках</w:t>
      </w:r>
      <w:r>
        <w:rPr/>
        <w:t> </w:t>
      </w:r>
      <w:r>
        <w:rPr>
          <w:spacing w:val="-10"/>
        </w:rPr>
        <w:t>оказа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8"/>
        </w:rPr>
        <w:t>ния</w:t>
      </w:r>
      <w:r>
        <w:rPr>
          <w:spacing w:val="-8"/>
        </w:rPr>
        <w:t> паллиативной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8"/>
        </w:rPr>
        <w:t> помощи,</w:t>
      </w:r>
      <w:r>
        <w:rPr>
          <w:spacing w:val="-7"/>
        </w:rPr>
        <w:t> </w:t>
      </w:r>
      <w:r>
        <w:rPr>
          <w:spacing w:val="-8"/>
        </w:rPr>
        <w:t>в</w:t>
      </w:r>
      <w:r>
        <w:rPr>
          <w:spacing w:val="-8"/>
        </w:rPr>
        <w:t> общем</w:t>
      </w:r>
      <w:r>
        <w:rPr>
          <w:spacing w:val="-7"/>
        </w:rPr>
        <w:t> </w:t>
      </w:r>
      <w:r>
        <w:rPr>
          <w:spacing w:val="-8"/>
        </w:rPr>
        <w:t>количестве</w:t>
      </w:r>
      <w:r>
        <w:rPr>
          <w:spacing w:val="-7"/>
        </w:rPr>
        <w:t> </w:t>
      </w:r>
      <w:r>
        <w:rPr>
          <w:spacing w:val="-8"/>
        </w:rPr>
        <w:t>пациентов,</w:t>
      </w:r>
      <w:r>
        <w:rPr>
          <w:spacing w:val="-8"/>
        </w:rPr>
        <w:t> нуждаю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10"/>
        </w:rPr>
        <w:t>щихся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лечебном</w:t>
      </w:r>
      <w:r>
        <w:rPr>
          <w:spacing w:val="-6"/>
        </w:rPr>
        <w:t> </w:t>
      </w:r>
      <w:r>
        <w:rPr>
          <w:spacing w:val="-10"/>
        </w:rPr>
        <w:t>(энтеральном)</w:t>
      </w:r>
      <w:r>
        <w:rPr>
          <w:spacing w:val="-5"/>
        </w:rPr>
        <w:t> </w:t>
      </w:r>
      <w:r>
        <w:rPr>
          <w:spacing w:val="-10"/>
        </w:rPr>
        <w:t>питании</w:t>
      </w:r>
      <w:r>
        <w:rPr>
          <w:spacing w:val="-6"/>
        </w:rPr>
        <w:t> </w:t>
      </w:r>
      <w:r>
        <w:rPr>
          <w:spacing w:val="-10"/>
        </w:rPr>
        <w:t>при</w:t>
      </w:r>
      <w:r>
        <w:rPr>
          <w:spacing w:val="-5"/>
        </w:rPr>
        <w:t> </w:t>
      </w:r>
      <w:r>
        <w:rPr>
          <w:spacing w:val="-10"/>
        </w:rPr>
        <w:t>оказании</w:t>
      </w:r>
      <w:r>
        <w:rPr>
          <w:spacing w:val="-3"/>
        </w:rPr>
        <w:t> </w:t>
      </w:r>
      <w:r>
        <w:rPr>
          <w:spacing w:val="-10"/>
        </w:rPr>
        <w:t>паллиативной</w:t>
      </w:r>
      <w:r>
        <w:rPr>
          <w:spacing w:val="-2"/>
        </w:rPr>
        <w:t> </w:t>
      </w:r>
      <w:r>
        <w:rPr>
          <w:spacing w:val="-10"/>
        </w:rPr>
        <w:t>медицинской</w:t>
      </w:r>
      <w:r>
        <w:rPr>
          <w:spacing w:val="-10"/>
        </w:rPr>
        <w:t> </w:t>
      </w:r>
      <w:r>
        <w:rPr>
          <w:w w:val="90"/>
        </w:rPr>
        <w:t>помощи 2025 год</w:t>
      </w:r>
      <w:r>
        <w:rPr>
          <w:spacing w:val="-4"/>
          <w:w w:val="90"/>
        </w:rPr>
        <w:t> </w:t>
      </w:r>
      <w:r>
        <w:rPr>
          <w:w w:val="90"/>
        </w:rPr>
        <w:t>—</w:t>
      </w:r>
      <w:r>
        <w:rPr/>
        <w:t> </w:t>
      </w:r>
      <w:r>
        <w:rPr>
          <w:w w:val="90"/>
        </w:rPr>
        <w:t>100%;</w:t>
      </w:r>
      <w:r>
        <w:rPr/>
        <w:t> </w:t>
      </w:r>
      <w:r>
        <w:rPr>
          <w:w w:val="90"/>
        </w:rPr>
        <w:t>2026 год —</w:t>
      </w:r>
      <w:r>
        <w:rPr/>
        <w:t> </w:t>
      </w:r>
      <w:r>
        <w:rPr>
          <w:w w:val="90"/>
        </w:rPr>
        <w:t>100%:</w:t>
      </w:r>
      <w:r>
        <w:rPr/>
        <w:t> </w:t>
      </w:r>
      <w:r>
        <w:rPr>
          <w:w w:val="90"/>
        </w:rPr>
        <w:t>2027 год —</w:t>
      </w:r>
      <w:r>
        <w:rPr/>
        <w:t> </w:t>
      </w:r>
      <w:r>
        <w:rPr>
          <w:w w:val="90"/>
        </w:rPr>
        <w:t>100</w:t>
      </w:r>
      <w:r>
        <w:rPr>
          <w:w w:val="90"/>
          <w:position w:val="11"/>
          <w:sz w:val="14"/>
        </w:rPr>
        <w:t>O</w:t>
      </w:r>
      <w:r>
        <w:rPr>
          <w:w w:val="90"/>
        </w:rPr>
        <w:t>fi;</w:t>
      </w:r>
    </w:p>
    <w:p>
      <w:pPr>
        <w:pStyle w:val="BodyText"/>
        <w:spacing w:line="237" w:lineRule="auto"/>
        <w:ind w:left="295" w:right="280" w:firstLine="704"/>
      </w:pPr>
      <w:r>
        <w:rPr>
          <w:spacing w:val="-2"/>
          <w:w w:val="95"/>
        </w:rPr>
        <w:t>доля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лиц</w:t>
      </w:r>
      <w:r>
        <w:rPr>
          <w:spacing w:val="-6"/>
          <w:w w:val="95"/>
        </w:rPr>
        <w:t> </w:t>
      </w:r>
      <w:r>
        <w:rPr>
          <w:spacing w:val="-2"/>
          <w:w w:val="95"/>
        </w:rPr>
        <w:t>репродуктивного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возраста,</w:t>
      </w:r>
      <w:r>
        <w:rPr/>
        <w:t> </w:t>
      </w:r>
      <w:r>
        <w:rPr>
          <w:spacing w:val="-2"/>
          <w:w w:val="95"/>
        </w:rPr>
        <w:t>прошедших</w:t>
      </w:r>
      <w:r>
        <w:rPr/>
        <w:t> </w:t>
      </w:r>
      <w:r>
        <w:rPr>
          <w:spacing w:val="-2"/>
          <w:w w:val="95"/>
        </w:rPr>
        <w:t>диспансеризацию</w:t>
      </w:r>
      <w:r>
        <w:rPr>
          <w:spacing w:val="-8"/>
          <w:w w:val="95"/>
        </w:rPr>
        <w:t> </w:t>
      </w:r>
      <w:r>
        <w:rPr>
          <w:spacing w:val="-2"/>
          <w:w w:val="95"/>
        </w:rPr>
        <w:t>для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оценки</w:t>
      </w:r>
      <w:r>
        <w:rPr>
          <w:spacing w:val="-2"/>
          <w:w w:val="95"/>
        </w:rPr>
        <w:t> </w:t>
      </w:r>
      <w:r>
        <w:rPr>
          <w:w w:val="95"/>
        </w:rPr>
        <w:t>репродуктивного</w:t>
      </w:r>
      <w:r>
        <w:rPr>
          <w:spacing w:val="-13"/>
          <w:w w:val="95"/>
        </w:rPr>
        <w:t> </w:t>
      </w:r>
      <w:r>
        <w:rPr>
          <w:w w:val="95"/>
        </w:rPr>
        <w:t>здоровья</w:t>
      </w:r>
      <w:r>
        <w:rPr>
          <w:spacing w:val="-12"/>
          <w:w w:val="95"/>
        </w:rPr>
        <w:t> </w:t>
      </w:r>
      <w:r>
        <w:rPr>
          <w:w w:val="95"/>
        </w:rPr>
        <w:t>женщин</w:t>
      </w:r>
      <w:r>
        <w:rPr>
          <w:spacing w:val="-12"/>
          <w:w w:val="95"/>
        </w:rPr>
        <w:t> </w:t>
      </w:r>
      <w:r>
        <w:rPr>
          <w:w w:val="95"/>
        </w:rPr>
        <w:t>и</w:t>
      </w:r>
      <w:r>
        <w:rPr>
          <w:spacing w:val="-13"/>
          <w:w w:val="95"/>
        </w:rPr>
        <w:t> </w:t>
      </w:r>
      <w:r>
        <w:rPr>
          <w:w w:val="95"/>
        </w:rPr>
        <w:t>мужчин</w:t>
      </w:r>
      <w:r>
        <w:rPr>
          <w:spacing w:val="-12"/>
          <w:w w:val="95"/>
        </w:rPr>
        <w:t> </w:t>
      </w:r>
      <w:r>
        <w:rPr>
          <w:w w:val="95"/>
        </w:rPr>
        <w:t>(отдельно</w:t>
      </w:r>
      <w:r>
        <w:rPr>
          <w:spacing w:val="-5"/>
          <w:w w:val="95"/>
        </w:rPr>
        <w:t> </w:t>
      </w:r>
      <w:r>
        <w:rPr>
          <w:w w:val="95"/>
        </w:rPr>
        <w:t>по</w:t>
      </w:r>
      <w:r>
        <w:rPr>
          <w:spacing w:val="-12"/>
          <w:w w:val="95"/>
        </w:rPr>
        <w:t> </w:t>
      </w:r>
      <w:r>
        <w:rPr>
          <w:w w:val="95"/>
        </w:rPr>
        <w:t>мужчинам</w:t>
      </w:r>
      <w:r>
        <w:rPr>
          <w:spacing w:val="-2"/>
          <w:w w:val="95"/>
        </w:rPr>
        <w:t> </w:t>
      </w:r>
      <w:r>
        <w:rPr>
          <w:w w:val="95"/>
        </w:rPr>
        <w:t>и</w:t>
      </w:r>
      <w:r>
        <w:rPr>
          <w:spacing w:val="-13"/>
          <w:w w:val="95"/>
        </w:rPr>
        <w:t> </w:t>
      </w:r>
      <w:r>
        <w:rPr>
          <w:w w:val="95"/>
        </w:rPr>
        <w:t>женщинам</w:t>
      </w:r>
      <w:r>
        <w:rPr>
          <w:w w:val="95"/>
        </w:rPr>
        <w:t>)</w:t>
      </w:r>
      <w:r>
        <w:rPr>
          <w:w w:val="95"/>
        </w:rPr>
        <w:t> </w:t>
      </w:r>
      <w:r>
        <w:rPr>
          <w:w w:val="90"/>
        </w:rPr>
        <w:t>2025</w:t>
      </w:r>
      <w:r>
        <w:rPr>
          <w:spacing w:val="-1"/>
          <w:w w:val="90"/>
        </w:rPr>
        <w:t> </w:t>
      </w:r>
      <w:r>
        <w:rPr>
          <w:w w:val="90"/>
        </w:rPr>
        <w:t>год</w:t>
      </w:r>
      <w:r>
        <w:rPr>
          <w:spacing w:val="-6"/>
          <w:w w:val="90"/>
        </w:rPr>
        <w:t> </w:t>
      </w:r>
      <w:r>
        <w:rPr>
          <w:w w:val="90"/>
        </w:rPr>
        <w:t>—</w:t>
      </w:r>
      <w:r>
        <w:rPr>
          <w:spacing w:val="-5"/>
          <w:w w:val="90"/>
        </w:rPr>
        <w:t> </w:t>
      </w:r>
      <w:r>
        <w:rPr>
          <w:w w:val="90"/>
        </w:rPr>
        <w:t>52</w:t>
      </w:r>
      <w:r>
        <w:rPr>
          <w:w w:val="90"/>
          <w:vertAlign w:val="superscript"/>
        </w:rPr>
        <w:t>0</w:t>
      </w:r>
      <w:r>
        <w:rPr>
          <w:w w:val="90"/>
          <w:vertAlign w:val="baseline"/>
        </w:rPr>
        <w:t>a;</w:t>
      </w:r>
      <w:r>
        <w:rPr>
          <w:spacing w:val="40"/>
          <w:vertAlign w:val="baseline"/>
        </w:rPr>
        <w:t> </w:t>
      </w:r>
      <w:r>
        <w:rPr>
          <w:w w:val="90"/>
          <w:vertAlign w:val="baseline"/>
        </w:rPr>
        <w:t>2026 год</w:t>
      </w:r>
      <w:r>
        <w:rPr>
          <w:spacing w:val="-5"/>
          <w:w w:val="90"/>
          <w:vertAlign w:val="baseline"/>
        </w:rPr>
        <w:t> </w:t>
      </w:r>
      <w:r>
        <w:rPr>
          <w:w w:val="90"/>
          <w:vertAlign w:val="baseline"/>
        </w:rPr>
        <w:t>— 35</w:t>
      </w:r>
      <w:r>
        <w:rPr>
          <w:w w:val="90"/>
          <w:vertAlign w:val="superscript"/>
        </w:rPr>
        <w:t>0</w:t>
      </w:r>
      <w:r>
        <w:rPr>
          <w:w w:val="90"/>
          <w:vertAlign w:val="baseline"/>
        </w:rPr>
        <w:t>a;</w:t>
      </w:r>
      <w:r>
        <w:rPr>
          <w:spacing w:val="40"/>
          <w:vertAlign w:val="baseline"/>
        </w:rPr>
        <w:t> </w:t>
      </w:r>
      <w:r>
        <w:rPr>
          <w:w w:val="90"/>
          <w:vertAlign w:val="baseline"/>
        </w:rPr>
        <w:t>2027</w:t>
      </w:r>
      <w:r>
        <w:rPr>
          <w:spacing w:val="-1"/>
          <w:w w:val="90"/>
          <w:vertAlign w:val="baseline"/>
        </w:rPr>
        <w:t> </w:t>
      </w:r>
      <w:r>
        <w:rPr>
          <w:w w:val="90"/>
          <w:vertAlign w:val="baseline"/>
        </w:rPr>
        <w:t>год</w:t>
      </w:r>
      <w:r>
        <w:rPr>
          <w:spacing w:val="-10"/>
          <w:w w:val="90"/>
          <w:vertAlign w:val="baseline"/>
        </w:rPr>
        <w:t> </w:t>
      </w:r>
      <w:r>
        <w:rPr>
          <w:w w:val="90"/>
          <w:vertAlign w:val="baseline"/>
        </w:rPr>
        <w:t>— 38%:</w:t>
      </w:r>
    </w:p>
    <w:p>
      <w:pPr>
        <w:pStyle w:val="BodyText"/>
        <w:spacing w:line="317" w:lineRule="exact"/>
        <w:ind w:left="1002"/>
      </w:pPr>
      <w:r>
        <w:rPr>
          <w:w w:val="90"/>
        </w:rPr>
        <w:t>женщины</w:t>
      </w:r>
      <w:r>
        <w:rPr>
          <w:spacing w:val="-6"/>
        </w:rPr>
        <w:t> </w:t>
      </w:r>
      <w:r>
        <w:rPr>
          <w:w w:val="90"/>
        </w:rPr>
        <w:t>2025</w:t>
      </w:r>
      <w:r>
        <w:rPr>
          <w:spacing w:val="-10"/>
          <w:w w:val="90"/>
        </w:rPr>
        <w:t> </w:t>
      </w:r>
      <w:r>
        <w:rPr>
          <w:w w:val="90"/>
        </w:rPr>
        <w:t>год</w:t>
      </w:r>
      <w:r>
        <w:rPr>
          <w:spacing w:val="-9"/>
          <w:w w:val="90"/>
        </w:rPr>
        <w:t> </w:t>
      </w:r>
      <w:r>
        <w:rPr>
          <w:w w:val="90"/>
        </w:rPr>
        <w:t>—</w:t>
      </w:r>
      <w:r>
        <w:rPr>
          <w:spacing w:val="-9"/>
          <w:w w:val="90"/>
        </w:rPr>
        <w:t> </w:t>
      </w:r>
      <w:r>
        <w:rPr>
          <w:w w:val="90"/>
        </w:rPr>
        <w:t>52%;</w:t>
      </w:r>
      <w:r>
        <w:rPr>
          <w:spacing w:val="-5"/>
          <w:w w:val="90"/>
        </w:rPr>
        <w:t> </w:t>
      </w:r>
      <w:r>
        <w:rPr>
          <w:w w:val="90"/>
        </w:rPr>
        <w:t>2026</w:t>
      </w:r>
      <w:r>
        <w:rPr>
          <w:spacing w:val="-2"/>
          <w:w w:val="90"/>
        </w:rPr>
        <w:t> </w:t>
      </w:r>
      <w:r>
        <w:rPr>
          <w:w w:val="90"/>
        </w:rPr>
        <w:t>год</w:t>
      </w:r>
      <w:r>
        <w:rPr>
          <w:spacing w:val="-9"/>
          <w:w w:val="90"/>
        </w:rPr>
        <w:t> </w:t>
      </w:r>
      <w:r>
        <w:rPr>
          <w:w w:val="90"/>
        </w:rPr>
        <w:t>—</w:t>
      </w:r>
      <w:r>
        <w:rPr>
          <w:spacing w:val="-5"/>
          <w:w w:val="90"/>
        </w:rPr>
        <w:t> </w:t>
      </w:r>
      <w:r>
        <w:rPr>
          <w:w w:val="90"/>
        </w:rPr>
        <w:t>35</w:t>
      </w:r>
      <w:r>
        <w:rPr>
          <w:w w:val="90"/>
          <w:position w:val="10"/>
          <w:sz w:val="14"/>
        </w:rPr>
        <w:t>O</w:t>
      </w:r>
      <w:r>
        <w:rPr>
          <w:w w:val="90"/>
        </w:rPr>
        <w:t>fi;</w:t>
      </w:r>
      <w:r>
        <w:rPr>
          <w:spacing w:val="-11"/>
          <w:w w:val="90"/>
        </w:rPr>
        <w:t> </w:t>
      </w:r>
      <w:r>
        <w:rPr>
          <w:w w:val="90"/>
        </w:rPr>
        <w:t>2027</w:t>
      </w:r>
      <w:r>
        <w:rPr>
          <w:spacing w:val="-3"/>
          <w:w w:val="90"/>
        </w:rPr>
        <w:t> </w:t>
      </w:r>
      <w:r>
        <w:rPr>
          <w:w w:val="90"/>
        </w:rPr>
        <w:t>год</w:t>
      </w:r>
      <w:r>
        <w:rPr>
          <w:spacing w:val="-9"/>
          <w:w w:val="90"/>
        </w:rPr>
        <w:t> </w:t>
      </w:r>
      <w:r>
        <w:rPr>
          <w:w w:val="90"/>
        </w:rPr>
        <w:t>—</w:t>
      </w:r>
      <w:r>
        <w:rPr>
          <w:spacing w:val="-7"/>
          <w:w w:val="90"/>
        </w:rPr>
        <w:t> </w:t>
      </w:r>
      <w:r>
        <w:rPr>
          <w:spacing w:val="-5"/>
          <w:w w:val="90"/>
        </w:rPr>
        <w:t>58%</w:t>
      </w:r>
    </w:p>
    <w:p>
      <w:pPr>
        <w:pStyle w:val="BodyText"/>
        <w:spacing w:line="319" w:lineRule="exact"/>
        <w:ind w:left="995"/>
      </w:pPr>
      <w:r>
        <w:rPr>
          <w:w w:val="95"/>
        </w:rPr>
        <w:t>мужчины</w:t>
      </w:r>
      <w:r>
        <w:rPr>
          <w:spacing w:val="-8"/>
          <w:w w:val="95"/>
        </w:rPr>
        <w:t> </w:t>
      </w:r>
      <w:r>
        <w:rPr>
          <w:w w:val="95"/>
        </w:rPr>
        <w:t>2025</w:t>
      </w:r>
      <w:r>
        <w:rPr>
          <w:spacing w:val="-11"/>
          <w:w w:val="95"/>
        </w:rPr>
        <w:t> </w:t>
      </w:r>
      <w:r>
        <w:rPr>
          <w:w w:val="95"/>
        </w:rPr>
        <w:t>год</w:t>
      </w:r>
      <w:r>
        <w:rPr>
          <w:spacing w:val="-13"/>
          <w:w w:val="95"/>
        </w:rPr>
        <w:t> </w:t>
      </w:r>
      <w:r>
        <w:rPr>
          <w:w w:val="95"/>
        </w:rPr>
        <w:t>-</w:t>
      </w:r>
      <w:r>
        <w:rPr>
          <w:spacing w:val="-12"/>
          <w:w w:val="95"/>
        </w:rPr>
        <w:t> </w:t>
      </w:r>
      <w:r>
        <w:rPr>
          <w:w w:val="95"/>
        </w:rPr>
        <w:t>32%;</w:t>
      </w:r>
      <w:r>
        <w:rPr>
          <w:spacing w:val="-4"/>
        </w:rPr>
        <w:t> </w:t>
      </w:r>
      <w:r>
        <w:rPr>
          <w:w w:val="95"/>
        </w:rPr>
        <w:t>2026</w:t>
      </w:r>
      <w:r>
        <w:rPr>
          <w:spacing w:val="-1"/>
          <w:w w:val="95"/>
        </w:rPr>
        <w:t> </w:t>
      </w:r>
      <w:r>
        <w:rPr>
          <w:w w:val="95"/>
        </w:rPr>
        <w:t>год</w:t>
      </w:r>
      <w:r>
        <w:rPr>
          <w:spacing w:val="37"/>
        </w:rPr>
        <w:t>  </w:t>
      </w:r>
      <w:r>
        <w:rPr>
          <w:w w:val="95"/>
        </w:rPr>
        <w:t>35</w:t>
      </w:r>
      <w:r>
        <w:rPr>
          <w:w w:val="95"/>
          <w:position w:val="10"/>
          <w:sz w:val="14"/>
        </w:rPr>
        <w:t>O</w:t>
      </w:r>
      <w:r>
        <w:rPr>
          <w:w w:val="95"/>
        </w:rPr>
        <w:t>fi;</w:t>
      </w:r>
      <w:r>
        <w:rPr>
          <w:spacing w:val="-12"/>
          <w:w w:val="95"/>
        </w:rPr>
        <w:t> </w:t>
      </w:r>
      <w:r>
        <w:rPr>
          <w:w w:val="95"/>
        </w:rPr>
        <w:t>2027</w:t>
      </w:r>
      <w:r>
        <w:rPr>
          <w:spacing w:val="-12"/>
          <w:w w:val="95"/>
        </w:rPr>
        <w:t> </w:t>
      </w:r>
      <w:r>
        <w:rPr>
          <w:w w:val="95"/>
        </w:rPr>
        <w:t>год</w:t>
      </w:r>
      <w:r>
        <w:rPr>
          <w:spacing w:val="-12"/>
          <w:w w:val="95"/>
        </w:rPr>
        <w:t> </w:t>
      </w:r>
      <w:r>
        <w:rPr>
          <w:w w:val="90"/>
        </w:rPr>
        <w:t>—</w:t>
      </w:r>
      <w:r>
        <w:rPr>
          <w:spacing w:val="-2"/>
          <w:w w:val="90"/>
        </w:rPr>
        <w:t> </w:t>
      </w:r>
      <w:r>
        <w:rPr>
          <w:spacing w:val="-4"/>
          <w:w w:val="95"/>
        </w:rPr>
        <w:t>38%;</w:t>
      </w:r>
    </w:p>
    <w:p>
      <w:pPr>
        <w:pStyle w:val="BodyText"/>
        <w:spacing w:line="235" w:lineRule="auto"/>
        <w:ind w:left="289" w:right="273" w:firstLine="716"/>
      </w:pPr>
      <w:r>
        <w:rPr>
          <w:spacing w:val="-6"/>
        </w:rPr>
        <w:t>доля</w:t>
      </w:r>
      <w:r>
        <w:rPr>
          <w:spacing w:val="-10"/>
        </w:rPr>
        <w:t> </w:t>
      </w:r>
      <w:r>
        <w:rPr>
          <w:spacing w:val="-6"/>
        </w:rPr>
        <w:t>пациентов,</w:t>
      </w:r>
      <w:r>
        <w:rPr>
          <w:spacing w:val="-9"/>
        </w:rPr>
        <w:t> </w:t>
      </w:r>
      <w:r>
        <w:rPr>
          <w:spacing w:val="-6"/>
        </w:rPr>
        <w:t>обследованных</w:t>
      </w:r>
      <w:r>
        <w:rPr>
          <w:spacing w:val="-10"/>
        </w:rPr>
        <w:t> </w:t>
      </w:r>
      <w:r>
        <w:rPr>
          <w:spacing w:val="-6"/>
        </w:rPr>
        <w:t>перед</w:t>
      </w:r>
      <w:r>
        <w:rPr>
          <w:spacing w:val="-9"/>
        </w:rPr>
        <w:t> </w:t>
      </w:r>
      <w:r>
        <w:rPr>
          <w:spacing w:val="-6"/>
        </w:rPr>
        <w:t>проведением</w:t>
      </w:r>
      <w:r>
        <w:rPr>
          <w:spacing w:val="-10"/>
        </w:rPr>
        <w:t> </w:t>
      </w:r>
      <w:r>
        <w:rPr>
          <w:spacing w:val="-6"/>
        </w:rPr>
        <w:t>вспомогательньж</w:t>
      </w:r>
      <w:r>
        <w:rPr>
          <w:spacing w:val="-9"/>
        </w:rPr>
        <w:t> </w:t>
      </w:r>
      <w:r>
        <w:rPr>
          <w:spacing w:val="-6"/>
        </w:rPr>
        <w:t>репро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10"/>
        </w:rPr>
        <w:t>дуктивных</w:t>
      </w:r>
      <w:r>
        <w:rPr/>
        <w:t> </w:t>
      </w:r>
      <w:r>
        <w:rPr>
          <w:spacing w:val="-10"/>
        </w:rPr>
        <w:t>технологий</w:t>
      </w:r>
      <w:r>
        <w:rPr>
          <w:spacing w:val="-4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соответствии</w:t>
      </w:r>
      <w:r>
        <w:rPr>
          <w:spacing w:val="9"/>
        </w:rPr>
        <w:t> </w:t>
      </w:r>
      <w:r>
        <w:rPr>
          <w:spacing w:val="-10"/>
        </w:rPr>
        <w:t>с</w:t>
      </w:r>
      <w:r>
        <w:rPr>
          <w:spacing w:val="-5"/>
        </w:rPr>
        <w:t> </w:t>
      </w:r>
      <w:r>
        <w:rPr>
          <w:spacing w:val="-10"/>
        </w:rPr>
        <w:t>критериями</w:t>
      </w:r>
      <w:r>
        <w:rPr/>
        <w:t> </w:t>
      </w:r>
      <w:r>
        <w:rPr>
          <w:spacing w:val="-10"/>
        </w:rPr>
        <w:t>качества</w:t>
      </w:r>
      <w:r>
        <w:rPr>
          <w:spacing w:val="-2"/>
        </w:rPr>
        <w:t> </w:t>
      </w:r>
      <w:r>
        <w:rPr>
          <w:spacing w:val="-10"/>
        </w:rPr>
        <w:t>проведения</w:t>
      </w:r>
      <w:r>
        <w:rPr/>
        <w:t> </w:t>
      </w:r>
      <w:r>
        <w:rPr>
          <w:spacing w:val="-10"/>
        </w:rPr>
        <w:t>программ</w:t>
      </w:r>
      <w:r>
        <w:rPr>
          <w:spacing w:val="-10"/>
        </w:rPr>
        <w:t> </w:t>
      </w:r>
      <w:r>
        <w:rPr>
          <w:spacing w:val="-8"/>
        </w:rPr>
        <w:t>вспомогательных</w:t>
      </w:r>
      <w:r>
        <w:rPr>
          <w:spacing w:val="-8"/>
        </w:rPr>
        <w:t> репродуктивных</w:t>
      </w:r>
      <w:r>
        <w:rPr>
          <w:spacing w:val="-7"/>
        </w:rPr>
        <w:t> </w:t>
      </w:r>
      <w:r>
        <w:rPr>
          <w:spacing w:val="-8"/>
        </w:rPr>
        <w:t>технологий</w:t>
      </w:r>
      <w:r>
        <w:rPr>
          <w:spacing w:val="-8"/>
        </w:rPr>
        <w:t> клинических</w:t>
      </w:r>
      <w:r>
        <w:rPr>
          <w:spacing w:val="2"/>
        </w:rPr>
        <w:t> </w:t>
      </w:r>
      <w:r>
        <w:rPr>
          <w:spacing w:val="-8"/>
        </w:rPr>
        <w:t>рекомендаций</w:t>
      </w:r>
      <w:r>
        <w:rPr/>
        <w:t> </w:t>
      </w:r>
      <w:r>
        <w:rPr>
          <w:spacing w:val="-8"/>
        </w:rPr>
        <w:t>«Жен</w:t>
      </w:r>
      <w:r>
        <w:rPr>
          <w:spacing w:val="-8"/>
        </w:rPr>
        <w:t>—</w:t>
      </w:r>
      <w:r>
        <w:rPr>
          <w:spacing w:val="-8"/>
        </w:rPr>
        <w:t> </w:t>
      </w:r>
      <w:r>
        <w:rPr>
          <w:spacing w:val="-2"/>
          <w:w w:val="95"/>
        </w:rPr>
        <w:t>ское</w:t>
      </w:r>
      <w:r>
        <w:rPr>
          <w:spacing w:val="-9"/>
          <w:w w:val="95"/>
        </w:rPr>
        <w:t> </w:t>
      </w:r>
      <w:r>
        <w:rPr>
          <w:spacing w:val="-2"/>
          <w:w w:val="95"/>
        </w:rPr>
        <w:t>бесплодие»</w:t>
      </w:r>
      <w:r>
        <w:rPr>
          <w:spacing w:val="8"/>
        </w:rPr>
        <w:t> </w:t>
      </w:r>
      <w:r>
        <w:rPr>
          <w:spacing w:val="-2"/>
          <w:w w:val="95"/>
        </w:rPr>
        <w:t>2025</w:t>
      </w:r>
      <w:r>
        <w:rPr>
          <w:spacing w:val="-8"/>
          <w:w w:val="95"/>
        </w:rPr>
        <w:t> </w:t>
      </w:r>
      <w:r>
        <w:rPr>
          <w:spacing w:val="-2"/>
          <w:w w:val="95"/>
        </w:rPr>
        <w:t>год</w:t>
      </w:r>
      <w:r>
        <w:rPr>
          <w:spacing w:val="40"/>
        </w:rPr>
        <w:t>  </w:t>
      </w:r>
      <w:r>
        <w:rPr>
          <w:spacing w:val="-2"/>
          <w:w w:val="95"/>
        </w:rPr>
        <w:t>100%;</w:t>
      </w:r>
      <w:r>
        <w:rPr/>
        <w:t> </w:t>
      </w:r>
      <w:r>
        <w:rPr>
          <w:spacing w:val="-2"/>
          <w:w w:val="95"/>
        </w:rPr>
        <w:t>2026</w:t>
      </w:r>
      <w:r>
        <w:rPr>
          <w:spacing w:val="-9"/>
          <w:w w:val="95"/>
        </w:rPr>
        <w:t> </w:t>
      </w:r>
      <w:r>
        <w:rPr>
          <w:spacing w:val="-2"/>
          <w:w w:val="95"/>
        </w:rPr>
        <w:t>год</w:t>
      </w:r>
      <w:r>
        <w:rPr>
          <w:spacing w:val="-11"/>
          <w:w w:val="95"/>
        </w:rPr>
        <w:t> </w:t>
      </w:r>
      <w:r>
        <w:rPr>
          <w:spacing w:val="-2"/>
          <w:w w:val="90"/>
        </w:rPr>
        <w:t>—</w:t>
      </w:r>
      <w:r>
        <w:rPr/>
        <w:t> </w:t>
      </w:r>
      <w:r>
        <w:rPr>
          <w:spacing w:val="-2"/>
          <w:w w:val="95"/>
        </w:rPr>
        <w:t>100%; 2027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год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—100</w:t>
      </w:r>
      <w:r>
        <w:rPr>
          <w:spacing w:val="-2"/>
          <w:w w:val="95"/>
          <w:position w:val="11"/>
          <w:sz w:val="14"/>
        </w:rPr>
        <w:t>0</w:t>
      </w:r>
      <w:r>
        <w:rPr>
          <w:spacing w:val="-2"/>
          <w:w w:val="95"/>
        </w:rPr>
        <w:t>a;</w:t>
      </w:r>
    </w:p>
    <w:p>
      <w:pPr>
        <w:pStyle w:val="BodyText"/>
        <w:spacing w:after="0" w:line="235" w:lineRule="auto"/>
        <w:sectPr>
          <w:pgSz w:w="11920" w:h="16840"/>
          <w:pgMar w:header="562" w:footer="0" w:top="980" w:bottom="280" w:left="850" w:right="283"/>
        </w:sectPr>
      </w:pPr>
    </w:p>
    <w:p>
      <w:pPr>
        <w:pStyle w:val="BodyText"/>
        <w:spacing w:line="235" w:lineRule="auto" w:before="109"/>
        <w:ind w:left="294" w:right="259" w:firstLine="715"/>
      </w:pPr>
      <w:r>
        <w:rPr>
          <w:w w:val="95"/>
        </w:rPr>
        <w:t>число</w:t>
      </w:r>
      <w:r>
        <w:rPr>
          <w:w w:val="95"/>
        </w:rPr>
        <w:t> циклов</w:t>
      </w:r>
      <w:r>
        <w:rPr>
          <w:spacing w:val="-1"/>
          <w:w w:val="95"/>
        </w:rPr>
        <w:t> </w:t>
      </w:r>
      <w:r>
        <w:rPr>
          <w:w w:val="95"/>
        </w:rPr>
        <w:t>экстракорпорального</w:t>
      </w:r>
      <w:r>
        <w:rPr>
          <w:spacing w:val="-8"/>
          <w:w w:val="95"/>
        </w:rPr>
        <w:t> </w:t>
      </w:r>
      <w:r>
        <w:rPr>
          <w:w w:val="95"/>
        </w:rPr>
        <w:t>оплодотворения,</w:t>
      </w:r>
      <w:r>
        <w:rPr>
          <w:spacing w:val="-3"/>
          <w:w w:val="95"/>
        </w:rPr>
        <w:t> </w:t>
      </w:r>
      <w:r>
        <w:rPr>
          <w:w w:val="95"/>
        </w:rPr>
        <w:t>выполняемых</w:t>
      </w:r>
      <w:r>
        <w:rPr>
          <w:w w:val="95"/>
        </w:rPr>
        <w:t> медицин</w:t>
      </w:r>
      <w:r>
        <w:rPr>
          <w:w w:val="95"/>
        </w:rPr>
        <w:softHyphen/>
      </w:r>
      <w:r>
        <w:rPr>
          <w:w w:val="95"/>
        </w:rPr>
        <w:t>ской</w:t>
      </w:r>
      <w:r>
        <w:rPr>
          <w:w w:val="95"/>
        </w:rPr>
        <w:t> организацией,</w:t>
      </w:r>
      <w:r>
        <w:rPr>
          <w:w w:val="95"/>
        </w:rPr>
        <w:t> в</w:t>
      </w:r>
      <w:r>
        <w:rPr>
          <w:w w:val="95"/>
        </w:rPr>
        <w:t> течение</w:t>
      </w:r>
      <w:r>
        <w:rPr>
          <w:w w:val="95"/>
        </w:rPr>
        <w:t> одного</w:t>
      </w:r>
      <w:r>
        <w:rPr>
          <w:w w:val="95"/>
        </w:rPr>
        <w:t> года</w:t>
      </w:r>
      <w:r>
        <w:rPr>
          <w:w w:val="95"/>
        </w:rPr>
        <w:t> 2025</w:t>
      </w:r>
      <w:r>
        <w:rPr>
          <w:w w:val="95"/>
        </w:rPr>
        <w:t> год</w:t>
      </w:r>
      <w:r>
        <w:rPr>
          <w:spacing w:val="80"/>
        </w:rPr>
        <w:t> </w:t>
      </w:r>
      <w:r>
        <w:rPr>
          <w:w w:val="95"/>
        </w:rPr>
        <w:t>не</w:t>
      </w:r>
      <w:r>
        <w:rPr>
          <w:w w:val="95"/>
        </w:rPr>
        <w:t> менее</w:t>
      </w:r>
      <w:r>
        <w:rPr>
          <w:w w:val="95"/>
        </w:rPr>
        <w:t> 100</w:t>
      </w:r>
      <w:r>
        <w:rPr>
          <w:w w:val="95"/>
        </w:rPr>
        <w:t> ;</w:t>
      </w:r>
      <w:r>
        <w:rPr>
          <w:w w:val="95"/>
        </w:rPr>
        <w:t> 2026</w:t>
      </w:r>
      <w:r>
        <w:rPr>
          <w:w w:val="95"/>
        </w:rPr>
        <w:t> год —</w:t>
      </w:r>
      <w:r>
        <w:rPr>
          <w:w w:val="95"/>
        </w:rPr>
        <w:t> </w:t>
      </w:r>
      <w:r>
        <w:rPr>
          <w:w w:val="95"/>
        </w:rPr>
        <w:t>не</w:t>
      </w:r>
      <w:r>
        <w:rPr>
          <w:w w:val="95"/>
        </w:rPr>
        <w:t> менее</w:t>
      </w:r>
      <w:r>
        <w:rPr>
          <w:spacing w:val="-2"/>
        </w:rPr>
        <w:t> </w:t>
      </w:r>
      <w:r>
        <w:rPr>
          <w:w w:val="95"/>
        </w:rPr>
        <w:t>100; 2027</w:t>
      </w:r>
      <w:r>
        <w:rPr>
          <w:spacing w:val="-8"/>
          <w:w w:val="95"/>
        </w:rPr>
        <w:t> </w:t>
      </w:r>
      <w:r>
        <w:rPr>
          <w:w w:val="95"/>
        </w:rPr>
        <w:t>год</w:t>
      </w:r>
      <w:r>
        <w:rPr>
          <w:spacing w:val="-13"/>
          <w:w w:val="95"/>
        </w:rPr>
        <w:t> </w:t>
      </w:r>
      <w:r>
        <w:rPr>
          <w:w w:val="95"/>
        </w:rPr>
        <w:t>—</w:t>
      </w:r>
      <w:r>
        <w:rPr>
          <w:spacing w:val="-10"/>
          <w:w w:val="95"/>
        </w:rPr>
        <w:t> </w:t>
      </w:r>
      <w:r>
        <w:rPr>
          <w:w w:val="95"/>
        </w:rPr>
        <w:t>не</w:t>
      </w:r>
      <w:r>
        <w:rPr>
          <w:spacing w:val="-12"/>
          <w:w w:val="95"/>
        </w:rPr>
        <w:t> </w:t>
      </w:r>
      <w:r>
        <w:rPr>
          <w:w w:val="95"/>
        </w:rPr>
        <w:t>менее</w:t>
      </w:r>
      <w:r>
        <w:rPr/>
        <w:t> </w:t>
      </w:r>
      <w:r>
        <w:rPr>
          <w:w w:val="95"/>
        </w:rPr>
        <w:t>100;</w:t>
      </w:r>
    </w:p>
    <w:p>
      <w:pPr>
        <w:pStyle w:val="BodyText"/>
        <w:spacing w:line="235" w:lineRule="auto" w:before="5"/>
        <w:ind w:left="296" w:right="266" w:firstLine="708"/>
      </w:pPr>
      <w:r>
        <w:rPr>
          <w:w w:val="90"/>
        </w:rPr>
        <w:t>доля случаев экстракорпорального оплодотворения, по результатам которого </w:t>
      </w:r>
      <w:r>
        <w:rPr>
          <w:w w:val="90"/>
        </w:rPr>
        <w:t>у</w:t>
      </w:r>
      <w:r>
        <w:rPr>
          <w:w w:val="90"/>
        </w:rPr>
        <w:t> женщины</w:t>
      </w:r>
      <w:r>
        <w:rPr/>
        <w:t> </w:t>
      </w:r>
      <w:r>
        <w:rPr>
          <w:w w:val="90"/>
        </w:rPr>
        <w:t>наступила</w:t>
      </w:r>
      <w:r>
        <w:rPr>
          <w:spacing w:val="22"/>
        </w:rPr>
        <w:t> </w:t>
      </w:r>
      <w:r>
        <w:rPr>
          <w:w w:val="90"/>
        </w:rPr>
        <w:t>беременность</w:t>
      </w:r>
      <w:r>
        <w:rPr>
          <w:spacing w:val="33"/>
        </w:rPr>
        <w:t> </w:t>
      </w:r>
      <w:r>
        <w:rPr>
          <w:w w:val="90"/>
        </w:rPr>
        <w:t>2025 год</w:t>
      </w:r>
      <w:r>
        <w:rPr>
          <w:spacing w:val="-5"/>
          <w:w w:val="90"/>
        </w:rPr>
        <w:t> </w:t>
      </w:r>
      <w:r>
        <w:rPr>
          <w:w w:val="90"/>
        </w:rPr>
        <w:t>— 38%; 2026 год — 38%;</w:t>
      </w:r>
      <w:r>
        <w:rPr/>
        <w:t> </w:t>
      </w:r>
      <w:r>
        <w:rPr>
          <w:w w:val="90"/>
        </w:rPr>
        <w:t>2027 год</w:t>
      </w:r>
      <w:r>
        <w:rPr>
          <w:spacing w:val="-5"/>
          <w:w w:val="90"/>
        </w:rPr>
        <w:t> </w:t>
      </w:r>
      <w:r>
        <w:rPr>
          <w:w w:val="90"/>
        </w:rPr>
        <w:t>— 38%;</w:t>
      </w:r>
    </w:p>
    <w:p>
      <w:pPr>
        <w:pStyle w:val="BodyText"/>
        <w:spacing w:line="235" w:lineRule="auto"/>
        <w:ind w:left="293" w:right="244" w:firstLine="711"/>
      </w:pPr>
      <w:r>
        <w:rPr>
          <w:w w:val="95"/>
        </w:rPr>
        <w:t>доля</w:t>
      </w:r>
      <w:r>
        <w:rPr>
          <w:w w:val="95"/>
        </w:rPr>
        <w:t> женщин,</w:t>
      </w:r>
      <w:r>
        <w:rPr>
          <w:w w:val="95"/>
        </w:rPr>
        <w:t> у</w:t>
      </w:r>
      <w:r>
        <w:rPr>
          <w:w w:val="95"/>
        </w:rPr>
        <w:t> которых</w:t>
      </w:r>
      <w:r>
        <w:rPr>
          <w:w w:val="95"/>
        </w:rPr>
        <w:t> беременность</w:t>
      </w:r>
      <w:r>
        <w:rPr>
          <w:w w:val="95"/>
        </w:rPr>
        <w:t> после</w:t>
      </w:r>
      <w:r>
        <w:rPr>
          <w:w w:val="95"/>
        </w:rPr>
        <w:t> применения</w:t>
      </w:r>
      <w:r>
        <w:rPr>
          <w:w w:val="95"/>
        </w:rPr>
        <w:t> процедуры</w:t>
      </w:r>
      <w:r>
        <w:rPr>
          <w:w w:val="95"/>
        </w:rPr>
        <w:t> экстра</w:t>
      </w:r>
      <w:r>
        <w:rPr>
          <w:w w:val="95"/>
        </w:rPr>
        <w:softHyphen/>
      </w:r>
      <w:r>
        <w:rPr>
          <w:w w:val="95"/>
        </w:rPr>
      </w:r>
      <w:r>
        <w:rPr>
          <w:spacing w:val="-2"/>
          <w:w w:val="95"/>
        </w:rPr>
        <w:t>корпорального</w:t>
      </w:r>
      <w:r>
        <w:rPr/>
        <w:t> </w:t>
      </w:r>
      <w:r>
        <w:rPr>
          <w:spacing w:val="-2"/>
          <w:w w:val="95"/>
        </w:rPr>
        <w:t>оплодотворения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(циклов</w:t>
      </w:r>
      <w:r>
        <w:rPr>
          <w:spacing w:val="-2"/>
          <w:w w:val="95"/>
        </w:rPr>
        <w:t> с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переносом</w:t>
      </w:r>
      <w:r>
        <w:rPr>
          <w:spacing w:val="-2"/>
          <w:w w:val="95"/>
        </w:rPr>
        <w:t> эмбрионов)</w:t>
      </w:r>
      <w:r>
        <w:rPr>
          <w:spacing w:val="-2"/>
          <w:w w:val="95"/>
        </w:rPr>
        <w:t> завершилась</w:t>
      </w:r>
      <w:r>
        <w:rPr>
          <w:spacing w:val="-2"/>
          <w:w w:val="95"/>
        </w:rPr>
        <w:t> рода</w:t>
      </w:r>
      <w:r>
        <w:rPr>
          <w:spacing w:val="-2"/>
          <w:w w:val="95"/>
        </w:rPr>
        <w:t>-</w:t>
      </w:r>
      <w:r>
        <w:rPr>
          <w:spacing w:val="-2"/>
          <w:w w:val="95"/>
        </w:rPr>
      </w:r>
      <w:r>
        <w:rPr>
          <w:w w:val="95"/>
        </w:rPr>
        <w:t>ми,</w:t>
      </w:r>
      <w:r>
        <w:rPr>
          <w:w w:val="95"/>
        </w:rPr>
        <w:t> в</w:t>
      </w:r>
      <w:r>
        <w:rPr>
          <w:spacing w:val="-13"/>
          <w:w w:val="95"/>
        </w:rPr>
        <w:t> </w:t>
      </w:r>
      <w:r>
        <w:rPr>
          <w:w w:val="95"/>
        </w:rPr>
        <w:t>общем</w:t>
      </w:r>
      <w:r>
        <w:rPr>
          <w:spacing w:val="-3"/>
          <w:w w:val="95"/>
        </w:rPr>
        <w:t> </w:t>
      </w:r>
      <w:r>
        <w:rPr>
          <w:w w:val="95"/>
        </w:rPr>
        <w:t>числе</w:t>
      </w:r>
      <w:r>
        <w:rPr>
          <w:w w:val="95"/>
        </w:rPr>
        <w:t> женщин,</w:t>
      </w:r>
      <w:r>
        <w:rPr>
          <w:w w:val="95"/>
        </w:rPr>
        <w:t> которым</w:t>
      </w:r>
      <w:r>
        <w:rPr>
          <w:spacing w:val="-2"/>
          <w:w w:val="95"/>
        </w:rPr>
        <w:t> </w:t>
      </w:r>
      <w:r>
        <w:rPr>
          <w:w w:val="95"/>
        </w:rPr>
        <w:t>были</w:t>
      </w:r>
      <w:r>
        <w:rPr>
          <w:spacing w:val="-7"/>
          <w:w w:val="95"/>
        </w:rPr>
        <w:t> </w:t>
      </w:r>
      <w:r>
        <w:rPr>
          <w:w w:val="95"/>
        </w:rPr>
        <w:t>проведены</w:t>
      </w:r>
      <w:r>
        <w:rPr>
          <w:spacing w:val="-3"/>
          <w:w w:val="95"/>
        </w:rPr>
        <w:t> </w:t>
      </w:r>
      <w:r>
        <w:rPr>
          <w:w w:val="95"/>
        </w:rPr>
        <w:t>процедуры</w:t>
      </w:r>
      <w:r>
        <w:rPr>
          <w:w w:val="95"/>
        </w:rPr>
        <w:t> экстракорпораль</w:t>
      </w:r>
      <w:r>
        <w:rPr>
          <w:w w:val="95"/>
        </w:rPr>
        <w:softHyphen/>
      </w:r>
      <w:r>
        <w:rPr>
          <w:w w:val="95"/>
        </w:rPr>
        <w:t>ного</w:t>
      </w:r>
      <w:r>
        <w:rPr>
          <w:w w:val="95"/>
        </w:rPr>
        <w:t> оплодотворения</w:t>
      </w:r>
      <w:r>
        <w:rPr>
          <w:spacing w:val="-2"/>
          <w:w w:val="95"/>
        </w:rPr>
        <w:t> </w:t>
      </w:r>
      <w:r>
        <w:rPr>
          <w:w w:val="95"/>
        </w:rPr>
        <w:t>(циклы</w:t>
      </w:r>
      <w:r>
        <w:rPr>
          <w:w w:val="95"/>
        </w:rPr>
        <w:t> с</w:t>
      </w:r>
      <w:r>
        <w:rPr>
          <w:w w:val="95"/>
        </w:rPr>
        <w:t> переносом</w:t>
      </w:r>
      <w:r>
        <w:rPr>
          <w:w w:val="95"/>
        </w:rPr>
        <w:t> эмбрионов)</w:t>
      </w:r>
      <w:r>
        <w:rPr>
          <w:w w:val="95"/>
        </w:rPr>
        <w:t> 2025</w:t>
      </w:r>
      <w:r>
        <w:rPr>
          <w:w w:val="95"/>
        </w:rPr>
        <w:t> год</w:t>
      </w:r>
      <w:r>
        <w:rPr>
          <w:spacing w:val="-4"/>
          <w:w w:val="95"/>
        </w:rPr>
        <w:t> </w:t>
      </w:r>
      <w:r>
        <w:rPr>
          <w:w w:val="95"/>
        </w:rPr>
        <w:t>—</w:t>
      </w:r>
      <w:r>
        <w:rPr>
          <w:w w:val="95"/>
        </w:rPr>
        <w:t> 50%;</w:t>
      </w:r>
      <w:r>
        <w:rPr>
          <w:w w:val="95"/>
        </w:rPr>
        <w:t> 2026</w:t>
      </w:r>
      <w:r>
        <w:rPr>
          <w:w w:val="95"/>
        </w:rPr>
        <w:t> год</w:t>
      </w:r>
      <w:r>
        <w:rPr>
          <w:spacing w:val="-3"/>
          <w:w w:val="95"/>
        </w:rPr>
        <w:t> </w:t>
      </w:r>
      <w:r>
        <w:rPr>
          <w:w w:val="95"/>
        </w:rPr>
        <w:t>—</w:t>
      </w:r>
      <w:r>
        <w:rPr>
          <w:w w:val="95"/>
        </w:rPr>
        <w:t> 30%; 2027</w:t>
      </w:r>
      <w:r>
        <w:rPr>
          <w:spacing w:val="-2"/>
          <w:w w:val="95"/>
        </w:rPr>
        <w:t> </w:t>
      </w:r>
      <w:r>
        <w:rPr>
          <w:w w:val="95"/>
        </w:rPr>
        <w:t>год</w:t>
      </w:r>
      <w:r>
        <w:rPr>
          <w:spacing w:val="-11"/>
          <w:w w:val="95"/>
        </w:rPr>
        <w:t> </w:t>
      </w:r>
      <w:r>
        <w:rPr>
          <w:w w:val="95"/>
        </w:rPr>
        <w:t>—</w:t>
      </w:r>
      <w:r>
        <w:rPr>
          <w:spacing w:val="-2"/>
          <w:w w:val="95"/>
        </w:rPr>
        <w:t> </w:t>
      </w:r>
      <w:r>
        <w:rPr>
          <w:w w:val="95"/>
        </w:rPr>
        <w:t>30%;</w:t>
      </w:r>
    </w:p>
    <w:p>
      <w:pPr>
        <w:pStyle w:val="BodyText"/>
        <w:spacing w:line="237" w:lineRule="auto"/>
        <w:ind w:left="293" w:right="272" w:firstLine="701"/>
      </w:pPr>
      <w:r>
        <w:rPr>
          <w:w w:val="95"/>
        </w:rPr>
        <w:t>количество</w:t>
      </w:r>
      <w:r>
        <w:rPr>
          <w:spacing w:val="-1"/>
          <w:w w:val="95"/>
        </w:rPr>
        <w:t> </w:t>
      </w:r>
      <w:r>
        <w:rPr>
          <w:w w:val="95"/>
        </w:rPr>
        <w:t>обоснованных</w:t>
      </w:r>
      <w:r>
        <w:rPr/>
        <w:t> </w:t>
      </w:r>
      <w:r>
        <w:rPr>
          <w:w w:val="95"/>
        </w:rPr>
        <w:t>жалоб,</w:t>
      </w:r>
      <w:r>
        <w:rPr>
          <w:w w:val="95"/>
        </w:rPr>
        <w:t> в</w:t>
      </w:r>
      <w:r>
        <w:rPr>
          <w:spacing w:val="-13"/>
          <w:w w:val="95"/>
        </w:rPr>
        <w:t> </w:t>
      </w:r>
      <w:r>
        <w:rPr>
          <w:w w:val="95"/>
        </w:rPr>
        <w:t>том</w:t>
      </w:r>
      <w:r>
        <w:rPr>
          <w:spacing w:val="-10"/>
          <w:w w:val="95"/>
        </w:rPr>
        <w:t> </w:t>
      </w:r>
      <w:r>
        <w:rPr>
          <w:w w:val="95"/>
        </w:rPr>
        <w:t>числе</w:t>
      </w:r>
      <w:r>
        <w:rPr>
          <w:spacing w:val="-8"/>
          <w:w w:val="95"/>
        </w:rPr>
        <w:t> </w:t>
      </w:r>
      <w:r>
        <w:rPr>
          <w:w w:val="95"/>
        </w:rPr>
        <w:t>на</w:t>
      </w:r>
      <w:r>
        <w:rPr>
          <w:spacing w:val="-13"/>
          <w:w w:val="95"/>
        </w:rPr>
        <w:t> </w:t>
      </w:r>
      <w:r>
        <w:rPr>
          <w:w w:val="95"/>
        </w:rPr>
        <w:t>несоблюдение</w:t>
      </w:r>
      <w:r>
        <w:rPr>
          <w:w w:val="95"/>
        </w:rPr>
        <w:t> сроков</w:t>
      </w:r>
      <w:r>
        <w:rPr>
          <w:spacing w:val="-4"/>
          <w:w w:val="95"/>
        </w:rPr>
        <w:t> </w:t>
      </w:r>
      <w:r>
        <w:rPr>
          <w:w w:val="95"/>
        </w:rPr>
        <w:t>ожида</w:t>
      </w:r>
      <w:r>
        <w:rPr>
          <w:w w:val="95"/>
        </w:rPr>
        <w:softHyphen/>
      </w:r>
      <w:r>
        <w:rPr>
          <w:w w:val="95"/>
        </w:rPr>
        <w:t>ния</w:t>
      </w:r>
      <w:r>
        <w:rPr>
          <w:w w:val="95"/>
        </w:rPr>
        <w:t> оказания</w:t>
      </w:r>
      <w:r>
        <w:rPr>
          <w:w w:val="95"/>
        </w:rPr>
        <w:t> и</w:t>
      </w:r>
      <w:r>
        <w:rPr>
          <w:spacing w:val="-4"/>
          <w:w w:val="95"/>
        </w:rPr>
        <w:t> </w:t>
      </w:r>
      <w:r>
        <w:rPr>
          <w:w w:val="95"/>
        </w:rPr>
        <w:t>на</w:t>
      </w:r>
      <w:r>
        <w:rPr>
          <w:w w:val="95"/>
        </w:rPr>
        <w:t> отказ</w:t>
      </w:r>
      <w:r>
        <w:rPr>
          <w:w w:val="95"/>
        </w:rPr>
        <w:t> в</w:t>
      </w:r>
      <w:r>
        <w:rPr>
          <w:w w:val="95"/>
        </w:rPr>
        <w:t> оказании</w:t>
      </w:r>
      <w:r>
        <w:rPr>
          <w:w w:val="95"/>
        </w:rPr>
        <w:t> медицинской</w:t>
      </w:r>
      <w:r>
        <w:rPr>
          <w:w w:val="95"/>
        </w:rPr>
        <w:t> помощи,</w:t>
      </w:r>
      <w:r>
        <w:rPr>
          <w:w w:val="95"/>
        </w:rPr>
        <w:t> предоставляемой</w:t>
      </w:r>
      <w:r>
        <w:rPr>
          <w:spacing w:val="-1"/>
          <w:w w:val="95"/>
        </w:rPr>
        <w:t> </w:t>
      </w:r>
      <w:r>
        <w:rPr>
          <w:w w:val="95"/>
        </w:rPr>
        <w:t>в</w:t>
      </w:r>
      <w:r>
        <w:rPr>
          <w:spacing w:val="-2"/>
          <w:w w:val="95"/>
        </w:rPr>
        <w:t> </w:t>
      </w:r>
      <w:r>
        <w:rPr>
          <w:w w:val="95"/>
        </w:rPr>
        <w:t>рам</w:t>
      </w:r>
      <w:r>
        <w:rPr>
          <w:w w:val="95"/>
        </w:rPr>
        <w:softHyphen/>
      </w:r>
      <w:r>
        <w:rPr>
          <w:w w:val="95"/>
        </w:rPr>
        <w:t>ках</w:t>
      </w:r>
      <w:r>
        <w:rPr>
          <w:w w:val="95"/>
        </w:rPr>
        <w:t> территориальной</w:t>
      </w:r>
      <w:r>
        <w:rPr>
          <w:spacing w:val="-1"/>
          <w:w w:val="95"/>
        </w:rPr>
        <w:t> </w:t>
      </w:r>
      <w:r>
        <w:rPr>
          <w:w w:val="95"/>
        </w:rPr>
        <w:t>программы</w:t>
      </w:r>
      <w:r>
        <w:rPr>
          <w:w w:val="95"/>
        </w:rPr>
        <w:t> государственных</w:t>
      </w:r>
      <w:r>
        <w:rPr>
          <w:w w:val="95"/>
        </w:rPr>
        <w:t> гарантий:</w:t>
      </w:r>
      <w:r>
        <w:rPr>
          <w:w w:val="95"/>
        </w:rPr>
        <w:t> 2024 год</w:t>
      </w:r>
      <w:r>
        <w:rPr>
          <w:w w:val="95"/>
        </w:rPr>
        <w:t> </w:t>
      </w:r>
      <w:r>
        <w:rPr>
          <w:w w:val="90"/>
        </w:rPr>
        <w:t>—</w:t>
      </w:r>
      <w:r>
        <w:rPr>
          <w:w w:val="90"/>
        </w:rPr>
        <w:t> </w:t>
      </w:r>
      <w:r>
        <w:rPr>
          <w:w w:val="95"/>
        </w:rPr>
        <w:t>до</w:t>
      </w:r>
      <w:r>
        <w:rPr>
          <w:w w:val="95"/>
        </w:rPr>
        <w:t> 0,5%</w:t>
      </w:r>
      <w:r>
        <w:rPr>
          <w:w w:val="95"/>
        </w:rPr>
        <w:t> </w:t>
      </w:r>
      <w:r>
        <w:rPr>
          <w:w w:val="90"/>
        </w:rPr>
        <w:t>;</w:t>
      </w:r>
      <w:r>
        <w:rPr>
          <w:w w:val="90"/>
        </w:rPr>
        <w:t> </w:t>
      </w:r>
      <w:r>
        <w:rPr>
          <w:w w:val="95"/>
        </w:rPr>
        <w:t>2025</w:t>
      </w:r>
      <w:r>
        <w:rPr>
          <w:spacing w:val="-5"/>
          <w:w w:val="95"/>
        </w:rPr>
        <w:t> </w:t>
      </w:r>
      <w:r>
        <w:rPr>
          <w:w w:val="95"/>
        </w:rPr>
        <w:t>год</w:t>
      </w:r>
      <w:r>
        <w:rPr>
          <w:spacing w:val="-13"/>
          <w:w w:val="95"/>
        </w:rPr>
        <w:t> </w:t>
      </w:r>
      <w:r>
        <w:rPr>
          <w:w w:val="90"/>
        </w:rPr>
        <w:t>—</w:t>
      </w:r>
      <w:r>
        <w:rPr>
          <w:spacing w:val="-1"/>
          <w:w w:val="90"/>
        </w:rPr>
        <w:t> </w:t>
      </w:r>
      <w:r>
        <w:rPr>
          <w:w w:val="95"/>
        </w:rPr>
        <w:t>до</w:t>
      </w:r>
      <w:r>
        <w:rPr>
          <w:spacing w:val="-7"/>
          <w:w w:val="95"/>
        </w:rPr>
        <w:t> </w:t>
      </w:r>
      <w:r>
        <w:rPr>
          <w:w w:val="95"/>
        </w:rPr>
        <w:t>0,5%; 2026 год</w:t>
      </w:r>
      <w:r>
        <w:rPr>
          <w:spacing w:val="-13"/>
          <w:w w:val="95"/>
        </w:rPr>
        <w:t> </w:t>
      </w:r>
      <w:r>
        <w:rPr>
          <w:w w:val="90"/>
        </w:rPr>
        <w:t>—</w:t>
      </w:r>
      <w:r>
        <w:rPr>
          <w:spacing w:val="-1"/>
          <w:w w:val="90"/>
        </w:rPr>
        <w:t> </w:t>
      </w:r>
      <w:r>
        <w:rPr>
          <w:w w:val="95"/>
        </w:rPr>
        <w:t>до</w:t>
      </w:r>
      <w:r>
        <w:rPr>
          <w:spacing w:val="-7"/>
          <w:w w:val="95"/>
        </w:rPr>
        <w:t> </w:t>
      </w:r>
      <w:r>
        <w:rPr>
          <w:w w:val="95"/>
        </w:rPr>
        <w:t>0,5</w:t>
      </w:r>
      <w:r>
        <w:rPr>
          <w:w w:val="95"/>
          <w:position w:val="11"/>
          <w:sz w:val="14"/>
        </w:rPr>
        <w:t>O</w:t>
      </w:r>
      <w:r>
        <w:rPr>
          <w:w w:val="95"/>
        </w:rPr>
        <w:t>fi;</w:t>
      </w:r>
    </w:p>
    <w:p>
      <w:pPr>
        <w:pStyle w:val="BodyText"/>
        <w:spacing w:line="237" w:lineRule="auto"/>
        <w:ind w:left="293" w:right="265" w:firstLine="711"/>
      </w:pPr>
      <w:r>
        <w:rPr/>
        <w:t>охват</w:t>
      </w:r>
      <w:r>
        <w:rPr>
          <w:spacing w:val="68"/>
        </w:rPr>
        <w:t>  </w:t>
      </w:r>
      <w:r>
        <w:rPr/>
        <w:t>диспансерным</w:t>
      </w:r>
      <w:r>
        <w:rPr>
          <w:spacing w:val="74"/>
        </w:rPr>
        <w:t>  </w:t>
      </w:r>
      <w:r>
        <w:rPr/>
        <w:t>наблюдением</w:t>
      </w:r>
      <w:r>
        <w:rPr>
          <w:spacing w:val="72"/>
        </w:rPr>
        <w:t>  </w:t>
      </w:r>
      <w:r>
        <w:rPr/>
        <w:t>граждан,</w:t>
      </w:r>
      <w:r>
        <w:rPr>
          <w:spacing w:val="79"/>
        </w:rPr>
        <w:t>  </w:t>
      </w:r>
      <w:r>
        <w:rPr/>
        <w:t>состоящих</w:t>
      </w:r>
      <w:r>
        <w:rPr>
          <w:spacing w:val="73"/>
        </w:rPr>
        <w:t>  </w:t>
      </w:r>
      <w:r>
        <w:rPr/>
        <w:t>на</w:t>
      </w:r>
      <w:r>
        <w:rPr>
          <w:spacing w:val="67"/>
        </w:rPr>
        <w:t>  </w:t>
      </w:r>
      <w:r>
        <w:rPr/>
        <w:t>учете</w:t>
      </w:r>
      <w:r>
        <w:rPr/>
        <w:t> в</w:t>
      </w:r>
      <w:r>
        <w:rPr>
          <w:spacing w:val="40"/>
        </w:rPr>
        <w:t> </w:t>
      </w:r>
      <w:r>
        <w:rPr/>
        <w:t>медицинской</w:t>
      </w:r>
      <w:r>
        <w:rPr>
          <w:spacing w:val="80"/>
        </w:rPr>
        <w:t> </w:t>
      </w:r>
      <w:r>
        <w:rPr/>
        <w:t>организации</w:t>
      </w:r>
      <w:r>
        <w:rPr>
          <w:spacing w:val="80"/>
        </w:rPr>
        <w:t> </w:t>
      </w:r>
      <w:r>
        <w:rPr/>
        <w:t>с</w:t>
      </w:r>
      <w:r>
        <w:rPr>
          <w:spacing w:val="40"/>
        </w:rPr>
        <w:t> </w:t>
      </w:r>
      <w:r>
        <w:rPr/>
        <w:t>диагнозом</w:t>
      </w:r>
      <w:r>
        <w:rPr>
          <w:spacing w:val="80"/>
        </w:rPr>
        <w:t> </w:t>
      </w:r>
      <w:r>
        <w:rPr/>
        <w:t>"бронхиальная</w:t>
      </w:r>
      <w:r>
        <w:rPr>
          <w:spacing w:val="80"/>
        </w:rPr>
        <w:t> </w:t>
      </w:r>
      <w:r>
        <w:rPr/>
        <w:t>астма",</w:t>
      </w:r>
      <w:r>
        <w:rPr>
          <w:spacing w:val="80"/>
        </w:rPr>
        <w:t> </w:t>
      </w:r>
      <w:r>
        <w:rPr/>
        <w:t>процентов</w:t>
      </w:r>
      <w:r>
        <w:rPr/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год</w:t>
      </w:r>
      <w:r>
        <w:rPr>
          <w:spacing w:val="-13"/>
        </w:rPr>
        <w:t> </w:t>
      </w:r>
      <w:r>
        <w:rPr>
          <w:spacing w:val="-2"/>
        </w:rPr>
        <w:t>2025</w:t>
      </w:r>
      <w:r>
        <w:rPr>
          <w:spacing w:val="-14"/>
        </w:rPr>
        <w:t> </w:t>
      </w:r>
      <w:r>
        <w:rPr>
          <w:spacing w:val="-2"/>
        </w:rPr>
        <w:t>год</w:t>
      </w:r>
      <w:r>
        <w:rPr>
          <w:spacing w:val="33"/>
        </w:rPr>
        <w:t>  </w:t>
      </w:r>
      <w:r>
        <w:rPr>
          <w:spacing w:val="-2"/>
        </w:rPr>
        <w:t>94,9%; 2026</w:t>
      </w:r>
      <w:r>
        <w:rPr>
          <w:spacing w:val="-8"/>
        </w:rPr>
        <w:t> </w:t>
      </w:r>
      <w:r>
        <w:rPr>
          <w:spacing w:val="-2"/>
        </w:rPr>
        <w:t>год</w:t>
      </w:r>
      <w:r>
        <w:rPr>
          <w:spacing w:val="38"/>
        </w:rPr>
        <w:t>  </w:t>
      </w:r>
      <w:r>
        <w:rPr>
          <w:spacing w:val="-2"/>
        </w:rPr>
        <w:t>94,9%; 2027</w:t>
      </w:r>
      <w:r>
        <w:rPr>
          <w:spacing w:val="-13"/>
        </w:rPr>
        <w:t> </w:t>
      </w:r>
      <w:r>
        <w:rPr>
          <w:spacing w:val="-2"/>
        </w:rPr>
        <w:t>год</w:t>
      </w:r>
      <w:r>
        <w:rPr>
          <w:spacing w:val="-14"/>
        </w:rPr>
        <w:t> </w:t>
      </w:r>
      <w:r>
        <w:rPr>
          <w:spacing w:val="-2"/>
          <w:w w:val="90"/>
        </w:rPr>
        <w:t>—</w:t>
      </w:r>
      <w:r>
        <w:rPr>
          <w:spacing w:val="-3"/>
        </w:rPr>
        <w:t> </w:t>
      </w:r>
      <w:r>
        <w:rPr>
          <w:spacing w:val="-2"/>
        </w:rPr>
        <w:t>94,9</w:t>
      </w:r>
      <w:r>
        <w:rPr>
          <w:spacing w:val="-2"/>
          <w:position w:val="11"/>
          <w:sz w:val="14"/>
        </w:rPr>
        <w:t>O</w:t>
      </w:r>
      <w:r>
        <w:rPr>
          <w:spacing w:val="-2"/>
        </w:rPr>
        <w:t>fi;</w:t>
      </w:r>
    </w:p>
    <w:p>
      <w:pPr>
        <w:pStyle w:val="BodyText"/>
        <w:spacing w:line="235" w:lineRule="auto"/>
        <w:ind w:left="293" w:right="268" w:firstLine="706"/>
      </w:pPr>
      <w:r>
        <w:rPr>
          <w:w w:val="95"/>
        </w:rPr>
        <w:t>охват</w:t>
      </w:r>
      <w:r>
        <w:rPr>
          <w:spacing w:val="69"/>
          <w:w w:val="150"/>
        </w:rPr>
        <w:t>  </w:t>
      </w:r>
      <w:r>
        <w:rPr>
          <w:w w:val="95"/>
        </w:rPr>
        <w:t>диспансерным</w:t>
      </w:r>
      <w:r>
        <w:rPr>
          <w:spacing w:val="76"/>
          <w:w w:val="150"/>
        </w:rPr>
        <w:t>  </w:t>
      </w:r>
      <w:r>
        <w:rPr>
          <w:w w:val="95"/>
        </w:rPr>
        <w:t>наблюдением</w:t>
      </w:r>
      <w:r>
        <w:rPr>
          <w:spacing w:val="74"/>
          <w:w w:val="150"/>
        </w:rPr>
        <w:t>  </w:t>
      </w:r>
      <w:r>
        <w:rPr>
          <w:w w:val="95"/>
        </w:rPr>
        <w:t>граждан,</w:t>
      </w:r>
      <w:r>
        <w:rPr>
          <w:spacing w:val="80"/>
          <w:w w:val="150"/>
        </w:rPr>
        <w:t>  </w:t>
      </w:r>
      <w:r>
        <w:rPr>
          <w:w w:val="95"/>
        </w:rPr>
        <w:t>состоящих</w:t>
      </w:r>
      <w:r>
        <w:rPr>
          <w:spacing w:val="77"/>
          <w:w w:val="150"/>
        </w:rPr>
        <w:t>  </w:t>
      </w:r>
      <w:r>
        <w:rPr>
          <w:w w:val="95"/>
        </w:rPr>
        <w:t>на</w:t>
      </w:r>
      <w:r>
        <w:rPr>
          <w:spacing w:val="80"/>
        </w:rPr>
        <w:t>  </w:t>
      </w:r>
      <w:r>
        <w:rPr>
          <w:w w:val="95"/>
        </w:rPr>
        <w:t>учете</w:t>
      </w:r>
      <w:r>
        <w:rPr>
          <w:w w:val="95"/>
        </w:rPr>
        <w:t> в</w:t>
      </w:r>
      <w:r>
        <w:rPr>
          <w:spacing w:val="-11"/>
          <w:w w:val="95"/>
        </w:rPr>
        <w:t> </w:t>
      </w:r>
      <w:r>
        <w:rPr>
          <w:w w:val="95"/>
        </w:rPr>
        <w:t>медицинской</w:t>
      </w:r>
      <w:r>
        <w:rPr>
          <w:w w:val="95"/>
        </w:rPr>
        <w:t> организации</w:t>
      </w:r>
      <w:r>
        <w:rPr>
          <w:w w:val="95"/>
        </w:rPr>
        <w:t> с</w:t>
      </w:r>
      <w:r>
        <w:rPr>
          <w:spacing w:val="-5"/>
          <w:w w:val="95"/>
        </w:rPr>
        <w:t> </w:t>
      </w:r>
      <w:r>
        <w:rPr>
          <w:w w:val="95"/>
        </w:rPr>
        <w:t>диагнозом</w:t>
      </w:r>
      <w:r>
        <w:rPr>
          <w:w w:val="95"/>
        </w:rPr>
        <w:t> "хроническая</w:t>
      </w:r>
      <w:r>
        <w:rPr>
          <w:w w:val="95"/>
        </w:rPr>
        <w:t> обструктивная</w:t>
      </w:r>
      <w:r>
        <w:rPr>
          <w:w w:val="95"/>
        </w:rPr>
        <w:t> болезнь</w:t>
      </w:r>
      <w:r>
        <w:rPr>
          <w:w w:val="95"/>
        </w:rPr>
        <w:t> лег</w:t>
      </w:r>
      <w:r>
        <w:rPr>
          <w:w w:val="95"/>
        </w:rPr>
        <w:softHyphen/>
      </w:r>
      <w:r>
        <w:rPr>
          <w:w w:val="95"/>
        </w:rPr>
      </w:r>
      <w:r>
        <w:rPr>
          <w:spacing w:val="-2"/>
          <w:w w:val="95"/>
        </w:rPr>
        <w:t>ких",</w:t>
      </w:r>
      <w:r>
        <w:rPr>
          <w:spacing w:val="-5"/>
          <w:w w:val="95"/>
        </w:rPr>
        <w:t> </w:t>
      </w:r>
      <w:r>
        <w:rPr>
          <w:spacing w:val="-2"/>
          <w:w w:val="95"/>
        </w:rPr>
        <w:t>процентов</w:t>
      </w:r>
      <w:r>
        <w:rPr>
          <w:spacing w:val="-5"/>
          <w:w w:val="95"/>
        </w:rPr>
        <w:t> </w:t>
      </w:r>
      <w:r>
        <w:rPr>
          <w:spacing w:val="-2"/>
          <w:w w:val="95"/>
        </w:rPr>
        <w:t>в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год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2025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год</w:t>
      </w:r>
      <w:r>
        <w:rPr>
          <w:spacing w:val="-11"/>
          <w:w w:val="95"/>
        </w:rPr>
        <w:t> </w:t>
      </w:r>
      <w:r>
        <w:rPr>
          <w:spacing w:val="-2"/>
          <w:w w:val="90"/>
        </w:rPr>
        <w:t>—</w:t>
      </w:r>
      <w:r>
        <w:rPr>
          <w:spacing w:val="-7"/>
          <w:w w:val="90"/>
        </w:rPr>
        <w:t> </w:t>
      </w:r>
      <w:r>
        <w:rPr>
          <w:spacing w:val="-2"/>
          <w:w w:val="95"/>
        </w:rPr>
        <w:t>47,1%;</w:t>
      </w:r>
      <w:r>
        <w:rPr>
          <w:spacing w:val="-3"/>
        </w:rPr>
        <w:t> </w:t>
      </w:r>
      <w:r>
        <w:rPr>
          <w:spacing w:val="-2"/>
          <w:w w:val="95"/>
        </w:rPr>
        <w:t>2026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год</w:t>
      </w:r>
      <w:r>
        <w:rPr>
          <w:spacing w:val="-11"/>
          <w:w w:val="95"/>
        </w:rPr>
        <w:t> </w:t>
      </w:r>
      <w:r>
        <w:rPr>
          <w:spacing w:val="-2"/>
          <w:w w:val="90"/>
        </w:rPr>
        <w:t>—</w:t>
      </w:r>
      <w:r>
        <w:rPr>
          <w:spacing w:val="-4"/>
          <w:w w:val="90"/>
        </w:rPr>
        <w:t> </w:t>
      </w:r>
      <w:r>
        <w:rPr>
          <w:spacing w:val="-2"/>
          <w:w w:val="95"/>
        </w:rPr>
        <w:t>47,1%;</w:t>
      </w:r>
      <w:r>
        <w:rPr>
          <w:spacing w:val="-2"/>
        </w:rPr>
        <w:t> </w:t>
      </w:r>
      <w:r>
        <w:rPr>
          <w:spacing w:val="-2"/>
          <w:w w:val="95"/>
        </w:rPr>
        <w:t>2027</w:t>
      </w:r>
      <w:r>
        <w:rPr>
          <w:spacing w:val="-5"/>
          <w:w w:val="95"/>
        </w:rPr>
        <w:t> </w:t>
      </w:r>
      <w:r>
        <w:rPr>
          <w:spacing w:val="-2"/>
          <w:w w:val="95"/>
        </w:rPr>
        <w:t>год</w:t>
      </w:r>
      <w:r>
        <w:rPr>
          <w:spacing w:val="-11"/>
          <w:w w:val="95"/>
        </w:rPr>
        <w:t> </w:t>
      </w:r>
      <w:r>
        <w:rPr>
          <w:spacing w:val="-2"/>
          <w:w w:val="90"/>
        </w:rPr>
        <w:t>— </w:t>
      </w:r>
      <w:r>
        <w:rPr>
          <w:spacing w:val="-2"/>
          <w:w w:val="95"/>
        </w:rPr>
        <w:t>47,1%;</w:t>
      </w:r>
    </w:p>
    <w:p>
      <w:pPr>
        <w:pStyle w:val="BodyText"/>
        <w:spacing w:line="237" w:lineRule="auto"/>
        <w:ind w:left="300" w:right="273" w:firstLine="704"/>
      </w:pPr>
      <w:r>
        <w:rPr>
          <w:spacing w:val="-6"/>
        </w:rPr>
        <w:t>доля</w:t>
      </w:r>
      <w:r>
        <w:rPr>
          <w:spacing w:val="-10"/>
        </w:rPr>
        <w:t> </w:t>
      </w:r>
      <w:r>
        <w:rPr>
          <w:spacing w:val="-6"/>
        </w:rPr>
        <w:t>пациентов</w:t>
      </w:r>
      <w:r>
        <w:rPr>
          <w:spacing w:val="-9"/>
        </w:rPr>
        <w:t> </w:t>
      </w:r>
      <w:r>
        <w:rPr>
          <w:spacing w:val="-6"/>
        </w:rPr>
        <w:t>с</w:t>
      </w:r>
      <w:r>
        <w:rPr>
          <w:spacing w:val="-10"/>
        </w:rPr>
        <w:t> </w:t>
      </w:r>
      <w:r>
        <w:rPr>
          <w:spacing w:val="-6"/>
        </w:rPr>
        <w:t>диагнозом</w:t>
      </w:r>
      <w:r>
        <w:rPr>
          <w:spacing w:val="-9"/>
        </w:rPr>
        <w:t> </w:t>
      </w:r>
      <w:r>
        <w:rPr>
          <w:spacing w:val="-6"/>
        </w:rPr>
        <w:t>"хроническая</w:t>
      </w:r>
      <w:r>
        <w:rPr>
          <w:spacing w:val="-10"/>
        </w:rPr>
        <w:t> </w:t>
      </w:r>
      <w:r>
        <w:rPr>
          <w:spacing w:val="-6"/>
        </w:rPr>
        <w:t>сердечная</w:t>
      </w:r>
      <w:r>
        <w:rPr>
          <w:spacing w:val="-9"/>
        </w:rPr>
        <w:t> </w:t>
      </w:r>
      <w:r>
        <w:rPr>
          <w:spacing w:val="-6"/>
        </w:rPr>
        <w:t>недостаточность",</w:t>
      </w:r>
      <w:r>
        <w:rPr>
          <w:spacing w:val="-9"/>
        </w:rPr>
        <w:t> </w:t>
      </w:r>
      <w:r>
        <w:rPr>
          <w:spacing w:val="-6"/>
        </w:rPr>
        <w:t>нахо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дящихся под</w:t>
      </w:r>
      <w:r>
        <w:rPr>
          <w:spacing w:val="-7"/>
        </w:rPr>
        <w:t> </w:t>
      </w:r>
      <w:r>
        <w:rPr>
          <w:spacing w:val="-8"/>
        </w:rPr>
        <w:t>диспансерным</w:t>
      </w:r>
      <w:r>
        <w:rPr>
          <w:spacing w:val="-8"/>
        </w:rPr>
        <w:t> наблюдением,</w:t>
      </w:r>
      <w:r>
        <w:rPr>
          <w:spacing w:val="-7"/>
        </w:rPr>
        <w:t> </w:t>
      </w:r>
      <w:r>
        <w:rPr>
          <w:spacing w:val="-8"/>
        </w:rPr>
        <w:t>получающих</w:t>
      </w:r>
      <w:r>
        <w:rPr>
          <w:spacing w:val="-8"/>
        </w:rPr>
        <w:t> лекарственное</w:t>
      </w:r>
      <w:r>
        <w:rPr>
          <w:spacing w:val="-7"/>
        </w:rPr>
        <w:t> </w:t>
      </w:r>
      <w:r>
        <w:rPr>
          <w:spacing w:val="-8"/>
        </w:rPr>
        <w:t>обеспечение</w:t>
      </w:r>
      <w:r>
        <w:rPr>
          <w:spacing w:val="-8"/>
        </w:rPr>
        <w:t> </w:t>
      </w:r>
      <w:r>
        <w:rPr>
          <w:w w:val="95"/>
        </w:rPr>
        <w:t>2025</w:t>
      </w:r>
      <w:r>
        <w:rPr>
          <w:spacing w:val="-11"/>
          <w:w w:val="95"/>
        </w:rPr>
        <w:t> </w:t>
      </w:r>
      <w:r>
        <w:rPr>
          <w:w w:val="95"/>
        </w:rPr>
        <w:t>год</w:t>
      </w:r>
      <w:r>
        <w:rPr>
          <w:spacing w:val="-13"/>
          <w:w w:val="95"/>
        </w:rPr>
        <w:t> </w:t>
      </w:r>
      <w:r>
        <w:rPr>
          <w:w w:val="90"/>
        </w:rPr>
        <w:t>—</w:t>
      </w:r>
      <w:r>
        <w:rPr>
          <w:spacing w:val="-5"/>
          <w:w w:val="90"/>
        </w:rPr>
        <w:t> </w:t>
      </w:r>
      <w:r>
        <w:rPr>
          <w:w w:val="95"/>
        </w:rPr>
        <w:t>51,0%;</w:t>
      </w:r>
      <w:r>
        <w:rPr/>
        <w:t> </w:t>
      </w:r>
      <w:r>
        <w:rPr>
          <w:w w:val="95"/>
        </w:rPr>
        <w:t>2026</w:t>
      </w:r>
      <w:r>
        <w:rPr>
          <w:spacing w:val="-2"/>
          <w:w w:val="95"/>
        </w:rPr>
        <w:t> </w:t>
      </w:r>
      <w:r>
        <w:rPr>
          <w:w w:val="95"/>
        </w:rPr>
        <w:t>год</w:t>
      </w:r>
      <w:r>
        <w:rPr>
          <w:spacing w:val="-13"/>
          <w:w w:val="95"/>
        </w:rPr>
        <w:t> </w:t>
      </w:r>
      <w:r>
        <w:rPr>
          <w:w w:val="90"/>
        </w:rPr>
        <w:t>—</w:t>
      </w:r>
      <w:r>
        <w:rPr>
          <w:spacing w:val="-1"/>
          <w:w w:val="90"/>
        </w:rPr>
        <w:t> </w:t>
      </w:r>
      <w:r>
        <w:rPr>
          <w:w w:val="95"/>
        </w:rPr>
        <w:t>51,0%;</w:t>
      </w:r>
      <w:r>
        <w:rPr>
          <w:spacing w:val="-1"/>
          <w:w w:val="95"/>
        </w:rPr>
        <w:t> </w:t>
      </w:r>
      <w:r>
        <w:rPr>
          <w:w w:val="95"/>
        </w:rPr>
        <w:t>2027</w:t>
      </w:r>
      <w:r>
        <w:rPr>
          <w:spacing w:val="-6"/>
          <w:w w:val="95"/>
        </w:rPr>
        <w:t> </w:t>
      </w:r>
      <w:r>
        <w:rPr>
          <w:w w:val="95"/>
        </w:rPr>
        <w:t>год</w:t>
      </w:r>
      <w:r>
        <w:rPr>
          <w:spacing w:val="39"/>
        </w:rPr>
        <w:t>  </w:t>
      </w:r>
      <w:r>
        <w:rPr>
          <w:w w:val="95"/>
        </w:rPr>
        <w:t>51,0%;</w:t>
      </w:r>
    </w:p>
    <w:p>
      <w:pPr>
        <w:pStyle w:val="BodyText"/>
        <w:spacing w:line="235" w:lineRule="auto"/>
        <w:ind w:left="293" w:right="255" w:firstLine="711"/>
      </w:pPr>
      <w:r>
        <w:rPr/>
        <w:t>охват</w:t>
      </w:r>
      <w:r>
        <w:rPr>
          <w:spacing w:val="67"/>
        </w:rPr>
        <w:t>  </w:t>
      </w:r>
      <w:r>
        <w:rPr/>
        <w:t>диспансерным</w:t>
      </w:r>
      <w:r>
        <w:rPr>
          <w:spacing w:val="77"/>
        </w:rPr>
        <w:t>  </w:t>
      </w:r>
      <w:r>
        <w:rPr/>
        <w:t>наблюдением</w:t>
      </w:r>
      <w:r>
        <w:rPr>
          <w:spacing w:val="73"/>
        </w:rPr>
        <w:t>  </w:t>
      </w:r>
      <w:r>
        <w:rPr/>
        <w:t>граждан,</w:t>
      </w:r>
      <w:r>
        <w:rPr>
          <w:spacing w:val="78"/>
        </w:rPr>
        <w:t>  </w:t>
      </w:r>
      <w:r>
        <w:rPr/>
        <w:t>состоящих</w:t>
      </w:r>
      <w:r>
        <w:rPr>
          <w:spacing w:val="76"/>
        </w:rPr>
        <w:t>  </w:t>
      </w:r>
      <w:r>
        <w:rPr/>
        <w:t>на</w:t>
      </w:r>
      <w:r>
        <w:rPr>
          <w:spacing w:val="66"/>
        </w:rPr>
        <w:t>  </w:t>
      </w:r>
      <w:r>
        <w:rPr/>
        <w:t>учете</w:t>
      </w:r>
      <w:r>
        <w:rPr/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медицинской</w:t>
      </w:r>
      <w:r>
        <w:rPr>
          <w:spacing w:val="-11"/>
        </w:rPr>
        <w:t> </w:t>
      </w:r>
      <w:r>
        <w:rPr>
          <w:spacing w:val="-4"/>
        </w:rPr>
        <w:t>организации</w:t>
      </w:r>
      <w:r>
        <w:rPr>
          <w:spacing w:val="-12"/>
        </w:rPr>
        <w:t> </w:t>
      </w:r>
      <w:r>
        <w:rPr>
          <w:spacing w:val="-4"/>
        </w:rPr>
        <w:t>с</w:t>
      </w:r>
      <w:r>
        <w:rPr>
          <w:spacing w:val="-11"/>
        </w:rPr>
        <w:t> </w:t>
      </w:r>
      <w:r>
        <w:rPr>
          <w:spacing w:val="-4"/>
        </w:rPr>
        <w:t>диагнозом</w:t>
      </w:r>
      <w:r>
        <w:rPr>
          <w:spacing w:val="-12"/>
        </w:rPr>
        <w:t> </w:t>
      </w:r>
      <w:r>
        <w:rPr>
          <w:spacing w:val="-4"/>
        </w:rPr>
        <w:t>«гипертоническая</w:t>
      </w:r>
      <w:r>
        <w:rPr>
          <w:spacing w:val="-11"/>
        </w:rPr>
        <w:t> </w:t>
      </w:r>
      <w:r>
        <w:rPr>
          <w:spacing w:val="-4"/>
        </w:rPr>
        <w:t>болезнь»,</w:t>
      </w:r>
      <w:r>
        <w:rPr>
          <w:spacing w:val="-11"/>
        </w:rPr>
        <w:t> </w:t>
      </w:r>
      <w:r>
        <w:rPr>
          <w:spacing w:val="-4"/>
        </w:rPr>
        <w:t>процентов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4"/>
        </w:rPr>
        <w:t> </w:t>
      </w:r>
      <w:r>
        <w:rPr>
          <w:w w:val="90"/>
        </w:rPr>
        <w:t>год 2025 год</w:t>
      </w:r>
      <w:r>
        <w:rPr>
          <w:spacing w:val="-4"/>
          <w:w w:val="90"/>
        </w:rPr>
        <w:t> </w:t>
      </w:r>
      <w:r>
        <w:rPr>
          <w:w w:val="90"/>
        </w:rPr>
        <w:t>— 78%; 2026 год</w:t>
      </w:r>
      <w:r>
        <w:rPr>
          <w:spacing w:val="-3"/>
          <w:w w:val="90"/>
        </w:rPr>
        <w:t> </w:t>
      </w:r>
      <w:r>
        <w:rPr>
          <w:w w:val="90"/>
        </w:rPr>
        <w:t>— 78%; 2027 год — 78%;</w:t>
      </w:r>
    </w:p>
    <w:p>
      <w:pPr>
        <w:pStyle w:val="BodyText"/>
        <w:spacing w:line="235" w:lineRule="auto"/>
        <w:ind w:left="298" w:right="264" w:firstLine="706"/>
      </w:pPr>
      <w:r>
        <w:rPr>
          <w:w w:val="95"/>
        </w:rPr>
        <w:t>охват</w:t>
      </w:r>
      <w:r>
        <w:rPr>
          <w:spacing w:val="70"/>
          <w:w w:val="150"/>
        </w:rPr>
        <w:t>  </w:t>
      </w:r>
      <w:r>
        <w:rPr>
          <w:w w:val="95"/>
        </w:rPr>
        <w:t>диспансерным</w:t>
      </w:r>
      <w:r>
        <w:rPr>
          <w:spacing w:val="77"/>
          <w:w w:val="150"/>
        </w:rPr>
        <w:t>  </w:t>
      </w:r>
      <w:r>
        <w:rPr>
          <w:w w:val="95"/>
        </w:rPr>
        <w:t>наблюдением</w:t>
      </w:r>
      <w:r>
        <w:rPr>
          <w:spacing w:val="75"/>
          <w:w w:val="150"/>
        </w:rPr>
        <w:t>  </w:t>
      </w:r>
      <w:r>
        <w:rPr>
          <w:w w:val="95"/>
        </w:rPr>
        <w:t>граждан,</w:t>
      </w:r>
      <w:r>
        <w:rPr>
          <w:spacing w:val="80"/>
          <w:w w:val="150"/>
        </w:rPr>
        <w:t>  </w:t>
      </w:r>
      <w:r>
        <w:rPr>
          <w:w w:val="95"/>
        </w:rPr>
        <w:t>состоящих</w:t>
      </w:r>
      <w:r>
        <w:rPr>
          <w:spacing w:val="76"/>
          <w:w w:val="150"/>
        </w:rPr>
        <w:t>  </w:t>
      </w:r>
      <w:r>
        <w:rPr>
          <w:w w:val="95"/>
        </w:rPr>
        <w:t>на</w:t>
      </w:r>
      <w:r>
        <w:rPr>
          <w:spacing w:val="80"/>
        </w:rPr>
        <w:t>  </w:t>
      </w:r>
      <w:r>
        <w:rPr>
          <w:w w:val="95"/>
        </w:rPr>
        <w:t>учете</w:t>
      </w:r>
      <w:r>
        <w:rPr>
          <w:w w:val="95"/>
        </w:rPr>
        <w:t> в</w:t>
      </w:r>
      <w:r>
        <w:rPr>
          <w:spacing w:val="-5"/>
          <w:w w:val="95"/>
        </w:rPr>
        <w:t> </w:t>
      </w:r>
      <w:r>
        <w:rPr>
          <w:w w:val="95"/>
        </w:rPr>
        <w:t>медицинской</w:t>
      </w:r>
      <w:r>
        <w:rPr>
          <w:w w:val="95"/>
        </w:rPr>
        <w:t> организации</w:t>
      </w:r>
      <w:r>
        <w:rPr>
          <w:w w:val="95"/>
        </w:rPr>
        <w:t> с</w:t>
      </w:r>
      <w:r>
        <w:rPr>
          <w:w w:val="95"/>
        </w:rPr>
        <w:t> диагнозом</w:t>
      </w:r>
      <w:r>
        <w:rPr>
          <w:w w:val="95"/>
        </w:rPr>
        <w:t> «сахарный</w:t>
      </w:r>
      <w:r>
        <w:rPr>
          <w:w w:val="95"/>
        </w:rPr>
        <w:t> диабет»,</w:t>
      </w:r>
      <w:r>
        <w:rPr>
          <w:w w:val="95"/>
        </w:rPr>
        <w:t> процентов</w:t>
      </w:r>
      <w:r>
        <w:rPr>
          <w:w w:val="95"/>
        </w:rPr>
        <w:t> в</w:t>
      </w:r>
      <w:r>
        <w:rPr>
          <w:spacing w:val="-7"/>
          <w:w w:val="95"/>
        </w:rPr>
        <w:t> </w:t>
      </w:r>
      <w:r>
        <w:rPr>
          <w:w w:val="95"/>
        </w:rPr>
        <w:t>год</w:t>
      </w:r>
      <w:r>
        <w:rPr>
          <w:spacing w:val="-1"/>
          <w:w w:val="95"/>
        </w:rPr>
        <w:t> </w:t>
      </w:r>
      <w:r>
        <w:rPr>
          <w:w w:val="95"/>
        </w:rPr>
        <w:t>2025</w:t>
      </w:r>
      <w:r>
        <w:rPr>
          <w:w w:val="95"/>
        </w:rPr>
        <w:t> </w:t>
      </w:r>
      <w:r>
        <w:rPr>
          <w:w w:val="90"/>
        </w:rPr>
        <w:t>год</w:t>
      </w:r>
      <w:r>
        <w:rPr>
          <w:spacing w:val="-3"/>
          <w:w w:val="90"/>
        </w:rPr>
        <w:t> </w:t>
      </w:r>
      <w:r>
        <w:rPr>
          <w:w w:val="90"/>
        </w:rPr>
        <w:t>— 96,0%;</w:t>
      </w:r>
      <w:r>
        <w:rPr/>
        <w:t> </w:t>
      </w:r>
      <w:r>
        <w:rPr>
          <w:w w:val="90"/>
        </w:rPr>
        <w:t>2026 год — 96,0%; 2027 год</w:t>
      </w:r>
      <w:r>
        <w:rPr>
          <w:spacing w:val="-4"/>
          <w:w w:val="90"/>
        </w:rPr>
        <w:t> </w:t>
      </w:r>
      <w:r>
        <w:rPr>
          <w:w w:val="90"/>
        </w:rPr>
        <w:t>— 96,0%;</w:t>
      </w:r>
    </w:p>
    <w:p>
      <w:pPr>
        <w:pStyle w:val="BodyText"/>
        <w:spacing w:line="237" w:lineRule="auto"/>
        <w:ind w:left="303" w:right="292" w:firstLine="701"/>
      </w:pPr>
      <w:r>
        <w:rPr>
          <w:spacing w:val="-8"/>
        </w:rPr>
        <w:t>количество</w:t>
      </w:r>
      <w:r>
        <w:rPr>
          <w:spacing w:val="-8"/>
        </w:rPr>
        <w:t> пациентов</w:t>
      </w:r>
      <w:r>
        <w:rPr>
          <w:spacing w:val="-7"/>
        </w:rPr>
        <w:t> </w:t>
      </w:r>
      <w:r>
        <w:rPr>
          <w:spacing w:val="-8"/>
        </w:rPr>
        <w:t>с гепатитом</w:t>
      </w:r>
      <w:r>
        <w:rPr>
          <w:spacing w:val="-7"/>
        </w:rPr>
        <w:t> </w:t>
      </w:r>
      <w:r>
        <w:rPr>
          <w:spacing w:val="-8"/>
        </w:rPr>
        <w:t>С,</w:t>
      </w:r>
      <w:r>
        <w:rPr>
          <w:spacing w:val="-8"/>
        </w:rPr>
        <w:t> получивших</w:t>
      </w:r>
      <w:r>
        <w:rPr>
          <w:spacing w:val="-7"/>
        </w:rPr>
        <w:t> </w:t>
      </w:r>
      <w:r>
        <w:rPr>
          <w:spacing w:val="-8"/>
        </w:rPr>
        <w:t>противовирусную</w:t>
      </w:r>
      <w:r>
        <w:rPr>
          <w:spacing w:val="-7"/>
        </w:rPr>
        <w:t> </w:t>
      </w:r>
      <w:r>
        <w:rPr>
          <w:spacing w:val="-8"/>
        </w:rPr>
        <w:t>терапию,</w:t>
      </w:r>
      <w:r>
        <w:rPr>
          <w:spacing w:val="-8"/>
        </w:rPr>
        <w:t> </w:t>
      </w:r>
      <w:r>
        <w:rPr/>
        <w:t>на</w:t>
      </w:r>
      <w:r>
        <w:rPr>
          <w:spacing w:val="-7"/>
        </w:rPr>
        <w:t> </w:t>
      </w:r>
      <w:r>
        <w:rPr/>
        <w:t>100</w:t>
      </w:r>
      <w:r>
        <w:rPr>
          <w:spacing w:val="-15"/>
        </w:rPr>
        <w:t> </w:t>
      </w:r>
      <w:r>
        <w:rPr/>
        <w:t>тыс.</w:t>
      </w:r>
      <w:r>
        <w:rPr>
          <w:spacing w:val="-11"/>
        </w:rPr>
        <w:t> </w:t>
      </w:r>
      <w:r>
        <w:rPr/>
        <w:t>населения</w:t>
      </w:r>
      <w:r>
        <w:rPr>
          <w:spacing w:val="-8"/>
        </w:rPr>
        <w:t> </w:t>
      </w:r>
      <w:r>
        <w:rPr/>
        <w:t>в</w:t>
      </w:r>
      <w:r>
        <w:rPr>
          <w:spacing w:val="-16"/>
        </w:rPr>
        <w:t> </w:t>
      </w:r>
      <w:r>
        <w:rPr/>
        <w:t>год</w:t>
      </w:r>
      <w:r>
        <w:rPr>
          <w:spacing w:val="-15"/>
        </w:rPr>
        <w:t> </w:t>
      </w:r>
      <w:r>
        <w:rPr/>
        <w:t>2025</w:t>
      </w:r>
      <w:r>
        <w:rPr>
          <w:spacing w:val="-16"/>
        </w:rPr>
        <w:t> </w:t>
      </w:r>
      <w:r>
        <w:rPr/>
        <w:t>год</w:t>
      </w:r>
      <w:r>
        <w:rPr>
          <w:spacing w:val="31"/>
        </w:rPr>
        <w:t>  </w:t>
      </w:r>
      <w:r>
        <w:rPr/>
        <w:t>39;</w:t>
      </w:r>
      <w:r>
        <w:rPr>
          <w:spacing w:val="-12"/>
        </w:rPr>
        <w:t> </w:t>
      </w:r>
      <w:r>
        <w:rPr/>
        <w:t>2026</w:t>
      </w:r>
      <w:r>
        <w:rPr>
          <w:spacing w:val="-10"/>
        </w:rPr>
        <w:t> </w:t>
      </w:r>
      <w:r>
        <w:rPr/>
        <w:t>год</w:t>
      </w:r>
      <w:r>
        <w:rPr>
          <w:spacing w:val="32"/>
        </w:rPr>
        <w:t>  </w:t>
      </w:r>
      <w:r>
        <w:rPr/>
        <w:t>39;</w:t>
      </w:r>
      <w:r>
        <w:rPr>
          <w:spacing w:val="-7"/>
        </w:rPr>
        <w:t> </w:t>
      </w:r>
      <w:r>
        <w:rPr/>
        <w:t>2027</w:t>
      </w:r>
      <w:r>
        <w:rPr>
          <w:spacing w:val="-12"/>
        </w:rPr>
        <w:t> </w:t>
      </w:r>
      <w:r>
        <w:rPr/>
        <w:t>год</w:t>
      </w:r>
      <w:r>
        <w:rPr>
          <w:spacing w:val="32"/>
        </w:rPr>
        <w:t>  </w:t>
      </w:r>
      <w:r>
        <w:rPr/>
        <w:t>39;</w:t>
      </w:r>
    </w:p>
    <w:p>
      <w:pPr>
        <w:pStyle w:val="BodyText"/>
        <w:spacing w:line="235" w:lineRule="auto"/>
        <w:ind w:left="303" w:firstLine="701"/>
        <w:jc w:val="left"/>
      </w:pPr>
      <w:r>
        <w:rPr>
          <w:spacing w:val="-10"/>
        </w:rPr>
        <w:t>доля</w:t>
      </w:r>
      <w:r>
        <w:rPr>
          <w:spacing w:val="31"/>
        </w:rPr>
        <w:t> </w:t>
      </w:r>
      <w:r>
        <w:rPr>
          <w:spacing w:val="-10"/>
        </w:rPr>
        <w:t>ветеранов</w:t>
      </w:r>
      <w:r>
        <w:rPr>
          <w:spacing w:val="56"/>
        </w:rPr>
        <w:t> </w:t>
      </w:r>
      <w:r>
        <w:rPr>
          <w:spacing w:val="-10"/>
        </w:rPr>
        <w:t>Ѕоевых</w:t>
      </w:r>
      <w:r>
        <w:rPr>
          <w:spacing w:val="50"/>
        </w:rPr>
        <w:t> </w:t>
      </w:r>
      <w:r>
        <w:rPr>
          <w:spacing w:val="-10"/>
        </w:rPr>
        <w:t>действий,</w:t>
      </w:r>
      <w:r>
        <w:rPr>
          <w:spacing w:val="58"/>
        </w:rPr>
        <w:t> </w:t>
      </w:r>
      <w:r>
        <w:rPr>
          <w:spacing w:val="-10"/>
        </w:rPr>
        <w:t>получившим</w:t>
      </w:r>
      <w:r>
        <w:rPr>
          <w:spacing w:val="40"/>
        </w:rPr>
        <w:t> </w:t>
      </w:r>
      <w:r>
        <w:rPr>
          <w:spacing w:val="-10"/>
        </w:rPr>
        <w:t>паллиативную</w:t>
      </w:r>
      <w:r>
        <w:rPr>
          <w:spacing w:val="53"/>
        </w:rPr>
        <w:t> </w:t>
      </w:r>
      <w:r>
        <w:rPr>
          <w:spacing w:val="-10"/>
        </w:rPr>
        <w:t>медицинскую</w:t>
      </w:r>
      <w:r>
        <w:rPr>
          <w:spacing w:val="-10"/>
        </w:rPr>
        <w:t> </w:t>
      </w:r>
      <w:r>
        <w:rPr>
          <w:spacing w:val="-6"/>
        </w:rPr>
        <w:t>помощь</w:t>
      </w:r>
      <w:r>
        <w:rPr>
          <w:spacing w:val="-1"/>
        </w:rPr>
        <w:t> </w:t>
      </w:r>
      <w:r>
        <w:rPr>
          <w:spacing w:val="-6"/>
        </w:rPr>
        <w:t>и</w:t>
      </w:r>
      <w:r>
        <w:rPr>
          <w:spacing w:val="-9"/>
        </w:rPr>
        <w:t> </w:t>
      </w:r>
      <w:r>
        <w:rPr>
          <w:spacing w:val="-6"/>
        </w:rPr>
        <w:t>(или)</w:t>
      </w:r>
      <w:r>
        <w:rPr>
          <w:spacing w:val="1"/>
        </w:rPr>
        <w:t> </w:t>
      </w:r>
      <w:r>
        <w:rPr>
          <w:spacing w:val="-6"/>
        </w:rPr>
        <w:t>лечебное</w:t>
      </w:r>
      <w:r>
        <w:rPr>
          <w:spacing w:val="5"/>
        </w:rPr>
        <w:t> </w:t>
      </w:r>
      <w:r>
        <w:rPr>
          <w:spacing w:val="-6"/>
        </w:rPr>
        <w:t>(энтеральное)</w:t>
      </w:r>
      <w:r>
        <w:rPr>
          <w:spacing w:val="6"/>
        </w:rPr>
        <w:t> </w:t>
      </w:r>
      <w:r>
        <w:rPr>
          <w:spacing w:val="-6"/>
        </w:rPr>
        <w:t>питание,</w:t>
      </w:r>
      <w:r>
        <w:rPr>
          <w:spacing w:val="11"/>
        </w:rPr>
        <w:t> </w:t>
      </w:r>
      <w:r>
        <w:rPr>
          <w:spacing w:val="-6"/>
        </w:rPr>
        <w:t>из</w:t>
      </w:r>
      <w:r>
        <w:rPr>
          <w:spacing w:val="-5"/>
        </w:rPr>
        <w:t> </w:t>
      </w:r>
      <w:r>
        <w:rPr>
          <w:spacing w:val="-6"/>
        </w:rPr>
        <w:t>числа нуждающихся</w:t>
      </w:r>
      <w:r>
        <w:rPr>
          <w:spacing w:val="7"/>
        </w:rPr>
        <w:t> </w:t>
      </w:r>
      <w:r>
        <w:rPr>
          <w:spacing w:val="-6"/>
        </w:rPr>
        <w:t>2025</w:t>
      </w:r>
      <w:r>
        <w:rPr>
          <w:spacing w:val="-9"/>
        </w:rPr>
        <w:t> </w:t>
      </w:r>
      <w:r>
        <w:rPr>
          <w:spacing w:val="-6"/>
        </w:rPr>
        <w:t>год</w:t>
      </w:r>
      <w:r>
        <w:rPr>
          <w:spacing w:val="-6"/>
        </w:rPr>
        <w:t> </w:t>
      </w:r>
      <w:r>
        <w:rPr>
          <w:spacing w:val="-2"/>
          <w:w w:val="95"/>
        </w:rPr>
        <w:t>l00</w:t>
      </w:r>
      <w:r>
        <w:rPr>
          <w:spacing w:val="-2"/>
          <w:w w:val="95"/>
          <w:position w:val="10"/>
          <w:sz w:val="14"/>
        </w:rPr>
        <w:t>O</w:t>
      </w:r>
      <w:r>
        <w:rPr>
          <w:spacing w:val="-2"/>
          <w:w w:val="95"/>
        </w:rPr>
        <w:t>fi;</w:t>
      </w:r>
      <w:r>
        <w:rPr>
          <w:spacing w:val="-14"/>
          <w:w w:val="95"/>
        </w:rPr>
        <w:t> </w:t>
      </w:r>
      <w:r>
        <w:rPr>
          <w:spacing w:val="-2"/>
          <w:w w:val="95"/>
        </w:rPr>
        <w:t>2026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год</w:t>
      </w:r>
      <w:r>
        <w:rPr>
          <w:spacing w:val="-10"/>
          <w:w w:val="95"/>
        </w:rPr>
        <w:t> </w:t>
      </w:r>
      <w:r>
        <w:rPr>
          <w:spacing w:val="-2"/>
          <w:w w:val="90"/>
        </w:rPr>
        <w:t>—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100%;</w:t>
      </w:r>
      <w:r>
        <w:rPr>
          <w:spacing w:val="4"/>
        </w:rPr>
        <w:t> </w:t>
      </w:r>
      <w:r>
        <w:rPr>
          <w:spacing w:val="-2"/>
          <w:w w:val="95"/>
        </w:rPr>
        <w:t>2027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год</w:t>
      </w:r>
      <w:r>
        <w:rPr>
          <w:spacing w:val="-11"/>
          <w:w w:val="95"/>
        </w:rPr>
        <w:t> </w:t>
      </w:r>
      <w:r>
        <w:rPr>
          <w:spacing w:val="-2"/>
          <w:w w:val="90"/>
        </w:rPr>
        <w:t>—</w:t>
      </w:r>
      <w:r>
        <w:rPr/>
        <w:t> </w:t>
      </w:r>
      <w:r>
        <w:rPr>
          <w:spacing w:val="-2"/>
          <w:w w:val="95"/>
        </w:rPr>
        <w:t>100%;</w:t>
      </w:r>
    </w:p>
    <w:p>
      <w:pPr>
        <w:pStyle w:val="BodyText"/>
        <w:tabs>
          <w:tab w:pos="1461" w:val="left" w:leader="none"/>
          <w:tab w:pos="2067" w:val="left" w:leader="none"/>
          <w:tab w:pos="3230" w:val="left" w:leader="none"/>
          <w:tab w:pos="4667" w:val="left" w:leader="none"/>
          <w:tab w:pos="5760" w:val="left" w:leader="none"/>
          <w:tab w:pos="6816" w:val="left" w:leader="none"/>
          <w:tab w:pos="7383" w:val="left" w:leader="none"/>
          <w:tab w:pos="8224" w:val="left" w:leader="none"/>
        </w:tabs>
        <w:spacing w:line="235" w:lineRule="auto"/>
        <w:ind w:left="303" w:right="243" w:firstLine="706"/>
        <w:jc w:val="left"/>
      </w:pPr>
      <w:r>
        <w:rPr>
          <w:spacing w:val="-10"/>
        </w:rPr>
        <w:t>доля</w:t>
      </w:r>
      <w:r>
        <w:rPr>
          <w:spacing w:val="-6"/>
        </w:rPr>
        <w:t> </w:t>
      </w:r>
      <w:r>
        <w:rPr>
          <w:spacing w:val="-10"/>
        </w:rPr>
        <w:t>пациентов,</w:t>
      </w:r>
      <w:r>
        <w:rPr>
          <w:spacing w:val="27"/>
        </w:rPr>
        <w:t> </w:t>
      </w:r>
      <w:r>
        <w:rPr>
          <w:spacing w:val="-10"/>
        </w:rPr>
        <w:t>прооперированных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течение</w:t>
      </w:r>
      <w:r>
        <w:rPr>
          <w:spacing w:val="10"/>
        </w:rPr>
        <w:t> </w:t>
      </w:r>
      <w:r>
        <w:rPr>
          <w:spacing w:val="-10"/>
        </w:rPr>
        <w:t>2</w:t>
      </w:r>
      <w:r>
        <w:rPr>
          <w:spacing w:val="-6"/>
        </w:rPr>
        <w:t> </w:t>
      </w:r>
      <w:r>
        <w:rPr>
          <w:spacing w:val="-10"/>
        </w:rPr>
        <w:t>дней</w:t>
      </w:r>
      <w:r>
        <w:rPr>
          <w:spacing w:val="-1"/>
        </w:rPr>
        <w:t> </w:t>
      </w:r>
      <w:r>
        <w:rPr>
          <w:spacing w:val="-10"/>
        </w:rPr>
        <w:t>после</w:t>
      </w:r>
      <w:r>
        <w:rPr/>
        <w:t> </w:t>
      </w:r>
      <w:r>
        <w:rPr>
          <w:spacing w:val="-10"/>
        </w:rPr>
        <w:t>поступления</w:t>
      </w:r>
      <w:r>
        <w:rPr>
          <w:spacing w:val="17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ста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2"/>
        </w:rPr>
        <w:t>ционар</w:t>
      </w:r>
      <w:r>
        <w:rPr/>
        <w:tab/>
      </w:r>
      <w:r>
        <w:rPr>
          <w:spacing w:val="-6"/>
        </w:rPr>
        <w:t>по</w:t>
      </w:r>
      <w:r>
        <w:rPr/>
        <w:tab/>
      </w:r>
      <w:r>
        <w:rPr>
          <w:spacing w:val="-2"/>
        </w:rPr>
        <w:t>поводу</w:t>
      </w:r>
      <w:r>
        <w:rPr/>
        <w:tab/>
      </w:r>
      <w:r>
        <w:rPr>
          <w:spacing w:val="-2"/>
        </w:rPr>
        <w:t>перелома</w:t>
      </w:r>
      <w:r>
        <w:rPr/>
        <w:tab/>
      </w:r>
      <w:r>
        <w:rPr>
          <w:spacing w:val="-2"/>
        </w:rPr>
        <w:t>шейки</w:t>
      </w:r>
      <w:r>
        <w:rPr/>
        <w:tab/>
      </w:r>
      <w:r>
        <w:rPr>
          <w:spacing w:val="-2"/>
        </w:rPr>
        <w:t>бедра,</w:t>
      </w:r>
      <w:r>
        <w:rPr/>
        <w:tab/>
      </w:r>
      <w:r>
        <w:rPr>
          <w:spacing w:val="-6"/>
        </w:rPr>
        <w:t>от</w:t>
      </w:r>
      <w:r>
        <w:rPr/>
        <w:tab/>
      </w:r>
      <w:r>
        <w:rPr>
          <w:spacing w:val="-4"/>
        </w:rPr>
        <w:t>всех</w:t>
      </w:r>
      <w:r>
        <w:rPr/>
        <w:tab/>
      </w:r>
      <w:r>
        <w:rPr>
          <w:spacing w:val="-2"/>
          <w:w w:val="90"/>
        </w:rPr>
        <w:t>прооперированных</w:t>
      </w:r>
      <w:r>
        <w:rPr>
          <w:spacing w:val="-2"/>
          <w:w w:val="90"/>
        </w:rPr>
        <w:t> </w:t>
      </w:r>
      <w:r>
        <w:rPr>
          <w:spacing w:val="-4"/>
        </w:rPr>
        <w:t>по</w:t>
      </w:r>
      <w:r>
        <w:rPr>
          <w:spacing w:val="18"/>
        </w:rPr>
        <w:t> </w:t>
      </w:r>
      <w:r>
        <w:rPr>
          <w:spacing w:val="-4"/>
        </w:rPr>
        <w:t>поводу</w:t>
      </w:r>
      <w:r>
        <w:rPr>
          <w:spacing w:val="33"/>
        </w:rPr>
        <w:t> </w:t>
      </w:r>
      <w:r>
        <w:rPr>
          <w:spacing w:val="-4"/>
        </w:rPr>
        <w:t>указанного</w:t>
      </w:r>
      <w:r>
        <w:rPr>
          <w:spacing w:val="34"/>
        </w:rPr>
        <w:t> </w:t>
      </w:r>
      <w:r>
        <w:rPr>
          <w:spacing w:val="-4"/>
        </w:rPr>
        <w:t>диагноза</w:t>
      </w:r>
      <w:r>
        <w:rPr>
          <w:spacing w:val="31"/>
        </w:rPr>
        <w:t> </w:t>
      </w:r>
      <w:r>
        <w:rPr>
          <w:spacing w:val="-4"/>
        </w:rPr>
        <w:t>2025</w:t>
      </w:r>
      <w:r>
        <w:rPr>
          <w:spacing w:val="16"/>
        </w:rPr>
        <w:t> </w:t>
      </w:r>
      <w:r>
        <w:rPr>
          <w:spacing w:val="-4"/>
        </w:rPr>
        <w:t>год</w:t>
      </w:r>
      <w:r>
        <w:rPr>
          <w:spacing w:val="13"/>
        </w:rPr>
        <w:t> </w:t>
      </w:r>
      <w:r>
        <w:rPr>
          <w:spacing w:val="-4"/>
        </w:rPr>
        <w:t>—</w:t>
      </w:r>
      <w:r>
        <w:rPr>
          <w:spacing w:val="27"/>
        </w:rPr>
        <w:t> </w:t>
      </w:r>
      <w:r>
        <w:rPr>
          <w:spacing w:val="-4"/>
        </w:rPr>
        <w:t>70,0</w:t>
      </w:r>
      <w:r>
        <w:rPr>
          <w:spacing w:val="-4"/>
          <w:position w:val="10"/>
          <w:sz w:val="14"/>
        </w:rPr>
        <w:t>O</w:t>
      </w:r>
      <w:r>
        <w:rPr>
          <w:spacing w:val="-4"/>
        </w:rPr>
        <w:t>fi;</w:t>
      </w:r>
      <w:r>
        <w:rPr>
          <w:spacing w:val="7"/>
        </w:rPr>
        <w:t> </w:t>
      </w:r>
      <w:r>
        <w:rPr>
          <w:spacing w:val="-4"/>
        </w:rPr>
        <w:t>2026</w:t>
      </w:r>
      <w:r>
        <w:rPr>
          <w:spacing w:val="25"/>
        </w:rPr>
        <w:t> </w:t>
      </w:r>
      <w:r>
        <w:rPr>
          <w:spacing w:val="-4"/>
        </w:rPr>
        <w:t>год</w:t>
      </w:r>
      <w:r>
        <w:rPr>
          <w:spacing w:val="14"/>
        </w:rPr>
        <w:t> </w:t>
      </w:r>
      <w:r>
        <w:rPr>
          <w:spacing w:val="-4"/>
        </w:rPr>
        <w:t>—</w:t>
      </w:r>
      <w:r>
        <w:rPr>
          <w:spacing w:val="27"/>
        </w:rPr>
        <w:t> </w:t>
      </w:r>
      <w:r>
        <w:rPr>
          <w:spacing w:val="-4"/>
        </w:rPr>
        <w:t>75,0%;</w:t>
      </w:r>
      <w:r>
        <w:rPr>
          <w:spacing w:val="31"/>
        </w:rPr>
        <w:t> </w:t>
      </w:r>
      <w:r>
        <w:rPr>
          <w:spacing w:val="-4"/>
        </w:rPr>
        <w:t>2027</w:t>
      </w:r>
      <w:r>
        <w:rPr>
          <w:spacing w:val="20"/>
        </w:rPr>
        <w:t> </w:t>
      </w:r>
      <w:r>
        <w:rPr>
          <w:spacing w:val="-4"/>
        </w:rPr>
        <w:t>год</w:t>
      </w:r>
      <w:r>
        <w:rPr>
          <w:spacing w:val="-4"/>
        </w:rPr>
        <w:t> </w:t>
      </w:r>
      <w:r>
        <w:rPr>
          <w:spacing w:val="-2"/>
        </w:rPr>
        <w:t>80,0%;</w:t>
      </w:r>
    </w:p>
    <w:p>
      <w:pPr>
        <w:pStyle w:val="BodyText"/>
        <w:spacing w:line="235" w:lineRule="auto"/>
        <w:ind w:left="303" w:right="238" w:firstLine="711"/>
      </w:pPr>
      <w:r>
        <w:rPr>
          <w:w w:val="90"/>
        </w:rPr>
        <w:t>доля лиц старше 65 лет,</w:t>
      </w:r>
      <w:r>
        <w:rPr>
          <w:w w:val="90"/>
        </w:rPr>
        <w:t> которым проведена</w:t>
      </w:r>
      <w:r>
        <w:rPr>
          <w:w w:val="90"/>
        </w:rPr>
        <w:t> противопневмококковая вакцина</w:t>
      </w:r>
      <w:r>
        <w:rPr>
          <w:w w:val="90"/>
        </w:rPr>
        <w:t>-</w:t>
      </w:r>
      <w:r>
        <w:rPr>
          <w:w w:val="90"/>
        </w:rPr>
        <w:t>ция</w:t>
      </w:r>
      <w:r>
        <w:rPr>
          <w:w w:val="90"/>
        </w:rPr>
        <w:t> (13-валентной</w:t>
      </w:r>
      <w:r>
        <w:rPr>
          <w:w w:val="90"/>
        </w:rPr>
        <w:t> и/или</w:t>
      </w:r>
      <w:r>
        <w:rPr>
          <w:w w:val="90"/>
        </w:rPr>
        <w:t> 23—валентной</w:t>
      </w:r>
      <w:r>
        <w:rPr>
          <w:w w:val="90"/>
        </w:rPr>
        <w:t> вакциной)</w:t>
      </w:r>
      <w:r>
        <w:rPr>
          <w:w w:val="90"/>
        </w:rPr>
        <w:t> 2025</w:t>
      </w:r>
      <w:r>
        <w:rPr>
          <w:w w:val="90"/>
        </w:rPr>
        <w:t> год</w:t>
      </w:r>
      <w:r>
        <w:rPr>
          <w:spacing w:val="80"/>
        </w:rPr>
        <w:t> </w:t>
      </w:r>
      <w:r>
        <w:rPr>
          <w:w w:val="90"/>
        </w:rPr>
        <w:t>98</w:t>
      </w:r>
      <w:r>
        <w:rPr>
          <w:w w:val="90"/>
          <w:position w:val="10"/>
          <w:sz w:val="14"/>
        </w:rPr>
        <w:t>O</w:t>
      </w:r>
      <w:r>
        <w:rPr>
          <w:w w:val="90"/>
        </w:rPr>
        <w:t>fi; 2026</w:t>
      </w:r>
      <w:r>
        <w:rPr>
          <w:w w:val="90"/>
        </w:rPr>
        <w:t> год</w:t>
      </w:r>
      <w:r>
        <w:rPr>
          <w:w w:val="90"/>
        </w:rPr>
        <w:t> —98</w:t>
      </w:r>
      <w:r>
        <w:rPr>
          <w:w w:val="90"/>
          <w:position w:val="11"/>
          <w:sz w:val="14"/>
        </w:rPr>
        <w:t>O</w:t>
      </w:r>
      <w:r>
        <w:rPr>
          <w:w w:val="90"/>
        </w:rPr>
        <w:t>f</w:t>
      </w:r>
      <w:r>
        <w:rPr>
          <w:w w:val="90"/>
        </w:rPr>
        <w:t>i;</w:t>
      </w:r>
      <w:r>
        <w:rPr>
          <w:w w:val="90"/>
        </w:rPr>
        <w:t> 2027 год — 98%.</w:t>
      </w:r>
    </w:p>
    <w:p>
      <w:pPr>
        <w:pStyle w:val="BodyText"/>
        <w:spacing w:line="232" w:lineRule="auto"/>
        <w:ind w:left="298" w:right="237" w:firstLine="714"/>
      </w:pPr>
      <w:r>
        <w:rPr>
          <w:spacing w:val="-6"/>
        </w:rPr>
        <w:t>Оценка</w:t>
      </w:r>
      <w:r>
        <w:rPr>
          <w:spacing w:val="-10"/>
        </w:rPr>
        <w:t> </w:t>
      </w:r>
      <w:r>
        <w:rPr>
          <w:spacing w:val="-6"/>
        </w:rPr>
        <w:t>достижения</w:t>
      </w:r>
      <w:r>
        <w:rPr>
          <w:spacing w:val="-9"/>
        </w:rPr>
        <w:t> </w:t>
      </w:r>
      <w:r>
        <w:rPr>
          <w:spacing w:val="-6"/>
        </w:rPr>
        <w:t>критериев</w:t>
      </w:r>
      <w:r>
        <w:rPr>
          <w:spacing w:val="-10"/>
        </w:rPr>
        <w:t> </w:t>
      </w:r>
      <w:r>
        <w:rPr>
          <w:spacing w:val="-6"/>
        </w:rPr>
        <w:t>доступности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качества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помоіци</w:t>
      </w:r>
      <w:r>
        <w:rPr>
          <w:spacing w:val="-6"/>
        </w:rPr>
        <w:t> </w:t>
      </w:r>
      <w:r>
        <w:rPr>
          <w:spacing w:val="-8"/>
        </w:rPr>
        <w:t>осуществляется Министерством</w:t>
      </w:r>
      <w:r>
        <w:rPr>
          <w:spacing w:val="9"/>
        </w:rPr>
        <w:t> </w:t>
      </w:r>
      <w:r>
        <w:rPr>
          <w:spacing w:val="-8"/>
        </w:rPr>
        <w:t>здравоохранения</w:t>
      </w:r>
      <w:r>
        <w:rPr>
          <w:spacing w:val="-7"/>
        </w:rPr>
        <w:t> </w:t>
      </w:r>
      <w:r>
        <w:rPr>
          <w:spacing w:val="-8"/>
        </w:rPr>
        <w:t>Вологодской</w:t>
      </w:r>
      <w:r>
        <w:rPr>
          <w:spacing w:val="11"/>
        </w:rPr>
        <w:t> </w:t>
      </w:r>
      <w:r>
        <w:rPr>
          <w:spacing w:val="-8"/>
        </w:rPr>
        <w:t>области</w:t>
      </w:r>
      <w:r>
        <w:rPr/>
        <w:t> </w:t>
      </w:r>
      <w:r>
        <w:rPr>
          <w:spacing w:val="-8"/>
        </w:rPr>
        <w:t>1</w:t>
      </w:r>
      <w:r>
        <w:rPr>
          <w:spacing w:val="15"/>
        </w:rPr>
        <w:t> </w:t>
      </w:r>
      <w:r>
        <w:rPr>
          <w:spacing w:val="-8"/>
        </w:rPr>
        <w:t>раз</w:t>
      </w:r>
      <w:r>
        <w:rPr>
          <w:spacing w:val="-5"/>
        </w:rPr>
        <w:t> </w:t>
      </w:r>
      <w:r>
        <w:rPr>
          <w:spacing w:val="-8"/>
        </w:rPr>
        <w:t>в пол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2"/>
        </w:rPr>
        <w:t>года</w:t>
      </w:r>
      <w:r>
        <w:rPr>
          <w:spacing w:val="-14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направлением</w:t>
      </w:r>
      <w:r>
        <w:rPr>
          <w:spacing w:val="-14"/>
        </w:rPr>
        <w:t> </w:t>
      </w:r>
      <w:r>
        <w:rPr>
          <w:spacing w:val="-2"/>
        </w:rPr>
        <w:t>соответствующих</w:t>
      </w:r>
      <w:r>
        <w:rPr>
          <w:spacing w:val="-13"/>
        </w:rPr>
        <w:t> </w:t>
      </w:r>
      <w:r>
        <w:rPr>
          <w:spacing w:val="-2"/>
        </w:rPr>
        <w:t>данных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Министерство</w:t>
      </w:r>
      <w:r>
        <w:rPr>
          <w:spacing w:val="-13"/>
        </w:rPr>
        <w:t> </w:t>
      </w:r>
      <w:r>
        <w:rPr>
          <w:spacing w:val="-2"/>
        </w:rPr>
        <w:t>здравоохранения</w:t>
      </w:r>
      <w:r>
        <w:rPr>
          <w:spacing w:val="-2"/>
        </w:rPr>
        <w:t> Российской</w:t>
      </w:r>
      <w:r>
        <w:rPr>
          <w:spacing w:val="-2"/>
        </w:rPr>
        <w:t> Федерации.</w:t>
      </w:r>
    </w:p>
    <w:p>
      <w:pPr>
        <w:pStyle w:val="BodyText"/>
        <w:spacing w:after="0" w:line="232" w:lineRule="auto"/>
        <w:sectPr>
          <w:pgSz w:w="11920" w:h="16840"/>
          <w:pgMar w:header="562" w:footer="0" w:top="980" w:bottom="280" w:left="850" w:right="283"/>
        </w:sectPr>
      </w:pPr>
    </w:p>
    <w:p>
      <w:pPr>
        <w:pStyle w:val="Heading2"/>
        <w:spacing w:before="95"/>
        <w:ind w:left="1083" w:right="1035"/>
      </w:pPr>
      <w:r>
        <w:rPr>
          <w:w w:val="90"/>
        </w:rPr>
        <w:t>Подраздел</w:t>
      </w:r>
      <w:r>
        <w:rPr>
          <w:spacing w:val="40"/>
        </w:rPr>
        <w:t> </w:t>
      </w:r>
      <w:r>
        <w:rPr>
          <w:w w:val="90"/>
        </w:rPr>
        <w:t>12. Порядок</w:t>
      </w:r>
      <w:r>
        <w:rPr/>
        <w:t> </w:t>
      </w:r>
      <w:r>
        <w:rPr>
          <w:w w:val="90"/>
        </w:rPr>
        <w:t>и размеры</w:t>
      </w:r>
      <w:r>
        <w:rPr>
          <w:spacing w:val="36"/>
        </w:rPr>
        <w:t> </w:t>
      </w:r>
      <w:r>
        <w:rPr>
          <w:w w:val="90"/>
        </w:rPr>
        <w:t>возмещения</w:t>
      </w:r>
      <w:r>
        <w:rPr>
          <w:spacing w:val="40"/>
        </w:rPr>
        <w:t> </w:t>
      </w:r>
      <w:r>
        <w:rPr>
          <w:w w:val="90"/>
        </w:rPr>
        <w:t>расходов,</w:t>
      </w:r>
      <w:r>
        <w:rPr>
          <w:spacing w:val="39"/>
        </w:rPr>
        <w:t> </w:t>
      </w:r>
      <w:r>
        <w:rPr>
          <w:w w:val="90"/>
        </w:rPr>
        <w:t>связанных</w:t>
      </w:r>
      <w:r>
        <w:rPr>
          <w:w w:val="90"/>
        </w:rPr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оказанием</w:t>
      </w:r>
      <w:r>
        <w:rPr>
          <w:spacing w:val="-1"/>
        </w:rPr>
        <w:t> </w:t>
      </w:r>
      <w:r>
        <w:rPr>
          <w:spacing w:val="-10"/>
        </w:rPr>
        <w:t>гражданам</w:t>
      </w:r>
      <w:r>
        <w:rPr>
          <w:spacing w:val="6"/>
        </w:rPr>
        <w:t> </w:t>
      </w:r>
      <w:r>
        <w:rPr>
          <w:spacing w:val="-10"/>
        </w:rPr>
        <w:t>медицинской</w:t>
      </w:r>
      <w:r>
        <w:rPr>
          <w:spacing w:val="9"/>
        </w:rPr>
        <w:t> </w:t>
      </w:r>
      <w:r>
        <w:rPr>
          <w:spacing w:val="-10"/>
        </w:rPr>
        <w:t>помощи</w:t>
      </w:r>
      <w:r>
        <w:rPr>
          <w:spacing w:val="-4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экстренной</w:t>
      </w:r>
      <w:r>
        <w:rPr>
          <w:spacing w:val="13"/>
        </w:rPr>
        <w:t> </w:t>
      </w:r>
      <w:r>
        <w:rPr>
          <w:spacing w:val="-10"/>
        </w:rPr>
        <w:t>форме</w:t>
      </w:r>
    </w:p>
    <w:p>
      <w:pPr>
        <w:spacing w:line="320" w:lineRule="exact" w:before="0"/>
        <w:ind w:left="48" w:right="0" w:firstLine="0"/>
        <w:jc w:val="center"/>
        <w:rPr>
          <w:b/>
          <w:sz w:val="28"/>
        </w:rPr>
      </w:pPr>
      <w:r>
        <w:rPr>
          <w:b/>
          <w:w w:val="90"/>
          <w:sz w:val="28"/>
        </w:rPr>
        <w:t>медицинской</w:t>
      </w:r>
      <w:r>
        <w:rPr>
          <w:b/>
          <w:spacing w:val="39"/>
          <w:sz w:val="28"/>
        </w:rPr>
        <w:t> </w:t>
      </w:r>
      <w:r>
        <w:rPr>
          <w:b/>
          <w:w w:val="90"/>
          <w:sz w:val="28"/>
        </w:rPr>
        <w:t>организацией,</w:t>
      </w:r>
      <w:r>
        <w:rPr>
          <w:b/>
          <w:spacing w:val="52"/>
          <w:sz w:val="28"/>
        </w:rPr>
        <w:t> </w:t>
      </w:r>
      <w:r>
        <w:rPr>
          <w:b/>
          <w:w w:val="90"/>
          <w:sz w:val="28"/>
        </w:rPr>
        <w:t>не</w:t>
      </w:r>
      <w:r>
        <w:rPr>
          <w:b/>
          <w:spacing w:val="14"/>
          <w:sz w:val="28"/>
        </w:rPr>
        <w:t> </w:t>
      </w:r>
      <w:r>
        <w:rPr>
          <w:b/>
          <w:w w:val="90"/>
          <w:sz w:val="28"/>
        </w:rPr>
        <w:t>участвующей</w:t>
      </w:r>
      <w:r>
        <w:rPr>
          <w:b/>
          <w:spacing w:val="33"/>
          <w:sz w:val="28"/>
        </w:rPr>
        <w:t> </w:t>
      </w:r>
      <w:r>
        <w:rPr>
          <w:b/>
          <w:w w:val="90"/>
          <w:sz w:val="28"/>
        </w:rPr>
        <w:t>в</w:t>
      </w:r>
      <w:r>
        <w:rPr>
          <w:b/>
          <w:spacing w:val="6"/>
          <w:sz w:val="28"/>
        </w:rPr>
        <w:t> </w:t>
      </w:r>
      <w:r>
        <w:rPr>
          <w:b/>
          <w:w w:val="90"/>
          <w:sz w:val="28"/>
        </w:rPr>
        <w:t>реализации</w:t>
      </w:r>
      <w:r>
        <w:rPr>
          <w:b/>
          <w:spacing w:val="28"/>
          <w:sz w:val="28"/>
        </w:rPr>
        <w:t> </w:t>
      </w:r>
      <w:r>
        <w:rPr>
          <w:b/>
          <w:spacing w:val="-2"/>
          <w:w w:val="90"/>
          <w:sz w:val="28"/>
        </w:rPr>
        <w:t>программы</w:t>
      </w:r>
    </w:p>
    <w:p>
      <w:pPr>
        <w:pStyle w:val="BodyText"/>
        <w:spacing w:line="232" w:lineRule="auto" w:before="323"/>
        <w:ind w:left="316" w:right="237" w:firstLine="706"/>
      </w:pPr>
      <w:r>
        <w:rPr>
          <w:spacing w:val="-10"/>
        </w:rPr>
        <w:t>Медицинская</w:t>
      </w:r>
      <w:r>
        <w:rPr>
          <w:spacing w:val="-1"/>
        </w:rPr>
        <w:t> </w:t>
      </w:r>
      <w:r>
        <w:rPr>
          <w:spacing w:val="-10"/>
        </w:rPr>
        <w:t>помощь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экстренной</w:t>
      </w:r>
      <w:r>
        <w:rPr/>
        <w:t> </w:t>
      </w:r>
      <w:r>
        <w:rPr>
          <w:spacing w:val="-10"/>
        </w:rPr>
        <w:t>форме</w:t>
      </w:r>
      <w:r>
        <w:rPr>
          <w:spacing w:val="-1"/>
        </w:rPr>
        <w:t> </w:t>
      </w:r>
      <w:r>
        <w:rPr>
          <w:spacing w:val="-10"/>
        </w:rPr>
        <w:t>оказывается</w:t>
      </w:r>
      <w:r>
        <w:rPr/>
        <w:t> </w:t>
      </w:r>
      <w:r>
        <w:rPr>
          <w:spacing w:val="-10"/>
        </w:rPr>
        <w:t>при</w:t>
      </w:r>
      <w:r>
        <w:rPr>
          <w:spacing w:val="-6"/>
        </w:rPr>
        <w:t> </w:t>
      </w:r>
      <w:r>
        <w:rPr>
          <w:spacing w:val="-10"/>
        </w:rPr>
        <w:t>внезапных</w:t>
      </w:r>
      <w:r>
        <w:rPr>
          <w:spacing w:val="18"/>
        </w:rPr>
        <w:t> </w:t>
      </w:r>
      <w:r>
        <w:rPr>
          <w:spacing w:val="-10"/>
        </w:rPr>
        <w:t>острых</w:t>
      </w:r>
      <w:r>
        <w:rPr>
          <w:spacing w:val="-10"/>
        </w:rPr>
        <w:t> </w:t>
      </w:r>
      <w:r>
        <w:rPr>
          <w:spacing w:val="-6"/>
        </w:rPr>
        <w:t>заболеваниях,</w:t>
      </w:r>
      <w:r>
        <w:rPr>
          <w:spacing w:val="-7"/>
        </w:rPr>
        <w:t> </w:t>
      </w:r>
      <w:r>
        <w:rPr>
          <w:spacing w:val="-6"/>
        </w:rPr>
        <w:t>состояниях,</w:t>
      </w:r>
      <w:r>
        <w:rPr>
          <w:spacing w:val="-9"/>
        </w:rPr>
        <w:t> </w:t>
      </w:r>
      <w:r>
        <w:rPr>
          <w:spacing w:val="-6"/>
        </w:rPr>
        <w:t>обострении</w:t>
      </w:r>
      <w:r>
        <w:rPr>
          <w:spacing w:val="-9"/>
        </w:rPr>
        <w:t> </w:t>
      </w:r>
      <w:r>
        <w:rPr>
          <w:spacing w:val="-6"/>
        </w:rPr>
        <w:t>хронических</w:t>
      </w:r>
      <w:r>
        <w:rPr>
          <w:spacing w:val="-6"/>
        </w:rPr>
        <w:t> заболеваний,</w:t>
      </w:r>
      <w:r>
        <w:rPr>
          <w:spacing w:val="-7"/>
        </w:rPr>
        <w:t> </w:t>
      </w:r>
      <w:r>
        <w:rPr>
          <w:spacing w:val="-6"/>
        </w:rPr>
        <w:t>представляющих</w:t>
      </w:r>
      <w:r>
        <w:rPr>
          <w:spacing w:val="-6"/>
        </w:rPr>
        <w:t> </w:t>
      </w:r>
      <w:r>
        <w:rPr>
          <w:spacing w:val="-2"/>
        </w:rPr>
        <w:t>угрозу</w:t>
      </w:r>
      <w:r>
        <w:rPr>
          <w:spacing w:val="-3"/>
        </w:rPr>
        <w:t> </w:t>
      </w:r>
      <w:r>
        <w:rPr>
          <w:spacing w:val="-2"/>
        </w:rPr>
        <w:t>жизни</w:t>
      </w:r>
      <w:r>
        <w:rPr>
          <w:spacing w:val="-13"/>
        </w:rPr>
        <w:t> </w:t>
      </w:r>
      <w:r>
        <w:rPr>
          <w:spacing w:val="-2"/>
        </w:rPr>
        <w:t>пациента.</w:t>
      </w:r>
    </w:p>
    <w:p>
      <w:pPr>
        <w:pStyle w:val="BodyText"/>
        <w:spacing w:line="232" w:lineRule="auto" w:before="14"/>
        <w:ind w:left="318" w:right="255" w:firstLine="704"/>
      </w:pPr>
      <w:r>
        <w:rPr>
          <w:spacing w:val="-4"/>
        </w:rPr>
        <w:t>Медицинскую</w:t>
      </w:r>
      <w:r>
        <w:rPr>
          <w:spacing w:val="-12"/>
        </w:rPr>
        <w:t> </w:t>
      </w:r>
      <w:r>
        <w:rPr>
          <w:spacing w:val="-4"/>
        </w:rPr>
        <w:t>помощь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экстренной</w:t>
      </w:r>
      <w:r>
        <w:rPr>
          <w:spacing w:val="-11"/>
        </w:rPr>
        <w:t> </w:t>
      </w:r>
      <w:r>
        <w:rPr>
          <w:spacing w:val="-4"/>
        </w:rPr>
        <w:t>форме</w:t>
      </w:r>
      <w:r>
        <w:rPr>
          <w:spacing w:val="-12"/>
        </w:rPr>
        <w:t> </w:t>
      </w:r>
      <w:r>
        <w:rPr>
          <w:spacing w:val="-4"/>
        </w:rPr>
        <w:t>гражданину</w:t>
      </w:r>
      <w:r>
        <w:rPr>
          <w:spacing w:val="-11"/>
        </w:rPr>
        <w:t> </w:t>
      </w:r>
      <w:r>
        <w:rPr>
          <w:spacing w:val="-4"/>
        </w:rPr>
        <w:t>оказывает</w:t>
      </w:r>
      <w:r>
        <w:rPr>
          <w:spacing w:val="-11"/>
        </w:rPr>
        <w:t> </w:t>
      </w:r>
      <w:r>
        <w:rPr>
          <w:spacing w:val="-4"/>
        </w:rPr>
        <w:t>медицин</w:t>
      </w:r>
      <w:r>
        <w:rPr>
          <w:spacing w:val="-4"/>
        </w:rPr>
        <w:softHyphen/>
      </w:r>
      <w:r>
        <w:rPr>
          <w:spacing w:val="-4"/>
        </w:rPr>
      </w:r>
      <w:r>
        <w:rPr>
          <w:w w:val="90"/>
        </w:rPr>
        <w:t>ская организация</w:t>
      </w:r>
      <w:r>
        <w:rPr/>
        <w:t> </w:t>
      </w:r>
      <w:r>
        <w:rPr>
          <w:w w:val="90"/>
        </w:rPr>
        <w:t>независимо от формы собственности</w:t>
      </w:r>
      <w:r>
        <w:rPr>
          <w:w w:val="90"/>
        </w:rPr>
        <w:t> безотлагательно и </w:t>
      </w:r>
      <w:r>
        <w:rPr>
          <w:w w:val="90"/>
        </w:rPr>
        <w:t>бесплатно.</w:t>
      </w:r>
      <w:r>
        <w:rPr>
          <w:w w:val="90"/>
        </w:rPr>
        <w:t> </w:t>
      </w:r>
      <w:r>
        <w:rPr>
          <w:spacing w:val="-4"/>
        </w:rPr>
        <w:t>Отказ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ее</w:t>
      </w:r>
      <w:r>
        <w:rPr>
          <w:spacing w:val="-12"/>
        </w:rPr>
        <w:t> </w:t>
      </w:r>
      <w:r>
        <w:rPr>
          <w:spacing w:val="-4"/>
        </w:rPr>
        <w:t>оказании</w:t>
      </w:r>
      <w:r>
        <w:rPr>
          <w:spacing w:val="-6"/>
        </w:rPr>
        <w:t> </w:t>
      </w:r>
      <w:r>
        <w:rPr>
          <w:spacing w:val="-4"/>
        </w:rPr>
        <w:t>не</w:t>
      </w:r>
      <w:r>
        <w:rPr>
          <w:spacing w:val="-9"/>
        </w:rPr>
        <w:t> </w:t>
      </w:r>
      <w:r>
        <w:rPr>
          <w:spacing w:val="-4"/>
        </w:rPr>
        <w:t>допускается.</w:t>
      </w:r>
    </w:p>
    <w:p>
      <w:pPr>
        <w:pStyle w:val="BodyText"/>
        <w:spacing w:line="235" w:lineRule="auto" w:before="2"/>
        <w:ind w:left="313" w:right="235" w:firstLine="705"/>
      </w:pPr>
      <w:r>
        <w:rPr>
          <w:spacing w:val="-8"/>
        </w:rPr>
        <w:t>Медицинские</w:t>
      </w:r>
      <w:r>
        <w:rPr>
          <w:spacing w:val="-3"/>
        </w:rPr>
        <w:t> </w:t>
      </w:r>
      <w:r>
        <w:rPr>
          <w:spacing w:val="-8"/>
        </w:rPr>
        <w:t>услуги</w:t>
      </w:r>
      <w:r>
        <w:rPr>
          <w:spacing w:val="-7"/>
        </w:rPr>
        <w:t> </w:t>
      </w:r>
      <w:r>
        <w:rPr>
          <w:spacing w:val="-8"/>
        </w:rPr>
        <w:t>также</w:t>
      </w:r>
      <w:r>
        <w:rPr>
          <w:spacing w:val="-4"/>
        </w:rPr>
        <w:t> </w:t>
      </w:r>
      <w:r>
        <w:rPr>
          <w:spacing w:val="-8"/>
        </w:rPr>
        <w:t>оказываются</w:t>
      </w:r>
      <w:r>
        <w:rPr/>
        <w:t> </w:t>
      </w:r>
      <w:r>
        <w:rPr>
          <w:spacing w:val="-8"/>
        </w:rPr>
        <w:t>бесплатно,</w:t>
      </w:r>
      <w:r>
        <w:rPr>
          <w:spacing w:val="9"/>
        </w:rPr>
        <w:t> </w:t>
      </w:r>
      <w:r>
        <w:rPr>
          <w:spacing w:val="-8"/>
        </w:rPr>
        <w:t>если при</w:t>
      </w:r>
      <w:r>
        <w:rPr>
          <w:spacing w:val="-7"/>
        </w:rPr>
        <w:t> </w:t>
      </w:r>
      <w:r>
        <w:rPr>
          <w:spacing w:val="-8"/>
        </w:rPr>
        <w:t>предоставлении</w:t>
      </w:r>
      <w:r>
        <w:rPr>
          <w:spacing w:val="-8"/>
        </w:rPr>
        <w:t> </w:t>
      </w:r>
      <w:r>
        <w:rPr>
          <w:spacing w:val="-6"/>
        </w:rPr>
        <w:t>платных</w:t>
      </w:r>
      <w:r>
        <w:rPr>
          <w:spacing w:val="-10"/>
        </w:rPr>
        <w:t> </w:t>
      </w:r>
      <w:r>
        <w:rPr>
          <w:spacing w:val="-6"/>
        </w:rPr>
        <w:t>медицинских</w:t>
      </w:r>
      <w:r>
        <w:rPr>
          <w:spacing w:val="-9"/>
        </w:rPr>
        <w:t> </w:t>
      </w:r>
      <w:r>
        <w:rPr>
          <w:spacing w:val="-6"/>
        </w:rPr>
        <w:t>услуг</w:t>
      </w:r>
      <w:r>
        <w:rPr>
          <w:spacing w:val="-10"/>
        </w:rPr>
        <w:t> </w:t>
      </w:r>
      <w:r>
        <w:rPr>
          <w:spacing w:val="-6"/>
        </w:rPr>
        <w:t>потребуются</w:t>
      </w:r>
      <w:r>
        <w:rPr>
          <w:spacing w:val="-9"/>
        </w:rPr>
        <w:t> </w:t>
      </w:r>
      <w:r>
        <w:rPr>
          <w:spacing w:val="-6"/>
        </w:rPr>
        <w:t>дополнительные</w:t>
      </w:r>
      <w:r>
        <w:rPr>
          <w:spacing w:val="-10"/>
        </w:rPr>
        <w:t> </w:t>
      </w:r>
      <w:r>
        <w:rPr>
          <w:spacing w:val="-6"/>
        </w:rPr>
        <w:t>медицинские</w:t>
      </w:r>
      <w:r>
        <w:rPr>
          <w:spacing w:val="-5"/>
        </w:rPr>
        <w:t> </w:t>
      </w:r>
      <w:r>
        <w:rPr>
          <w:spacing w:val="-6"/>
        </w:rPr>
        <w:t>услуги</w:t>
      </w:r>
      <w:r>
        <w:rPr>
          <w:spacing w:val="-9"/>
        </w:rPr>
        <w:t> </w:t>
      </w:r>
      <w:r>
        <w:rPr>
          <w:spacing w:val="-6"/>
        </w:rPr>
        <w:t>по</w:t>
      </w:r>
      <w:r>
        <w:rPr>
          <w:spacing w:val="-6"/>
        </w:rPr>
        <w:t> </w:t>
      </w:r>
      <w:r>
        <w:rPr>
          <w:w w:val="90"/>
        </w:rPr>
        <w:t>экстренным</w:t>
      </w:r>
      <w:r>
        <w:rPr>
          <w:w w:val="90"/>
        </w:rPr>
        <w:t> показаниям</w:t>
      </w:r>
      <w:r>
        <w:rPr>
          <w:w w:val="90"/>
        </w:rPr>
        <w:t> для устранения</w:t>
      </w:r>
      <w:r>
        <w:rPr>
          <w:w w:val="90"/>
        </w:rPr>
        <w:t> угрозы жизни пациента</w:t>
      </w:r>
      <w:r>
        <w:rPr>
          <w:w w:val="90"/>
        </w:rPr>
        <w:t> при внезапных</w:t>
      </w:r>
      <w:r>
        <w:rPr>
          <w:w w:val="90"/>
        </w:rPr>
        <w:t> ост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рых заболеваниях,</w:t>
      </w:r>
      <w:r>
        <w:rPr>
          <w:spacing w:val="14"/>
        </w:rPr>
        <w:t> </w:t>
      </w:r>
      <w:r>
        <w:rPr>
          <w:spacing w:val="-8"/>
        </w:rPr>
        <w:t>состояниях,</w:t>
      </w:r>
      <w:r>
        <w:rPr>
          <w:spacing w:val="-2"/>
        </w:rPr>
        <w:t> </w:t>
      </w:r>
      <w:r>
        <w:rPr>
          <w:spacing w:val="-8"/>
        </w:rPr>
        <w:t>обострениях</w:t>
      </w:r>
      <w:r>
        <w:rPr/>
        <w:t> </w:t>
      </w:r>
      <w:r>
        <w:rPr>
          <w:spacing w:val="-8"/>
        </w:rPr>
        <w:t>хронических</w:t>
      </w:r>
      <w:r>
        <w:rPr>
          <w:spacing w:val="7"/>
        </w:rPr>
        <w:t> </w:t>
      </w:r>
      <w:r>
        <w:rPr>
          <w:spacing w:val="-8"/>
        </w:rPr>
        <w:t>заболеваний.</w:t>
      </w:r>
    </w:p>
    <w:p>
      <w:pPr>
        <w:pStyle w:val="BodyText"/>
        <w:spacing w:line="235" w:lineRule="auto" w:before="5"/>
        <w:ind w:left="311" w:right="250" w:firstLine="711"/>
      </w:pPr>
      <w:r>
        <w:rPr>
          <w:spacing w:val="-6"/>
        </w:rPr>
        <w:t>Возмещение</w:t>
      </w:r>
      <w:r>
        <w:rPr>
          <w:spacing w:val="-10"/>
        </w:rPr>
        <w:t> </w:t>
      </w:r>
      <w:r>
        <w:rPr>
          <w:spacing w:val="-6"/>
        </w:rPr>
        <w:t>расходов,</w:t>
      </w:r>
      <w:r>
        <w:rPr>
          <w:spacing w:val="-9"/>
        </w:rPr>
        <w:t> </w:t>
      </w:r>
      <w:r>
        <w:rPr>
          <w:spacing w:val="-6"/>
        </w:rPr>
        <w:t>связанных</w:t>
      </w:r>
      <w:r>
        <w:rPr>
          <w:spacing w:val="-10"/>
        </w:rPr>
        <w:t> </w:t>
      </w:r>
      <w:r>
        <w:rPr>
          <w:spacing w:val="-6"/>
        </w:rPr>
        <w:t>с</w:t>
      </w:r>
      <w:r>
        <w:rPr>
          <w:spacing w:val="-9"/>
        </w:rPr>
        <w:t> </w:t>
      </w:r>
      <w:r>
        <w:rPr>
          <w:spacing w:val="-6"/>
        </w:rPr>
        <w:t>оказанием</w:t>
      </w:r>
      <w:r>
        <w:rPr>
          <w:spacing w:val="-10"/>
        </w:rPr>
        <w:t> </w:t>
      </w:r>
      <w:r>
        <w:rPr>
          <w:spacing w:val="-6"/>
        </w:rPr>
        <w:t>гражданам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</w:t>
      </w:r>
      <w:r>
        <w:rPr>
          <w:spacing w:val="-6"/>
        </w:rPr>
        <w:softHyphen/>
      </w:r>
      <w:r>
        <w:rPr>
          <w:spacing w:val="-6"/>
        </w:rPr>
        <w:t>щи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экстренной</w:t>
      </w:r>
      <w:r>
        <w:rPr>
          <w:spacing w:val="-10"/>
        </w:rPr>
        <w:t> </w:t>
      </w:r>
      <w:r>
        <w:rPr>
          <w:spacing w:val="-6"/>
        </w:rPr>
        <w:t>форме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8"/>
        </w:rPr>
        <w:t> </w:t>
      </w:r>
      <w:r>
        <w:rPr>
          <w:spacing w:val="-6"/>
        </w:rPr>
        <w:t>организацией,</w:t>
      </w:r>
      <w:r>
        <w:rPr>
          <w:spacing w:val="5"/>
        </w:rPr>
        <w:t> </w:t>
      </w:r>
      <w:r>
        <w:rPr>
          <w:spacing w:val="-6"/>
        </w:rPr>
        <w:t>не</w:t>
      </w:r>
      <w:r>
        <w:rPr>
          <w:spacing w:val="-10"/>
        </w:rPr>
        <w:t> </w:t>
      </w:r>
      <w:r>
        <w:rPr>
          <w:spacing w:val="-6"/>
        </w:rPr>
        <w:t>участвующей</w:t>
      </w:r>
      <w:r>
        <w:rPr/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реализации</w:t>
      </w:r>
      <w:r>
        <w:rPr>
          <w:spacing w:val="-6"/>
        </w:rPr>
        <w:t> </w:t>
      </w:r>
      <w:r>
        <w:rPr>
          <w:w w:val="90"/>
        </w:rPr>
        <w:t>Программы</w:t>
      </w:r>
      <w:r>
        <w:rPr>
          <w:w w:val="90"/>
        </w:rPr>
        <w:t> (далее</w:t>
      </w:r>
      <w:r>
        <w:rPr>
          <w:w w:val="90"/>
        </w:rPr>
        <w:t> также </w:t>
      </w:r>
      <w:r>
        <w:rPr>
          <w:spacing w:val="88"/>
          <w:w w:val="65"/>
        </w:rPr>
        <w:t>—</w:t>
      </w:r>
      <w:r>
        <w:rPr>
          <w:w w:val="90"/>
        </w:rPr>
        <w:t>получатель),</w:t>
      </w:r>
      <w:r>
        <w:rPr/>
        <w:t> </w:t>
      </w:r>
      <w:r>
        <w:rPr>
          <w:w w:val="90"/>
        </w:rPr>
        <w:t>осуществляется</w:t>
      </w:r>
      <w:r>
        <w:rPr>
          <w:spacing w:val="-3"/>
          <w:w w:val="90"/>
        </w:rPr>
        <w:t> </w:t>
      </w:r>
      <w:r>
        <w:rPr>
          <w:w w:val="90"/>
        </w:rPr>
        <w:t>в</w:t>
      </w:r>
      <w:r>
        <w:rPr>
          <w:spacing w:val="-3"/>
          <w:w w:val="90"/>
        </w:rPr>
        <w:t> </w:t>
      </w:r>
      <w:r>
        <w:rPr>
          <w:w w:val="90"/>
        </w:rPr>
        <w:t>объемах</w:t>
      </w:r>
      <w:r>
        <w:rPr>
          <w:w w:val="90"/>
        </w:rPr>
        <w:t> фактически</w:t>
      </w:r>
      <w:r>
        <w:rPr>
          <w:w w:val="90"/>
        </w:rPr>
        <w:t> поне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сенньіх</w:t>
      </w:r>
      <w:r>
        <w:rPr>
          <w:spacing w:val="-2"/>
        </w:rPr>
        <w:t> </w:t>
      </w:r>
      <w:r>
        <w:rPr>
          <w:spacing w:val="-8"/>
        </w:rPr>
        <w:t>расходов</w:t>
      </w:r>
      <w:r>
        <w:rPr>
          <w:spacing w:val="-4"/>
        </w:rPr>
        <w:t> </w:t>
      </w:r>
      <w:r>
        <w:rPr>
          <w:spacing w:val="-8"/>
        </w:rPr>
        <w:t>в пределах</w:t>
      </w:r>
      <w:r>
        <w:rPr>
          <w:spacing w:val="11"/>
        </w:rPr>
        <w:t> </w:t>
      </w:r>
      <w:r>
        <w:rPr>
          <w:spacing w:val="-8"/>
        </w:rPr>
        <w:t>тарифов,</w:t>
      </w:r>
      <w:r>
        <w:rPr>
          <w:spacing w:val="20"/>
        </w:rPr>
        <w:t> </w:t>
      </w:r>
      <w:r>
        <w:rPr>
          <w:spacing w:val="-8"/>
        </w:rPr>
        <w:t>установленных</w:t>
      </w:r>
      <w:r>
        <w:rPr>
          <w:spacing w:val="29"/>
        </w:rPr>
        <w:t> </w:t>
      </w:r>
      <w:r>
        <w:rPr>
          <w:spacing w:val="-8"/>
        </w:rPr>
        <w:t>Программой.</w:t>
      </w:r>
    </w:p>
    <w:p>
      <w:pPr>
        <w:pStyle w:val="BodyText"/>
        <w:spacing w:line="237" w:lineRule="auto" w:before="2"/>
        <w:ind w:left="318" w:right="223" w:firstLine="704"/>
      </w:pPr>
      <w:r>
        <w:rPr>
          <w:w w:val="90"/>
        </w:rPr>
        <w:t>В</w:t>
      </w:r>
      <w:r>
        <w:rPr>
          <w:w w:val="90"/>
        </w:rPr>
        <w:t> целях возмещения</w:t>
      </w:r>
      <w:r>
        <w:rPr>
          <w:w w:val="90"/>
        </w:rPr>
        <w:t> расходов получатель</w:t>
      </w:r>
      <w:r>
        <w:rPr>
          <w:w w:val="90"/>
        </w:rPr>
        <w:t> обращается</w:t>
      </w:r>
      <w:r>
        <w:rPr>
          <w:w w:val="90"/>
        </w:rPr>
        <w:t> в медицинскую</w:t>
      </w:r>
      <w:r>
        <w:rPr>
          <w:w w:val="90"/>
        </w:rPr>
        <w:t> органи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зацию,</w:t>
      </w:r>
      <w:r>
        <w:rPr/>
        <w:t> </w:t>
      </w:r>
      <w:r>
        <w:rPr>
          <w:spacing w:val="-10"/>
        </w:rPr>
        <w:t>участвующую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реализации</w:t>
      </w:r>
      <w:r>
        <w:rPr/>
        <w:t> </w:t>
      </w:r>
      <w:r>
        <w:rPr>
          <w:spacing w:val="-10"/>
        </w:rPr>
        <w:t>Программы</w:t>
      </w:r>
      <w:r>
        <w:rPr/>
        <w:t> </w:t>
      </w:r>
      <w:r>
        <w:rPr>
          <w:spacing w:val="-10"/>
        </w:rPr>
        <w:t>(оказывающую</w:t>
      </w:r>
      <w:r>
        <w:rPr>
          <w:spacing w:val="12"/>
        </w:rPr>
        <w:t> </w:t>
      </w:r>
      <w:r>
        <w:rPr>
          <w:spacing w:val="-10"/>
        </w:rPr>
        <w:t>первичную</w:t>
      </w:r>
      <w:r>
        <w:rPr/>
        <w:t> </w:t>
      </w:r>
      <w:r>
        <w:rPr>
          <w:spacing w:val="-10"/>
        </w:rPr>
        <w:t>медико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4"/>
        </w:rPr>
        <w:t>санитарную</w:t>
      </w:r>
      <w:r>
        <w:rPr>
          <w:spacing w:val="-6"/>
        </w:rPr>
        <w:t> </w:t>
      </w:r>
      <w:r>
        <w:rPr>
          <w:spacing w:val="-4"/>
        </w:rPr>
        <w:t>помощь),</w:t>
      </w:r>
      <w:r>
        <w:rPr/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зоне</w:t>
      </w:r>
      <w:r>
        <w:rPr>
          <w:spacing w:val="-7"/>
        </w:rPr>
        <w:t> </w:t>
      </w:r>
      <w:r>
        <w:rPr>
          <w:spacing w:val="-4"/>
        </w:rPr>
        <w:t>обслуживания</w:t>
      </w:r>
      <w:r>
        <w:rPr/>
        <w:t> </w:t>
      </w:r>
      <w:r>
        <w:rPr>
          <w:spacing w:val="-4"/>
        </w:rPr>
        <w:t>которой</w:t>
      </w:r>
      <w:r>
        <w:rPr>
          <w:spacing w:val="-10"/>
        </w:rPr>
        <w:t> </w:t>
      </w:r>
      <w:r>
        <w:rPr>
          <w:spacing w:val="-4"/>
        </w:rPr>
        <w:t>он</w:t>
      </w:r>
      <w:r>
        <w:rPr>
          <w:spacing w:val="-12"/>
        </w:rPr>
        <w:t> </w:t>
      </w:r>
      <w:r>
        <w:rPr>
          <w:spacing w:val="-4"/>
        </w:rPr>
        <w:t>располагается.</w:t>
      </w:r>
      <w:r>
        <w:rPr>
          <w:spacing w:val="-9"/>
        </w:rPr>
        <w:t> </w:t>
      </w:r>
      <w:r>
        <w:rPr>
          <w:spacing w:val="-4"/>
        </w:rPr>
        <w:t>Зона</w:t>
      </w:r>
      <w:r>
        <w:rPr>
          <w:spacing w:val="-7"/>
        </w:rPr>
        <w:t> </w:t>
      </w:r>
      <w:r>
        <w:rPr>
          <w:spacing w:val="-4"/>
        </w:rPr>
        <w:t>обслу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живания</w:t>
      </w:r>
      <w:r>
        <w:rPr>
          <w:spacing w:val="-6"/>
        </w:rPr>
        <w:t> определяется</w:t>
      </w:r>
      <w:r>
        <w:rPr>
          <w:spacing w:val="-6"/>
        </w:rPr>
        <w:t> в</w:t>
      </w:r>
      <w:r>
        <w:rPr>
          <w:spacing w:val="-10"/>
        </w:rPr>
        <w:t> </w:t>
      </w:r>
      <w:r>
        <w:rPr>
          <w:spacing w:val="-6"/>
        </w:rPr>
        <w:t>соответствии</w:t>
      </w:r>
      <w:r>
        <w:rPr/>
        <w:t> </w:t>
      </w:r>
      <w:r>
        <w:rPr>
          <w:spacing w:val="-6"/>
        </w:rPr>
        <w:t>с</w:t>
      </w:r>
      <w:r>
        <w:rPr>
          <w:spacing w:val="-9"/>
        </w:rPr>
        <w:t> </w:t>
      </w:r>
      <w:r>
        <w:rPr>
          <w:spacing w:val="-6"/>
        </w:rPr>
        <w:t>приказом</w:t>
      </w:r>
      <w:r>
        <w:rPr>
          <w:spacing w:val="-6"/>
        </w:rPr>
        <w:t> Министерства</w:t>
      </w:r>
      <w:r>
        <w:rPr>
          <w:spacing w:val="13"/>
        </w:rPr>
        <w:t> </w:t>
      </w:r>
      <w:r>
        <w:rPr>
          <w:spacing w:val="-6"/>
        </w:rPr>
        <w:t>здравоохранения</w:t>
      </w:r>
      <w:r>
        <w:rPr>
          <w:spacing w:val="-6"/>
        </w:rPr>
        <w:t> </w:t>
      </w:r>
      <w:r>
        <w:rPr>
          <w:spacing w:val="-2"/>
        </w:rPr>
        <w:t>области.</w:t>
      </w:r>
    </w:p>
    <w:p>
      <w:pPr>
        <w:pStyle w:val="BodyText"/>
        <w:spacing w:line="313" w:lineRule="exact"/>
        <w:ind w:left="1017"/>
      </w:pPr>
      <w:r>
        <w:rPr>
          <w:w w:val="90"/>
        </w:rPr>
        <w:t>Получатель</w:t>
      </w:r>
      <w:r>
        <w:rPr>
          <w:spacing w:val="44"/>
        </w:rPr>
        <w:t> </w:t>
      </w:r>
      <w:r>
        <w:rPr>
          <w:w w:val="90"/>
        </w:rPr>
        <w:t>представляет</w:t>
      </w:r>
      <w:r>
        <w:rPr>
          <w:spacing w:val="42"/>
        </w:rPr>
        <w:t> </w:t>
      </w:r>
      <w:r>
        <w:rPr>
          <w:w w:val="90"/>
        </w:rPr>
        <w:t>следующие</w:t>
      </w:r>
      <w:r>
        <w:rPr>
          <w:spacing w:val="41"/>
        </w:rPr>
        <w:t> </w:t>
      </w:r>
      <w:r>
        <w:rPr>
          <w:spacing w:val="-2"/>
          <w:w w:val="90"/>
        </w:rPr>
        <w:t>документы:</w:t>
      </w:r>
    </w:p>
    <w:p>
      <w:pPr>
        <w:pStyle w:val="BodyText"/>
        <w:spacing w:line="232" w:lineRule="auto" w:before="2"/>
        <w:ind w:left="317" w:right="260" w:firstLine="701"/>
      </w:pPr>
      <w:r>
        <w:rPr>
          <w:spacing w:val="-10"/>
        </w:rPr>
        <w:t>копию</w:t>
      </w:r>
      <w:r>
        <w:rPr>
          <w:spacing w:val="-5"/>
        </w:rPr>
        <w:t> </w:t>
      </w:r>
      <w:r>
        <w:rPr>
          <w:spacing w:val="-10"/>
        </w:rPr>
        <w:t>лицензии</w:t>
      </w:r>
      <w:r>
        <w:rPr/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право</w:t>
      </w:r>
      <w:r>
        <w:rPr/>
        <w:t> </w:t>
      </w:r>
      <w:r>
        <w:rPr>
          <w:spacing w:val="-10"/>
        </w:rPr>
        <w:t>оказания</w:t>
      </w:r>
      <w:r>
        <w:rPr>
          <w:spacing w:val="-2"/>
        </w:rPr>
        <w:t> </w:t>
      </w:r>
      <w:r>
        <w:rPr>
          <w:spacing w:val="-10"/>
        </w:rPr>
        <w:t>медицинской</w:t>
      </w:r>
      <w:r>
        <w:rPr>
          <w:spacing w:val="12"/>
        </w:rPr>
        <w:t> </w:t>
      </w:r>
      <w:r>
        <w:rPr>
          <w:spacing w:val="-10"/>
        </w:rPr>
        <w:t>помощи</w:t>
      </w:r>
      <w:r>
        <w:rPr/>
        <w:t> </w:t>
      </w:r>
      <w:r>
        <w:rPr>
          <w:spacing w:val="-10"/>
        </w:rPr>
        <w:t>на</w:t>
      </w:r>
      <w:r>
        <w:rPr>
          <w:spacing w:val="-5"/>
        </w:rPr>
        <w:t> </w:t>
      </w:r>
      <w:r>
        <w:rPr>
          <w:spacing w:val="-10"/>
        </w:rPr>
        <w:t>территории</w:t>
      </w:r>
      <w:r>
        <w:rPr>
          <w:spacing w:val="9"/>
        </w:rPr>
        <w:t> </w:t>
      </w:r>
      <w:r>
        <w:rPr>
          <w:spacing w:val="-10"/>
        </w:rPr>
        <w:t>Во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логодской</w:t>
      </w:r>
      <w:r>
        <w:rPr>
          <w:spacing w:val="-5"/>
        </w:rPr>
        <w:t> </w:t>
      </w:r>
      <w:r>
        <w:rPr>
          <w:spacing w:val="-8"/>
        </w:rPr>
        <w:t>области</w:t>
      </w:r>
      <w:r>
        <w:rPr>
          <w:spacing w:val="-7"/>
        </w:rPr>
        <w:t> </w:t>
      </w:r>
      <w:r>
        <w:rPr>
          <w:spacing w:val="-8"/>
        </w:rPr>
        <w:t>или</w:t>
      </w:r>
      <w:r>
        <w:rPr>
          <w:spacing w:val="-7"/>
        </w:rPr>
        <w:t> </w:t>
      </w:r>
      <w:r>
        <w:rPr>
          <w:spacing w:val="-8"/>
        </w:rPr>
        <w:t>выписку</w:t>
      </w:r>
      <w:r>
        <w:rPr>
          <w:spacing w:val="-2"/>
        </w:rPr>
        <w:t> </w:t>
      </w:r>
      <w:r>
        <w:rPr>
          <w:spacing w:val="-8"/>
        </w:rPr>
        <w:t>из</w:t>
      </w:r>
      <w:r>
        <w:rPr>
          <w:spacing w:val="-7"/>
        </w:rPr>
        <w:t> </w:t>
      </w:r>
      <w:r>
        <w:rPr>
          <w:spacing w:val="-8"/>
        </w:rPr>
        <w:t>реестра</w:t>
      </w:r>
      <w:r>
        <w:rPr>
          <w:spacing w:val="4"/>
        </w:rPr>
        <w:t> </w:t>
      </w:r>
      <w:r>
        <w:rPr>
          <w:spacing w:val="-8"/>
        </w:rPr>
        <w:t>лицензий;</w:t>
      </w:r>
    </w:p>
    <w:p>
      <w:pPr>
        <w:pStyle w:val="BodyText"/>
        <w:spacing w:line="235" w:lineRule="auto"/>
        <w:ind w:left="316" w:right="249" w:firstLine="702"/>
      </w:pPr>
      <w:r>
        <w:rPr>
          <w:spacing w:val="-8"/>
        </w:rPr>
        <w:t>реестр,</w:t>
      </w:r>
      <w:r>
        <w:rPr/>
        <w:t> </w:t>
      </w:r>
      <w:r>
        <w:rPr>
          <w:spacing w:val="-8"/>
        </w:rPr>
        <w:t>содержащий</w:t>
      </w:r>
      <w:r>
        <w:rPr/>
        <w:t> </w:t>
      </w:r>
      <w:r>
        <w:rPr>
          <w:spacing w:val="-8"/>
        </w:rPr>
        <w:t>сведения</w:t>
      </w:r>
      <w:r>
        <w:rPr/>
        <w:t> </w:t>
      </w:r>
      <w:r>
        <w:rPr>
          <w:spacing w:val="-8"/>
        </w:rPr>
        <w:t>(паспортные</w:t>
      </w:r>
      <w:r>
        <w:rPr/>
        <w:t> </w:t>
      </w:r>
      <w:r>
        <w:rPr>
          <w:spacing w:val="-8"/>
        </w:rPr>
        <w:t>данные)</w:t>
      </w:r>
      <w:r>
        <w:rPr>
          <w:spacing w:val="-4"/>
        </w:rPr>
        <w:t> </w:t>
      </w:r>
      <w:r>
        <w:rPr>
          <w:spacing w:val="-8"/>
        </w:rPr>
        <w:t>о пациентах,</w:t>
      </w:r>
      <w:r>
        <w:rPr/>
        <w:t> </w:t>
      </w:r>
      <w:r>
        <w:rPr>
          <w:spacing w:val="-8"/>
        </w:rPr>
        <w:t>получивших</w:t>
      </w:r>
      <w:r>
        <w:rPr>
          <w:spacing w:val="-8"/>
        </w:rPr>
        <w:t> </w:t>
      </w:r>
      <w:r>
        <w:rPr>
          <w:w w:val="90"/>
        </w:rPr>
        <w:t>экстренную медицинскую</w:t>
      </w:r>
      <w:r>
        <w:rPr>
          <w:w w:val="90"/>
        </w:rPr>
        <w:t> помощь,</w:t>
      </w:r>
      <w:r>
        <w:rPr>
          <w:w w:val="90"/>
        </w:rPr>
        <w:t> дату, время и вид оказания экстренной медицин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ской</w:t>
      </w:r>
      <w:r>
        <w:rPr>
          <w:spacing w:val="-12"/>
        </w:rPr>
        <w:t> </w:t>
      </w:r>
      <w:r>
        <w:rPr>
          <w:spacing w:val="-4"/>
        </w:rPr>
        <w:t>помощи,</w:t>
      </w:r>
      <w:r>
        <w:rPr>
          <w:spacing w:val="-11"/>
        </w:rPr>
        <w:t> </w:t>
      </w:r>
      <w:r>
        <w:rPr>
          <w:spacing w:val="-4"/>
        </w:rPr>
        <w:t>перечень</w:t>
      </w:r>
      <w:r>
        <w:rPr>
          <w:spacing w:val="-12"/>
        </w:rPr>
        <w:t> </w:t>
      </w:r>
      <w:r>
        <w:rPr>
          <w:spacing w:val="-4"/>
        </w:rPr>
        <w:t>проведенных</w:t>
      </w:r>
      <w:r>
        <w:rPr>
          <w:spacing w:val="-11"/>
        </w:rPr>
        <w:t> </w:t>
      </w:r>
      <w:r>
        <w:rPr>
          <w:spacing w:val="-4"/>
        </w:rPr>
        <w:t>манипуляций,</w:t>
      </w:r>
      <w:r>
        <w:rPr>
          <w:spacing w:val="-12"/>
        </w:rPr>
        <w:t> </w:t>
      </w:r>
      <w:r>
        <w:rPr>
          <w:spacing w:val="-4"/>
        </w:rPr>
        <w:t>медицинский</w:t>
      </w:r>
      <w:r>
        <w:rPr>
          <w:spacing w:val="-11"/>
        </w:rPr>
        <w:t> </w:t>
      </w:r>
      <w:r>
        <w:rPr>
          <w:spacing w:val="-4"/>
        </w:rPr>
        <w:t>диагноз</w:t>
      </w:r>
      <w:r>
        <w:rPr>
          <w:spacing w:val="-11"/>
        </w:rPr>
        <w:t> </w:t>
      </w:r>
      <w:r>
        <w:rPr>
          <w:spacing w:val="-4"/>
        </w:rPr>
        <w:t>по</w:t>
      </w:r>
      <w:r>
        <w:rPr>
          <w:spacing w:val="-12"/>
        </w:rPr>
        <w:t> </w:t>
      </w:r>
      <w:r>
        <w:rPr>
          <w:spacing w:val="-4"/>
        </w:rPr>
        <w:t>коду</w:t>
      </w:r>
      <w:r>
        <w:rPr>
          <w:spacing w:val="-4"/>
        </w:rPr>
        <w:t> </w:t>
      </w:r>
      <w:r>
        <w:rPr>
          <w:spacing w:val="-8"/>
        </w:rPr>
        <w:t>МКБ и</w:t>
      </w:r>
      <w:r>
        <w:rPr>
          <w:spacing w:val="-7"/>
        </w:rPr>
        <w:t> </w:t>
      </w:r>
      <w:r>
        <w:rPr>
          <w:spacing w:val="-8"/>
        </w:rPr>
        <w:t>смету расходов</w:t>
      </w:r>
      <w:r>
        <w:rPr>
          <w:spacing w:val="-7"/>
        </w:rPr>
        <w:t> </w:t>
      </w:r>
      <w:r>
        <w:rPr>
          <w:spacing w:val="-8"/>
        </w:rPr>
        <w:t>по каждому</w:t>
      </w:r>
      <w:r>
        <w:rPr>
          <w:spacing w:val="-7"/>
        </w:rPr>
        <w:t> </w:t>
      </w:r>
      <w:r>
        <w:rPr>
          <w:spacing w:val="-8"/>
        </w:rPr>
        <w:t>пациенту</w:t>
      </w:r>
      <w:r>
        <w:rPr>
          <w:spacing w:val="-2"/>
        </w:rPr>
        <w:t> </w:t>
      </w:r>
      <w:r>
        <w:rPr>
          <w:spacing w:val="-8"/>
        </w:rPr>
        <w:t>с указанием</w:t>
      </w:r>
      <w:r>
        <w:rPr>
          <w:spacing w:val="4"/>
        </w:rPr>
        <w:t> </w:t>
      </w:r>
      <w:r>
        <w:rPr>
          <w:spacing w:val="-8"/>
        </w:rPr>
        <w:t>наименования</w:t>
      </w:r>
      <w:r>
        <w:rPr>
          <w:spacing w:val="5"/>
        </w:rPr>
        <w:t> </w:t>
      </w:r>
      <w:r>
        <w:rPr>
          <w:spacing w:val="-8"/>
        </w:rPr>
        <w:t>лекарствен</w:t>
      </w:r>
      <w:r>
        <w:rPr>
          <w:spacing w:val="-8"/>
        </w:rPr>
        <w:t>-</w:t>
      </w:r>
      <w:r>
        <w:rPr>
          <w:spacing w:val="-8"/>
        </w:rPr>
      </w:r>
      <w:r>
        <w:rPr>
          <w:spacing w:val="-2"/>
        </w:rPr>
        <w:t>ньіх</w:t>
      </w:r>
      <w:r>
        <w:rPr>
          <w:spacing w:val="-8"/>
        </w:rPr>
        <w:t> </w:t>
      </w:r>
      <w:r>
        <w:rPr>
          <w:spacing w:val="-2"/>
        </w:rPr>
        <w:t>препаратов.</w:t>
      </w:r>
    </w:p>
    <w:p>
      <w:pPr>
        <w:pStyle w:val="BodyText"/>
        <w:spacing w:line="235" w:lineRule="auto" w:before="3"/>
        <w:ind w:left="313" w:right="238" w:firstLine="709"/>
      </w:pPr>
      <w:r>
        <w:rPr>
          <w:w w:val="95"/>
        </w:rPr>
        <w:t>Решение</w:t>
      </w:r>
      <w:r>
        <w:rPr>
          <w:spacing w:val="-13"/>
          <w:w w:val="95"/>
        </w:rPr>
        <w:t> </w:t>
      </w:r>
      <w:r>
        <w:rPr>
          <w:w w:val="95"/>
        </w:rPr>
        <w:t>о</w:t>
      </w:r>
      <w:r>
        <w:rPr>
          <w:spacing w:val="-12"/>
          <w:w w:val="95"/>
        </w:rPr>
        <w:t> </w:t>
      </w:r>
      <w:r>
        <w:rPr>
          <w:w w:val="95"/>
        </w:rPr>
        <w:t>возмещении</w:t>
      </w:r>
      <w:r>
        <w:rPr>
          <w:spacing w:val="-8"/>
          <w:w w:val="95"/>
        </w:rPr>
        <w:t> </w:t>
      </w:r>
      <w:r>
        <w:rPr>
          <w:w w:val="95"/>
        </w:rPr>
        <w:t>расходов</w:t>
      </w:r>
      <w:r>
        <w:rPr>
          <w:spacing w:val="-10"/>
          <w:w w:val="95"/>
        </w:rPr>
        <w:t> </w:t>
      </w:r>
      <w:r>
        <w:rPr>
          <w:w w:val="95"/>
        </w:rPr>
        <w:t>либо</w:t>
      </w:r>
      <w:r>
        <w:rPr>
          <w:spacing w:val="-13"/>
          <w:w w:val="95"/>
        </w:rPr>
        <w:t> </w:t>
      </w:r>
      <w:r>
        <w:rPr>
          <w:w w:val="95"/>
        </w:rPr>
        <w:t>об</w:t>
      </w:r>
      <w:r>
        <w:rPr>
          <w:spacing w:val="-10"/>
          <w:w w:val="95"/>
        </w:rPr>
        <w:t> </w:t>
      </w:r>
      <w:r>
        <w:rPr>
          <w:w w:val="95"/>
        </w:rPr>
        <w:t>отказе</w:t>
      </w:r>
      <w:r>
        <w:rPr>
          <w:spacing w:val="-11"/>
          <w:w w:val="95"/>
        </w:rPr>
        <w:t> </w:t>
      </w:r>
      <w:r>
        <w:rPr>
          <w:w w:val="95"/>
        </w:rPr>
        <w:t>принимается</w:t>
      </w:r>
      <w:r>
        <w:rPr>
          <w:spacing w:val="-9"/>
          <w:w w:val="95"/>
        </w:rPr>
        <w:t> </w:t>
      </w:r>
      <w:r>
        <w:rPr>
          <w:w w:val="95"/>
        </w:rPr>
        <w:t>главным</w:t>
      </w:r>
      <w:r>
        <w:rPr>
          <w:spacing w:val="-13"/>
          <w:w w:val="95"/>
        </w:rPr>
        <w:t> </w:t>
      </w:r>
      <w:r>
        <w:rPr>
          <w:w w:val="95"/>
        </w:rPr>
        <w:t>врачом</w:t>
      </w:r>
      <w:r>
        <w:rPr>
          <w:w w:val="95"/>
        </w:rPr>
        <w:t> медицинской</w:t>
      </w:r>
      <w:r>
        <w:rPr>
          <w:w w:val="95"/>
        </w:rPr>
        <w:t> организации,</w:t>
      </w:r>
      <w:r>
        <w:rPr>
          <w:w w:val="95"/>
        </w:rPr>
        <w:t> в</w:t>
      </w:r>
      <w:r>
        <w:rPr>
          <w:w w:val="95"/>
        </w:rPr>
        <w:t> которую</w:t>
      </w:r>
      <w:r>
        <w:rPr>
          <w:w w:val="95"/>
        </w:rPr>
        <w:t> обратился</w:t>
      </w:r>
      <w:r>
        <w:rPr>
          <w:w w:val="95"/>
        </w:rPr>
        <w:t> получатель,</w:t>
      </w:r>
      <w:r>
        <w:rPr>
          <w:w w:val="95"/>
        </w:rPr>
        <w:t> в</w:t>
      </w:r>
      <w:r>
        <w:rPr>
          <w:w w:val="95"/>
        </w:rPr>
        <w:t> течение</w:t>
      </w:r>
      <w:r>
        <w:rPr>
          <w:w w:val="95"/>
        </w:rPr>
        <w:t> 30</w:t>
      </w:r>
      <w:r>
        <w:rPr>
          <w:w w:val="95"/>
        </w:rPr>
        <w:t> дней</w:t>
      </w:r>
      <w:r>
        <w:rPr>
          <w:w w:val="95"/>
        </w:rPr>
        <w:t> </w:t>
      </w:r>
      <w:r>
        <w:rPr>
          <w:w w:val="95"/>
        </w:rPr>
        <w:t>со</w:t>
      </w:r>
      <w:r>
        <w:rPr>
          <w:w w:val="95"/>
        </w:rPr>
        <w:t> дня</w:t>
      </w:r>
      <w:r>
        <w:rPr>
          <w:w w:val="95"/>
        </w:rPr>
        <w:t> регистрации</w:t>
      </w:r>
      <w:r>
        <w:rPr>
          <w:w w:val="95"/>
        </w:rPr>
        <w:t> документов.</w:t>
      </w:r>
      <w:r>
        <w:rPr>
          <w:w w:val="95"/>
        </w:rPr>
        <w:t> Медицинская</w:t>
      </w:r>
      <w:r>
        <w:rPr>
          <w:w w:val="95"/>
        </w:rPr>
        <w:t> организация,</w:t>
      </w:r>
      <w:r>
        <w:rPr>
          <w:w w:val="95"/>
        </w:rPr>
        <w:t> в</w:t>
      </w:r>
      <w:r>
        <w:rPr>
          <w:spacing w:val="-4"/>
          <w:w w:val="95"/>
        </w:rPr>
        <w:t> </w:t>
      </w:r>
      <w:r>
        <w:rPr>
          <w:w w:val="95"/>
        </w:rPr>
        <w:t>которую</w:t>
      </w:r>
      <w:r>
        <w:rPr>
          <w:w w:val="95"/>
        </w:rPr>
        <w:t> обратились</w:t>
      </w:r>
      <w:r>
        <w:rPr>
          <w:w w:val="95"/>
        </w:rPr>
        <w:t> </w:t>
      </w:r>
      <w:r>
        <w:rPr>
          <w:w w:val="95"/>
        </w:rPr>
        <w:t>за</w:t>
      </w:r>
      <w:r>
        <w:rPr>
          <w:w w:val="95"/>
        </w:rPr>
        <w:t> возмещением</w:t>
      </w:r>
      <w:r>
        <w:rPr>
          <w:w w:val="95"/>
        </w:rPr>
        <w:t> расходов,</w:t>
      </w:r>
      <w:r>
        <w:rPr>
          <w:w w:val="95"/>
        </w:rPr>
        <w:t> в</w:t>
      </w:r>
      <w:r>
        <w:rPr>
          <w:spacing w:val="-11"/>
          <w:w w:val="95"/>
        </w:rPr>
        <w:t> </w:t>
      </w:r>
      <w:r>
        <w:rPr>
          <w:w w:val="95"/>
        </w:rPr>
        <w:t>течение</w:t>
      </w:r>
      <w:r>
        <w:rPr>
          <w:spacing w:val="-2"/>
          <w:w w:val="95"/>
        </w:rPr>
        <w:t> </w:t>
      </w:r>
      <w:r>
        <w:rPr>
          <w:w w:val="95"/>
        </w:rPr>
        <w:t>3</w:t>
      </w:r>
      <w:r>
        <w:rPr>
          <w:spacing w:val="-13"/>
          <w:w w:val="95"/>
        </w:rPr>
        <w:t> </w:t>
      </w:r>
      <w:r>
        <w:rPr>
          <w:w w:val="95"/>
        </w:rPr>
        <w:t>рабочих</w:t>
      </w:r>
      <w:r>
        <w:rPr>
          <w:w w:val="95"/>
        </w:rPr>
        <w:t> дней</w:t>
      </w:r>
      <w:r>
        <w:rPr>
          <w:w w:val="95"/>
        </w:rPr>
        <w:t> уведомляет</w:t>
      </w:r>
      <w:r>
        <w:rPr>
          <w:w w:val="95"/>
        </w:rPr>
        <w:t> получателя</w:t>
      </w:r>
      <w:r>
        <w:rPr>
          <w:w w:val="95"/>
        </w:rPr>
        <w:t> о</w:t>
      </w:r>
      <w:r>
        <w:rPr>
          <w:spacing w:val="-11"/>
          <w:w w:val="95"/>
        </w:rPr>
        <w:t> </w:t>
      </w:r>
      <w:r>
        <w:rPr>
          <w:w w:val="95"/>
        </w:rPr>
        <w:t>возме</w:t>
      </w:r>
      <w:r>
        <w:rPr>
          <w:w w:val="95"/>
        </w:rPr>
        <w:t>—</w:t>
      </w:r>
      <w:r>
        <w:rPr>
          <w:w w:val="95"/>
        </w:rPr>
        <w:t> щении</w:t>
      </w:r>
      <w:r>
        <w:rPr>
          <w:spacing w:val="-7"/>
          <w:w w:val="95"/>
        </w:rPr>
        <w:t> </w:t>
      </w:r>
      <w:r>
        <w:rPr>
          <w:w w:val="95"/>
        </w:rPr>
        <w:t>расходов</w:t>
      </w:r>
      <w:r>
        <w:rPr>
          <w:spacing w:val="-1"/>
          <w:w w:val="95"/>
        </w:rPr>
        <w:t> </w:t>
      </w:r>
      <w:r>
        <w:rPr>
          <w:w w:val="95"/>
        </w:rPr>
        <w:t>или</w:t>
      </w:r>
      <w:r>
        <w:rPr>
          <w:spacing w:val="-8"/>
          <w:w w:val="95"/>
        </w:rPr>
        <w:t> </w:t>
      </w:r>
      <w:r>
        <w:rPr>
          <w:w w:val="95"/>
        </w:rPr>
        <w:t>об</w:t>
      </w:r>
      <w:r>
        <w:rPr>
          <w:w w:val="95"/>
        </w:rPr>
        <w:t> отказе</w:t>
      </w:r>
      <w:r>
        <w:rPr>
          <w:w w:val="95"/>
        </w:rPr>
        <w:t> с</w:t>
      </w:r>
      <w:r>
        <w:rPr>
          <w:spacing w:val="-7"/>
          <w:w w:val="95"/>
        </w:rPr>
        <w:t> </w:t>
      </w:r>
      <w:r>
        <w:rPr>
          <w:w w:val="95"/>
        </w:rPr>
        <w:t>указанием</w:t>
      </w:r>
      <w:r>
        <w:rPr>
          <w:spacing w:val="-2"/>
          <w:w w:val="95"/>
        </w:rPr>
        <w:t> </w:t>
      </w:r>
      <w:r>
        <w:rPr>
          <w:w w:val="95"/>
        </w:rPr>
        <w:t>причин</w:t>
      </w:r>
      <w:r>
        <w:rPr>
          <w:spacing w:val="-6"/>
          <w:w w:val="95"/>
        </w:rPr>
        <w:t> </w:t>
      </w:r>
      <w:r>
        <w:rPr>
          <w:w w:val="95"/>
        </w:rPr>
        <w:t>отказа.</w:t>
      </w:r>
      <w:r>
        <w:rPr>
          <w:w w:val="95"/>
        </w:rPr>
        <w:t> В</w:t>
      </w:r>
      <w:r>
        <w:rPr>
          <w:w w:val="95"/>
        </w:rPr>
        <w:t> случае</w:t>
      </w:r>
      <w:r>
        <w:rPr>
          <w:w w:val="95"/>
        </w:rPr>
        <w:t> несогласия</w:t>
      </w:r>
      <w:r>
        <w:rPr>
          <w:spacing w:val="-1"/>
          <w:w w:val="95"/>
        </w:rPr>
        <w:t> </w:t>
      </w:r>
      <w:r>
        <w:rPr>
          <w:w w:val="95"/>
        </w:rPr>
        <w:t>по</w:t>
      </w:r>
      <w:r>
        <w:rPr>
          <w:w w:val="95"/>
        </w:rPr>
        <w:t>—</w:t>
      </w:r>
      <w:r>
        <w:rPr>
          <w:w w:val="95"/>
        </w:rPr>
        <w:t> </w:t>
      </w:r>
      <w:r>
        <w:rPr>
          <w:w w:val="90"/>
        </w:rPr>
        <w:t>лучатель</w:t>
      </w:r>
      <w:r>
        <w:rPr>
          <w:spacing w:val="40"/>
        </w:rPr>
        <w:t> </w:t>
      </w:r>
      <w:r>
        <w:rPr>
          <w:w w:val="90"/>
        </w:rPr>
        <w:t>вправе</w:t>
      </w:r>
      <w:r>
        <w:rPr>
          <w:spacing w:val="40"/>
        </w:rPr>
        <w:t> </w:t>
      </w:r>
      <w:r>
        <w:rPr>
          <w:w w:val="90"/>
        </w:rPr>
        <w:t>обратиться</w:t>
      </w:r>
      <w:r>
        <w:rPr>
          <w:spacing w:val="40"/>
        </w:rPr>
        <w:t> </w:t>
      </w:r>
      <w:r>
        <w:rPr>
          <w:w w:val="90"/>
        </w:rPr>
        <w:t>в Министерство</w:t>
      </w:r>
      <w:r>
        <w:rPr>
          <w:spacing w:val="40"/>
        </w:rPr>
        <w:t> </w:t>
      </w:r>
      <w:r>
        <w:rPr>
          <w:w w:val="90"/>
        </w:rPr>
        <w:t>здравоохранения Вологодской</w:t>
      </w:r>
      <w:r>
        <w:rPr>
          <w:spacing w:val="40"/>
        </w:rPr>
        <w:t> </w:t>
      </w:r>
      <w:r>
        <w:rPr>
          <w:w w:val="90"/>
        </w:rPr>
        <w:t>области.</w:t>
      </w:r>
    </w:p>
    <w:p>
      <w:pPr>
        <w:pStyle w:val="Heading2"/>
        <w:spacing w:line="325" w:lineRule="exact" w:before="311"/>
        <w:ind w:left="28"/>
      </w:pPr>
      <w:r>
        <w:rPr>
          <w:w w:val="90"/>
        </w:rPr>
        <w:t>Подраздел</w:t>
      </w:r>
      <w:r>
        <w:rPr>
          <w:spacing w:val="49"/>
        </w:rPr>
        <w:t> </w:t>
      </w:r>
      <w:r>
        <w:rPr>
          <w:w w:val="90"/>
        </w:rPr>
        <w:t>15.</w:t>
      </w:r>
      <w:r>
        <w:rPr>
          <w:spacing w:val="25"/>
        </w:rPr>
        <w:t> </w:t>
      </w:r>
      <w:r>
        <w:rPr>
          <w:w w:val="90"/>
        </w:rPr>
        <w:t>Сроки</w:t>
      </w:r>
      <w:r>
        <w:rPr>
          <w:spacing w:val="22"/>
        </w:rPr>
        <w:t> </w:t>
      </w:r>
      <w:r>
        <w:rPr>
          <w:w w:val="90"/>
        </w:rPr>
        <w:t>ожидания</w:t>
      </w:r>
      <w:r>
        <w:rPr>
          <w:spacing w:val="30"/>
        </w:rPr>
        <w:t> </w:t>
      </w:r>
      <w:r>
        <w:rPr>
          <w:w w:val="90"/>
        </w:rPr>
        <w:t>медицинской</w:t>
      </w:r>
      <w:r>
        <w:rPr>
          <w:spacing w:val="39"/>
        </w:rPr>
        <w:t> </w:t>
      </w:r>
      <w:r>
        <w:rPr>
          <w:w w:val="90"/>
        </w:rPr>
        <w:t>помощи,</w:t>
      </w:r>
      <w:r>
        <w:rPr>
          <w:spacing w:val="40"/>
        </w:rPr>
        <w:t> </w:t>
      </w:r>
      <w:r>
        <w:rPr>
          <w:spacing w:val="-2"/>
          <w:w w:val="90"/>
        </w:rPr>
        <w:t>оказываемой</w:t>
      </w:r>
    </w:p>
    <w:p>
      <w:pPr>
        <w:spacing w:line="235" w:lineRule="auto" w:before="2"/>
        <w:ind w:left="339" w:right="279" w:firstLine="0"/>
        <w:jc w:val="center"/>
        <w:rPr>
          <w:b/>
          <w:sz w:val="28"/>
        </w:rPr>
      </w:pPr>
      <w:r>
        <w:rPr>
          <w:b/>
          <w:w w:val="90"/>
          <w:sz w:val="28"/>
        </w:rPr>
        <w:t>в плановой</w:t>
      </w:r>
      <w:r>
        <w:rPr>
          <w:b/>
          <w:spacing w:val="35"/>
          <w:sz w:val="28"/>
        </w:rPr>
        <w:t> </w:t>
      </w:r>
      <w:r>
        <w:rPr>
          <w:b/>
          <w:w w:val="90"/>
          <w:sz w:val="28"/>
        </w:rPr>
        <w:t>форме,</w:t>
      </w:r>
      <w:r>
        <w:rPr>
          <w:b/>
          <w:spacing w:val="35"/>
          <w:sz w:val="28"/>
        </w:rPr>
        <w:t> </w:t>
      </w:r>
      <w:r>
        <w:rPr>
          <w:b/>
          <w:w w:val="90"/>
          <w:sz w:val="28"/>
        </w:rPr>
        <w:t>в том</w:t>
      </w:r>
      <w:r>
        <w:rPr>
          <w:b/>
          <w:sz w:val="28"/>
        </w:rPr>
        <w:t> </w:t>
      </w:r>
      <w:r>
        <w:rPr>
          <w:b/>
          <w:w w:val="90"/>
          <w:sz w:val="28"/>
        </w:rPr>
        <w:t>числе</w:t>
      </w:r>
      <w:r>
        <w:rPr>
          <w:b/>
          <w:spacing w:val="24"/>
          <w:sz w:val="28"/>
        </w:rPr>
        <w:t> </w:t>
      </w:r>
      <w:r>
        <w:rPr>
          <w:b/>
          <w:w w:val="90"/>
          <w:sz w:val="28"/>
        </w:rPr>
        <w:t>сроки ожидания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оказания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медицинской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помощи</w:t>
      </w:r>
      <w:r>
        <w:rPr>
          <w:b/>
          <w:w w:val="90"/>
          <w:sz w:val="28"/>
        </w:rPr>
        <w:t> </w:t>
      </w:r>
      <w:r>
        <w:rPr>
          <w:b/>
          <w:spacing w:val="-6"/>
          <w:sz w:val="28"/>
        </w:rPr>
        <w:t>в</w:t>
      </w:r>
      <w:r>
        <w:rPr>
          <w:b/>
          <w:spacing w:val="-10"/>
          <w:sz w:val="28"/>
        </w:rPr>
        <w:t> </w:t>
      </w:r>
      <w:r>
        <w:rPr>
          <w:b/>
          <w:spacing w:val="-6"/>
          <w:sz w:val="28"/>
        </w:rPr>
        <w:t>стационарньт</w:t>
      </w:r>
      <w:r>
        <w:rPr>
          <w:b/>
          <w:spacing w:val="8"/>
          <w:sz w:val="28"/>
        </w:rPr>
        <w:t> </w:t>
      </w:r>
      <w:r>
        <w:rPr>
          <w:b/>
          <w:spacing w:val="-6"/>
          <w:sz w:val="28"/>
        </w:rPr>
        <w:t>условияs, проведения</w:t>
      </w:r>
      <w:r>
        <w:rPr>
          <w:b/>
          <w:spacing w:val="-1"/>
          <w:sz w:val="28"/>
        </w:rPr>
        <w:t> </w:t>
      </w:r>
      <w:r>
        <w:rPr>
          <w:b/>
          <w:spacing w:val="-6"/>
          <w:sz w:val="28"/>
        </w:rPr>
        <w:t>отдельныs</w:t>
      </w:r>
      <w:r>
        <w:rPr>
          <w:b/>
          <w:spacing w:val="-9"/>
          <w:sz w:val="28"/>
        </w:rPr>
        <w:t> </w:t>
      </w:r>
      <w:r>
        <w:rPr>
          <w:b/>
          <w:spacing w:val="-6"/>
          <w:sz w:val="28"/>
        </w:rPr>
        <w:t>диагностических</w:t>
      </w:r>
      <w:r>
        <w:rPr>
          <w:b/>
          <w:spacing w:val="-6"/>
          <w:sz w:val="28"/>
        </w:rPr>
        <w:t> </w:t>
      </w:r>
      <w:r>
        <w:rPr>
          <w:b/>
          <w:spacing w:val="-8"/>
          <w:sz w:val="28"/>
        </w:rPr>
        <w:t>обследований,</w:t>
      </w:r>
      <w:r>
        <w:rPr>
          <w:b/>
          <w:spacing w:val="13"/>
          <w:sz w:val="28"/>
        </w:rPr>
        <w:t> </w:t>
      </w:r>
      <w:r>
        <w:rPr>
          <w:b/>
          <w:spacing w:val="-8"/>
          <w:sz w:val="28"/>
        </w:rPr>
        <w:t>консультаций</w:t>
      </w:r>
      <w:r>
        <w:rPr>
          <w:b/>
          <w:sz w:val="28"/>
        </w:rPr>
        <w:t> </w:t>
      </w:r>
      <w:r>
        <w:rPr>
          <w:b/>
          <w:spacing w:val="-8"/>
          <w:sz w:val="28"/>
        </w:rPr>
        <w:t>врачей-специалистов</w:t>
      </w:r>
    </w:p>
    <w:p>
      <w:pPr>
        <w:pStyle w:val="ListParagraph"/>
        <w:numPr>
          <w:ilvl w:val="0"/>
          <w:numId w:val="12"/>
        </w:numPr>
        <w:tabs>
          <w:tab w:pos="1298" w:val="left" w:leader="none"/>
        </w:tabs>
        <w:spacing w:line="240" w:lineRule="auto" w:before="312" w:after="0"/>
        <w:ind w:left="1298" w:right="0" w:hanging="265"/>
        <w:jc w:val="left"/>
        <w:rPr>
          <w:sz w:val="28"/>
        </w:rPr>
      </w:pPr>
      <w:r>
        <w:rPr>
          <w:w w:val="90"/>
          <w:sz w:val="28"/>
        </w:rPr>
        <w:t>В</w:t>
      </w:r>
      <w:r>
        <w:rPr>
          <w:spacing w:val="49"/>
          <w:sz w:val="28"/>
        </w:rPr>
        <w:t> </w:t>
      </w:r>
      <w:r>
        <w:rPr>
          <w:w w:val="90"/>
          <w:sz w:val="28"/>
        </w:rPr>
        <w:t>амбулаторных</w:t>
      </w:r>
      <w:r>
        <w:rPr>
          <w:spacing w:val="48"/>
          <w:sz w:val="28"/>
        </w:rPr>
        <w:t> </w:t>
      </w:r>
      <w:r>
        <w:rPr>
          <w:spacing w:val="-2"/>
          <w:w w:val="90"/>
          <w:sz w:val="28"/>
        </w:rPr>
        <w:t>условиях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1920" w:h="16840"/>
          <w:pgMar w:header="562" w:footer="0" w:top="980" w:bottom="280" w:left="850" w:right="283"/>
        </w:sectPr>
      </w:pPr>
    </w:p>
    <w:p>
      <w:pPr>
        <w:pStyle w:val="BodyText"/>
        <w:spacing w:line="235" w:lineRule="auto" w:before="128"/>
        <w:ind w:left="335" w:right="243" w:firstLine="702"/>
        <w:rPr>
          <w:rFonts w:ascii="Times New Roman" w:hAnsi="Times New Roman"/>
        </w:rPr>
      </w:pPr>
      <w:r>
        <w:rPr>
          <w:rFonts w:ascii="Times New Roman" w:hAnsi="Times New Roman"/>
        </w:rPr>
        <w:t>Сроки ожидания оказания первичной медико-санитарной помощи в неотлож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ной форме не должны превышать 2 часов с момента обращения пациента в меди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цинскую организацию.</w:t>
      </w:r>
    </w:p>
    <w:p>
      <w:pPr>
        <w:pStyle w:val="BodyText"/>
        <w:spacing w:line="235" w:lineRule="auto" w:before="19"/>
        <w:ind w:left="325" w:right="237" w:firstLine="717"/>
        <w:rPr>
          <w:rFonts w:ascii="Times New Roman" w:hAnsi="Times New Roman"/>
        </w:rPr>
      </w:pPr>
      <w:r>
        <w:rPr>
          <w:rFonts w:ascii="Times New Roman" w:hAnsi="Times New Roman"/>
        </w:rPr>
        <w:t>Сроки ожидания приема врачами-терапевтами участковыми, врачами </w:t>
      </w:r>
      <w:r>
        <w:rPr>
          <w:rFonts w:ascii="Times New Roman" w:hAnsi="Times New Roman"/>
        </w:rPr>
        <w:t>общей</w:t>
      </w:r>
      <w:r>
        <w:rPr>
          <w:rFonts w:ascii="Times New Roman" w:hAnsi="Times New Roman"/>
        </w:rPr>
        <w:t> практики (семейными врачами), врачами-педиатрами участковыми не должны пре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вышать 24 часов с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момента обращения пациента в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медицинскую организацию.</w:t>
      </w:r>
    </w:p>
    <w:p>
      <w:pPr>
        <w:pStyle w:val="BodyText"/>
        <w:spacing w:line="235" w:lineRule="auto" w:before="18"/>
        <w:ind w:left="324" w:right="239" w:firstLine="714"/>
        <w:rPr>
          <w:rFonts w:ascii="Times New Roman" w:hAnsi="Times New Roman"/>
        </w:rPr>
      </w:pPr>
      <w:r>
        <w:rPr>
          <w:rFonts w:ascii="Times New Roman" w:hAnsi="Times New Roman"/>
        </w:rPr>
        <w:t>Сроки проведения консультаций врачей-специалистов (за исключением по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дозрения на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онкологическое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заболевание) не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должны превышать 14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рабочих дней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со</w:t>
      </w:r>
      <w:r>
        <w:rPr>
          <w:rFonts w:ascii="Times New Roman" w:hAnsi="Times New Roman"/>
        </w:rPr>
        <w:t> дня обращения пациента в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медицинскую</w:t>
      </w:r>
      <w:r>
        <w:rPr>
          <w:rFonts w:ascii="Times New Roman" w:hAnsi="Times New Roman"/>
          <w:spacing w:val="40"/>
        </w:rPr>
        <w:t> </w:t>
      </w:r>
      <w:r>
        <w:rPr>
          <w:rFonts w:ascii="Times New Roman" w:hAnsi="Times New Roman"/>
        </w:rPr>
        <w:t>организацию.</w:t>
      </w:r>
    </w:p>
    <w:p>
      <w:pPr>
        <w:pStyle w:val="BodyText"/>
        <w:spacing w:line="235" w:lineRule="auto" w:before="18"/>
        <w:ind w:left="327" w:right="238" w:firstLine="710"/>
        <w:rPr>
          <w:rFonts w:ascii="Times New Roman" w:hAnsi="Times New Roman"/>
        </w:rPr>
      </w:pPr>
      <w:r>
        <w:rPr>
          <w:rFonts w:ascii="Times New Roman" w:hAnsi="Times New Roman"/>
        </w:rPr>
        <w:t>Сроки проведения консультаций врачей-специалистов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в случае подозрения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</w:rPr>
        <w:t> онкологическое заболевание не должны превышать 3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рабочих дней.</w:t>
      </w:r>
    </w:p>
    <w:p>
      <w:pPr>
        <w:pStyle w:val="BodyText"/>
        <w:spacing w:before="2"/>
        <w:ind w:left="322" w:right="235" w:firstLine="715"/>
        <w:rPr>
          <w:rFonts w:ascii="Times New Roman" w:hAnsi="Times New Roman"/>
        </w:rPr>
      </w:pPr>
      <w:r>
        <w:rPr>
          <w:rFonts w:ascii="Times New Roman" w:hAnsi="Times New Roman"/>
        </w:rPr>
        <w:t>Сроки проведения диагностических инструментальных (</w:t>
      </w:r>
      <w:r>
        <w:rPr>
          <w:rFonts w:ascii="Times New Roman" w:hAnsi="Times New Roman"/>
        </w:rPr>
        <w:t>рентгенографические</w:t>
      </w:r>
      <w:r>
        <w:rPr>
          <w:rFonts w:ascii="Times New Roman" w:hAnsi="Times New Roman"/>
        </w:rPr>
        <w:t> исследования, включая маммографию, функциональную диагностику, ультразвуко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вые исследования) и лабораторных исследований при оказании первичной медико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санитарной помощи не должны превышать 14 рабочих дней со дня назначения ис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следований (за исключением исследований при подозрении на онкологическое за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</w:r>
      <w:r>
        <w:rPr>
          <w:rFonts w:ascii="Times New Roman" w:hAnsi="Times New Roman"/>
          <w:spacing w:val="-2"/>
        </w:rPr>
        <w:t>болевание).</w:t>
      </w:r>
    </w:p>
    <w:p>
      <w:pPr>
        <w:pStyle w:val="BodyText"/>
        <w:spacing w:before="8"/>
        <w:ind w:left="322" w:right="248" w:firstLine="710"/>
        <w:rPr>
          <w:rFonts w:ascii="Times New Roman" w:hAnsi="Times New Roman"/>
        </w:rPr>
      </w:pPr>
      <w:r>
        <w:rPr>
          <w:rFonts w:ascii="Times New Roman" w:hAnsi="Times New Roman"/>
        </w:rPr>
        <w:t>Сроки проведения компьютерной томографии (включая однофотонную эмис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сионную компьютерную томографию), магнитно-резонансной томографии и ангио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графии при оказании первичной медико-санитарной помощи (за исключением ис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следований при подозрении на онкологическое заболевание) не должны </w:t>
      </w:r>
      <w:r>
        <w:rPr>
          <w:rFonts w:ascii="Times New Roman" w:hAnsi="Times New Roman"/>
        </w:rPr>
        <w:t>превышать</w:t>
      </w:r>
      <w:r>
        <w:rPr>
          <w:rFonts w:ascii="Times New Roman" w:hAnsi="Times New Roman"/>
        </w:rPr>
        <w:t> 14 рабочих дней со дня назначения.</w:t>
      </w:r>
    </w:p>
    <w:p>
      <w:pPr>
        <w:pStyle w:val="BodyText"/>
        <w:spacing w:before="8"/>
        <w:ind w:left="322" w:right="250" w:firstLine="710"/>
        <w:rPr>
          <w:rFonts w:ascii="Times New Roman" w:hAnsi="Times New Roman"/>
        </w:rPr>
      </w:pPr>
      <w:r>
        <w:rPr>
          <w:rFonts w:ascii="Times New Roman" w:hAnsi="Times New Roman"/>
        </w:rPr>
        <w:t>Сроки проведения диагностических инструментальных и лабораторных ис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следований в случае подозрения на онкологическое заболевание не должны превы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шать 7 рабочих дней со дня назначения исследований.</w:t>
      </w:r>
    </w:p>
    <w:p>
      <w:pPr>
        <w:pStyle w:val="BodyText"/>
        <w:ind w:left="321" w:right="237" w:firstLine="712"/>
        <w:rPr>
          <w:rFonts w:ascii="Times New Roman" w:hAnsi="Times New Roman"/>
        </w:rPr>
      </w:pPr>
      <w:r>
        <w:rPr>
          <w:rFonts w:ascii="Times New Roman" w:hAnsi="Times New Roman"/>
        </w:rPr>
        <w:t>Срок установления диспансерного наблюдения врача-онколога за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пациентом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 вьгявленным онкологическим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заболеванием не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должен превышать 5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рабочих дней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 момента постановки диагноза онкологического заболевания.</w:t>
      </w:r>
    </w:p>
    <w:p>
      <w:pPr>
        <w:pStyle w:val="BodyText"/>
        <w:spacing w:line="237" w:lineRule="auto"/>
        <w:ind w:left="321" w:right="254" w:firstLine="707"/>
        <w:rPr>
          <w:rFonts w:ascii="Times New Roman" w:hAnsi="Times New Roman"/>
        </w:rPr>
      </w:pPr>
      <w:r>
        <w:rPr>
          <w:rFonts w:ascii="Times New Roman" w:hAnsi="Times New Roman"/>
        </w:rPr>
        <w:t>Оказание первичной медико-санитарной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помощи гражданам при острых забо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t>леваниях и обострениях хронических заболеваний осуществляется в день обраще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</w:r>
      <w:r>
        <w:rPr>
          <w:rFonts w:ascii="Times New Roman" w:hAnsi="Times New Roman"/>
          <w:spacing w:val="-4"/>
        </w:rPr>
        <w:t>НиЯ.</w:t>
      </w:r>
    </w:p>
    <w:p>
      <w:pPr>
        <w:pStyle w:val="BodyText"/>
        <w:spacing w:line="235" w:lineRule="auto"/>
        <w:ind w:left="313" w:right="246" w:firstLine="704"/>
      </w:pPr>
      <w:r>
        <w:rPr>
          <w:spacing w:val="-10"/>
        </w:rPr>
        <w:t>При</w:t>
      </w:r>
      <w:r>
        <w:rPr/>
        <w:t> </w:t>
      </w:r>
      <w:r>
        <w:rPr>
          <w:spacing w:val="-10"/>
        </w:rPr>
        <w:t>выявлении</w:t>
      </w:r>
      <w:r>
        <w:rPr>
          <w:spacing w:val="19"/>
        </w:rPr>
        <w:t> </w:t>
      </w:r>
      <w:r>
        <w:rPr>
          <w:spacing w:val="-10"/>
        </w:rPr>
        <w:t>злокачественного</w:t>
      </w:r>
      <w:r>
        <w:rPr/>
        <w:t> </w:t>
      </w:r>
      <w:r>
        <w:rPr>
          <w:spacing w:val="-10"/>
        </w:rPr>
        <w:t>новообразования</w:t>
      </w:r>
      <w:r>
        <w:rPr/>
        <w:t> </w:t>
      </w:r>
      <w:r>
        <w:rPr>
          <w:spacing w:val="-10"/>
        </w:rPr>
        <w:t>лечащий</w:t>
      </w:r>
      <w:r>
        <w:rPr/>
        <w:t> </w:t>
      </w:r>
      <w:r>
        <w:rPr>
          <w:spacing w:val="-10"/>
        </w:rPr>
        <w:t>врач</w:t>
      </w:r>
      <w:r>
        <w:rPr/>
        <w:t> </w:t>
      </w:r>
      <w:r>
        <w:rPr>
          <w:spacing w:val="-10"/>
        </w:rPr>
        <w:t>направляет</w:t>
      </w:r>
      <w:r>
        <w:rPr>
          <w:spacing w:val="-10"/>
        </w:rPr>
        <w:t> </w:t>
      </w:r>
      <w:r>
        <w:rPr>
          <w:spacing w:val="-8"/>
        </w:rPr>
        <w:t>пациента</w:t>
      </w:r>
      <w:r>
        <w:rPr/>
        <w:t> </w:t>
      </w:r>
      <w:r>
        <w:rPr>
          <w:spacing w:val="-8"/>
        </w:rPr>
        <w:t>в</w:t>
      </w:r>
      <w:r>
        <w:rPr>
          <w:spacing w:val="-3"/>
        </w:rPr>
        <w:t> </w:t>
      </w:r>
      <w:r>
        <w:rPr>
          <w:spacing w:val="-8"/>
        </w:rPr>
        <w:t>специализированную</w:t>
      </w:r>
      <w:r>
        <w:rPr/>
        <w:t> </w:t>
      </w:r>
      <w:r>
        <w:rPr>
          <w:spacing w:val="-8"/>
        </w:rPr>
        <w:t>медицинскую</w:t>
      </w:r>
      <w:r>
        <w:rPr>
          <w:spacing w:val="17"/>
        </w:rPr>
        <w:t> </w:t>
      </w:r>
      <w:r>
        <w:rPr>
          <w:spacing w:val="-8"/>
        </w:rPr>
        <w:t>организацию</w:t>
      </w:r>
      <w:r>
        <w:rPr/>
        <w:t> </w:t>
      </w:r>
      <w:r>
        <w:rPr>
          <w:spacing w:val="-8"/>
        </w:rPr>
        <w:t>(специализированное</w:t>
      </w:r>
      <w:r>
        <w:rPr>
          <w:spacing w:val="-8"/>
        </w:rPr>
        <w:t> </w:t>
      </w:r>
      <w:r>
        <w:rPr>
          <w:spacing w:val="-2"/>
        </w:rPr>
        <w:t>структурное</w:t>
      </w:r>
      <w:r>
        <w:rPr>
          <w:spacing w:val="-2"/>
        </w:rPr>
        <w:t> подразделение</w:t>
      </w:r>
      <w:r>
        <w:rPr>
          <w:spacing w:val="-2"/>
        </w:rPr>
        <w:t> медицинской</w:t>
      </w:r>
      <w:r>
        <w:rPr>
          <w:spacing w:val="-2"/>
        </w:rPr>
        <w:t> организации),</w:t>
      </w:r>
      <w:r>
        <w:rPr>
          <w:spacing w:val="-2"/>
        </w:rPr>
        <w:t> имеющую</w:t>
      </w:r>
      <w:r>
        <w:rPr>
          <w:spacing w:val="-5"/>
        </w:rPr>
        <w:t> </w:t>
      </w:r>
      <w:r>
        <w:rPr>
          <w:spacing w:val="-2"/>
        </w:rPr>
        <w:t>лицензию</w:t>
      </w:r>
      <w:r>
        <w:rPr>
          <w:spacing w:val="-7"/>
        </w:rPr>
        <w:t> </w:t>
      </w:r>
      <w:r>
        <w:rPr>
          <w:spacing w:val="-2"/>
        </w:rPr>
        <w:t>на</w:t>
      </w:r>
      <w:r>
        <w:rPr>
          <w:spacing w:val="-2"/>
        </w:rPr>
        <w:t> </w:t>
      </w:r>
      <w:r>
        <w:rPr>
          <w:spacing w:val="-8"/>
        </w:rPr>
        <w:t>осуществление</w:t>
      </w:r>
      <w:r>
        <w:rPr>
          <w:spacing w:val="-5"/>
        </w:rPr>
        <w:t> </w:t>
      </w:r>
      <w:r>
        <w:rPr>
          <w:spacing w:val="-8"/>
        </w:rPr>
        <w:t>медицинской</w:t>
      </w:r>
      <w:r>
        <w:rPr/>
        <w:t> </w:t>
      </w:r>
      <w:r>
        <w:rPr>
          <w:spacing w:val="-8"/>
        </w:rPr>
        <w:t>деятельности</w:t>
      </w:r>
      <w:r>
        <w:rPr/>
        <w:t> </w:t>
      </w:r>
      <w:r>
        <w:rPr>
          <w:spacing w:val="-8"/>
        </w:rPr>
        <w:t>с указанием</w:t>
      </w:r>
      <w:r>
        <w:rPr>
          <w:spacing w:val="-3"/>
        </w:rPr>
        <w:t> </w:t>
      </w:r>
      <w:r>
        <w:rPr>
          <w:spacing w:val="-8"/>
        </w:rPr>
        <w:t>работ (услуг)</w:t>
      </w:r>
      <w:r>
        <w:rPr>
          <w:spacing w:val="-5"/>
        </w:rPr>
        <w:t> </w:t>
      </w:r>
      <w:r>
        <w:rPr>
          <w:spacing w:val="-8"/>
        </w:rPr>
        <w:t>по </w:t>
      </w:r>
      <w:r>
        <w:rPr>
          <w:spacing w:val="-8"/>
        </w:rPr>
        <w:t>онкологии,</w:t>
      </w:r>
      <w:r>
        <w:rPr>
          <w:spacing w:val="-8"/>
        </w:rPr>
        <w:t> </w:t>
      </w:r>
      <w:r>
        <w:rPr>
          <w:spacing w:val="-4"/>
        </w:rPr>
        <w:t>для</w:t>
      </w:r>
      <w:r>
        <w:rPr>
          <w:spacing w:val="-12"/>
        </w:rPr>
        <w:t> </w:t>
      </w:r>
      <w:r>
        <w:rPr>
          <w:spacing w:val="-4"/>
        </w:rPr>
        <w:t>оказания</w:t>
      </w:r>
      <w:r>
        <w:rPr>
          <w:spacing w:val="-11"/>
        </w:rPr>
        <w:t> </w:t>
      </w:r>
      <w:r>
        <w:rPr>
          <w:spacing w:val="-4"/>
        </w:rPr>
        <w:t>специализированной</w:t>
      </w:r>
      <w:r>
        <w:rPr>
          <w:spacing w:val="-12"/>
        </w:rPr>
        <w:t> </w:t>
      </w:r>
      <w:r>
        <w:rPr>
          <w:spacing w:val="-4"/>
        </w:rPr>
        <w:t>медицинской</w:t>
      </w:r>
      <w:r>
        <w:rPr>
          <w:spacing w:val="-11"/>
        </w:rPr>
        <w:t> </w:t>
      </w:r>
      <w:r>
        <w:rPr>
          <w:spacing w:val="-4"/>
        </w:rPr>
        <w:t>помощи,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сроки,</w:t>
      </w:r>
      <w:r>
        <w:rPr>
          <w:spacing w:val="-11"/>
        </w:rPr>
        <w:t> </w:t>
      </w:r>
      <w:r>
        <w:rPr>
          <w:spacing w:val="-4"/>
        </w:rPr>
        <w:t>установленные</w:t>
      </w:r>
      <w:r>
        <w:rPr>
          <w:spacing w:val="-4"/>
        </w:rPr>
        <w:t> настоящим</w:t>
      </w:r>
      <w:r>
        <w:rPr/>
        <w:t> </w:t>
      </w:r>
      <w:r>
        <w:rPr>
          <w:spacing w:val="-4"/>
        </w:rPr>
        <w:t>разделом.</w:t>
      </w:r>
    </w:p>
    <w:p>
      <w:pPr>
        <w:pStyle w:val="ListParagraph"/>
        <w:numPr>
          <w:ilvl w:val="0"/>
          <w:numId w:val="12"/>
        </w:numPr>
        <w:tabs>
          <w:tab w:pos="1299" w:val="left" w:leader="none"/>
        </w:tabs>
        <w:spacing w:line="318" w:lineRule="exact" w:before="0" w:after="0"/>
        <w:ind w:left="1299" w:right="0" w:hanging="278"/>
        <w:jc w:val="both"/>
        <w:rPr>
          <w:sz w:val="28"/>
        </w:rPr>
      </w:pPr>
      <w:r>
        <w:rPr>
          <w:spacing w:val="-8"/>
          <w:sz w:val="28"/>
        </w:rPr>
        <w:t>В</w:t>
      </w:r>
      <w:r>
        <w:rPr>
          <w:spacing w:val="8"/>
          <w:sz w:val="28"/>
        </w:rPr>
        <w:t> </w:t>
      </w:r>
      <w:r>
        <w:rPr>
          <w:spacing w:val="-8"/>
          <w:sz w:val="28"/>
        </w:rPr>
        <w:t>условиях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дневных</w:t>
      </w:r>
      <w:r>
        <w:rPr>
          <w:spacing w:val="4"/>
          <w:sz w:val="28"/>
        </w:rPr>
        <w:t> </w:t>
      </w:r>
      <w:r>
        <w:rPr>
          <w:spacing w:val="-8"/>
          <w:sz w:val="28"/>
        </w:rPr>
        <w:t>стационаров</w:t>
      </w:r>
    </w:p>
    <w:p>
      <w:pPr>
        <w:pStyle w:val="BodyText"/>
        <w:spacing w:line="325" w:lineRule="exact" w:before="1"/>
        <w:ind w:left="1017"/>
      </w:pPr>
      <w:r>
        <w:rPr>
          <w:w w:val="90"/>
        </w:rPr>
        <w:t>Плановая</w:t>
      </w:r>
      <w:r>
        <w:rPr>
          <w:spacing w:val="44"/>
        </w:rPr>
        <w:t> </w:t>
      </w:r>
      <w:r>
        <w:rPr>
          <w:w w:val="90"/>
        </w:rPr>
        <w:t>госпитализация</w:t>
      </w:r>
      <w:r>
        <w:rPr>
          <w:spacing w:val="21"/>
        </w:rPr>
        <w:t> </w:t>
      </w:r>
      <w:r>
        <w:rPr>
          <w:w w:val="90"/>
        </w:rPr>
        <w:t>осуществляется</w:t>
      </w:r>
      <w:r>
        <w:rPr>
          <w:spacing w:val="14"/>
        </w:rPr>
        <w:t> </w:t>
      </w:r>
      <w:r>
        <w:rPr>
          <w:w w:val="90"/>
        </w:rPr>
        <w:t>по</w:t>
      </w:r>
      <w:r>
        <w:rPr>
          <w:spacing w:val="24"/>
        </w:rPr>
        <w:t> </w:t>
      </w:r>
      <w:r>
        <w:rPr>
          <w:w w:val="90"/>
        </w:rPr>
        <w:t>направлению</w:t>
      </w:r>
      <w:r>
        <w:rPr>
          <w:spacing w:val="52"/>
        </w:rPr>
        <w:t> </w:t>
      </w:r>
      <w:r>
        <w:rPr>
          <w:w w:val="90"/>
        </w:rPr>
        <w:t>лечащего</w:t>
      </w:r>
      <w:r>
        <w:rPr>
          <w:spacing w:val="43"/>
        </w:rPr>
        <w:t> </w:t>
      </w:r>
      <w:r>
        <w:rPr>
          <w:spacing w:val="-2"/>
          <w:w w:val="90"/>
        </w:rPr>
        <w:t>врача.</w:t>
      </w:r>
    </w:p>
    <w:p>
      <w:pPr>
        <w:pStyle w:val="BodyText"/>
        <w:spacing w:line="232" w:lineRule="auto" w:before="4"/>
        <w:ind w:left="313" w:right="242" w:firstLine="704"/>
      </w:pP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плановую</w:t>
      </w:r>
      <w:r>
        <w:rPr>
          <w:spacing w:val="-5"/>
        </w:rPr>
        <w:t> </w:t>
      </w:r>
      <w:r>
        <w:rPr>
          <w:spacing w:val="-10"/>
        </w:rPr>
        <w:t>госпитапизацию</w:t>
      </w:r>
      <w:r>
        <w:rPr>
          <w:spacing w:val="-6"/>
        </w:rPr>
        <w:t> </w:t>
      </w:r>
      <w:r>
        <w:rPr>
          <w:spacing w:val="-10"/>
        </w:rPr>
        <w:t>возможно</w:t>
      </w:r>
      <w:r>
        <w:rPr>
          <w:spacing w:val="-5"/>
        </w:rPr>
        <w:t> </w:t>
      </w:r>
      <w:r>
        <w:rPr>
          <w:spacing w:val="-10"/>
        </w:rPr>
        <w:t>наличие</w:t>
      </w:r>
      <w:r>
        <w:rPr>
          <w:spacing w:val="-6"/>
        </w:rPr>
        <w:t> </w:t>
      </w:r>
      <w:r>
        <w:rPr>
          <w:spacing w:val="-10"/>
        </w:rPr>
        <w:t>очередности</w:t>
      </w:r>
      <w:r>
        <w:rPr>
          <w:spacing w:val="9"/>
        </w:rPr>
        <w:t> </w:t>
      </w:r>
      <w:r>
        <w:rPr>
          <w:spacing w:val="-10"/>
        </w:rPr>
        <w:t>сроком</w:t>
      </w:r>
      <w:r>
        <w:rPr/>
        <w:t> </w:t>
      </w:r>
      <w:r>
        <w:rPr>
          <w:spacing w:val="-10"/>
        </w:rPr>
        <w:t>не</w:t>
      </w:r>
      <w:r>
        <w:rPr>
          <w:spacing w:val="-6"/>
        </w:rPr>
        <w:t> </w:t>
      </w:r>
      <w:r>
        <w:rPr>
          <w:spacing w:val="-10"/>
        </w:rPr>
        <w:t>более</w:t>
      </w:r>
      <w:r>
        <w:rPr>
          <w:spacing w:val="-10"/>
        </w:rPr>
        <w:t> </w:t>
      </w:r>
      <w:r>
        <w:rPr>
          <w:spacing w:val="-6"/>
        </w:rPr>
        <w:t>14</w:t>
      </w:r>
      <w:r>
        <w:rPr>
          <w:spacing w:val="-10"/>
        </w:rPr>
        <w:t> </w:t>
      </w:r>
      <w:r>
        <w:rPr>
          <w:spacing w:val="-6"/>
        </w:rPr>
        <w:t>рабочих</w:t>
      </w:r>
      <w:r>
        <w:rPr>
          <w:spacing w:val="-9"/>
        </w:rPr>
        <w:t> </w:t>
      </w:r>
      <w:r>
        <w:rPr>
          <w:spacing w:val="-6"/>
        </w:rPr>
        <w:t>дней</w:t>
      </w:r>
      <w:r>
        <w:rPr>
          <w:spacing w:val="-10"/>
        </w:rPr>
        <w:t> </w:t>
      </w:r>
      <w:r>
        <w:rPr>
          <w:spacing w:val="-6"/>
        </w:rPr>
        <w:t>с</w:t>
      </w:r>
      <w:r>
        <w:rPr>
          <w:spacing w:val="-9"/>
        </w:rPr>
        <w:t> </w:t>
      </w:r>
      <w:r>
        <w:rPr>
          <w:spacing w:val="-6"/>
        </w:rPr>
        <w:t>даты</w:t>
      </w:r>
      <w:r>
        <w:rPr>
          <w:spacing w:val="-10"/>
        </w:rPr>
        <w:t> </w:t>
      </w:r>
      <w:r>
        <w:rPr>
          <w:spacing w:val="-6"/>
        </w:rPr>
        <w:t>обращения,</w:t>
      </w:r>
      <w:r>
        <w:rPr>
          <w:spacing w:val="-9"/>
        </w:rPr>
        <w:t> </w:t>
      </w:r>
      <w:r>
        <w:rPr>
          <w:spacing w:val="-6"/>
        </w:rPr>
        <w:t>зарегистрированного</w:t>
      </w:r>
      <w:r>
        <w:rPr>
          <w:spacing w:val="-9"/>
        </w:rPr>
        <w:t> </w:t>
      </w:r>
      <w:r>
        <w:rPr>
          <w:spacing w:val="-6"/>
        </w:rPr>
        <w:t>у</w:t>
      </w:r>
      <w:r>
        <w:rPr>
          <w:spacing w:val="-10"/>
        </w:rPr>
        <w:t> </w:t>
      </w:r>
      <w:r>
        <w:rPr>
          <w:spacing w:val="-6"/>
        </w:rPr>
        <w:t>лица,</w:t>
      </w:r>
      <w:r>
        <w:rPr>
          <w:spacing w:val="-9"/>
        </w:rPr>
        <w:t> </w:t>
      </w:r>
      <w:r>
        <w:rPr>
          <w:spacing w:val="-6"/>
        </w:rPr>
        <w:t>ответственного</w:t>
      </w:r>
      <w:r>
        <w:rPr>
          <w:spacing w:val="-10"/>
        </w:rPr>
        <w:t> </w:t>
      </w:r>
      <w:r>
        <w:rPr>
          <w:spacing w:val="-6"/>
        </w:rPr>
        <w:t>за</w:t>
      </w:r>
      <w:r>
        <w:rPr>
          <w:spacing w:val="-6"/>
        </w:rPr>
        <w:t> </w:t>
      </w:r>
      <w:r>
        <w:rPr>
          <w:spacing w:val="-8"/>
        </w:rPr>
        <w:t>госпитализацию, в</w:t>
      </w:r>
      <w:r>
        <w:rPr>
          <w:spacing w:val="-7"/>
        </w:rPr>
        <w:t> </w:t>
      </w:r>
      <w:r>
        <w:rPr>
          <w:spacing w:val="-8"/>
        </w:rPr>
        <w:t>поликлинике</w:t>
      </w:r>
      <w:r>
        <w:rPr/>
        <w:t> </w:t>
      </w:r>
      <w:r>
        <w:rPr>
          <w:spacing w:val="-8"/>
        </w:rPr>
        <w:t>по месту</w:t>
      </w:r>
      <w:r>
        <w:rPr>
          <w:spacing w:val="-7"/>
        </w:rPr>
        <w:t> </w:t>
      </w:r>
      <w:r>
        <w:rPr>
          <w:spacing w:val="-8"/>
        </w:rPr>
        <w:t>прикрепления.</w:t>
      </w:r>
    </w:p>
    <w:p>
      <w:pPr>
        <w:pStyle w:val="BodyText"/>
        <w:spacing w:line="232" w:lineRule="auto" w:before="5"/>
        <w:ind w:left="313" w:right="251" w:firstLine="704"/>
      </w:pPr>
      <w:r>
        <w:rPr>
          <w:spacing w:val="-8"/>
        </w:rPr>
        <w:t>На основании</w:t>
      </w:r>
      <w:r>
        <w:rPr>
          <w:spacing w:val="-7"/>
        </w:rPr>
        <w:t> </w:t>
      </w:r>
      <w:r>
        <w:rPr>
          <w:spacing w:val="-8"/>
        </w:rPr>
        <w:t>направления,</w:t>
      </w:r>
      <w:r>
        <w:rPr>
          <w:spacing w:val="-8"/>
        </w:rPr>
        <w:t> выданного</w:t>
      </w:r>
      <w:r>
        <w:rPr>
          <w:spacing w:val="-7"/>
        </w:rPr>
        <w:t> </w:t>
      </w:r>
      <w:r>
        <w:rPr>
          <w:spacing w:val="-8"/>
        </w:rPr>
        <w:t>лечащим</w:t>
      </w:r>
      <w:r>
        <w:rPr>
          <w:spacing w:val="-8"/>
        </w:rPr>
        <w:t> врачом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7"/>
        </w:rPr>
        <w:t> </w:t>
      </w:r>
      <w:r>
        <w:rPr>
          <w:spacing w:val="-8"/>
        </w:rPr>
        <w:t>органи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10"/>
        </w:rPr>
        <w:t>зации,</w:t>
      </w:r>
      <w:r>
        <w:rPr>
          <w:spacing w:val="-6"/>
        </w:rPr>
        <w:t> </w:t>
      </w:r>
      <w:r>
        <w:rPr>
          <w:spacing w:val="-10"/>
        </w:rPr>
        <w:t>работник</w:t>
      </w:r>
      <w:r>
        <w:rPr>
          <w:spacing w:val="-5"/>
        </w:rPr>
        <w:t> </w:t>
      </w:r>
      <w:r>
        <w:rPr>
          <w:spacing w:val="-10"/>
        </w:rPr>
        <w:t>данной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-2"/>
        </w:rPr>
        <w:t> </w:t>
      </w:r>
      <w:r>
        <w:rPr>
          <w:spacing w:val="-10"/>
        </w:rPr>
        <w:t>организации,</w:t>
      </w:r>
      <w:r>
        <w:rPr>
          <w:spacing w:val="8"/>
        </w:rPr>
        <w:t> </w:t>
      </w:r>
      <w:r>
        <w:rPr>
          <w:spacing w:val="-10"/>
        </w:rPr>
        <w:t>ответственный</w:t>
      </w:r>
      <w:r>
        <w:rPr>
          <w:spacing w:val="4"/>
        </w:rPr>
        <w:t> </w:t>
      </w:r>
      <w:r>
        <w:rPr>
          <w:spacing w:val="-10"/>
        </w:rPr>
        <w:t>за</w:t>
      </w:r>
      <w:r>
        <w:rPr>
          <w:spacing w:val="-6"/>
        </w:rPr>
        <w:t> </w:t>
      </w:r>
      <w:r>
        <w:rPr>
          <w:spacing w:val="-10"/>
        </w:rPr>
        <w:t>ведение</w:t>
      </w:r>
      <w:r>
        <w:rPr>
          <w:spacing w:val="-2"/>
        </w:rPr>
        <w:t> </w:t>
      </w:r>
      <w:r>
        <w:rPr>
          <w:spacing w:val="-10"/>
        </w:rPr>
        <w:t>листа</w:t>
      </w:r>
      <w:r>
        <w:rPr>
          <w:spacing w:val="-10"/>
        </w:rPr>
        <w:t> </w:t>
      </w:r>
      <w:r>
        <w:rPr>
          <w:spacing w:val="-8"/>
        </w:rPr>
        <w:t>ожидания,</w:t>
      </w:r>
      <w:r>
        <w:rPr>
          <w:spacing w:val="22"/>
        </w:rPr>
        <w:t> </w:t>
      </w:r>
      <w:r>
        <w:rPr>
          <w:spacing w:val="-8"/>
        </w:rPr>
        <w:t>включает</w:t>
      </w:r>
      <w:r>
        <w:rPr>
          <w:spacing w:val="10"/>
        </w:rPr>
        <w:t> </w:t>
      </w:r>
      <w:r>
        <w:rPr>
          <w:spacing w:val="-8"/>
        </w:rPr>
        <w:t>пациента</w:t>
      </w:r>
      <w:r>
        <w:rPr>
          <w:spacing w:val="10"/>
        </w:rPr>
        <w:t> </w:t>
      </w:r>
      <w:r>
        <w:rPr>
          <w:spacing w:val="-8"/>
        </w:rPr>
        <w:t>в</w:t>
      </w:r>
      <w:r>
        <w:rPr>
          <w:spacing w:val="-5"/>
        </w:rPr>
        <w:t> </w:t>
      </w:r>
      <w:r>
        <w:rPr>
          <w:spacing w:val="-8"/>
        </w:rPr>
        <w:t>пист</w:t>
      </w:r>
      <w:r>
        <w:rPr>
          <w:spacing w:val="3"/>
        </w:rPr>
        <w:t> </w:t>
      </w:r>
      <w:r>
        <w:rPr>
          <w:spacing w:val="-8"/>
        </w:rPr>
        <w:t>ожидания</w:t>
      </w:r>
      <w:r>
        <w:rPr>
          <w:spacing w:val="9"/>
        </w:rPr>
        <w:t> </w:t>
      </w:r>
      <w:r>
        <w:rPr>
          <w:spacing w:val="-8"/>
        </w:rPr>
        <w:t>на</w:t>
      </w:r>
      <w:r>
        <w:rPr>
          <w:spacing w:val="2"/>
        </w:rPr>
        <w:t> </w:t>
      </w:r>
      <w:r>
        <w:rPr>
          <w:spacing w:val="-8"/>
        </w:rPr>
        <w:t>госпитализацию.</w:t>
      </w:r>
      <w:r>
        <w:rPr>
          <w:spacing w:val="5"/>
        </w:rPr>
        <w:t> </w:t>
      </w:r>
      <w:r>
        <w:rPr>
          <w:spacing w:val="-8"/>
        </w:rPr>
        <w:t>Информирова-</w:t>
      </w:r>
    </w:p>
    <w:p>
      <w:pPr>
        <w:pStyle w:val="BodyText"/>
        <w:spacing w:after="0" w:line="232" w:lineRule="auto"/>
        <w:sectPr>
          <w:pgSz w:w="11920" w:h="16840"/>
          <w:pgMar w:header="562" w:footer="0" w:top="980" w:bottom="280" w:left="850" w:right="283"/>
        </w:sectPr>
      </w:pPr>
    </w:p>
    <w:p>
      <w:pPr>
        <w:pStyle w:val="BodyText"/>
        <w:spacing w:line="232" w:lineRule="auto" w:before="117"/>
        <w:ind w:left="322" w:right="234" w:hanging="1"/>
        <w:rPr>
          <w:sz w:val="27"/>
        </w:rPr>
      </w:pPr>
      <w:r>
        <w:rPr>
          <w:w w:val="90"/>
        </w:rPr>
        <w:t>ние граждан о сроках</w:t>
      </w:r>
      <w:r>
        <w:rPr>
          <w:w w:val="90"/>
        </w:rPr>
        <w:t> ожидания медицинской</w:t>
      </w:r>
      <w:r>
        <w:rPr/>
        <w:t> </w:t>
      </w:r>
      <w:r>
        <w:rPr>
          <w:w w:val="90"/>
        </w:rPr>
        <w:t>помощи осуществляется с учетом тре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10"/>
        </w:rPr>
        <w:t>бований</w:t>
      </w:r>
      <w:r>
        <w:rPr>
          <w:spacing w:val="-5"/>
        </w:rPr>
        <w:t> </w:t>
      </w:r>
      <w:r>
        <w:rPr>
          <w:spacing w:val="-10"/>
        </w:rPr>
        <w:t>законодательства</w:t>
      </w:r>
      <w:r>
        <w:rPr>
          <w:spacing w:val="-6"/>
        </w:rPr>
        <w:t> </w:t>
      </w:r>
      <w:r>
        <w:rPr>
          <w:spacing w:val="-10"/>
        </w:rPr>
        <w:t>Российской</w:t>
      </w:r>
      <w:r>
        <w:rPr/>
        <w:t> </w:t>
      </w:r>
      <w:r>
        <w:rPr>
          <w:spacing w:val="-10"/>
        </w:rPr>
        <w:t>Федерации</w:t>
      </w:r>
      <w:r>
        <w:rPr/>
        <w:t> </w:t>
      </w:r>
      <w:r>
        <w:rPr>
          <w:spacing w:val="-10"/>
        </w:rPr>
        <w:t>о</w:t>
      </w:r>
      <w:r>
        <w:rPr>
          <w:spacing w:val="-6"/>
        </w:rPr>
        <w:t> </w:t>
      </w:r>
      <w:r>
        <w:rPr>
          <w:spacing w:val="-10"/>
        </w:rPr>
        <w:t>персональных</w:t>
      </w:r>
      <w:r>
        <w:rPr>
          <w:spacing w:val="22"/>
        </w:rPr>
        <w:t> </w:t>
      </w:r>
      <w:r>
        <w:rPr>
          <w:spacing w:val="-10"/>
        </w:rPr>
        <w:t>данных</w:t>
      </w:r>
      <w:r>
        <w:rPr/>
        <w:t> </w:t>
      </w:r>
      <w:r>
        <w:rPr>
          <w:spacing w:val="-10"/>
        </w:rPr>
        <w:t>(в</w:t>
      </w:r>
      <w:r>
        <w:rPr>
          <w:spacing w:val="-6"/>
        </w:rPr>
        <w:t> </w:t>
      </w:r>
      <w:r>
        <w:rPr>
          <w:spacing w:val="-10"/>
        </w:rPr>
        <w:t>устной</w:t>
      </w:r>
      <w:r>
        <w:rPr>
          <w:spacing w:val="-10"/>
        </w:rPr>
        <w:t> форме</w:t>
      </w:r>
      <w:r>
        <w:rPr>
          <w:spacing w:val="-6"/>
        </w:rPr>
        <w:t> </w:t>
      </w:r>
      <w:r>
        <w:rPr>
          <w:spacing w:val="-10"/>
        </w:rPr>
        <w:t>и/или</w:t>
      </w:r>
      <w:r>
        <w:rPr>
          <w:spacing w:val="-1"/>
        </w:rPr>
        <w:t> </w:t>
      </w:r>
      <w:r>
        <w:rPr>
          <w:spacing w:val="-10"/>
        </w:rPr>
        <w:t>с</w:t>
      </w:r>
      <w:r>
        <w:rPr>
          <w:spacing w:val="-4"/>
        </w:rPr>
        <w:t> </w:t>
      </w:r>
      <w:r>
        <w:rPr>
          <w:spacing w:val="-10"/>
        </w:rPr>
        <w:t>использованием</w:t>
      </w:r>
      <w:r>
        <w:rPr>
          <w:spacing w:val="-5"/>
        </w:rPr>
        <w:t> </w:t>
      </w:r>
      <w:r>
        <w:rPr>
          <w:spacing w:val="-10"/>
        </w:rPr>
        <w:t>информационно-телекоммуникационной</w:t>
      </w:r>
      <w:r>
        <w:rPr>
          <w:spacing w:val="-6"/>
        </w:rPr>
        <w:t> </w:t>
      </w:r>
      <w:r>
        <w:rPr>
          <w:spacing w:val="-10"/>
        </w:rPr>
        <w:t>сети</w:t>
      </w:r>
      <w:r>
        <w:rPr/>
        <w:t> </w:t>
      </w:r>
      <w:r>
        <w:rPr>
          <w:spacing w:val="-10"/>
        </w:rPr>
        <w:t>«Ин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2"/>
          <w:sz w:val="27"/>
        </w:rPr>
        <w:t>тернет»).</w:t>
      </w:r>
    </w:p>
    <w:p>
      <w:pPr>
        <w:pStyle w:val="BodyText"/>
        <w:spacing w:line="235" w:lineRule="auto" w:before="21"/>
        <w:ind w:left="322" w:right="220" w:firstLine="704"/>
      </w:pPr>
      <w:r>
        <w:rPr/>
        <w:t>Перевод</w:t>
      </w:r>
      <w:r>
        <w:rPr>
          <w:spacing w:val="-16"/>
        </w:rPr>
        <w:t> </w:t>
      </w:r>
      <w:r>
        <w:rPr/>
        <w:t>при</w:t>
      </w:r>
      <w:r>
        <w:rPr>
          <w:spacing w:val="-15"/>
        </w:rPr>
        <w:t> </w:t>
      </w:r>
      <w:r>
        <w:rPr/>
        <w:t>ухудшении</w:t>
      </w:r>
      <w:r>
        <w:rPr>
          <w:spacing w:val="-16"/>
        </w:rPr>
        <w:t> </w:t>
      </w:r>
      <w:r>
        <w:rPr/>
        <w:t>состояния</w:t>
      </w:r>
      <w:r>
        <w:rPr>
          <w:spacing w:val="-15"/>
        </w:rPr>
        <w:t> </w:t>
      </w:r>
      <w:r>
        <w:rPr/>
        <w:t>больного</w:t>
      </w:r>
      <w:r>
        <w:rPr>
          <w:spacing w:val="-16"/>
        </w:rPr>
        <w:t> </w:t>
      </w:r>
      <w:r>
        <w:rPr/>
        <w:t>в</w:t>
      </w:r>
      <w:r>
        <w:rPr>
          <w:spacing w:val="-15"/>
        </w:rPr>
        <w:t> </w:t>
      </w:r>
      <w:r>
        <w:rPr/>
        <w:t>стационар</w:t>
      </w:r>
      <w:r>
        <w:rPr>
          <w:spacing w:val="-15"/>
        </w:rPr>
        <w:t> </w:t>
      </w:r>
      <w:r>
        <w:rPr/>
        <w:t>осуществляется</w:t>
      </w:r>
      <w:r>
        <w:rPr>
          <w:spacing w:val="-16"/>
        </w:rPr>
        <w:t> </w:t>
      </w:r>
      <w:r>
        <w:rPr/>
        <w:t>в</w:t>
      </w:r>
      <w:r>
        <w:rPr/>
        <w:t> </w:t>
      </w:r>
      <w:r>
        <w:rPr>
          <w:spacing w:val="-10"/>
        </w:rPr>
        <w:t>соответствии</w:t>
      </w:r>
      <w:r>
        <w:rPr>
          <w:spacing w:val="-2"/>
        </w:rPr>
        <w:t> </w:t>
      </w:r>
      <w:r>
        <w:rPr>
          <w:spacing w:val="-10"/>
        </w:rPr>
        <w:t>с</w:t>
      </w:r>
      <w:r>
        <w:rPr>
          <w:spacing w:val="-5"/>
        </w:rPr>
        <w:t> </w:t>
      </w:r>
      <w:r>
        <w:rPr>
          <w:spacing w:val="-10"/>
        </w:rPr>
        <w:t>направлением</w:t>
      </w:r>
      <w:r>
        <w:rPr>
          <w:spacing w:val="8"/>
        </w:rPr>
        <w:t> </w:t>
      </w:r>
      <w:r>
        <w:rPr>
          <w:spacing w:val="-10"/>
        </w:rPr>
        <w:t>лечащего</w:t>
      </w:r>
      <w:r>
        <w:rPr/>
        <w:t> </w:t>
      </w:r>
      <w:r>
        <w:rPr>
          <w:spacing w:val="-10"/>
        </w:rPr>
        <w:t>врача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течение</w:t>
      </w:r>
      <w:r>
        <w:rPr>
          <w:spacing w:val="17"/>
        </w:rPr>
        <w:t> </w:t>
      </w:r>
      <w:r>
        <w:rPr>
          <w:spacing w:val="-10"/>
        </w:rPr>
        <w:t>7</w:t>
      </w:r>
      <w:r>
        <w:rPr>
          <w:spacing w:val="-6"/>
        </w:rPr>
        <w:t> </w:t>
      </w:r>
      <w:r>
        <w:rPr>
          <w:spacing w:val="-10"/>
        </w:rPr>
        <w:t>календарных</w:t>
      </w:r>
      <w:r>
        <w:rPr>
          <w:spacing w:val="23"/>
        </w:rPr>
        <w:t> </w:t>
      </w:r>
      <w:r>
        <w:rPr>
          <w:spacing w:val="-10"/>
        </w:rPr>
        <w:t>дней.</w:t>
      </w:r>
    </w:p>
    <w:p>
      <w:pPr>
        <w:pStyle w:val="ListParagraph"/>
        <w:numPr>
          <w:ilvl w:val="0"/>
          <w:numId w:val="12"/>
        </w:numPr>
        <w:tabs>
          <w:tab w:pos="1304" w:val="left" w:leader="none"/>
        </w:tabs>
        <w:spacing w:line="318" w:lineRule="exact" w:before="0" w:after="0"/>
        <w:ind w:left="1304" w:right="0" w:hanging="280"/>
        <w:jc w:val="both"/>
        <w:rPr>
          <w:sz w:val="28"/>
        </w:rPr>
      </w:pPr>
      <w:r>
        <w:rPr>
          <w:w w:val="90"/>
          <w:sz w:val="28"/>
        </w:rPr>
        <w:t>В</w:t>
      </w:r>
      <w:r>
        <w:rPr>
          <w:spacing w:val="36"/>
          <w:sz w:val="28"/>
        </w:rPr>
        <w:t> </w:t>
      </w:r>
      <w:r>
        <w:rPr>
          <w:w w:val="90"/>
          <w:sz w:val="28"/>
        </w:rPr>
        <w:t>стационарных</w:t>
      </w:r>
      <w:r>
        <w:rPr>
          <w:spacing w:val="57"/>
          <w:sz w:val="28"/>
        </w:rPr>
        <w:t> </w:t>
      </w:r>
      <w:r>
        <w:rPr>
          <w:spacing w:val="-2"/>
          <w:w w:val="90"/>
          <w:sz w:val="28"/>
        </w:rPr>
        <w:t>условиях</w:t>
      </w:r>
    </w:p>
    <w:p>
      <w:pPr>
        <w:pStyle w:val="BodyText"/>
        <w:spacing w:line="232" w:lineRule="auto" w:before="11"/>
        <w:ind w:left="1032" w:right="262" w:hanging="10"/>
      </w:pPr>
      <w:r>
        <w:rPr>
          <w:spacing w:val="-4"/>
        </w:rPr>
        <w:t>Плановая</w:t>
      </w:r>
      <w:r>
        <w:rPr>
          <w:spacing w:val="-8"/>
        </w:rPr>
        <w:t> </w:t>
      </w:r>
      <w:r>
        <w:rPr>
          <w:spacing w:val="-4"/>
        </w:rPr>
        <w:t>госпитализация</w:t>
      </w:r>
      <w:r>
        <w:rPr>
          <w:spacing w:val="-11"/>
        </w:rPr>
        <w:t> </w:t>
      </w:r>
      <w:r>
        <w:rPr>
          <w:spacing w:val="-4"/>
        </w:rPr>
        <w:t>осуществляется</w:t>
      </w:r>
      <w:r>
        <w:rPr>
          <w:spacing w:val="-11"/>
        </w:rPr>
        <w:t> </w:t>
      </w:r>
      <w:r>
        <w:rPr>
          <w:spacing w:val="-4"/>
        </w:rPr>
        <w:t>по</w:t>
      </w:r>
      <w:r>
        <w:rPr>
          <w:spacing w:val="-9"/>
        </w:rPr>
        <w:t> </w:t>
      </w:r>
      <w:r>
        <w:rPr>
          <w:spacing w:val="-4"/>
        </w:rPr>
        <w:t>направлению</w:t>
      </w:r>
      <w:r>
        <w:rPr/>
        <w:t> </w:t>
      </w:r>
      <w:r>
        <w:rPr>
          <w:spacing w:val="-4"/>
        </w:rPr>
        <w:t>лечащего</w:t>
      </w:r>
      <w:r>
        <w:rPr/>
        <w:t> </w:t>
      </w:r>
      <w:r>
        <w:rPr>
          <w:spacing w:val="-4"/>
        </w:rPr>
        <w:t>врача.</w:t>
      </w:r>
      <w:r>
        <w:rPr>
          <w:spacing w:val="-4"/>
        </w:rPr>
        <w:t> </w:t>
      </w:r>
      <w:r>
        <w:rPr>
          <w:spacing w:val="-10"/>
        </w:rPr>
        <w:t>Сроки</w:t>
      </w:r>
      <w:r>
        <w:rPr>
          <w:spacing w:val="20"/>
        </w:rPr>
        <w:t> </w:t>
      </w:r>
      <w:r>
        <w:rPr>
          <w:spacing w:val="-10"/>
        </w:rPr>
        <w:t>ожидания</w:t>
      </w:r>
      <w:r>
        <w:rPr>
          <w:spacing w:val="35"/>
        </w:rPr>
        <w:t> </w:t>
      </w:r>
      <w:r>
        <w:rPr>
          <w:spacing w:val="-10"/>
        </w:rPr>
        <w:t>оказания</w:t>
      </w:r>
      <w:r>
        <w:rPr>
          <w:spacing w:val="40"/>
        </w:rPr>
        <w:t> </w:t>
      </w:r>
      <w:r>
        <w:rPr>
          <w:spacing w:val="-10"/>
        </w:rPr>
        <w:t>специализированной</w:t>
      </w:r>
      <w:r>
        <w:rPr>
          <w:spacing w:val="17"/>
        </w:rPr>
        <w:t> </w:t>
      </w:r>
      <w:r>
        <w:rPr>
          <w:spacing w:val="-10"/>
        </w:rPr>
        <w:t>(за</w:t>
      </w:r>
      <w:r>
        <w:rPr>
          <w:spacing w:val="25"/>
        </w:rPr>
        <w:t> </w:t>
      </w:r>
      <w:r>
        <w:rPr>
          <w:spacing w:val="-10"/>
        </w:rPr>
        <w:t>исключением</w:t>
      </w:r>
      <w:r>
        <w:rPr>
          <w:spacing w:val="40"/>
        </w:rPr>
        <w:t> </w:t>
      </w:r>
      <w:r>
        <w:rPr>
          <w:spacing w:val="-10"/>
        </w:rPr>
        <w:t>высокотех-</w:t>
      </w:r>
    </w:p>
    <w:p>
      <w:pPr>
        <w:pStyle w:val="BodyText"/>
        <w:spacing w:line="235" w:lineRule="auto"/>
        <w:ind w:left="313" w:right="231" w:firstLine="4"/>
      </w:pPr>
      <w:r>
        <w:rPr>
          <w:spacing w:val="-10"/>
        </w:rPr>
        <w:t>нологичной)</w:t>
      </w:r>
      <w:r>
        <w:rPr>
          <w:spacing w:val="-6"/>
        </w:rPr>
        <w:t> </w:t>
      </w:r>
      <w:r>
        <w:rPr>
          <w:spacing w:val="-10"/>
        </w:rPr>
        <w:t>медицинской</w:t>
      </w:r>
      <w:r>
        <w:rPr>
          <w:spacing w:val="-1"/>
        </w:rPr>
        <w:t> </w:t>
      </w:r>
      <w:r>
        <w:rPr>
          <w:spacing w:val="-10"/>
        </w:rPr>
        <w:t>помощи,</w:t>
      </w:r>
      <w:r>
        <w:rPr>
          <w:spacing w:val="7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том</w:t>
      </w:r>
      <w:r>
        <w:rPr>
          <w:spacing w:val="-5"/>
        </w:rPr>
        <w:t> </w:t>
      </w:r>
      <w:r>
        <w:rPr>
          <w:spacing w:val="-10"/>
        </w:rPr>
        <w:t>числе</w:t>
      </w:r>
      <w:r>
        <w:rPr>
          <w:spacing w:val="-2"/>
        </w:rPr>
        <w:t> </w:t>
      </w:r>
      <w:r>
        <w:rPr>
          <w:spacing w:val="-10"/>
        </w:rPr>
        <w:t>для</w:t>
      </w:r>
      <w:r>
        <w:rPr>
          <w:spacing w:val="-5"/>
        </w:rPr>
        <w:t> </w:t>
      </w:r>
      <w:r>
        <w:rPr>
          <w:spacing w:val="-10"/>
        </w:rPr>
        <w:t>лиц,</w:t>
      </w:r>
      <w:r>
        <w:rPr/>
        <w:t> </w:t>
      </w:r>
      <w:r>
        <w:rPr>
          <w:spacing w:val="-10"/>
        </w:rPr>
        <w:t>находящихся</w:t>
      </w:r>
      <w:r>
        <w:rPr>
          <w:spacing w:val="7"/>
        </w:rPr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стационар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ных организациях</w:t>
      </w:r>
      <w:r>
        <w:rPr>
          <w:spacing w:val="-7"/>
        </w:rPr>
        <w:t> </w:t>
      </w:r>
      <w:r>
        <w:rPr>
          <w:spacing w:val="-8"/>
        </w:rPr>
        <w:t>социального</w:t>
      </w:r>
      <w:r>
        <w:rPr>
          <w:spacing w:val="-8"/>
        </w:rPr>
        <w:t> обслуживания,</w:t>
      </w:r>
      <w:r>
        <w:rPr>
          <w:spacing w:val="-7"/>
        </w:rPr>
        <w:t> </w:t>
      </w:r>
      <w:r>
        <w:rPr>
          <w:spacing w:val="-8"/>
        </w:rPr>
        <w:t>в стационарных</w:t>
      </w:r>
      <w:r>
        <w:rPr>
          <w:spacing w:val="-7"/>
        </w:rPr>
        <w:t> </w:t>
      </w:r>
      <w:r>
        <w:rPr>
          <w:spacing w:val="-8"/>
        </w:rPr>
        <w:t>условиях</w:t>
      </w:r>
      <w:r>
        <w:rPr>
          <w:spacing w:val="-7"/>
        </w:rPr>
        <w:t> </w:t>
      </w:r>
      <w:r>
        <w:rPr>
          <w:spacing w:val="-8"/>
        </w:rPr>
        <w:t>в </w:t>
      </w:r>
      <w:r>
        <w:rPr>
          <w:spacing w:val="-8"/>
        </w:rPr>
        <w:t>плановой</w:t>
      </w:r>
      <w:r>
        <w:rPr>
          <w:spacing w:val="-8"/>
        </w:rPr>
        <w:t> </w:t>
      </w:r>
      <w:r>
        <w:rPr>
          <w:spacing w:val="-6"/>
        </w:rPr>
        <w:t>форме</w:t>
      </w:r>
      <w:r>
        <w:rPr>
          <w:spacing w:val="-10"/>
        </w:rPr>
        <w:t> </w:t>
      </w:r>
      <w:r>
        <w:rPr>
          <w:spacing w:val="-6"/>
        </w:rPr>
        <w:t>не</w:t>
      </w:r>
      <w:r>
        <w:rPr>
          <w:spacing w:val="-9"/>
        </w:rPr>
        <w:t> </w:t>
      </w:r>
      <w:r>
        <w:rPr>
          <w:spacing w:val="-6"/>
        </w:rPr>
        <w:t>должны</w:t>
      </w:r>
      <w:r>
        <w:rPr>
          <w:spacing w:val="-10"/>
        </w:rPr>
        <w:t> </w:t>
      </w:r>
      <w:r>
        <w:rPr>
          <w:spacing w:val="-6"/>
        </w:rPr>
        <w:t>превышать</w:t>
      </w:r>
      <w:r>
        <w:rPr>
          <w:spacing w:val="-9"/>
        </w:rPr>
        <w:t> </w:t>
      </w:r>
      <w:r>
        <w:rPr>
          <w:spacing w:val="-6"/>
        </w:rPr>
        <w:t>14</w:t>
      </w:r>
      <w:r>
        <w:rPr>
          <w:spacing w:val="-10"/>
        </w:rPr>
        <w:t> </w:t>
      </w:r>
      <w:r>
        <w:rPr>
          <w:spacing w:val="-6"/>
        </w:rPr>
        <w:t>рабочих</w:t>
      </w:r>
      <w:r>
        <w:rPr>
          <w:spacing w:val="-9"/>
        </w:rPr>
        <w:t> </w:t>
      </w:r>
      <w:r>
        <w:rPr>
          <w:spacing w:val="-6"/>
        </w:rPr>
        <w:t>дней</w:t>
      </w:r>
      <w:r>
        <w:rPr>
          <w:spacing w:val="-9"/>
        </w:rPr>
        <w:t> </w:t>
      </w:r>
      <w:r>
        <w:rPr>
          <w:spacing w:val="-6"/>
        </w:rPr>
        <w:t>со</w:t>
      </w:r>
      <w:r>
        <w:rPr>
          <w:spacing w:val="-10"/>
        </w:rPr>
        <w:t> </w:t>
      </w:r>
      <w:r>
        <w:rPr>
          <w:spacing w:val="-6"/>
        </w:rPr>
        <w:t>дня</w:t>
      </w:r>
      <w:r>
        <w:rPr>
          <w:spacing w:val="-9"/>
        </w:rPr>
        <w:t> </w:t>
      </w:r>
      <w:r>
        <w:rPr>
          <w:spacing w:val="-6"/>
        </w:rPr>
        <w:t>выдачи</w:t>
      </w:r>
      <w:r>
        <w:rPr>
          <w:spacing w:val="-10"/>
        </w:rPr>
        <w:t> </w:t>
      </w:r>
      <w:r>
        <w:rPr>
          <w:spacing w:val="-6"/>
        </w:rPr>
        <w:t>лечащим</w:t>
      </w:r>
      <w:r>
        <w:rPr>
          <w:spacing w:val="-9"/>
        </w:rPr>
        <w:t> </w:t>
      </w:r>
      <w:r>
        <w:rPr>
          <w:spacing w:val="-6"/>
        </w:rPr>
        <w:t>врачом</w:t>
      </w:r>
      <w:r>
        <w:rPr>
          <w:spacing w:val="-9"/>
        </w:rPr>
        <w:t> </w:t>
      </w:r>
      <w:r>
        <w:rPr>
          <w:spacing w:val="-6"/>
        </w:rPr>
        <w:t>на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8"/>
        </w:rPr>
        <w:t>правления</w:t>
      </w:r>
      <w:r>
        <w:rPr>
          <w:spacing w:val="-8"/>
        </w:rPr>
        <w:t> на</w:t>
      </w:r>
      <w:r>
        <w:rPr>
          <w:spacing w:val="-7"/>
        </w:rPr>
        <w:t> </w:t>
      </w:r>
      <w:r>
        <w:rPr>
          <w:spacing w:val="-8"/>
        </w:rPr>
        <w:t>госпитализацию (при</w:t>
      </w:r>
      <w:r>
        <w:rPr>
          <w:spacing w:val="-7"/>
        </w:rPr>
        <w:t> </w:t>
      </w:r>
      <w:r>
        <w:rPr>
          <w:spacing w:val="-8"/>
        </w:rPr>
        <w:t>условии</w:t>
      </w:r>
      <w:r>
        <w:rPr>
          <w:spacing w:val="-8"/>
        </w:rPr>
        <w:t> обращения</w:t>
      </w:r>
      <w:r>
        <w:rPr>
          <w:spacing w:val="-7"/>
        </w:rPr>
        <w:t> </w:t>
      </w:r>
      <w:r>
        <w:rPr>
          <w:spacing w:val="-8"/>
        </w:rPr>
        <w:t>пациента</w:t>
      </w:r>
      <w:r>
        <w:rPr>
          <w:spacing w:val="-7"/>
        </w:rPr>
        <w:t> </w:t>
      </w:r>
      <w:r>
        <w:rPr>
          <w:spacing w:val="-8"/>
        </w:rPr>
        <w:t>за госпитализаци</w:t>
      </w:r>
      <w:r>
        <w:rPr>
          <w:spacing w:val="-8"/>
        </w:rPr>
        <w:t>-</w:t>
      </w:r>
      <w:r>
        <w:rPr>
          <w:spacing w:val="-8"/>
        </w:rPr>
      </w:r>
      <w:r>
        <w:rPr>
          <w:spacing w:val="-2"/>
        </w:rPr>
        <w:t>ей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рекомендуемые</w:t>
      </w:r>
      <w:r>
        <w:rPr>
          <w:spacing w:val="-14"/>
        </w:rPr>
        <w:t> </w:t>
      </w:r>
      <w:r>
        <w:rPr>
          <w:spacing w:val="-2"/>
        </w:rPr>
        <w:t>лечащим</w:t>
      </w:r>
      <w:r>
        <w:rPr>
          <w:spacing w:val="-13"/>
        </w:rPr>
        <w:t> </w:t>
      </w:r>
      <w:r>
        <w:rPr>
          <w:spacing w:val="-2"/>
        </w:rPr>
        <w:t>врачом</w:t>
      </w:r>
      <w:r>
        <w:rPr>
          <w:spacing w:val="-14"/>
        </w:rPr>
        <w:t> </w:t>
      </w:r>
      <w:r>
        <w:rPr>
          <w:spacing w:val="-2"/>
        </w:rPr>
        <w:t>сроки),</w:t>
      </w:r>
      <w:r>
        <w:rPr>
          <w:spacing w:val="-13"/>
        </w:rPr>
        <w:t> </w:t>
      </w:r>
      <w:r>
        <w:rPr>
          <w:spacing w:val="-2"/>
        </w:rPr>
        <w:t>а</w:t>
      </w:r>
      <w:r>
        <w:rPr>
          <w:spacing w:val="-13"/>
        </w:rPr>
        <w:t> </w:t>
      </w:r>
      <w:r>
        <w:rPr>
          <w:spacing w:val="-2"/>
        </w:rPr>
        <w:t>для</w:t>
      </w:r>
      <w:r>
        <w:rPr>
          <w:spacing w:val="-14"/>
        </w:rPr>
        <w:t> </w:t>
      </w:r>
      <w:r>
        <w:rPr>
          <w:spacing w:val="-2"/>
        </w:rPr>
        <w:t>пациентов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онкологическими</w:t>
      </w:r>
      <w:r>
        <w:rPr>
          <w:spacing w:val="-2"/>
        </w:rPr>
        <w:t> </w:t>
      </w:r>
      <w:r>
        <w:rPr>
          <w:spacing w:val="-6"/>
        </w:rPr>
        <w:t>заболеваниями</w:t>
      </w:r>
      <w:r>
        <w:rPr>
          <w:spacing w:val="-10"/>
        </w:rPr>
        <w:t> </w:t>
      </w:r>
      <w:r>
        <w:rPr>
          <w:spacing w:val="-6"/>
        </w:rPr>
        <w:t>-</w:t>
      </w:r>
      <w:r>
        <w:rPr>
          <w:spacing w:val="-9"/>
        </w:rPr>
        <w:t> </w:t>
      </w:r>
      <w:r>
        <w:rPr>
          <w:spacing w:val="-6"/>
        </w:rPr>
        <w:t>не</w:t>
      </w:r>
      <w:r>
        <w:rPr>
          <w:spacing w:val="-10"/>
        </w:rPr>
        <w:t> </w:t>
      </w:r>
      <w:r>
        <w:rPr>
          <w:spacing w:val="-6"/>
        </w:rPr>
        <w:t>должны</w:t>
      </w:r>
      <w:r>
        <w:rPr>
          <w:spacing w:val="-9"/>
        </w:rPr>
        <w:t> </w:t>
      </w:r>
      <w:r>
        <w:rPr>
          <w:spacing w:val="-6"/>
        </w:rPr>
        <w:t>превышать</w:t>
      </w:r>
      <w:r>
        <w:rPr>
          <w:spacing w:val="-10"/>
        </w:rPr>
        <w:t> </w:t>
      </w:r>
      <w:r>
        <w:rPr>
          <w:spacing w:val="-6"/>
        </w:rPr>
        <w:t>7</w:t>
      </w:r>
      <w:r>
        <w:rPr>
          <w:spacing w:val="-9"/>
        </w:rPr>
        <w:t> </w:t>
      </w:r>
      <w:r>
        <w:rPr>
          <w:spacing w:val="-6"/>
        </w:rPr>
        <w:t>рабочих</w:t>
      </w:r>
      <w:r>
        <w:rPr>
          <w:spacing w:val="-9"/>
        </w:rPr>
        <w:t> </w:t>
      </w:r>
      <w:r>
        <w:rPr>
          <w:spacing w:val="-6"/>
        </w:rPr>
        <w:t>дней</w:t>
      </w:r>
      <w:r>
        <w:rPr>
          <w:spacing w:val="-10"/>
        </w:rPr>
        <w:t> </w:t>
      </w:r>
      <w:r>
        <w:rPr>
          <w:spacing w:val="-6"/>
        </w:rPr>
        <w:t>с</w:t>
      </w:r>
      <w:r>
        <w:rPr>
          <w:spacing w:val="-9"/>
        </w:rPr>
        <w:t> </w:t>
      </w:r>
      <w:r>
        <w:rPr>
          <w:spacing w:val="-6"/>
        </w:rPr>
        <w:t>момента</w:t>
      </w:r>
      <w:r>
        <w:rPr>
          <w:spacing w:val="-10"/>
        </w:rPr>
        <w:t> </w:t>
      </w:r>
      <w:r>
        <w:rPr>
          <w:spacing w:val="-6"/>
        </w:rPr>
        <w:t>гистологической</w:t>
      </w:r>
      <w:r>
        <w:rPr>
          <w:spacing w:val="-6"/>
        </w:rPr>
        <w:t> </w:t>
      </w:r>
      <w:r>
        <w:rPr>
          <w:spacing w:val="-10"/>
        </w:rPr>
        <w:t>верификации</w:t>
      </w:r>
      <w:r>
        <w:rPr>
          <w:spacing w:val="3"/>
        </w:rPr>
        <w:t> </w:t>
      </w:r>
      <w:r>
        <w:rPr>
          <w:spacing w:val="-10"/>
        </w:rPr>
        <w:t>опухоли</w:t>
      </w:r>
      <w:r>
        <w:rPr/>
        <w:t> </w:t>
      </w:r>
      <w:r>
        <w:rPr>
          <w:spacing w:val="-10"/>
        </w:rPr>
        <w:t>или</w:t>
      </w:r>
      <w:r>
        <w:rPr>
          <w:spacing w:val="-6"/>
        </w:rPr>
        <w:t> </w:t>
      </w:r>
      <w:r>
        <w:rPr>
          <w:spacing w:val="-10"/>
        </w:rPr>
        <w:t>с</w:t>
      </w:r>
      <w:r>
        <w:rPr>
          <w:spacing w:val="-5"/>
        </w:rPr>
        <w:t> </w:t>
      </w:r>
      <w:r>
        <w:rPr>
          <w:spacing w:val="-10"/>
        </w:rPr>
        <w:t>момента</w:t>
      </w:r>
      <w:r>
        <w:rPr>
          <w:spacing w:val="9"/>
        </w:rPr>
        <w:t> </w:t>
      </w:r>
      <w:r>
        <w:rPr>
          <w:spacing w:val="-10"/>
        </w:rPr>
        <w:t>установления</w:t>
      </w:r>
      <w:r>
        <w:rPr>
          <w:spacing w:val="10"/>
        </w:rPr>
        <w:t> </w:t>
      </w:r>
      <w:r>
        <w:rPr>
          <w:spacing w:val="-10"/>
        </w:rPr>
        <w:t>предварительного</w:t>
      </w:r>
      <w:r>
        <w:rPr>
          <w:spacing w:val="-6"/>
        </w:rPr>
        <w:t> </w:t>
      </w:r>
      <w:r>
        <w:rPr>
          <w:spacing w:val="-10"/>
        </w:rPr>
        <w:t>диагноза</w:t>
      </w:r>
      <w:r>
        <w:rPr>
          <w:spacing w:val="9"/>
        </w:rPr>
        <w:t> </w:t>
      </w:r>
      <w:r>
        <w:rPr>
          <w:spacing w:val="-10"/>
        </w:rPr>
        <w:t>за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6"/>
        </w:rPr>
        <w:t>болевания (состояния).</w:t>
      </w:r>
    </w:p>
    <w:p>
      <w:pPr>
        <w:pStyle w:val="BodyText"/>
        <w:spacing w:line="235" w:lineRule="auto" w:before="4"/>
        <w:ind w:left="313" w:right="239" w:firstLine="704"/>
      </w:pPr>
      <w:r>
        <w:rPr>
          <w:spacing w:val="-10"/>
        </w:rPr>
        <w:t>Порядок</w:t>
      </w:r>
      <w:r>
        <w:rPr>
          <w:spacing w:val="-6"/>
        </w:rPr>
        <w:t> </w:t>
      </w:r>
      <w:r>
        <w:rPr>
          <w:spacing w:val="-10"/>
        </w:rPr>
        <w:t>направления</w:t>
      </w:r>
      <w:r>
        <w:rPr>
          <w:spacing w:val="-1"/>
        </w:rPr>
        <w:t> </w:t>
      </w:r>
      <w:r>
        <w:rPr>
          <w:spacing w:val="-10"/>
        </w:rPr>
        <w:t>на</w:t>
      </w:r>
      <w:r>
        <w:rPr>
          <w:spacing w:val="-5"/>
        </w:rPr>
        <w:t> </w:t>
      </w:r>
      <w:r>
        <w:rPr>
          <w:spacing w:val="-10"/>
        </w:rPr>
        <w:t>медицинскую</w:t>
      </w:r>
      <w:r>
        <w:rPr/>
        <w:t> </w:t>
      </w:r>
      <w:r>
        <w:rPr>
          <w:spacing w:val="-10"/>
        </w:rPr>
        <w:t>реабилитацию</w:t>
      </w:r>
      <w:r>
        <w:rPr/>
        <w:t> </w:t>
      </w:r>
      <w:r>
        <w:rPr>
          <w:spacing w:val="-10"/>
        </w:rPr>
        <w:t>граждан</w:t>
      </w:r>
      <w:r>
        <w:rPr>
          <w:spacing w:val="-6"/>
        </w:rPr>
        <w:t> </w:t>
      </w:r>
      <w:r>
        <w:rPr>
          <w:spacing w:val="-10"/>
        </w:rPr>
        <w:t>определяется</w:t>
      </w:r>
      <w:r>
        <w:rPr>
          <w:spacing w:val="7"/>
        </w:rPr>
        <w:t> </w:t>
      </w:r>
      <w:r>
        <w:rPr>
          <w:spacing w:val="-10"/>
        </w:rPr>
        <w:t>в</w:t>
      </w:r>
      <w:r>
        <w:rPr>
          <w:spacing w:val="-10"/>
        </w:rPr>
        <w:t> </w:t>
      </w:r>
      <w:r>
        <w:rPr>
          <w:spacing w:val="-8"/>
        </w:rPr>
        <w:t>соответствии</w:t>
      </w:r>
      <w:r>
        <w:rPr>
          <w:spacing w:val="17"/>
        </w:rPr>
        <w:t> </w:t>
      </w:r>
      <w:r>
        <w:rPr>
          <w:spacing w:val="-8"/>
        </w:rPr>
        <w:t>с</w:t>
      </w:r>
      <w:r>
        <w:rPr>
          <w:spacing w:val="-7"/>
        </w:rPr>
        <w:t> </w:t>
      </w:r>
      <w:r>
        <w:rPr>
          <w:spacing w:val="-8"/>
        </w:rPr>
        <w:t>приказами</w:t>
      </w:r>
      <w:r>
        <w:rPr/>
        <w:t> </w:t>
      </w:r>
      <w:r>
        <w:rPr>
          <w:spacing w:val="-8"/>
        </w:rPr>
        <w:t>уполномоченного</w:t>
      </w:r>
      <w:r>
        <w:rPr>
          <w:spacing w:val="-6"/>
        </w:rPr>
        <w:t> </w:t>
      </w:r>
      <w:r>
        <w:rPr>
          <w:spacing w:val="-8"/>
        </w:rPr>
        <w:t>федерального</w:t>
      </w:r>
      <w:r>
        <w:rPr>
          <w:spacing w:val="16"/>
        </w:rPr>
        <w:t> </w:t>
      </w:r>
      <w:r>
        <w:rPr>
          <w:spacing w:val="-8"/>
        </w:rPr>
        <w:t>органа</w:t>
      </w:r>
      <w:r>
        <w:rPr>
          <w:spacing w:val="-2"/>
        </w:rPr>
        <w:t> </w:t>
      </w:r>
      <w:r>
        <w:rPr>
          <w:spacing w:val="-8"/>
        </w:rPr>
        <w:t>исполнительной</w:t>
      </w:r>
      <w:r>
        <w:rPr>
          <w:spacing w:val="-8"/>
        </w:rPr>
        <w:t> </w:t>
      </w:r>
      <w:r>
        <w:rPr>
          <w:spacing w:val="-2"/>
        </w:rPr>
        <w:t>власти.</w:t>
      </w:r>
    </w:p>
    <w:p>
      <w:pPr>
        <w:pStyle w:val="BodyText"/>
        <w:spacing w:line="232" w:lineRule="auto" w:before="17"/>
        <w:ind w:left="308" w:right="240" w:firstLine="709"/>
      </w:pPr>
      <w:r>
        <w:rPr>
          <w:spacing w:val="-6"/>
        </w:rPr>
        <w:t>Медицинской</w:t>
      </w:r>
      <w:r>
        <w:rPr>
          <w:spacing w:val="-6"/>
        </w:rPr>
        <w:t> организацией,</w:t>
      </w:r>
      <w:r>
        <w:rPr/>
        <w:t> </w:t>
      </w:r>
      <w:r>
        <w:rPr>
          <w:spacing w:val="-6"/>
        </w:rPr>
        <w:t>оказывающей</w:t>
      </w:r>
      <w:r>
        <w:rPr>
          <w:spacing w:val="-6"/>
        </w:rPr>
        <w:t> специализированную</w:t>
      </w:r>
      <w:r>
        <w:rPr>
          <w:spacing w:val="-8"/>
        </w:rPr>
        <w:t> </w:t>
      </w:r>
      <w:r>
        <w:rPr>
          <w:spacing w:val="-6"/>
        </w:rPr>
        <w:t>медицин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spacing w:val="-4"/>
        </w:rPr>
        <w:t>скую</w:t>
      </w:r>
      <w:r>
        <w:rPr>
          <w:spacing w:val="-12"/>
        </w:rPr>
        <w:t> </w:t>
      </w:r>
      <w:r>
        <w:rPr>
          <w:spacing w:val="-4"/>
        </w:rPr>
        <w:t>помощь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стационарных</w:t>
      </w:r>
      <w:r>
        <w:rPr>
          <w:spacing w:val="-11"/>
        </w:rPr>
        <w:t> </w:t>
      </w:r>
      <w:r>
        <w:rPr>
          <w:spacing w:val="-4"/>
        </w:rPr>
        <w:t>условиях,</w:t>
      </w:r>
      <w:r>
        <w:rPr>
          <w:spacing w:val="-12"/>
        </w:rPr>
        <w:t> </w:t>
      </w:r>
      <w:r>
        <w:rPr>
          <w:spacing w:val="-4"/>
        </w:rPr>
        <w:t>ведется</w:t>
      </w:r>
      <w:r>
        <w:rPr>
          <w:spacing w:val="-11"/>
        </w:rPr>
        <w:t> </w:t>
      </w:r>
      <w:r>
        <w:rPr>
          <w:spacing w:val="-4"/>
        </w:rPr>
        <w:t>лист</w:t>
      </w:r>
      <w:r>
        <w:rPr>
          <w:spacing w:val="-11"/>
        </w:rPr>
        <w:t> </w:t>
      </w:r>
      <w:r>
        <w:rPr>
          <w:spacing w:val="-4"/>
        </w:rPr>
        <w:t>ожидания</w:t>
      </w:r>
      <w:r>
        <w:rPr>
          <w:spacing w:val="-8"/>
        </w:rPr>
        <w:t> </w:t>
      </w:r>
      <w:r>
        <w:rPr>
          <w:spacing w:val="-4"/>
        </w:rPr>
        <w:t>специализирован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ной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/>
        <w:t> </w:t>
      </w:r>
      <w:r>
        <w:rPr>
          <w:spacing w:val="-6"/>
        </w:rPr>
        <w:t>помощи,</w:t>
      </w:r>
      <w:r>
        <w:rPr/>
        <w:t> </w:t>
      </w:r>
      <w:r>
        <w:rPr>
          <w:spacing w:val="-6"/>
        </w:rPr>
        <w:t>оказываемой</w:t>
      </w:r>
      <w:r>
        <w:rPr/>
        <w:t> </w:t>
      </w:r>
      <w:r>
        <w:rPr>
          <w:spacing w:val="-6"/>
        </w:rPr>
        <w:t>в</w:t>
      </w:r>
      <w:r>
        <w:rPr>
          <w:spacing w:val="-10"/>
        </w:rPr>
        <w:t> </w:t>
      </w:r>
      <w:r>
        <w:rPr>
          <w:spacing w:val="-6"/>
        </w:rPr>
        <w:t>плановой</w:t>
      </w:r>
      <w:r>
        <w:rPr>
          <w:spacing w:val="-6"/>
        </w:rPr>
        <w:t> форме,</w:t>
      </w:r>
      <w:r>
        <w:rPr/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осуществляется</w:t>
      </w:r>
      <w:r>
        <w:rPr>
          <w:spacing w:val="-9"/>
        </w:rPr>
        <w:t> </w:t>
      </w:r>
      <w:r>
        <w:rPr>
          <w:spacing w:val="-6"/>
        </w:rPr>
        <w:t>ин</w:t>
      </w:r>
      <w:r>
        <w:rPr>
          <w:spacing w:val="-6"/>
        </w:rPr>
        <w:t>—</w:t>
      </w:r>
      <w:r>
        <w:rPr>
          <w:spacing w:val="-6"/>
        </w:rPr>
        <w:t> </w:t>
      </w:r>
      <w:r>
        <w:rPr>
          <w:w w:val="90"/>
        </w:rPr>
        <w:t>формирование</w:t>
      </w:r>
      <w:r>
        <w:rPr>
          <w:spacing w:val="40"/>
        </w:rPr>
        <w:t> </w:t>
      </w:r>
      <w:r>
        <w:rPr>
          <w:w w:val="90"/>
        </w:rPr>
        <w:t>граждан в доступной форме, в том числе с использованием информа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8"/>
        </w:rPr>
        <w:t>ционно-телекоммуникационной сети</w:t>
      </w:r>
      <w:r>
        <w:rPr>
          <w:spacing w:val="-6"/>
        </w:rPr>
        <w:t> </w:t>
      </w:r>
      <w:r>
        <w:rPr>
          <w:spacing w:val="-8"/>
        </w:rPr>
        <w:t>«Интернет»,</w:t>
      </w:r>
      <w:r>
        <w:rPr>
          <w:spacing w:val="25"/>
        </w:rPr>
        <w:t> </w:t>
      </w:r>
      <w:r>
        <w:rPr>
          <w:spacing w:val="-8"/>
        </w:rPr>
        <w:t>о</w:t>
      </w:r>
      <w:r>
        <w:rPr>
          <w:spacing w:val="-4"/>
        </w:rPr>
        <w:t> </w:t>
      </w:r>
      <w:r>
        <w:rPr>
          <w:spacing w:val="-8"/>
        </w:rPr>
        <w:t>сроках</w:t>
      </w:r>
      <w:r>
        <w:rPr/>
        <w:t> </w:t>
      </w:r>
      <w:r>
        <w:rPr>
          <w:spacing w:val="-8"/>
        </w:rPr>
        <w:t>ожидания</w:t>
      </w:r>
      <w:r>
        <w:rPr/>
        <w:t> </w:t>
      </w:r>
      <w:r>
        <w:rPr>
          <w:spacing w:val="-8"/>
        </w:rPr>
        <w:t>оказания</w:t>
      </w:r>
      <w:r>
        <w:rPr/>
        <w:t> </w:t>
      </w:r>
      <w:r>
        <w:rPr>
          <w:spacing w:val="-8"/>
        </w:rPr>
        <w:t>спе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циализированной медицинской</w:t>
      </w:r>
      <w:r>
        <w:rPr>
          <w:w w:val="90"/>
        </w:rPr>
        <w:t> помощи</w:t>
      </w:r>
      <w:r>
        <w:rPr>
          <w:w w:val="90"/>
        </w:rPr>
        <w:t> с учетом требований</w:t>
      </w:r>
      <w:r>
        <w:rPr/>
        <w:t> </w:t>
      </w:r>
      <w:r>
        <w:rPr>
          <w:w w:val="90"/>
        </w:rPr>
        <w:t>законодательства Рос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сийской</w:t>
      </w:r>
      <w:r>
        <w:rPr>
          <w:spacing w:val="-10"/>
        </w:rPr>
        <w:t> </w:t>
      </w:r>
      <w:r>
        <w:rPr>
          <w:spacing w:val="-6"/>
        </w:rPr>
        <w:t>Федерации</w:t>
      </w:r>
      <w:r>
        <w:rPr>
          <w:spacing w:val="-7"/>
        </w:rPr>
        <w:t> </w:t>
      </w:r>
      <w:r>
        <w:rPr>
          <w:spacing w:val="-6"/>
        </w:rPr>
        <w:t>о</w:t>
      </w:r>
      <w:r>
        <w:rPr>
          <w:spacing w:val="-10"/>
        </w:rPr>
        <w:t> </w:t>
      </w:r>
      <w:r>
        <w:rPr>
          <w:spacing w:val="-6"/>
        </w:rPr>
        <w:t>персональных</w:t>
      </w:r>
      <w:r>
        <w:rPr>
          <w:spacing w:val="15"/>
        </w:rPr>
        <w:t> </w:t>
      </w:r>
      <w:r>
        <w:rPr>
          <w:spacing w:val="-6"/>
        </w:rPr>
        <w:t>данных.</w:t>
      </w:r>
    </w:p>
    <w:p>
      <w:pPr>
        <w:pStyle w:val="ListParagraph"/>
        <w:numPr>
          <w:ilvl w:val="0"/>
          <w:numId w:val="12"/>
        </w:numPr>
        <w:tabs>
          <w:tab w:pos="1298" w:val="left" w:leader="none"/>
        </w:tabs>
        <w:spacing w:line="325" w:lineRule="exact" w:before="4" w:after="0"/>
        <w:ind w:left="1298" w:right="0" w:hanging="285"/>
        <w:jc w:val="both"/>
        <w:rPr>
          <w:sz w:val="28"/>
        </w:rPr>
      </w:pPr>
      <w:r>
        <w:rPr>
          <w:w w:val="90"/>
          <w:sz w:val="28"/>
        </w:rPr>
        <w:t>Сроки</w:t>
      </w:r>
      <w:r>
        <w:rPr>
          <w:spacing w:val="21"/>
          <w:sz w:val="28"/>
        </w:rPr>
        <w:t> </w:t>
      </w:r>
      <w:r>
        <w:rPr>
          <w:w w:val="90"/>
          <w:sz w:val="28"/>
        </w:rPr>
        <w:t>ожидания</w:t>
      </w:r>
      <w:r>
        <w:rPr>
          <w:spacing w:val="40"/>
          <w:sz w:val="28"/>
        </w:rPr>
        <w:t> </w:t>
      </w:r>
      <w:r>
        <w:rPr>
          <w:w w:val="90"/>
          <w:sz w:val="28"/>
        </w:rPr>
        <w:t>бригады</w:t>
      </w:r>
      <w:r>
        <w:rPr>
          <w:spacing w:val="42"/>
          <w:sz w:val="28"/>
        </w:rPr>
        <w:t> </w:t>
      </w:r>
      <w:r>
        <w:rPr>
          <w:w w:val="90"/>
          <w:sz w:val="28"/>
        </w:rPr>
        <w:t>скорой</w:t>
      </w:r>
      <w:r>
        <w:rPr>
          <w:spacing w:val="29"/>
          <w:sz w:val="28"/>
        </w:rPr>
        <w:t> </w:t>
      </w:r>
      <w:r>
        <w:rPr>
          <w:w w:val="90"/>
          <w:sz w:val="28"/>
        </w:rPr>
        <w:t>медицинской</w:t>
      </w:r>
      <w:r>
        <w:rPr>
          <w:spacing w:val="38"/>
          <w:sz w:val="28"/>
        </w:rPr>
        <w:t> </w:t>
      </w:r>
      <w:r>
        <w:rPr>
          <w:spacing w:val="-2"/>
          <w:w w:val="90"/>
          <w:sz w:val="28"/>
        </w:rPr>
        <w:t>помощи</w:t>
      </w:r>
    </w:p>
    <w:p>
      <w:pPr>
        <w:pStyle w:val="BodyText"/>
        <w:spacing w:line="235" w:lineRule="auto" w:before="2"/>
        <w:ind w:left="307" w:right="247" w:firstLine="709"/>
      </w:pPr>
      <w:r>
        <w:rPr>
          <w:spacing w:val="-6"/>
        </w:rPr>
        <w:t>Время</w:t>
      </w:r>
      <w:r>
        <w:rPr>
          <w:spacing w:val="-10"/>
        </w:rPr>
        <w:t> </w:t>
      </w:r>
      <w:r>
        <w:rPr>
          <w:spacing w:val="-6"/>
        </w:rPr>
        <w:t>доезда</w:t>
      </w:r>
      <w:r>
        <w:rPr>
          <w:spacing w:val="-9"/>
        </w:rPr>
        <w:t> </w:t>
      </w:r>
      <w:r>
        <w:rPr>
          <w:spacing w:val="-6"/>
        </w:rPr>
        <w:t>до</w:t>
      </w:r>
      <w:r>
        <w:rPr>
          <w:spacing w:val="-10"/>
        </w:rPr>
        <w:t> </w:t>
      </w:r>
      <w:r>
        <w:rPr>
          <w:spacing w:val="-6"/>
        </w:rPr>
        <w:t>пациента</w:t>
      </w:r>
      <w:r>
        <w:rPr>
          <w:spacing w:val="-9"/>
        </w:rPr>
        <w:t> </w:t>
      </w:r>
      <w:r>
        <w:rPr>
          <w:spacing w:val="-6"/>
        </w:rPr>
        <w:t>бригад</w:t>
      </w:r>
      <w:r>
        <w:rPr>
          <w:spacing w:val="-10"/>
        </w:rPr>
        <w:t> </w:t>
      </w:r>
      <w:r>
        <w:rPr>
          <w:spacing w:val="-6"/>
        </w:rPr>
        <w:t>скорой</w:t>
      </w:r>
      <w:r>
        <w:rPr>
          <w:spacing w:val="-9"/>
        </w:rPr>
        <w:t> </w:t>
      </w:r>
      <w:r>
        <w:rPr>
          <w:spacing w:val="-6"/>
        </w:rPr>
        <w:t>медицинской</w:t>
      </w:r>
      <w:r>
        <w:rPr>
          <w:spacing w:val="-9"/>
        </w:rPr>
        <w:t> </w:t>
      </w:r>
      <w:r>
        <w:rPr>
          <w:spacing w:val="-6"/>
        </w:rPr>
        <w:t>помощи</w:t>
      </w:r>
      <w:r>
        <w:rPr>
          <w:spacing w:val="-10"/>
        </w:rPr>
        <w:t> </w:t>
      </w:r>
      <w:r>
        <w:rPr>
          <w:spacing w:val="-6"/>
        </w:rPr>
        <w:t>при</w:t>
      </w:r>
      <w:r>
        <w:rPr>
          <w:spacing w:val="-9"/>
        </w:rPr>
        <w:t> </w:t>
      </w:r>
      <w:r>
        <w:rPr>
          <w:spacing w:val="-6"/>
        </w:rPr>
        <w:t>оказании</w:t>
      </w:r>
      <w:r>
        <w:rPr>
          <w:spacing w:val="-6"/>
        </w:rPr>
        <w:t> </w:t>
      </w:r>
      <w:r>
        <w:rPr>
          <w:spacing w:val="-8"/>
        </w:rPr>
        <w:t>скорой медицинской</w:t>
      </w:r>
      <w:r>
        <w:rPr>
          <w:spacing w:val="-6"/>
        </w:rPr>
        <w:t> </w:t>
      </w:r>
      <w:r>
        <w:rPr>
          <w:spacing w:val="-8"/>
        </w:rPr>
        <w:t>помощи</w:t>
      </w:r>
      <w:r>
        <w:rPr>
          <w:spacing w:val="-5"/>
        </w:rPr>
        <w:t> </w:t>
      </w:r>
      <w:r>
        <w:rPr>
          <w:spacing w:val="-8"/>
        </w:rPr>
        <w:t>в экстренной</w:t>
      </w:r>
      <w:r>
        <w:rPr>
          <w:spacing w:val="5"/>
        </w:rPr>
        <w:t> </w:t>
      </w:r>
      <w:r>
        <w:rPr>
          <w:spacing w:val="-8"/>
        </w:rPr>
        <w:t>форме</w:t>
      </w:r>
      <w:r>
        <w:rPr>
          <w:spacing w:val="-6"/>
        </w:rPr>
        <w:t> </w:t>
      </w:r>
      <w:r>
        <w:rPr>
          <w:spacing w:val="-8"/>
        </w:rPr>
        <w:t>не должно</w:t>
      </w:r>
      <w:r>
        <w:rPr>
          <w:spacing w:val="-3"/>
        </w:rPr>
        <w:t> </w:t>
      </w:r>
      <w:r>
        <w:rPr>
          <w:spacing w:val="-8"/>
        </w:rPr>
        <w:t>превышать</w:t>
      </w:r>
      <w:r>
        <w:rPr/>
        <w:t> </w:t>
      </w:r>
      <w:r>
        <w:rPr>
          <w:spacing w:val="-8"/>
        </w:rPr>
        <w:t>20 минут</w:t>
      </w:r>
      <w:r>
        <w:rPr>
          <w:spacing w:val="-4"/>
        </w:rPr>
        <w:t> </w:t>
      </w:r>
      <w:r>
        <w:rPr>
          <w:spacing w:val="-8"/>
        </w:rPr>
        <w:t>с</w:t>
      </w:r>
      <w:r>
        <w:rPr>
          <w:spacing w:val="-8"/>
        </w:rPr>
        <w:t> </w:t>
      </w:r>
      <w:r>
        <w:rPr>
          <w:spacing w:val="-10"/>
        </w:rPr>
        <w:t>момента</w:t>
      </w:r>
      <w:r>
        <w:rPr>
          <w:spacing w:val="-6"/>
        </w:rPr>
        <w:t> </w:t>
      </w:r>
      <w:r>
        <w:rPr>
          <w:spacing w:val="-10"/>
        </w:rPr>
        <w:t>ее</w:t>
      </w:r>
      <w:r>
        <w:rPr>
          <w:spacing w:val="-5"/>
        </w:rPr>
        <w:t> </w:t>
      </w:r>
      <w:r>
        <w:rPr>
          <w:spacing w:val="-10"/>
        </w:rPr>
        <w:t>вызова</w:t>
      </w:r>
      <w:r>
        <w:rPr>
          <w:spacing w:val="-6"/>
        </w:rPr>
        <w:t> </w:t>
      </w:r>
      <w:r>
        <w:rPr>
          <w:spacing w:val="-10"/>
        </w:rPr>
        <w:t>для</w:t>
      </w:r>
      <w:r>
        <w:rPr>
          <w:spacing w:val="-5"/>
        </w:rPr>
        <w:t> </w:t>
      </w:r>
      <w:r>
        <w:rPr>
          <w:spacing w:val="-10"/>
        </w:rPr>
        <w:t>населенных</w:t>
      </w:r>
      <w:r>
        <w:rPr>
          <w:spacing w:val="-6"/>
        </w:rPr>
        <w:t> </w:t>
      </w:r>
      <w:r>
        <w:rPr>
          <w:spacing w:val="-10"/>
        </w:rPr>
        <w:t>пунктов,</w:t>
      </w:r>
      <w:r>
        <w:rPr>
          <w:spacing w:val="-5"/>
        </w:rPr>
        <w:t> </w:t>
      </w:r>
      <w:r>
        <w:rPr>
          <w:spacing w:val="-10"/>
        </w:rPr>
        <w:t>где</w:t>
      </w:r>
      <w:r>
        <w:rPr>
          <w:spacing w:val="-5"/>
        </w:rPr>
        <w:t> </w:t>
      </w:r>
      <w:r>
        <w:rPr>
          <w:spacing w:val="-10"/>
        </w:rPr>
        <w:t>базируются</w:t>
      </w:r>
      <w:r>
        <w:rPr>
          <w:spacing w:val="2"/>
        </w:rPr>
        <w:t> </w:t>
      </w:r>
      <w:r>
        <w:rPr>
          <w:spacing w:val="-10"/>
        </w:rPr>
        <w:t>станции</w:t>
      </w:r>
      <w:r>
        <w:rPr>
          <w:spacing w:val="-6"/>
        </w:rPr>
        <w:t> </w:t>
      </w:r>
      <w:r>
        <w:rPr>
          <w:spacing w:val="-10"/>
        </w:rPr>
        <w:t>(отделения,</w:t>
      </w:r>
      <w:r>
        <w:rPr>
          <w:spacing w:val="14"/>
        </w:rPr>
        <w:t> </w:t>
      </w:r>
      <w:r>
        <w:rPr>
          <w:spacing w:val="-10"/>
        </w:rPr>
        <w:t>по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4"/>
        </w:rPr>
        <w:t>сты,</w:t>
      </w:r>
      <w:r>
        <w:rPr>
          <w:spacing w:val="-12"/>
        </w:rPr>
        <w:t> </w:t>
      </w:r>
      <w:r>
        <w:rPr>
          <w:spacing w:val="-4"/>
        </w:rPr>
        <w:t>пункты</w:t>
      </w:r>
      <w:r>
        <w:rPr>
          <w:spacing w:val="-11"/>
        </w:rPr>
        <w:t> </w:t>
      </w:r>
      <w:r>
        <w:rPr>
          <w:spacing w:val="-4"/>
        </w:rPr>
        <w:t>и</w:t>
      </w:r>
      <w:r>
        <w:rPr>
          <w:spacing w:val="-12"/>
        </w:rPr>
        <w:t> </w:t>
      </w:r>
      <w:r>
        <w:rPr>
          <w:spacing w:val="-4"/>
        </w:rPr>
        <w:t>т.д.)</w:t>
      </w:r>
      <w:r>
        <w:rPr>
          <w:spacing w:val="-11"/>
        </w:rPr>
        <w:t> </w:t>
      </w:r>
      <w:r>
        <w:rPr>
          <w:spacing w:val="-4"/>
        </w:rPr>
        <w:t>скорой</w:t>
      </w:r>
      <w:r>
        <w:rPr>
          <w:spacing w:val="-12"/>
        </w:rPr>
        <w:t> </w:t>
      </w:r>
      <w:r>
        <w:rPr>
          <w:spacing w:val="-4"/>
        </w:rPr>
        <w:t>медицинской</w:t>
      </w:r>
      <w:r>
        <w:rPr>
          <w:spacing w:val="-11"/>
        </w:rPr>
        <w:t> </w:t>
      </w:r>
      <w:r>
        <w:rPr>
          <w:spacing w:val="-4"/>
        </w:rPr>
        <w:t>помощи,</w:t>
      </w:r>
      <w:r>
        <w:rPr>
          <w:spacing w:val="-11"/>
        </w:rPr>
        <w:t> </w:t>
      </w:r>
      <w:r>
        <w:rPr>
          <w:spacing w:val="-4"/>
        </w:rPr>
        <w:t>а</w:t>
      </w:r>
      <w:r>
        <w:rPr>
          <w:spacing w:val="-12"/>
        </w:rPr>
        <w:t> </w:t>
      </w:r>
      <w:r>
        <w:rPr>
          <w:spacing w:val="-4"/>
        </w:rPr>
        <w:t>также</w:t>
      </w:r>
      <w:r>
        <w:rPr>
          <w:spacing w:val="-11"/>
        </w:rPr>
        <w:t> </w:t>
      </w:r>
      <w:r>
        <w:rPr>
          <w:spacing w:val="-4"/>
        </w:rPr>
        <w:t>для</w:t>
      </w:r>
      <w:r>
        <w:rPr>
          <w:spacing w:val="-12"/>
        </w:rPr>
        <w:t> </w:t>
      </w:r>
      <w:r>
        <w:rPr>
          <w:spacing w:val="-4"/>
        </w:rPr>
        <w:t>населенных</w:t>
      </w:r>
      <w:r>
        <w:rPr>
          <w:spacing w:val="-6"/>
        </w:rPr>
        <w:t> </w:t>
      </w:r>
      <w:r>
        <w:rPr>
          <w:spacing w:val="-4"/>
        </w:rPr>
        <w:t>пунктов,</w:t>
      </w:r>
      <w:r>
        <w:rPr>
          <w:spacing w:val="-4"/>
        </w:rPr>
        <w:t> </w:t>
      </w:r>
      <w:r>
        <w:rPr>
          <w:spacing w:val="-10"/>
        </w:rPr>
        <w:t>расположенных</w:t>
      </w:r>
      <w:r>
        <w:rPr>
          <w:spacing w:val="-6"/>
        </w:rPr>
        <w:t> </w:t>
      </w:r>
      <w:r>
        <w:rPr>
          <w:spacing w:val="-10"/>
        </w:rPr>
        <w:t>в</w:t>
      </w:r>
      <w:r>
        <w:rPr>
          <w:spacing w:val="-5"/>
        </w:rPr>
        <w:t> </w:t>
      </w:r>
      <w:r>
        <w:rPr>
          <w:spacing w:val="-10"/>
        </w:rPr>
        <w:t>радиусе</w:t>
      </w:r>
      <w:r>
        <w:rPr>
          <w:spacing w:val="-5"/>
        </w:rPr>
        <w:t> </w:t>
      </w:r>
      <w:r>
        <w:rPr>
          <w:spacing w:val="-10"/>
        </w:rPr>
        <w:t>до</w:t>
      </w:r>
      <w:r>
        <w:rPr/>
        <w:t> </w:t>
      </w:r>
      <w:r>
        <w:rPr>
          <w:spacing w:val="-10"/>
        </w:rPr>
        <w:t>15</w:t>
      </w:r>
      <w:r>
        <w:rPr>
          <w:spacing w:val="-6"/>
        </w:rPr>
        <w:t> </w:t>
      </w:r>
      <w:r>
        <w:rPr>
          <w:spacing w:val="-10"/>
        </w:rPr>
        <w:t>км</w:t>
      </w:r>
      <w:r>
        <w:rPr>
          <w:spacing w:val="-5"/>
        </w:rPr>
        <w:t> </w:t>
      </w:r>
      <w:r>
        <w:rPr>
          <w:spacing w:val="-10"/>
        </w:rPr>
        <w:t>от</w:t>
      </w:r>
      <w:r>
        <w:rPr>
          <w:spacing w:val="-6"/>
        </w:rPr>
        <w:t> </w:t>
      </w:r>
      <w:r>
        <w:rPr>
          <w:spacing w:val="-10"/>
        </w:rPr>
        <w:t>мест</w:t>
      </w:r>
      <w:r>
        <w:rPr>
          <w:spacing w:val="-5"/>
        </w:rPr>
        <w:t> </w:t>
      </w:r>
      <w:r>
        <w:rPr>
          <w:spacing w:val="-10"/>
        </w:rPr>
        <w:t>базирования</w:t>
      </w:r>
      <w:r>
        <w:rPr>
          <w:spacing w:val="17"/>
        </w:rPr>
        <w:t> </w:t>
      </w:r>
      <w:r>
        <w:rPr>
          <w:spacing w:val="-10"/>
        </w:rPr>
        <w:t>станций</w:t>
      </w:r>
      <w:r>
        <w:rPr/>
        <w:t> </w:t>
      </w:r>
      <w:r>
        <w:rPr>
          <w:spacing w:val="-10"/>
        </w:rPr>
        <w:t>(отделений,</w:t>
      </w:r>
      <w:r>
        <w:rPr>
          <w:spacing w:val="11"/>
        </w:rPr>
        <w:t> </w:t>
      </w:r>
      <w:r>
        <w:rPr>
          <w:spacing w:val="-10"/>
        </w:rPr>
        <w:t>постов,</w:t>
      </w:r>
      <w:r>
        <w:rPr>
          <w:spacing w:val="-10"/>
        </w:rPr>
        <w:t> </w:t>
      </w:r>
      <w:r>
        <w:rPr/>
        <w:t>пунктов и т.д.).</w:t>
      </w:r>
    </w:p>
    <w:p>
      <w:pPr>
        <w:pStyle w:val="BodyText"/>
        <w:spacing w:line="235" w:lineRule="auto"/>
        <w:ind w:left="303" w:right="246" w:firstLine="718"/>
      </w:pPr>
      <w:r>
        <w:rPr>
          <w:spacing w:val="-10"/>
        </w:rPr>
        <w:t>С</w:t>
      </w:r>
      <w:r>
        <w:rPr>
          <w:spacing w:val="1"/>
        </w:rPr>
        <w:t> </w:t>
      </w:r>
      <w:r>
        <w:rPr>
          <w:spacing w:val="-10"/>
        </w:rPr>
        <w:t>учетом</w:t>
      </w:r>
      <w:r>
        <w:rPr>
          <w:spacing w:val="-6"/>
        </w:rPr>
        <w:t> </w:t>
      </w:r>
      <w:r>
        <w:rPr>
          <w:spacing w:val="-10"/>
        </w:rPr>
        <w:t>транспортной</w:t>
      </w:r>
      <w:r>
        <w:rPr/>
        <w:t> </w:t>
      </w:r>
      <w:r>
        <w:rPr>
          <w:spacing w:val="-10"/>
        </w:rPr>
        <w:t>доступности</w:t>
      </w:r>
      <w:r>
        <w:rPr/>
        <w:t> </w:t>
      </w:r>
      <w:r>
        <w:rPr>
          <w:spacing w:val="-10"/>
        </w:rPr>
        <w:t>(дороги</w:t>
      </w:r>
      <w:r>
        <w:rPr/>
        <w:t> </w:t>
      </w:r>
      <w:r>
        <w:rPr>
          <w:spacing w:val="-10"/>
        </w:rPr>
        <w:t>с</w:t>
      </w:r>
      <w:r>
        <w:rPr>
          <w:spacing w:val="-6"/>
        </w:rPr>
        <w:t> </w:t>
      </w:r>
      <w:r>
        <w:rPr>
          <w:spacing w:val="-10"/>
        </w:rPr>
        <w:t>грунтовым</w:t>
      </w:r>
      <w:r>
        <w:rPr/>
        <w:t> </w:t>
      </w:r>
      <w:r>
        <w:rPr>
          <w:spacing w:val="-10"/>
        </w:rPr>
        <w:t>покрытием,</w:t>
      </w:r>
      <w:r>
        <w:rPr>
          <w:spacing w:val="16"/>
        </w:rPr>
        <w:t> </w:t>
      </w:r>
      <w:r>
        <w:rPr>
          <w:spacing w:val="-10"/>
        </w:rPr>
        <w:t>желез</w:t>
      </w:r>
      <w:r>
        <w:rPr>
          <w:spacing w:val="-10"/>
        </w:rPr>
        <w:t>—</w:t>
      </w:r>
      <w:r>
        <w:rPr>
          <w:spacing w:val="-10"/>
        </w:rPr>
        <w:t> </w:t>
      </w:r>
      <w:r>
        <w:rPr>
          <w:spacing w:val="-8"/>
        </w:rPr>
        <w:t>нодорожные</w:t>
      </w:r>
      <w:r>
        <w:rPr>
          <w:spacing w:val="-8"/>
        </w:rPr>
        <w:t> разъезды),</w:t>
      </w:r>
      <w:r>
        <w:rPr>
          <w:spacing w:val="-7"/>
        </w:rPr>
        <w:t> </w:t>
      </w:r>
      <w:r>
        <w:rPr>
          <w:spacing w:val="-8"/>
        </w:rPr>
        <w:t>а</w:t>
      </w:r>
      <w:r>
        <w:rPr>
          <w:spacing w:val="-8"/>
        </w:rPr>
        <w:t> также</w:t>
      </w:r>
      <w:r>
        <w:rPr>
          <w:spacing w:val="-7"/>
        </w:rPr>
        <w:t> </w:t>
      </w:r>
      <w:r>
        <w:rPr>
          <w:spacing w:val="-8"/>
        </w:rPr>
        <w:t>климатических</w:t>
      </w:r>
      <w:r>
        <w:rPr>
          <w:spacing w:val="-8"/>
        </w:rPr>
        <w:t> (периоды</w:t>
      </w:r>
      <w:r>
        <w:rPr>
          <w:spacing w:val="-7"/>
        </w:rPr>
        <w:t> </w:t>
      </w:r>
      <w:r>
        <w:rPr>
          <w:spacing w:val="-8"/>
        </w:rPr>
        <w:t>весенне-осенней</w:t>
      </w:r>
      <w:r>
        <w:rPr>
          <w:spacing w:val="-7"/>
        </w:rPr>
        <w:t> </w:t>
      </w:r>
      <w:r>
        <w:rPr>
          <w:spacing w:val="-8"/>
        </w:rPr>
        <w:t>распути</w:t>
      </w:r>
      <w:r>
        <w:rPr>
          <w:spacing w:val="-8"/>
        </w:rPr>
        <w:t>-</w:t>
      </w:r>
      <w:r>
        <w:rPr>
          <w:spacing w:val="-8"/>
        </w:rPr>
      </w:r>
      <w:r>
        <w:rPr>
          <w:spacing w:val="-10"/>
        </w:rPr>
        <w:t>цы</w:t>
      </w:r>
      <w:r>
        <w:rPr>
          <w:spacing w:val="-6"/>
        </w:rPr>
        <w:t> </w:t>
      </w:r>
      <w:r>
        <w:rPr>
          <w:spacing w:val="-10"/>
        </w:rPr>
        <w:t>во</w:t>
      </w:r>
      <w:r>
        <w:rPr>
          <w:spacing w:val="-5"/>
        </w:rPr>
        <w:t> </w:t>
      </w:r>
      <w:r>
        <w:rPr>
          <w:spacing w:val="-10"/>
        </w:rPr>
        <w:t>время</w:t>
      </w:r>
      <w:r>
        <w:rPr>
          <w:spacing w:val="-6"/>
        </w:rPr>
        <w:t> </w:t>
      </w:r>
      <w:r>
        <w:rPr>
          <w:spacing w:val="-10"/>
        </w:rPr>
        <w:t>ледохода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ледостава)</w:t>
      </w:r>
      <w:r>
        <w:rPr>
          <w:spacing w:val="9"/>
        </w:rPr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географических</w:t>
      </w:r>
      <w:r>
        <w:rPr/>
        <w:t> </w:t>
      </w:r>
      <w:r>
        <w:rPr>
          <w:spacing w:val="-10"/>
        </w:rPr>
        <w:t>(наличие</w:t>
      </w:r>
      <w:r>
        <w:rPr>
          <w:spacing w:val="9"/>
        </w:rPr>
        <w:t> </w:t>
      </w:r>
      <w:r>
        <w:rPr>
          <w:spacing w:val="-10"/>
        </w:rPr>
        <w:t>большого</w:t>
      </w:r>
      <w:r>
        <w:rPr>
          <w:spacing w:val="10"/>
        </w:rPr>
        <w:t> </w:t>
      </w:r>
      <w:r>
        <w:rPr>
          <w:spacing w:val="-10"/>
        </w:rPr>
        <w:t>количества</w:t>
      </w:r>
      <w:r>
        <w:rPr>
          <w:spacing w:val="-10"/>
        </w:rPr>
        <w:t> </w:t>
      </w:r>
      <w:r>
        <w:rPr>
          <w:spacing w:val="-6"/>
        </w:rPr>
        <w:t>водных</w:t>
      </w:r>
      <w:r>
        <w:rPr>
          <w:spacing w:val="-10"/>
        </w:rPr>
        <w:t> </w:t>
      </w:r>
      <w:r>
        <w:rPr>
          <w:spacing w:val="-6"/>
        </w:rPr>
        <w:t>преград</w:t>
      </w:r>
      <w:r>
        <w:rPr>
          <w:spacing w:val="-8"/>
        </w:rPr>
        <w:t> </w:t>
      </w:r>
      <w:r>
        <w:rPr>
          <w:spacing w:val="-6"/>
        </w:rPr>
        <w:t>-</w:t>
      </w:r>
      <w:r>
        <w:rPr>
          <w:spacing w:val="-9"/>
        </w:rPr>
        <w:t> </w:t>
      </w:r>
      <w:r>
        <w:rPr>
          <w:spacing w:val="-6"/>
        </w:rPr>
        <w:t>переправ)</w:t>
      </w:r>
      <w:r>
        <w:rPr>
          <w:spacing w:val="-6"/>
        </w:rPr>
        <w:t> особенностей</w:t>
      </w:r>
      <w:r>
        <w:rPr>
          <w:spacing w:val="-6"/>
        </w:rPr>
        <w:t> время</w:t>
      </w:r>
      <w:r>
        <w:rPr>
          <w:spacing w:val="-10"/>
        </w:rPr>
        <w:t> </w:t>
      </w:r>
      <w:r>
        <w:rPr>
          <w:spacing w:val="-6"/>
        </w:rPr>
        <w:t>доезда</w:t>
      </w:r>
      <w:r>
        <w:rPr>
          <w:spacing w:val="-6"/>
        </w:rPr>
        <w:t> до</w:t>
      </w:r>
      <w:r>
        <w:rPr>
          <w:spacing w:val="-10"/>
        </w:rPr>
        <w:t> </w:t>
      </w:r>
      <w:r>
        <w:rPr>
          <w:spacing w:val="-6"/>
        </w:rPr>
        <w:t>пациента</w:t>
      </w:r>
      <w:r>
        <w:rPr>
          <w:spacing w:val="-1"/>
        </w:rPr>
        <w:t> </w:t>
      </w:r>
      <w:r>
        <w:rPr>
          <w:spacing w:val="-6"/>
        </w:rPr>
        <w:t>бригад</w:t>
      </w:r>
      <w:r>
        <w:rPr>
          <w:spacing w:val="-6"/>
        </w:rPr>
        <w:t> </w:t>
      </w:r>
      <w:r>
        <w:rPr>
          <w:spacing w:val="-6"/>
        </w:rPr>
        <w:t>скорой</w:t>
      </w:r>
      <w:r>
        <w:rPr>
          <w:spacing w:val="-6"/>
        </w:rPr>
        <w:t> </w:t>
      </w:r>
      <w:r>
        <w:rPr/>
        <w:t>медицинской помощи</w:t>
      </w:r>
      <w:r>
        <w:rPr>
          <w:spacing w:val="-4"/>
        </w:rPr>
        <w:t> </w:t>
      </w:r>
      <w:r>
        <w:rPr/>
        <w:t>при</w:t>
      </w:r>
      <w:r>
        <w:rPr>
          <w:spacing w:val="-5"/>
        </w:rPr>
        <w:t> </w:t>
      </w:r>
      <w:r>
        <w:rPr/>
        <w:t>оказании скорой</w:t>
      </w:r>
      <w:r>
        <w:rPr>
          <w:spacing w:val="-5"/>
        </w:rPr>
        <w:t> </w:t>
      </w:r>
      <w:r>
        <w:rPr/>
        <w:t>медицинской помощи</w:t>
      </w:r>
      <w:r>
        <w:rPr>
          <w:spacing w:val="-2"/>
        </w:rPr>
        <w:t> </w:t>
      </w:r>
      <w:r>
        <w:rPr/>
        <w:t>в</w:t>
      </w:r>
      <w:r>
        <w:rPr>
          <w:spacing w:val="-9"/>
        </w:rPr>
        <w:t> </w:t>
      </w:r>
      <w:r>
        <w:rPr/>
        <w:t>экстренной</w:t>
      </w:r>
      <w:r>
        <w:rPr/>
        <w:t> </w:t>
      </w:r>
      <w:r>
        <w:rPr>
          <w:spacing w:val="-4"/>
        </w:rPr>
        <w:t>форме</w:t>
      </w:r>
      <w:r>
        <w:rPr>
          <w:spacing w:val="-12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населенные</w:t>
      </w:r>
      <w:r>
        <w:rPr>
          <w:spacing w:val="-12"/>
        </w:rPr>
        <w:t> </w:t>
      </w:r>
      <w:r>
        <w:rPr>
          <w:spacing w:val="-4"/>
        </w:rPr>
        <w:t>пункты</w:t>
      </w:r>
      <w:r>
        <w:rPr>
          <w:spacing w:val="-11"/>
        </w:rPr>
        <w:t> </w:t>
      </w:r>
      <w:r>
        <w:rPr>
          <w:spacing w:val="-4"/>
        </w:rPr>
        <w:t>Вологодской</w:t>
      </w:r>
      <w:r>
        <w:rPr>
          <w:spacing w:val="-12"/>
        </w:rPr>
        <w:t> </w:t>
      </w:r>
      <w:r>
        <w:rPr>
          <w:spacing w:val="-4"/>
        </w:rPr>
        <w:t>области,</w:t>
      </w:r>
      <w:r>
        <w:rPr>
          <w:spacing w:val="-11"/>
        </w:rPr>
        <w:t> </w:t>
      </w:r>
      <w:r>
        <w:rPr>
          <w:spacing w:val="-4"/>
        </w:rPr>
        <w:t>отдаленные</w:t>
      </w:r>
      <w:r>
        <w:rPr>
          <w:spacing w:val="-11"/>
        </w:rPr>
        <w:t> </w:t>
      </w:r>
      <w:r>
        <w:rPr>
          <w:spacing w:val="-4"/>
        </w:rPr>
        <w:t>от</w:t>
      </w:r>
      <w:r>
        <w:rPr>
          <w:spacing w:val="-12"/>
        </w:rPr>
        <w:t> </w:t>
      </w:r>
      <w:r>
        <w:rPr>
          <w:spacing w:val="-4"/>
        </w:rPr>
        <w:t>места</w:t>
      </w:r>
      <w:r>
        <w:rPr>
          <w:spacing w:val="-11"/>
        </w:rPr>
        <w:t> </w:t>
      </w:r>
      <w:r>
        <w:rPr>
          <w:spacing w:val="-4"/>
        </w:rPr>
        <w:t>базирова</w:t>
      </w:r>
      <w:r>
        <w:rPr>
          <w:spacing w:val="-4"/>
        </w:rPr>
        <w:softHyphen/>
      </w:r>
      <w:r>
        <w:rPr>
          <w:spacing w:val="-4"/>
        </w:rPr>
      </w:r>
      <w:r>
        <w:rPr>
          <w:spacing w:val="-6"/>
        </w:rPr>
        <w:t>ния</w:t>
      </w:r>
      <w:r>
        <w:rPr>
          <w:spacing w:val="-10"/>
        </w:rPr>
        <w:t> </w:t>
      </w:r>
      <w:r>
        <w:rPr>
          <w:spacing w:val="-6"/>
        </w:rPr>
        <w:t>близлежащего</w:t>
      </w:r>
      <w:r>
        <w:rPr>
          <w:spacing w:val="-9"/>
        </w:rPr>
        <w:t> </w:t>
      </w:r>
      <w:r>
        <w:rPr>
          <w:spacing w:val="-6"/>
        </w:rPr>
        <w:t>отделения</w:t>
      </w:r>
      <w:r>
        <w:rPr>
          <w:spacing w:val="-9"/>
        </w:rPr>
        <w:t> </w:t>
      </w:r>
      <w:r>
        <w:rPr>
          <w:spacing w:val="-6"/>
        </w:rPr>
        <w:t>(поста,</w:t>
      </w:r>
      <w:r>
        <w:rPr>
          <w:spacing w:val="-7"/>
        </w:rPr>
        <w:t> </w:t>
      </w:r>
      <w:r>
        <w:rPr>
          <w:spacing w:val="-6"/>
        </w:rPr>
        <w:t>пункта</w:t>
      </w:r>
      <w:r>
        <w:rPr>
          <w:spacing w:val="-6"/>
        </w:rPr>
        <w:t> и</w:t>
      </w:r>
      <w:r>
        <w:rPr>
          <w:spacing w:val="-10"/>
        </w:rPr>
        <w:t> </w:t>
      </w:r>
      <w:r>
        <w:rPr>
          <w:spacing w:val="-6"/>
        </w:rPr>
        <w:t>др.)</w:t>
      </w:r>
      <w:r>
        <w:rPr>
          <w:spacing w:val="-9"/>
        </w:rPr>
        <w:t> </w:t>
      </w:r>
      <w:r>
        <w:rPr>
          <w:spacing w:val="-6"/>
        </w:rPr>
        <w:t>скорой</w:t>
      </w:r>
      <w:r>
        <w:rPr>
          <w:spacing w:val="-10"/>
        </w:rPr>
        <w:t> </w:t>
      </w:r>
      <w:r>
        <w:rPr>
          <w:spacing w:val="-6"/>
        </w:rPr>
        <w:t>медицинской</w:t>
      </w:r>
      <w:r>
        <w:rPr>
          <w:spacing w:val="-6"/>
        </w:rPr>
        <w:t> помощи</w:t>
      </w:r>
      <w:r>
        <w:rPr>
          <w:spacing w:val="-10"/>
        </w:rPr>
        <w:t> </w:t>
      </w:r>
      <w:r>
        <w:rPr>
          <w:spacing w:val="-6"/>
        </w:rPr>
        <w:t>на</w:t>
      </w:r>
      <w:r>
        <w:rPr>
          <w:spacing w:val="-6"/>
        </w:rPr>
        <w:t> </w:t>
      </w:r>
      <w:r>
        <w:rPr>
          <w:w w:val="95"/>
        </w:rPr>
        <w:t>15 -</w:t>
      </w:r>
      <w:r>
        <w:rPr>
          <w:spacing w:val="-5"/>
          <w:w w:val="95"/>
        </w:rPr>
        <w:t> </w:t>
      </w:r>
      <w:r>
        <w:rPr>
          <w:w w:val="95"/>
        </w:rPr>
        <w:t>40</w:t>
      </w:r>
      <w:r>
        <w:rPr>
          <w:spacing w:val="-4"/>
          <w:w w:val="95"/>
        </w:rPr>
        <w:t> </w:t>
      </w:r>
      <w:r>
        <w:rPr>
          <w:w w:val="95"/>
        </w:rPr>
        <w:t>км, не</w:t>
      </w:r>
      <w:r>
        <w:rPr>
          <w:spacing w:val="-3"/>
          <w:w w:val="95"/>
        </w:rPr>
        <w:t> </w:t>
      </w:r>
      <w:r>
        <w:rPr>
          <w:w w:val="95"/>
        </w:rPr>
        <w:t>должно превышать</w:t>
      </w:r>
      <w:r>
        <w:rPr/>
        <w:t> </w:t>
      </w:r>
      <w:r>
        <w:rPr>
          <w:w w:val="95"/>
        </w:rPr>
        <w:t>40</w:t>
      </w:r>
      <w:r>
        <w:rPr>
          <w:spacing w:val="-7"/>
          <w:w w:val="95"/>
        </w:rPr>
        <w:t> </w:t>
      </w:r>
      <w:r>
        <w:rPr>
          <w:w w:val="95"/>
        </w:rPr>
        <w:t>минут,</w:t>
      </w:r>
      <w:r>
        <w:rPr/>
        <w:t> </w:t>
      </w:r>
      <w:r>
        <w:rPr>
          <w:w w:val="95"/>
        </w:rPr>
        <w:t>40 -</w:t>
      </w:r>
      <w:r>
        <w:rPr>
          <w:spacing w:val="-5"/>
          <w:w w:val="95"/>
        </w:rPr>
        <w:t> </w:t>
      </w:r>
      <w:r>
        <w:rPr>
          <w:w w:val="95"/>
        </w:rPr>
        <w:t>60</w:t>
      </w:r>
      <w:r>
        <w:rPr>
          <w:spacing w:val="-3"/>
          <w:w w:val="95"/>
        </w:rPr>
        <w:t> </w:t>
      </w:r>
      <w:r>
        <w:rPr>
          <w:w w:val="95"/>
        </w:rPr>
        <w:t>км </w:t>
      </w:r>
      <w:r>
        <w:rPr>
          <w:spacing w:val="89"/>
          <w:w w:val="65"/>
        </w:rPr>
        <w:t>—</w:t>
      </w:r>
      <w:r>
        <w:rPr>
          <w:w w:val="95"/>
        </w:rPr>
        <w:t>60</w:t>
      </w:r>
      <w:r>
        <w:rPr>
          <w:spacing w:val="-6"/>
          <w:w w:val="95"/>
        </w:rPr>
        <w:t> </w:t>
      </w:r>
      <w:r>
        <w:rPr>
          <w:w w:val="95"/>
        </w:rPr>
        <w:t>минут,</w:t>
      </w:r>
      <w:r>
        <w:rPr/>
        <w:t> </w:t>
      </w:r>
      <w:r>
        <w:rPr>
          <w:w w:val="95"/>
        </w:rPr>
        <w:t>60 -</w:t>
      </w:r>
      <w:r>
        <w:rPr>
          <w:spacing w:val="-3"/>
          <w:w w:val="95"/>
        </w:rPr>
        <w:t> </w:t>
      </w:r>
      <w:r>
        <w:rPr>
          <w:w w:val="95"/>
        </w:rPr>
        <w:t>80</w:t>
      </w:r>
      <w:r>
        <w:rPr>
          <w:spacing w:val="-4"/>
          <w:w w:val="95"/>
        </w:rPr>
        <w:t> </w:t>
      </w:r>
      <w:r>
        <w:rPr>
          <w:w w:val="95"/>
        </w:rPr>
        <w:t>км -</w:t>
      </w:r>
      <w:r>
        <w:rPr>
          <w:spacing w:val="-2"/>
          <w:w w:val="95"/>
        </w:rPr>
        <w:t> </w:t>
      </w:r>
      <w:r>
        <w:rPr>
          <w:w w:val="95"/>
        </w:rPr>
        <w:t>90</w:t>
      </w:r>
      <w:r>
        <w:rPr>
          <w:spacing w:val="-7"/>
          <w:w w:val="95"/>
        </w:rPr>
        <w:t> </w:t>
      </w:r>
      <w:r>
        <w:rPr>
          <w:w w:val="95"/>
        </w:rPr>
        <w:t>ми-</w:t>
      </w:r>
    </w:p>
    <w:p>
      <w:pPr>
        <w:pStyle w:val="BodyText"/>
        <w:spacing w:line="313" w:lineRule="exact"/>
        <w:ind w:left="303"/>
      </w:pPr>
      <w:r>
        <w:rPr>
          <w:w w:val="90"/>
        </w:rPr>
        <w:t>нут,</w:t>
      </w:r>
      <w:r>
        <w:rPr>
          <w:spacing w:val="4"/>
        </w:rPr>
        <w:t> </w:t>
      </w:r>
      <w:r>
        <w:rPr>
          <w:w w:val="90"/>
        </w:rPr>
        <w:t>80</w:t>
      </w:r>
      <w:r>
        <w:rPr>
          <w:spacing w:val="-6"/>
        </w:rPr>
        <w:t> </w:t>
      </w:r>
      <w:r>
        <w:rPr>
          <w:w w:val="90"/>
        </w:rPr>
        <w:t>-</w:t>
      </w:r>
      <w:r>
        <w:rPr>
          <w:spacing w:val="1"/>
        </w:rPr>
        <w:t> </w:t>
      </w:r>
      <w:r>
        <w:rPr>
          <w:w w:val="90"/>
        </w:rPr>
        <w:t>100</w:t>
      </w:r>
      <w:r>
        <w:rPr>
          <w:spacing w:val="-3"/>
        </w:rPr>
        <w:t> </w:t>
      </w:r>
      <w:r>
        <w:rPr>
          <w:w w:val="90"/>
        </w:rPr>
        <w:t>км</w:t>
      </w:r>
      <w:r>
        <w:rPr>
          <w:spacing w:val="-3"/>
        </w:rPr>
        <w:t> </w:t>
      </w:r>
      <w:r>
        <w:rPr>
          <w:w w:val="65"/>
        </w:rPr>
        <w:t>—</w:t>
      </w:r>
      <w:r>
        <w:rPr>
          <w:spacing w:val="19"/>
        </w:rPr>
        <w:t> </w:t>
      </w:r>
      <w:r>
        <w:rPr>
          <w:w w:val="90"/>
        </w:rPr>
        <w:t>120</w:t>
      </w:r>
      <w:r>
        <w:rPr>
          <w:spacing w:val="-6"/>
        </w:rPr>
        <w:t> </w:t>
      </w:r>
      <w:r>
        <w:rPr>
          <w:spacing w:val="-2"/>
          <w:w w:val="90"/>
        </w:rPr>
        <w:t>минут.</w:t>
      </w:r>
    </w:p>
    <w:p>
      <w:pPr>
        <w:pStyle w:val="BodyText"/>
        <w:spacing w:after="0" w:line="313" w:lineRule="exact"/>
        <w:sectPr>
          <w:pgSz w:w="11920" w:h="16840"/>
          <w:pgMar w:header="562" w:footer="0" w:top="980" w:bottom="280" w:left="850" w:right="283"/>
        </w:sectPr>
      </w:pPr>
    </w:p>
    <w:p>
      <w:pPr>
        <w:pStyle w:val="Heading2"/>
        <w:spacing w:line="232" w:lineRule="auto" w:before="131"/>
        <w:ind w:left="367" w:right="357"/>
      </w:pPr>
      <w:r>
        <w:rPr>
          <w:w w:val="90"/>
        </w:rPr>
        <w:t>Подраздел</w:t>
      </w:r>
      <w:r>
        <w:rPr>
          <w:spacing w:val="40"/>
        </w:rPr>
        <w:t> </w:t>
      </w:r>
      <w:r>
        <w:rPr>
          <w:w w:val="90"/>
        </w:rPr>
        <w:t>14. Порядок</w:t>
      </w:r>
      <w:r>
        <w:rPr/>
        <w:t> </w:t>
      </w:r>
      <w:r>
        <w:rPr>
          <w:w w:val="90"/>
        </w:rPr>
        <w:t>обеспечения</w:t>
      </w:r>
      <w:r>
        <w:rPr/>
        <w:t> </w:t>
      </w:r>
      <w:r>
        <w:rPr>
          <w:w w:val="90"/>
        </w:rPr>
        <w:t>граждан в рамках</w:t>
      </w:r>
      <w:r>
        <w:rPr>
          <w:spacing w:val="40"/>
        </w:rPr>
        <w:t> </w:t>
      </w:r>
      <w:r>
        <w:rPr>
          <w:w w:val="90"/>
        </w:rPr>
        <w:t>оказания</w:t>
      </w:r>
      <w:r>
        <w:rPr/>
        <w:t> </w:t>
      </w:r>
      <w:r>
        <w:rPr>
          <w:w w:val="90"/>
        </w:rPr>
        <w:t>паллиативной</w:t>
      </w:r>
      <w:r>
        <w:rPr>
          <w:w w:val="90"/>
        </w:rPr>
        <w:t> медицинской</w:t>
      </w:r>
      <w:r>
        <w:rPr>
          <w:spacing w:val="40"/>
        </w:rPr>
        <w:t> </w:t>
      </w:r>
      <w:r>
        <w:rPr>
          <w:i/>
          <w:w w:val="90"/>
        </w:rPr>
        <w:t>пoмo</w:t>
      </w:r>
      <w:r>
        <w:rPr>
          <w:w w:val="90"/>
        </w:rPr>
        <w:t>itt</w:t>
      </w:r>
      <w:r>
        <w:rPr>
          <w:i/>
          <w:w w:val="90"/>
        </w:rPr>
        <w:t>п </w:t>
      </w:r>
      <w:r>
        <w:rPr>
          <w:b w:val="0"/>
          <w:i/>
          <w:w w:val="90"/>
        </w:rPr>
        <w:t>и;пн </w:t>
      </w:r>
      <w:r>
        <w:rPr>
          <w:w w:val="90"/>
        </w:rPr>
        <w:t>использования</w:t>
      </w:r>
      <w:r>
        <w:rPr>
          <w:spacing w:val="40"/>
        </w:rPr>
        <w:t> </w:t>
      </w:r>
      <w:r>
        <w:rPr>
          <w:w w:val="90"/>
        </w:rPr>
        <w:t>на дому медицинскими</w:t>
      </w:r>
      <w:r>
        <w:rPr>
          <w:spacing w:val="40"/>
        </w:rPr>
        <w:t> </w:t>
      </w:r>
      <w:r>
        <w:rPr>
          <w:w w:val="90"/>
        </w:rPr>
        <w:t>изделиями,</w:t>
      </w:r>
      <w:r>
        <w:rPr>
          <w:w w:val="90"/>
        </w:rPr>
        <w:t> предназначенными для поддержания</w:t>
      </w:r>
      <w:r>
        <w:rPr>
          <w:spacing w:val="40"/>
        </w:rPr>
        <w:t> </w:t>
      </w:r>
      <w:r>
        <w:rPr>
          <w:w w:val="90"/>
        </w:rPr>
        <w:t>функций органов</w:t>
      </w:r>
      <w:r>
        <w:rPr/>
        <w:t> </w:t>
      </w:r>
      <w:r>
        <w:rPr>
          <w:w w:val="90"/>
        </w:rPr>
        <w:t>систем </w:t>
      </w:r>
      <w:r>
        <w:rPr>
          <w:w w:val="90"/>
        </w:rPr>
        <w:t>организма</w:t>
      </w:r>
      <w:r>
        <w:rPr>
          <w:w w:val="90"/>
        </w:rPr>
        <w:t> </w:t>
      </w:r>
      <w:r>
        <w:rPr>
          <w:spacing w:val="-8"/>
        </w:rPr>
        <w:t>человека,</w:t>
      </w:r>
      <w:r>
        <w:rPr>
          <w:spacing w:val="-1"/>
        </w:rPr>
        <w:t> </w:t>
      </w:r>
      <w:r>
        <w:rPr>
          <w:spacing w:val="-8"/>
        </w:rPr>
        <w:t>а</w:t>
      </w:r>
      <w:r>
        <w:rPr>
          <w:spacing w:val="-7"/>
        </w:rPr>
        <w:t> </w:t>
      </w:r>
      <w:r>
        <w:rPr>
          <w:spacing w:val="-8"/>
        </w:rPr>
        <w:t>также</w:t>
      </w:r>
      <w:r>
        <w:rPr>
          <w:spacing w:val="-4"/>
        </w:rPr>
        <w:t> </w:t>
      </w:r>
      <w:r>
        <w:rPr>
          <w:spacing w:val="-8"/>
        </w:rPr>
        <w:t>наркотическими лекарственными</w:t>
      </w:r>
      <w:r>
        <w:rPr>
          <w:spacing w:val="-12"/>
        </w:rPr>
        <w:t> </w:t>
      </w:r>
      <w:r>
        <w:rPr>
          <w:spacing w:val="-8"/>
        </w:rPr>
        <w:t>препаратами</w:t>
      </w:r>
    </w:p>
    <w:p>
      <w:pPr>
        <w:spacing w:before="0"/>
        <w:ind w:left="27" w:right="0" w:firstLine="0"/>
        <w:jc w:val="center"/>
        <w:rPr>
          <w:b/>
          <w:sz w:val="28"/>
        </w:rPr>
      </w:pPr>
      <w:r>
        <w:rPr>
          <w:b/>
          <w:w w:val="90"/>
          <w:sz w:val="28"/>
        </w:rPr>
        <w:t>и</w:t>
      </w:r>
      <w:r>
        <w:rPr>
          <w:b/>
          <w:spacing w:val="19"/>
          <w:sz w:val="28"/>
        </w:rPr>
        <w:t> </w:t>
      </w:r>
      <w:r>
        <w:rPr>
          <w:b/>
          <w:w w:val="90"/>
          <w:sz w:val="28"/>
        </w:rPr>
        <w:t>психотропными</w:t>
      </w:r>
      <w:r>
        <w:rPr>
          <w:b/>
          <w:spacing w:val="51"/>
          <w:w w:val="150"/>
          <w:sz w:val="28"/>
        </w:rPr>
        <w:t> </w:t>
      </w:r>
      <w:r>
        <w:rPr>
          <w:b/>
          <w:w w:val="90"/>
          <w:sz w:val="28"/>
        </w:rPr>
        <w:t>лекарственными</w:t>
      </w:r>
      <w:r>
        <w:rPr>
          <w:b/>
          <w:spacing w:val="3"/>
          <w:sz w:val="28"/>
        </w:rPr>
        <w:t> </w:t>
      </w:r>
      <w:r>
        <w:rPr>
          <w:b/>
          <w:w w:val="90"/>
          <w:sz w:val="28"/>
        </w:rPr>
        <w:t>препаратами</w:t>
      </w:r>
      <w:r>
        <w:rPr>
          <w:b/>
          <w:spacing w:val="59"/>
          <w:sz w:val="28"/>
        </w:rPr>
        <w:t> </w:t>
      </w:r>
      <w:r>
        <w:rPr>
          <w:b/>
          <w:w w:val="90"/>
          <w:sz w:val="28"/>
        </w:rPr>
        <w:t>при</w:t>
      </w:r>
      <w:r>
        <w:rPr>
          <w:b/>
          <w:spacing w:val="23"/>
          <w:sz w:val="28"/>
        </w:rPr>
        <w:t> </w:t>
      </w:r>
      <w:r>
        <w:rPr>
          <w:b/>
          <w:w w:val="90"/>
          <w:sz w:val="28"/>
        </w:rPr>
        <w:t>посещениях</w:t>
      </w:r>
      <w:r>
        <w:rPr>
          <w:b/>
          <w:spacing w:val="73"/>
          <w:sz w:val="28"/>
        </w:rPr>
        <w:t> </w:t>
      </w:r>
      <w:r>
        <w:rPr>
          <w:b/>
          <w:w w:val="90"/>
          <w:sz w:val="28"/>
        </w:rPr>
        <w:t>на</w:t>
      </w:r>
      <w:r>
        <w:rPr>
          <w:b/>
          <w:spacing w:val="36"/>
          <w:sz w:val="28"/>
        </w:rPr>
        <w:t> </w:t>
      </w:r>
      <w:r>
        <w:rPr>
          <w:b/>
          <w:spacing w:val="-4"/>
          <w:w w:val="90"/>
          <w:sz w:val="28"/>
        </w:rPr>
        <w:t>дому</w:t>
      </w:r>
    </w:p>
    <w:p>
      <w:pPr>
        <w:pStyle w:val="BodyText"/>
        <w:spacing w:line="235" w:lineRule="auto" w:before="326"/>
        <w:ind w:left="298" w:right="256" w:firstLine="704"/>
      </w:pPr>
      <w:r>
        <w:rPr>
          <w:spacing w:val="-10"/>
        </w:rPr>
        <w:t>Назначение</w:t>
      </w:r>
      <w:r>
        <w:rPr>
          <w:spacing w:val="-4"/>
        </w:rPr>
        <w:t> </w:t>
      </w:r>
      <w:r>
        <w:rPr>
          <w:spacing w:val="-10"/>
        </w:rPr>
        <w:t>наркотических</w:t>
      </w:r>
      <w:r>
        <w:rPr>
          <w:spacing w:val="17"/>
        </w:rPr>
        <w:t> </w:t>
      </w:r>
      <w:r>
        <w:rPr>
          <w:spacing w:val="-10"/>
        </w:rPr>
        <w:t>лекарственных</w:t>
      </w:r>
      <w:r>
        <w:rPr/>
        <w:t> </w:t>
      </w:r>
      <w:r>
        <w:rPr>
          <w:spacing w:val="-10"/>
        </w:rPr>
        <w:t>препаратов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психотропных</w:t>
      </w:r>
      <w:r>
        <w:rPr>
          <w:spacing w:val="21"/>
        </w:rPr>
        <w:t> </w:t>
      </w:r>
      <w:r>
        <w:rPr>
          <w:spacing w:val="-10"/>
        </w:rPr>
        <w:t>лекар</w:t>
      </w:r>
      <w:r>
        <w:rPr>
          <w:spacing w:val="-10"/>
        </w:rPr>
        <w:softHyphen/>
      </w:r>
      <w:r>
        <w:rPr>
          <w:spacing w:val="-10"/>
        </w:rPr>
      </w:r>
      <w:r>
        <w:rPr/>
        <w:t>ственных</w:t>
      </w:r>
      <w:r>
        <w:rPr>
          <w:spacing w:val="-4"/>
        </w:rPr>
        <w:t> </w:t>
      </w:r>
      <w:r>
        <w:rPr/>
        <w:t>препаратов</w:t>
      </w:r>
      <w:r>
        <w:rPr>
          <w:spacing w:val="-4"/>
        </w:rPr>
        <w:t> </w:t>
      </w:r>
      <w:r>
        <w:rPr/>
        <w:t>осуществляется</w:t>
      </w:r>
      <w:r>
        <w:rPr>
          <w:spacing w:val="-15"/>
        </w:rPr>
        <w:t> </w:t>
      </w:r>
      <w:r>
        <w:rPr/>
        <w:t>в</w:t>
      </w:r>
      <w:r>
        <w:rPr>
          <w:spacing w:val="-14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</w:t>
      </w:r>
      <w:r>
        <w:rPr>
          <w:spacing w:val="-13"/>
        </w:rPr>
        <w:t> </w:t>
      </w:r>
      <w:r>
        <w:rPr/>
        <w:t>приказом</w:t>
      </w:r>
      <w:r>
        <w:rPr>
          <w:spacing w:val="-6"/>
        </w:rPr>
        <w:t> </w:t>
      </w:r>
      <w:r>
        <w:rPr/>
        <w:t>Министерства</w:t>
      </w:r>
      <w:r>
        <w:rPr/>
        <w:t> здравоохранения</w:t>
      </w:r>
      <w:r>
        <w:rPr>
          <w:spacing w:val="-16"/>
        </w:rPr>
        <w:t> </w:t>
      </w:r>
      <w:r>
        <w:rPr/>
        <w:t>Российской</w:t>
      </w:r>
      <w:r>
        <w:rPr>
          <w:spacing w:val="-15"/>
        </w:rPr>
        <w:t> </w:t>
      </w:r>
      <w:r>
        <w:rPr/>
        <w:t>Федерации</w:t>
      </w:r>
      <w:r>
        <w:rPr>
          <w:spacing w:val="-16"/>
        </w:rPr>
        <w:t> </w:t>
      </w:r>
      <w:r>
        <w:rPr/>
        <w:t>от</w:t>
      </w:r>
      <w:r>
        <w:rPr>
          <w:spacing w:val="-15"/>
        </w:rPr>
        <w:t> </w:t>
      </w:r>
      <w:r>
        <w:rPr/>
        <w:t>24</w:t>
      </w:r>
      <w:r>
        <w:rPr>
          <w:spacing w:val="-16"/>
        </w:rPr>
        <w:t> </w:t>
      </w:r>
      <w:r>
        <w:rPr/>
        <w:t>ноября</w:t>
      </w:r>
      <w:r>
        <w:rPr>
          <w:spacing w:val="-15"/>
        </w:rPr>
        <w:t> </w:t>
      </w:r>
      <w:r>
        <w:rPr/>
        <w:t>2021</w:t>
      </w:r>
      <w:r>
        <w:rPr>
          <w:spacing w:val="-15"/>
        </w:rPr>
        <w:t> </w:t>
      </w:r>
      <w:r>
        <w:rPr/>
        <w:t>года</w:t>
      </w:r>
      <w:r>
        <w:rPr>
          <w:spacing w:val="-16"/>
        </w:rPr>
        <w:t> </w:t>
      </w:r>
      <w:r>
        <w:rPr/>
        <w:t>№</w:t>
      </w:r>
      <w:r>
        <w:rPr>
          <w:spacing w:val="-15"/>
        </w:rPr>
        <w:t> </w:t>
      </w:r>
      <w:r>
        <w:rPr/>
        <w:t>l094н</w:t>
      </w:r>
      <w:r>
        <w:rPr>
          <w:spacing w:val="-16"/>
        </w:rPr>
        <w:t> </w:t>
      </w:r>
      <w:r>
        <w:rPr/>
        <w:t>«Об</w:t>
      </w:r>
      <w:r>
        <w:rPr>
          <w:spacing w:val="-14"/>
        </w:rPr>
        <w:t> </w:t>
      </w:r>
      <w:r>
        <w:rPr/>
        <w:t>ут</w:t>
      </w:r>
      <w:r>
        <w:rPr/>
        <w:softHyphen/>
      </w:r>
      <w:r>
        <w:rPr/>
        <w:t>верждении</w:t>
      </w:r>
      <w:r>
        <w:rPr>
          <w:spacing w:val="-11"/>
        </w:rPr>
        <w:t> </w:t>
      </w:r>
      <w:r>
        <w:rPr/>
        <w:t>Порядка</w:t>
      </w:r>
      <w:r>
        <w:rPr>
          <w:spacing w:val="-14"/>
        </w:rPr>
        <w:t> </w:t>
      </w:r>
      <w:r>
        <w:rPr/>
        <w:t>назначения</w:t>
      </w:r>
      <w:r>
        <w:rPr>
          <w:spacing w:val="-10"/>
        </w:rPr>
        <w:t> </w:t>
      </w:r>
      <w:r>
        <w:rPr/>
        <w:t>лекарственных</w:t>
      </w:r>
      <w:r>
        <w:rPr>
          <w:spacing w:val="-6"/>
        </w:rPr>
        <w:t> </w:t>
      </w:r>
      <w:r>
        <w:rPr/>
        <w:t>препаратов,</w:t>
      </w:r>
      <w:r>
        <w:rPr>
          <w:spacing w:val="-8"/>
        </w:rPr>
        <w:t> </w:t>
      </w:r>
      <w:r>
        <w:rPr/>
        <w:t>форм</w:t>
      </w:r>
      <w:r>
        <w:rPr>
          <w:spacing w:val="-16"/>
        </w:rPr>
        <w:t> </w:t>
      </w:r>
      <w:r>
        <w:rPr/>
        <w:t>рецептурных</w:t>
      </w:r>
      <w:r>
        <w:rPr/>
        <w:t> </w:t>
      </w:r>
      <w:r>
        <w:rPr>
          <w:spacing w:val="-8"/>
        </w:rPr>
        <w:t>бланков</w:t>
      </w:r>
      <w:r>
        <w:rPr>
          <w:spacing w:val="-6"/>
        </w:rPr>
        <w:t> </w:t>
      </w:r>
      <w:r>
        <w:rPr>
          <w:spacing w:val="-8"/>
        </w:rPr>
        <w:t>на</w:t>
      </w:r>
      <w:r>
        <w:rPr>
          <w:spacing w:val="-8"/>
        </w:rPr>
        <w:t> лекарственные</w:t>
      </w:r>
      <w:r>
        <w:rPr/>
        <w:t> </w:t>
      </w:r>
      <w:r>
        <w:rPr>
          <w:spacing w:val="-8"/>
        </w:rPr>
        <w:t>препараты,</w:t>
      </w:r>
      <w:r>
        <w:rPr/>
        <w:t> </w:t>
      </w:r>
      <w:r>
        <w:rPr>
          <w:spacing w:val="-8"/>
        </w:rPr>
        <w:t>Порядка</w:t>
      </w:r>
      <w:r>
        <w:rPr>
          <w:spacing w:val="-3"/>
        </w:rPr>
        <w:t> </w:t>
      </w:r>
      <w:r>
        <w:rPr>
          <w:spacing w:val="-8"/>
        </w:rPr>
        <w:t>оформления</w:t>
      </w:r>
      <w:r>
        <w:rPr/>
        <w:t> </w:t>
      </w:r>
      <w:r>
        <w:rPr>
          <w:spacing w:val="-8"/>
        </w:rPr>
        <w:t>указанных</w:t>
      </w:r>
      <w:r>
        <w:rPr/>
        <w:t> </w:t>
      </w:r>
      <w:r>
        <w:rPr>
          <w:spacing w:val="-8"/>
        </w:rPr>
        <w:t>бланков,</w:t>
      </w:r>
      <w:r>
        <w:rPr/>
        <w:t> </w:t>
      </w:r>
      <w:r>
        <w:rPr>
          <w:spacing w:val="-8"/>
        </w:rPr>
        <w:t>их</w:t>
      </w:r>
      <w:r>
        <w:rPr>
          <w:spacing w:val="-8"/>
        </w:rPr>
        <w:t> учета и</w:t>
      </w:r>
      <w:r>
        <w:rPr>
          <w:spacing w:val="-7"/>
        </w:rPr>
        <w:t> </w:t>
      </w:r>
      <w:r>
        <w:rPr>
          <w:spacing w:val="-8"/>
        </w:rPr>
        <w:t>хранения,</w:t>
      </w:r>
      <w:r>
        <w:rPr>
          <w:spacing w:val="-8"/>
        </w:rPr>
        <w:t> формы</w:t>
      </w:r>
      <w:r>
        <w:rPr>
          <w:spacing w:val="-7"/>
        </w:rPr>
        <w:t> </w:t>
      </w:r>
      <w:r>
        <w:rPr>
          <w:spacing w:val="-8"/>
        </w:rPr>
        <w:t>бланков</w:t>
      </w:r>
      <w:r>
        <w:rPr>
          <w:spacing w:val="-8"/>
        </w:rPr>
        <w:t> рецептов,</w:t>
      </w:r>
      <w:r>
        <w:rPr>
          <w:spacing w:val="-7"/>
        </w:rPr>
        <w:t> </w:t>
      </w:r>
      <w:r>
        <w:rPr>
          <w:spacing w:val="-8"/>
        </w:rPr>
        <w:t>содержащих</w:t>
      </w:r>
      <w:r>
        <w:rPr>
          <w:spacing w:val="-7"/>
        </w:rPr>
        <w:t> </w:t>
      </w:r>
      <w:r>
        <w:rPr>
          <w:spacing w:val="-8"/>
        </w:rPr>
        <w:t>назначение</w:t>
      </w:r>
      <w:r>
        <w:rPr>
          <w:spacing w:val="-8"/>
        </w:rPr>
        <w:t> </w:t>
      </w:r>
      <w:r>
        <w:rPr>
          <w:spacing w:val="-8"/>
        </w:rPr>
        <w:t>наркотических</w:t>
      </w:r>
      <w:r>
        <w:rPr>
          <w:spacing w:val="-8"/>
        </w:rPr>
        <w:t> средств или</w:t>
      </w:r>
      <w:r>
        <w:rPr>
          <w:spacing w:val="-7"/>
        </w:rPr>
        <w:t> </w:t>
      </w:r>
      <w:r>
        <w:rPr>
          <w:spacing w:val="-8"/>
        </w:rPr>
        <w:t>психотропных</w:t>
      </w:r>
      <w:r>
        <w:rPr>
          <w:spacing w:val="-8"/>
        </w:rPr>
        <w:t> веществ,</w:t>
      </w:r>
      <w:r>
        <w:rPr>
          <w:spacing w:val="-7"/>
        </w:rPr>
        <w:t> </w:t>
      </w:r>
      <w:r>
        <w:rPr>
          <w:spacing w:val="-8"/>
        </w:rPr>
        <w:t>Порядка</w:t>
      </w:r>
      <w:r>
        <w:rPr>
          <w:spacing w:val="-8"/>
        </w:rPr>
        <w:t> их</w:t>
      </w:r>
      <w:r>
        <w:rPr>
          <w:spacing w:val="-7"/>
        </w:rPr>
        <w:t> </w:t>
      </w:r>
      <w:r>
        <w:rPr>
          <w:spacing w:val="-8"/>
        </w:rPr>
        <w:t>изготовления,</w:t>
      </w:r>
      <w:r>
        <w:rPr>
          <w:spacing w:val="1"/>
        </w:rPr>
        <w:t> </w:t>
      </w:r>
      <w:r>
        <w:rPr>
          <w:spacing w:val="-8"/>
        </w:rPr>
        <w:t>распределения, реги</w:t>
      </w:r>
      <w:r>
        <w:rPr>
          <w:spacing w:val="-8"/>
        </w:rPr>
        <w:softHyphen/>
      </w:r>
      <w:r>
        <w:rPr>
          <w:spacing w:val="-8"/>
        </w:rPr>
      </w:r>
      <w:r>
        <w:rPr/>
        <w:t>страции,</w:t>
      </w:r>
      <w:r>
        <w:rPr>
          <w:spacing w:val="-5"/>
        </w:rPr>
        <w:t> </w:t>
      </w:r>
      <w:r>
        <w:rPr/>
        <w:t>учета</w:t>
      </w:r>
      <w:r>
        <w:rPr>
          <w:spacing w:val="-13"/>
        </w:rPr>
        <w:t> </w:t>
      </w:r>
      <w:r>
        <w:rPr/>
        <w:t>и</w:t>
      </w:r>
      <w:r>
        <w:rPr>
          <w:spacing w:val="-16"/>
        </w:rPr>
        <w:t> </w:t>
      </w:r>
      <w:r>
        <w:rPr/>
        <w:t>хранения, а</w:t>
      </w:r>
      <w:r>
        <w:rPr>
          <w:spacing w:val="-16"/>
        </w:rPr>
        <w:t> </w:t>
      </w:r>
      <w:r>
        <w:rPr/>
        <w:t>также</w:t>
      </w:r>
      <w:r>
        <w:rPr>
          <w:spacing w:val="-9"/>
        </w:rPr>
        <w:t> </w:t>
      </w:r>
      <w:r>
        <w:rPr/>
        <w:t>Правил</w:t>
      </w:r>
      <w:r>
        <w:rPr>
          <w:spacing w:val="-15"/>
        </w:rPr>
        <w:t> </w:t>
      </w:r>
      <w:r>
        <w:rPr/>
        <w:t>оформления</w:t>
      </w:r>
      <w:r>
        <w:rPr>
          <w:spacing w:val="-8"/>
        </w:rPr>
        <w:t> </w:t>
      </w:r>
      <w:r>
        <w:rPr/>
        <w:t>бланков</w:t>
      </w:r>
      <w:r>
        <w:rPr>
          <w:spacing w:val="-11"/>
        </w:rPr>
        <w:t> </w:t>
      </w:r>
      <w:r>
        <w:rPr/>
        <w:t>рецептов,</w:t>
      </w:r>
      <w:r>
        <w:rPr>
          <w:spacing w:val="-10"/>
        </w:rPr>
        <w:t> </w:t>
      </w:r>
      <w:r>
        <w:rPr/>
        <w:t>в</w:t>
      </w:r>
      <w:r>
        <w:rPr>
          <w:spacing w:val="-16"/>
        </w:rPr>
        <w:t> </w:t>
      </w:r>
      <w:r>
        <w:rPr/>
        <w:t>том</w:t>
      </w:r>
      <w:r>
        <w:rPr/>
        <w:t> </w:t>
      </w:r>
      <w:r>
        <w:rPr>
          <w:spacing w:val="-6"/>
        </w:rPr>
        <w:t>числе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форме</w:t>
      </w:r>
      <w:r>
        <w:rPr>
          <w:spacing w:val="-10"/>
        </w:rPr>
        <w:t> </w:t>
      </w:r>
      <w:r>
        <w:rPr>
          <w:spacing w:val="-6"/>
        </w:rPr>
        <w:t>электронных</w:t>
      </w:r>
      <w:r>
        <w:rPr>
          <w:spacing w:val="3"/>
        </w:rPr>
        <w:t> </w:t>
      </w:r>
      <w:r>
        <w:rPr>
          <w:spacing w:val="-6"/>
        </w:rPr>
        <w:t>документов».</w:t>
      </w:r>
    </w:p>
    <w:p>
      <w:pPr>
        <w:pStyle w:val="BodyText"/>
        <w:spacing w:line="235" w:lineRule="auto" w:before="4"/>
        <w:ind w:left="298" w:right="246" w:firstLine="710"/>
      </w:pPr>
      <w:r>
        <w:rPr>
          <w:w w:val="90"/>
        </w:rPr>
        <w:t>Обеспечение</w:t>
      </w:r>
      <w:r>
        <w:rPr>
          <w:spacing w:val="40"/>
        </w:rPr>
        <w:t> </w:t>
      </w:r>
      <w:r>
        <w:rPr>
          <w:w w:val="90"/>
        </w:rPr>
        <w:t>наркотическими лекарственными препаратами</w:t>
      </w:r>
      <w:r>
        <w:rPr>
          <w:w w:val="90"/>
        </w:rPr>
        <w:t> и </w:t>
      </w:r>
      <w:r>
        <w:rPr>
          <w:w w:val="90"/>
        </w:rPr>
        <w:t>психотропными</w:t>
      </w:r>
      <w:r>
        <w:rPr>
          <w:w w:val="90"/>
        </w:rPr>
        <w:t> лекарственными препаратами</w:t>
      </w:r>
      <w:r>
        <w:rPr/>
        <w:t> </w:t>
      </w:r>
      <w:r>
        <w:rPr>
          <w:w w:val="90"/>
        </w:rPr>
        <w:t>осуществляется в соответствии</w:t>
      </w:r>
      <w:r>
        <w:rPr/>
        <w:t> </w:t>
      </w:r>
      <w:r>
        <w:rPr>
          <w:w w:val="90"/>
        </w:rPr>
        <w:t>с приказом Министер</w:t>
      </w:r>
      <w:r>
        <w:rPr>
          <w:w w:val="90"/>
        </w:rPr>
        <w:softHyphen/>
      </w:r>
      <w:r>
        <w:rPr>
          <w:w w:val="90"/>
        </w:rPr>
      </w:r>
      <w:r>
        <w:rPr>
          <w:spacing w:val="-4"/>
        </w:rPr>
        <w:t>ства</w:t>
      </w:r>
      <w:r>
        <w:rPr>
          <w:spacing w:val="-12"/>
        </w:rPr>
        <w:t> </w:t>
      </w:r>
      <w:r>
        <w:rPr>
          <w:spacing w:val="-4"/>
        </w:rPr>
        <w:t>здравоохранения</w:t>
      </w:r>
      <w:r>
        <w:rPr>
          <w:spacing w:val="-11"/>
        </w:rPr>
        <w:t> </w:t>
      </w:r>
      <w:r>
        <w:rPr>
          <w:spacing w:val="-4"/>
        </w:rPr>
        <w:t>Российской</w:t>
      </w:r>
      <w:r>
        <w:rPr>
          <w:spacing w:val="-12"/>
        </w:rPr>
        <w:t> </w:t>
      </w:r>
      <w:r>
        <w:rPr>
          <w:spacing w:val="-4"/>
        </w:rPr>
        <w:t>Федерации</w:t>
      </w:r>
      <w:r>
        <w:rPr>
          <w:spacing w:val="-11"/>
        </w:rPr>
        <w:t> </w:t>
      </w:r>
      <w:r>
        <w:rPr>
          <w:spacing w:val="-4"/>
        </w:rPr>
        <w:t>от</w:t>
      </w:r>
      <w:r>
        <w:rPr>
          <w:spacing w:val="-12"/>
        </w:rPr>
        <w:t> </w:t>
      </w:r>
      <w:r>
        <w:rPr>
          <w:spacing w:val="-4"/>
        </w:rPr>
        <w:t>24</w:t>
      </w:r>
      <w:r>
        <w:rPr>
          <w:spacing w:val="-11"/>
        </w:rPr>
        <w:t> </w:t>
      </w:r>
      <w:r>
        <w:rPr>
          <w:spacing w:val="-4"/>
        </w:rPr>
        <w:t>ноября</w:t>
      </w:r>
      <w:r>
        <w:rPr>
          <w:spacing w:val="-11"/>
        </w:rPr>
        <w:t> </w:t>
      </w:r>
      <w:r>
        <w:rPr>
          <w:spacing w:val="-4"/>
        </w:rPr>
        <w:t>2021</w:t>
      </w:r>
      <w:r>
        <w:rPr>
          <w:spacing w:val="-12"/>
        </w:rPr>
        <w:t> </w:t>
      </w:r>
      <w:r>
        <w:rPr>
          <w:spacing w:val="-4"/>
        </w:rPr>
        <w:t>года</w:t>
      </w:r>
      <w:r>
        <w:rPr>
          <w:spacing w:val="-11"/>
        </w:rPr>
        <w:t> </w:t>
      </w:r>
      <w:r>
        <w:rPr>
          <w:spacing w:val="-4"/>
        </w:rPr>
        <w:t>№</w:t>
      </w:r>
      <w:r>
        <w:rPr>
          <w:spacing w:val="-12"/>
        </w:rPr>
        <w:t> </w:t>
      </w:r>
      <w:r>
        <w:rPr>
          <w:spacing w:val="-4"/>
        </w:rPr>
        <w:t>1093н</w:t>
      </w:r>
      <w:r>
        <w:rPr>
          <w:spacing w:val="-11"/>
        </w:rPr>
        <w:t> </w:t>
      </w:r>
      <w:r>
        <w:rPr>
          <w:spacing w:val="-4"/>
        </w:rPr>
        <w:t>«Об</w:t>
      </w:r>
      <w:r>
        <w:rPr>
          <w:spacing w:val="-4"/>
        </w:rPr>
        <w:t> </w:t>
      </w:r>
      <w:r>
        <w:rPr>
          <w:spacing w:val="-8"/>
        </w:rPr>
        <w:t>утверждении</w:t>
      </w:r>
      <w:r>
        <w:rPr/>
        <w:t> </w:t>
      </w:r>
      <w:r>
        <w:rPr>
          <w:spacing w:val="-8"/>
        </w:rPr>
        <w:t>Правил</w:t>
      </w:r>
      <w:r>
        <w:rPr>
          <w:spacing w:val="-5"/>
        </w:rPr>
        <w:t> </w:t>
      </w:r>
      <w:r>
        <w:rPr>
          <w:spacing w:val="-8"/>
        </w:rPr>
        <w:t>отпуска</w:t>
      </w:r>
      <w:r>
        <w:rPr/>
        <w:t> </w:t>
      </w:r>
      <w:r>
        <w:rPr>
          <w:spacing w:val="-8"/>
        </w:rPr>
        <w:t>лекарственных</w:t>
      </w:r>
      <w:r>
        <w:rPr>
          <w:spacing w:val="13"/>
        </w:rPr>
        <w:t> </w:t>
      </w:r>
      <w:r>
        <w:rPr>
          <w:spacing w:val="-8"/>
        </w:rPr>
        <w:t>препаратов</w:t>
      </w:r>
      <w:r>
        <w:rPr/>
        <w:t> </w:t>
      </w:r>
      <w:r>
        <w:rPr>
          <w:spacing w:val="-8"/>
        </w:rPr>
        <w:t>для</w:t>
      </w:r>
      <w:r>
        <w:rPr>
          <w:spacing w:val="-7"/>
        </w:rPr>
        <w:t> </w:t>
      </w:r>
      <w:r>
        <w:rPr>
          <w:spacing w:val="-8"/>
        </w:rPr>
        <w:t>медицинского</w:t>
      </w:r>
      <w:r>
        <w:rPr/>
        <w:t> </w:t>
      </w:r>
      <w:r>
        <w:rPr>
          <w:spacing w:val="-8"/>
        </w:rPr>
        <w:t>приме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нения</w:t>
      </w:r>
      <w:r>
        <w:rPr>
          <w:w w:val="90"/>
        </w:rPr>
        <w:t> аптечными</w:t>
      </w:r>
      <w:r>
        <w:rPr>
          <w:w w:val="90"/>
        </w:rPr>
        <w:t> организациями,</w:t>
      </w:r>
      <w:r>
        <w:rPr>
          <w:w w:val="90"/>
        </w:rPr>
        <w:t> индивидуальными предпринимателями, имеющи</w:t>
      </w:r>
      <w:r>
        <w:rPr>
          <w:w w:val="90"/>
        </w:rPr>
        <w:softHyphen/>
      </w:r>
      <w:r>
        <w:rPr>
          <w:spacing w:val="80"/>
        </w:rPr>
      </w:r>
      <w:r>
        <w:rPr>
          <w:spacing w:val="-10"/>
        </w:rPr>
        <w:t>ми</w:t>
      </w:r>
      <w:r>
        <w:rPr>
          <w:spacing w:val="-6"/>
        </w:rPr>
        <w:t> </w:t>
      </w:r>
      <w:r>
        <w:rPr>
          <w:spacing w:val="-10"/>
        </w:rPr>
        <w:t>лицензию</w:t>
      </w:r>
      <w:r>
        <w:rPr>
          <w:spacing w:val="-5"/>
        </w:rPr>
        <w:t> </w:t>
      </w:r>
      <w:r>
        <w:rPr>
          <w:spacing w:val="-10"/>
        </w:rPr>
        <w:t>на</w:t>
      </w:r>
      <w:r>
        <w:rPr>
          <w:spacing w:val="-6"/>
        </w:rPr>
        <w:t> </w:t>
      </w:r>
      <w:r>
        <w:rPr>
          <w:spacing w:val="-10"/>
        </w:rPr>
        <w:t>осуществление</w:t>
      </w:r>
      <w:r>
        <w:rPr>
          <w:spacing w:val="-5"/>
        </w:rPr>
        <w:t> </w:t>
      </w:r>
      <w:r>
        <w:rPr>
          <w:spacing w:val="-10"/>
        </w:rPr>
        <w:t>фармацевтической</w:t>
      </w:r>
      <w:r>
        <w:rPr>
          <w:spacing w:val="-6"/>
        </w:rPr>
        <w:t> </w:t>
      </w:r>
      <w:r>
        <w:rPr>
          <w:spacing w:val="-10"/>
        </w:rPr>
        <w:t>деятельности,</w:t>
      </w:r>
      <w:r>
        <w:rPr>
          <w:spacing w:val="6"/>
        </w:rPr>
        <w:t> </w:t>
      </w:r>
      <w:r>
        <w:rPr>
          <w:spacing w:val="-10"/>
        </w:rPr>
        <w:t>медицинскими</w:t>
      </w:r>
      <w:r>
        <w:rPr>
          <w:spacing w:val="5"/>
        </w:rPr>
        <w:t> </w:t>
      </w:r>
      <w:r>
        <w:rPr>
          <w:spacing w:val="-10"/>
        </w:rPr>
        <w:t>ор</w:t>
      </w:r>
      <w:r>
        <w:rPr>
          <w:spacing w:val="-10"/>
        </w:rPr>
        <w:softHyphen/>
      </w:r>
      <w:r>
        <w:rPr>
          <w:spacing w:val="-10"/>
        </w:rPr>
      </w:r>
      <w:r>
        <w:rPr>
          <w:spacing w:val="-6"/>
        </w:rPr>
        <w:t>ганизациями,</w:t>
      </w:r>
      <w:r>
        <w:rPr>
          <w:spacing w:val="-7"/>
        </w:rPr>
        <w:t> </w:t>
      </w:r>
      <w:r>
        <w:rPr>
          <w:spacing w:val="-6"/>
        </w:rPr>
        <w:t>имеющими</w:t>
      </w:r>
      <w:r>
        <w:rPr>
          <w:spacing w:val="-8"/>
        </w:rPr>
        <w:t> </w:t>
      </w:r>
      <w:r>
        <w:rPr>
          <w:spacing w:val="-6"/>
        </w:rPr>
        <w:t>лицензию</w:t>
      </w:r>
      <w:r>
        <w:rPr>
          <w:spacing w:val="-6"/>
        </w:rPr>
        <w:t> на</w:t>
      </w:r>
      <w:r>
        <w:rPr>
          <w:spacing w:val="-10"/>
        </w:rPr>
        <w:t> </w:t>
      </w:r>
      <w:r>
        <w:rPr>
          <w:spacing w:val="-6"/>
        </w:rPr>
        <w:t>осуществление</w:t>
      </w:r>
      <w:r>
        <w:rPr>
          <w:spacing w:val="-3"/>
        </w:rPr>
        <w:t> </w:t>
      </w:r>
      <w:r>
        <w:rPr>
          <w:spacing w:val="-6"/>
        </w:rPr>
        <w:t>фармацевтической</w:t>
      </w:r>
      <w:r>
        <w:rPr>
          <w:spacing w:val="-10"/>
        </w:rPr>
        <w:t> </w:t>
      </w:r>
      <w:r>
        <w:rPr>
          <w:spacing w:val="-6"/>
        </w:rPr>
        <w:t>деятель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4"/>
        </w:rPr>
        <w:t>ности,</w:t>
      </w:r>
      <w:r>
        <w:rPr>
          <w:spacing w:val="-12"/>
        </w:rPr>
        <w:t> </w:t>
      </w:r>
      <w:r>
        <w:rPr>
          <w:spacing w:val="-4"/>
        </w:rPr>
        <w:t>и</w:t>
      </w:r>
      <w:r>
        <w:rPr>
          <w:spacing w:val="-11"/>
        </w:rPr>
        <w:t> </w:t>
      </w:r>
      <w:r>
        <w:rPr>
          <w:spacing w:val="-4"/>
        </w:rPr>
        <w:t>их</w:t>
      </w:r>
      <w:r>
        <w:rPr>
          <w:spacing w:val="-6"/>
        </w:rPr>
        <w:t> </w:t>
      </w:r>
      <w:r>
        <w:rPr>
          <w:spacing w:val="-4"/>
        </w:rPr>
        <w:t>обособленными</w:t>
      </w:r>
      <w:r>
        <w:rPr/>
        <w:t> </w:t>
      </w:r>
      <w:r>
        <w:rPr>
          <w:spacing w:val="-4"/>
        </w:rPr>
        <w:t>подразделениями</w:t>
      </w:r>
      <w:r>
        <w:rPr>
          <w:spacing w:val="-12"/>
        </w:rPr>
        <w:t> </w:t>
      </w:r>
      <w:r>
        <w:rPr>
          <w:spacing w:val="-4"/>
        </w:rPr>
        <w:t>(амбулаториями,</w:t>
      </w:r>
      <w:r>
        <w:rPr>
          <w:spacing w:val="-5"/>
        </w:rPr>
        <w:t> </w:t>
      </w:r>
      <w:r>
        <w:rPr>
          <w:spacing w:val="-4"/>
        </w:rPr>
        <w:t>фельдшерскими</w:t>
      </w:r>
      <w:r>
        <w:rPr>
          <w:spacing w:val="-4"/>
        </w:rPr>
        <w:t> </w:t>
      </w:r>
      <w:r>
        <w:rPr>
          <w:spacing w:val="-4"/>
        </w:rPr>
        <w:t>и</w:t>
      </w:r>
      <w:r>
        <w:rPr>
          <w:spacing w:val="-4"/>
        </w:rPr>
        <w:t> фельдшерско-акушерскими</w:t>
      </w:r>
      <w:r>
        <w:rPr>
          <w:spacing w:val="-12"/>
        </w:rPr>
        <w:t> </w:t>
      </w:r>
      <w:r>
        <w:rPr>
          <w:spacing w:val="-4"/>
        </w:rPr>
        <w:t>пунктами,</w:t>
      </w:r>
      <w:r>
        <w:rPr>
          <w:spacing w:val="-11"/>
        </w:rPr>
        <w:t> </w:t>
      </w:r>
      <w:r>
        <w:rPr>
          <w:spacing w:val="-4"/>
        </w:rPr>
        <w:t>центрами</w:t>
      </w:r>
      <w:r>
        <w:rPr>
          <w:spacing w:val="-12"/>
        </w:rPr>
        <w:t> </w:t>
      </w:r>
      <w:r>
        <w:rPr>
          <w:spacing w:val="-4"/>
        </w:rPr>
        <w:t>(отделениями)</w:t>
      </w:r>
      <w:r>
        <w:rPr>
          <w:spacing w:val="-9"/>
        </w:rPr>
        <w:t> </w:t>
      </w:r>
      <w:r>
        <w:rPr>
          <w:spacing w:val="-4"/>
        </w:rPr>
        <w:t>общей</w:t>
      </w:r>
      <w:r>
        <w:rPr>
          <w:spacing w:val="-12"/>
        </w:rPr>
        <w:t> </w:t>
      </w:r>
      <w:r>
        <w:rPr>
          <w:spacing w:val="-4"/>
        </w:rPr>
        <w:t>врачебной</w:t>
      </w:r>
      <w:r>
        <w:rPr>
          <w:spacing w:val="-4"/>
        </w:rPr>
        <w:t> </w:t>
      </w:r>
      <w:r>
        <w:rPr>
          <w:spacing w:val="-6"/>
        </w:rPr>
        <w:t>(семейной)</w:t>
      </w:r>
      <w:r>
        <w:rPr>
          <w:spacing w:val="-10"/>
        </w:rPr>
        <w:t> </w:t>
      </w:r>
      <w:r>
        <w:rPr>
          <w:spacing w:val="-6"/>
        </w:rPr>
        <w:t>практики),</w:t>
      </w:r>
      <w:r>
        <w:rPr>
          <w:spacing w:val="-9"/>
        </w:rPr>
        <w:t> </w:t>
      </w:r>
      <w:r>
        <w:rPr>
          <w:spacing w:val="-6"/>
        </w:rPr>
        <w:t>расположенными</w:t>
      </w:r>
      <w:r>
        <w:rPr>
          <w:spacing w:val="-10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сельских</w:t>
      </w:r>
      <w:r>
        <w:rPr>
          <w:spacing w:val="-10"/>
        </w:rPr>
        <w:t> </w:t>
      </w:r>
      <w:r>
        <w:rPr>
          <w:spacing w:val="-6"/>
        </w:rPr>
        <w:t>поселениях,</w:t>
      </w:r>
      <w:r>
        <w:rPr>
          <w:spacing w:val="-9"/>
        </w:rPr>
        <w:t> </w:t>
      </w:r>
      <w:r>
        <w:rPr>
          <w:spacing w:val="-6"/>
        </w:rPr>
        <w:t>в</w:t>
      </w:r>
      <w:r>
        <w:rPr>
          <w:spacing w:val="-9"/>
        </w:rPr>
        <w:t> </w:t>
      </w:r>
      <w:r>
        <w:rPr>
          <w:spacing w:val="-6"/>
        </w:rPr>
        <w:t>которых</w:t>
      </w:r>
      <w:r>
        <w:rPr>
          <w:spacing w:val="-8"/>
        </w:rPr>
        <w:t> </w:t>
      </w:r>
      <w:r>
        <w:rPr>
          <w:spacing w:val="-6"/>
        </w:rPr>
        <w:t>отсутст</w:t>
      </w:r>
      <w:r>
        <w:rPr>
          <w:spacing w:val="-6"/>
        </w:rPr>
        <w:softHyphen/>
      </w:r>
      <w:r>
        <w:rPr>
          <w:spacing w:val="-6"/>
        </w:rPr>
        <w:t>вуют</w:t>
      </w:r>
      <w:r>
        <w:rPr>
          <w:spacing w:val="-10"/>
        </w:rPr>
        <w:t> </w:t>
      </w:r>
      <w:r>
        <w:rPr>
          <w:spacing w:val="-6"/>
        </w:rPr>
        <w:t>аптечные</w:t>
      </w:r>
      <w:r>
        <w:rPr>
          <w:spacing w:val="-9"/>
        </w:rPr>
        <w:t> </w:t>
      </w:r>
      <w:r>
        <w:rPr>
          <w:spacing w:val="-6"/>
        </w:rPr>
        <w:t>организации,</w:t>
      </w:r>
      <w:r>
        <w:rPr>
          <w:spacing w:val="-1"/>
        </w:rPr>
        <w:t> </w:t>
      </w:r>
      <w:r>
        <w:rPr>
          <w:spacing w:val="-6"/>
        </w:rPr>
        <w:t>а</w:t>
      </w:r>
      <w:r>
        <w:rPr>
          <w:spacing w:val="-9"/>
        </w:rPr>
        <w:t> </w:t>
      </w:r>
      <w:r>
        <w:rPr>
          <w:spacing w:val="-6"/>
        </w:rPr>
        <w:t>также</w:t>
      </w:r>
      <w:r>
        <w:rPr>
          <w:spacing w:val="-8"/>
        </w:rPr>
        <w:t> </w:t>
      </w:r>
      <w:r>
        <w:rPr>
          <w:spacing w:val="-6"/>
        </w:rPr>
        <w:t>Правил</w:t>
      </w:r>
      <w:r>
        <w:rPr>
          <w:spacing w:val="-10"/>
        </w:rPr>
        <w:t> </w:t>
      </w:r>
      <w:r>
        <w:rPr>
          <w:spacing w:val="-6"/>
        </w:rPr>
        <w:t>отпуска</w:t>
      </w:r>
      <w:r>
        <w:rPr>
          <w:spacing w:val="-9"/>
        </w:rPr>
        <w:t> </w:t>
      </w:r>
      <w:r>
        <w:rPr>
          <w:spacing w:val="-6"/>
        </w:rPr>
        <w:t>наркотических</w:t>
      </w:r>
      <w:r>
        <w:rPr>
          <w:spacing w:val="5"/>
        </w:rPr>
        <w:t> </w:t>
      </w:r>
      <w:r>
        <w:rPr>
          <w:spacing w:val="-6"/>
        </w:rPr>
        <w:t>средств</w:t>
      </w:r>
      <w:r>
        <w:rPr>
          <w:spacing w:val="-8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пси</w:t>
      </w:r>
      <w:r>
        <w:rPr>
          <w:spacing w:val="-6"/>
        </w:rPr>
        <w:softHyphen/>
      </w:r>
      <w:r>
        <w:rPr>
          <w:spacing w:val="-6"/>
        </w:rPr>
      </w:r>
      <w:r>
        <w:rPr>
          <w:spacing w:val="-8"/>
        </w:rPr>
        <w:t>хотропных</w:t>
      </w:r>
      <w:r>
        <w:rPr>
          <w:spacing w:val="-8"/>
        </w:rPr>
        <w:t> веществ,</w:t>
      </w:r>
      <w:r>
        <w:rPr>
          <w:spacing w:val="-7"/>
        </w:rPr>
        <w:t> </w:t>
      </w:r>
      <w:r>
        <w:rPr>
          <w:spacing w:val="-8"/>
        </w:rPr>
        <w:t>Зарегистрированных в</w:t>
      </w:r>
      <w:r>
        <w:rPr>
          <w:spacing w:val="-7"/>
        </w:rPr>
        <w:t> </w:t>
      </w:r>
      <w:r>
        <w:rPr>
          <w:spacing w:val="-8"/>
        </w:rPr>
        <w:t>качестве</w:t>
      </w:r>
      <w:r>
        <w:rPr>
          <w:spacing w:val="-8"/>
        </w:rPr>
        <w:t> лекарственных</w:t>
      </w:r>
      <w:r>
        <w:rPr>
          <w:spacing w:val="-7"/>
        </w:rPr>
        <w:t> </w:t>
      </w:r>
      <w:r>
        <w:rPr>
          <w:spacing w:val="-8"/>
        </w:rPr>
        <w:t>препаратов</w:t>
      </w:r>
      <w:r>
        <w:rPr>
          <w:spacing w:val="-7"/>
        </w:rPr>
        <w:t> </w:t>
      </w:r>
      <w:r>
        <w:rPr>
          <w:spacing w:val="-8"/>
        </w:rPr>
        <w:t>для</w:t>
      </w:r>
      <w:r>
        <w:rPr>
          <w:spacing w:val="-8"/>
        </w:rPr>
        <w:t> медицинского</w:t>
      </w:r>
      <w:r>
        <w:rPr>
          <w:spacing w:val="-8"/>
        </w:rPr>
        <w:t> применения,</w:t>
      </w:r>
      <w:r>
        <w:rPr>
          <w:spacing w:val="-1"/>
        </w:rPr>
        <w:t> </w:t>
      </w:r>
      <w:r>
        <w:rPr>
          <w:spacing w:val="-8"/>
        </w:rPr>
        <w:t>лекарственных</w:t>
      </w:r>
      <w:r>
        <w:rPr>
          <w:spacing w:val="-2"/>
        </w:rPr>
        <w:t> </w:t>
      </w:r>
      <w:r>
        <w:rPr>
          <w:spacing w:val="-8"/>
        </w:rPr>
        <w:t>препаратов</w:t>
      </w:r>
      <w:r>
        <w:rPr>
          <w:spacing w:val="-5"/>
        </w:rPr>
        <w:t> </w:t>
      </w:r>
      <w:r>
        <w:rPr>
          <w:spacing w:val="-8"/>
        </w:rPr>
        <w:t>для</w:t>
      </w:r>
      <w:r>
        <w:rPr>
          <w:spacing w:val="-8"/>
        </w:rPr>
        <w:t> медицинского</w:t>
      </w:r>
      <w:r>
        <w:rPr/>
        <w:t> </w:t>
      </w:r>
      <w:r>
        <w:rPr>
          <w:spacing w:val="-8"/>
        </w:rPr>
        <w:t>примене</w:t>
      </w:r>
      <w:r>
        <w:rPr>
          <w:spacing w:val="-8"/>
        </w:rPr>
        <w:softHyphen/>
      </w:r>
      <w:r>
        <w:rPr>
          <w:spacing w:val="-8"/>
        </w:rPr>
      </w:r>
      <w:r>
        <w:rPr/>
        <w:t>ния,</w:t>
      </w:r>
      <w:r>
        <w:rPr>
          <w:spacing w:val="-16"/>
        </w:rPr>
        <w:t> </w:t>
      </w:r>
      <w:r>
        <w:rPr/>
        <w:t>содержащих</w:t>
      </w:r>
      <w:r>
        <w:rPr>
          <w:spacing w:val="-15"/>
        </w:rPr>
        <w:t> </w:t>
      </w:r>
      <w:r>
        <w:rPr/>
        <w:t>наркотические</w:t>
      </w:r>
      <w:r>
        <w:rPr>
          <w:spacing w:val="-16"/>
        </w:rPr>
        <w:t> </w:t>
      </w:r>
      <w:r>
        <w:rPr/>
        <w:t>средства</w:t>
      </w:r>
      <w:r>
        <w:rPr>
          <w:spacing w:val="-15"/>
        </w:rPr>
        <w:t> </w:t>
      </w:r>
      <w:r>
        <w:rPr/>
        <w:t>и</w:t>
      </w:r>
      <w:r>
        <w:rPr>
          <w:spacing w:val="-16"/>
        </w:rPr>
        <w:t> </w:t>
      </w:r>
      <w:r>
        <w:rPr/>
        <w:t>психотропные</w:t>
      </w:r>
      <w:r>
        <w:rPr>
          <w:spacing w:val="-15"/>
        </w:rPr>
        <w:t> </w:t>
      </w:r>
      <w:r>
        <w:rPr/>
        <w:t>вещества,</w:t>
      </w:r>
      <w:r>
        <w:rPr>
          <w:spacing w:val="-15"/>
        </w:rPr>
        <w:t> </w:t>
      </w:r>
      <w:r>
        <w:rPr/>
        <w:t>в</w:t>
      </w:r>
      <w:r>
        <w:rPr>
          <w:spacing w:val="-16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/>
        <w:t> </w:t>
      </w:r>
      <w:r>
        <w:rPr>
          <w:spacing w:val="-8"/>
        </w:rPr>
        <w:t>Порядка</w:t>
      </w:r>
      <w:r>
        <w:rPr/>
        <w:t> </w:t>
      </w:r>
      <w:r>
        <w:rPr>
          <w:spacing w:val="-8"/>
        </w:rPr>
        <w:t>отпуска</w:t>
      </w:r>
      <w:r>
        <w:rPr/>
        <w:t> </w:t>
      </w:r>
      <w:r>
        <w:rPr>
          <w:spacing w:val="-8"/>
        </w:rPr>
        <w:t>аптечными</w:t>
      </w:r>
      <w:r>
        <w:rPr/>
        <w:t> </w:t>
      </w:r>
      <w:r>
        <w:rPr>
          <w:spacing w:val="-8"/>
        </w:rPr>
        <w:t>организациями</w:t>
      </w:r>
      <w:r>
        <w:rPr>
          <w:spacing w:val="16"/>
        </w:rPr>
        <w:t> </w:t>
      </w:r>
      <w:r>
        <w:rPr>
          <w:spacing w:val="-8"/>
        </w:rPr>
        <w:t>иммунобиологических</w:t>
      </w:r>
      <w:r>
        <w:rPr>
          <w:spacing w:val="-1"/>
        </w:rPr>
        <w:t> </w:t>
      </w:r>
      <w:r>
        <w:rPr>
          <w:spacing w:val="-8"/>
        </w:rPr>
        <w:t>лекарственных</w:t>
      </w:r>
      <w:r>
        <w:rPr>
          <w:spacing w:val="-8"/>
        </w:rPr>
        <w:t> </w:t>
      </w:r>
      <w:r>
        <w:rPr>
          <w:spacing w:val="-2"/>
        </w:rPr>
        <w:t>препаратов».</w:t>
      </w:r>
    </w:p>
    <w:p>
      <w:pPr>
        <w:pStyle w:val="BodyText"/>
        <w:spacing w:line="235" w:lineRule="auto"/>
        <w:ind w:left="298" w:right="246" w:firstLine="704"/>
      </w:pPr>
      <w:r>
        <w:rPr>
          <w:spacing w:val="-4"/>
        </w:rPr>
        <w:t>При</w:t>
      </w:r>
      <w:r>
        <w:rPr>
          <w:spacing w:val="-11"/>
        </w:rPr>
        <w:t> </w:t>
      </w:r>
      <w:r>
        <w:rPr>
          <w:spacing w:val="-4"/>
        </w:rPr>
        <w:t>оказании</w:t>
      </w:r>
      <w:r>
        <w:rPr>
          <w:spacing w:val="-6"/>
        </w:rPr>
        <w:t> </w:t>
      </w:r>
      <w:r>
        <w:rPr>
          <w:spacing w:val="-4"/>
        </w:rPr>
        <w:t>паллиативной</w:t>
      </w:r>
      <w:r>
        <w:rPr>
          <w:spacing w:val="-4"/>
        </w:rPr>
        <w:t> медицинской</w:t>
      </w:r>
      <w:r>
        <w:rPr>
          <w:spacing w:val="-4"/>
        </w:rPr>
        <w:t> помощи</w:t>
      </w:r>
      <w:r>
        <w:rPr>
          <w:spacing w:val="-8"/>
        </w:rPr>
        <w:t> </w:t>
      </w:r>
      <w:r>
        <w:rPr>
          <w:spacing w:val="-4"/>
        </w:rPr>
        <w:t>при</w:t>
      </w:r>
      <w:r>
        <w:rPr>
          <w:spacing w:val="-11"/>
        </w:rPr>
        <w:t> </w:t>
      </w:r>
      <w:r>
        <w:rPr>
          <w:spacing w:val="-4"/>
        </w:rPr>
        <w:t>посещениях</w:t>
      </w:r>
      <w:r>
        <w:rPr/>
        <w:t> </w:t>
      </w:r>
      <w:r>
        <w:rPr>
          <w:spacing w:val="-4"/>
        </w:rPr>
        <w:t>на</w:t>
      </w:r>
      <w:r>
        <w:rPr>
          <w:spacing w:val="-7"/>
        </w:rPr>
        <w:t> </w:t>
      </w:r>
      <w:r>
        <w:rPr>
          <w:spacing w:val="-4"/>
        </w:rPr>
        <w:t>дому</w:t>
      </w:r>
      <w:r>
        <w:rPr>
          <w:spacing w:val="-4"/>
        </w:rPr>
        <w:t> </w:t>
      </w:r>
      <w:r>
        <w:rPr>
          <w:w w:val="90"/>
        </w:rPr>
        <w:t>выездной</w:t>
      </w:r>
      <w:r>
        <w:rPr>
          <w:w w:val="90"/>
        </w:rPr>
        <w:t> патронажной</w:t>
      </w:r>
      <w:r>
        <w:rPr/>
        <w:t> </w:t>
      </w:r>
      <w:r>
        <w:rPr>
          <w:w w:val="90"/>
        </w:rPr>
        <w:t>бригадой пациенту</w:t>
      </w:r>
      <w:r>
        <w:rPr>
          <w:w w:val="90"/>
        </w:rPr>
        <w:t> назначается</w:t>
      </w:r>
      <w:r>
        <w:rPr>
          <w:w w:val="90"/>
        </w:rPr>
        <w:t> лечение наркотическими ле</w:t>
      </w:r>
      <w:r>
        <w:rPr>
          <w:w w:val="90"/>
        </w:rPr>
        <w:softHyphen/>
      </w:r>
      <w:r>
        <w:rPr>
          <w:w w:val="90"/>
        </w:rPr>
      </w:r>
      <w:r>
        <w:rPr>
          <w:spacing w:val="-10"/>
        </w:rPr>
        <w:t>карственными</w:t>
      </w:r>
      <w:r>
        <w:rPr>
          <w:spacing w:val="-6"/>
        </w:rPr>
        <w:t> </w:t>
      </w:r>
      <w:r>
        <w:rPr>
          <w:spacing w:val="-10"/>
        </w:rPr>
        <w:t>препаратами</w:t>
      </w:r>
      <w:r>
        <w:rPr/>
        <w:t> </w:t>
      </w:r>
      <w:r>
        <w:rPr>
          <w:spacing w:val="-10"/>
        </w:rPr>
        <w:t>и</w:t>
      </w:r>
      <w:r>
        <w:rPr>
          <w:spacing w:val="-6"/>
        </w:rPr>
        <w:t> </w:t>
      </w:r>
      <w:r>
        <w:rPr>
          <w:spacing w:val="-10"/>
        </w:rPr>
        <w:t>психотропными</w:t>
      </w:r>
      <w:r>
        <w:rPr>
          <w:spacing w:val="23"/>
        </w:rPr>
        <w:t> </w:t>
      </w:r>
      <w:r>
        <w:rPr>
          <w:spacing w:val="-10"/>
        </w:rPr>
        <w:t>лекарственными</w:t>
      </w:r>
      <w:r>
        <w:rPr>
          <w:spacing w:val="-6"/>
        </w:rPr>
        <w:t> </w:t>
      </w:r>
      <w:r>
        <w:rPr>
          <w:spacing w:val="-10"/>
        </w:rPr>
        <w:t>препаратами</w:t>
      </w:r>
      <w:r>
        <w:rPr/>
        <w:t> </w:t>
      </w:r>
      <w:r>
        <w:rPr>
          <w:spacing w:val="-10"/>
        </w:rPr>
        <w:t>в</w:t>
      </w:r>
      <w:r>
        <w:rPr>
          <w:spacing w:val="-6"/>
        </w:rPr>
        <w:t> </w:t>
      </w:r>
      <w:r>
        <w:rPr>
          <w:spacing w:val="-10"/>
        </w:rPr>
        <w:t>соот</w:t>
      </w:r>
      <w:r>
        <w:rPr>
          <w:spacing w:val="-10"/>
        </w:rPr>
        <w:softHyphen/>
      </w:r>
      <w:r>
        <w:rPr>
          <w:spacing w:val="-10"/>
        </w:rPr>
        <w:t>ветствии</w:t>
      </w:r>
      <w:r>
        <w:rPr>
          <w:spacing w:val="-6"/>
        </w:rPr>
        <w:t> </w:t>
      </w:r>
      <w:r>
        <w:rPr>
          <w:spacing w:val="-10"/>
        </w:rPr>
        <w:t>с</w:t>
      </w:r>
      <w:r>
        <w:rPr>
          <w:spacing w:val="-5"/>
        </w:rPr>
        <w:t> </w:t>
      </w:r>
      <w:r>
        <w:rPr>
          <w:spacing w:val="-10"/>
        </w:rPr>
        <w:t>правилами</w:t>
      </w:r>
      <w:r>
        <w:rPr>
          <w:spacing w:val="-1"/>
        </w:rPr>
        <w:t> </w:t>
      </w:r>
      <w:r>
        <w:rPr>
          <w:spacing w:val="-10"/>
        </w:rPr>
        <w:t>организации</w:t>
      </w:r>
      <w:r>
        <w:rPr>
          <w:spacing w:val="7"/>
        </w:rPr>
        <w:t> </w:t>
      </w:r>
      <w:r>
        <w:rPr>
          <w:spacing w:val="-10"/>
        </w:rPr>
        <w:t>деятельности</w:t>
      </w:r>
      <w:r>
        <w:rPr>
          <w:spacing w:val="9"/>
        </w:rPr>
        <w:t> </w:t>
      </w:r>
      <w:r>
        <w:rPr>
          <w:spacing w:val="-10"/>
        </w:rPr>
        <w:t>отделения</w:t>
      </w:r>
      <w:r>
        <w:rPr>
          <w:spacing w:val="-1"/>
        </w:rPr>
        <w:t> </w:t>
      </w:r>
      <w:r>
        <w:rPr>
          <w:spacing w:val="-10"/>
        </w:rPr>
        <w:t>выездной</w:t>
      </w:r>
      <w:r>
        <w:rPr>
          <w:spacing w:val="-1"/>
        </w:rPr>
        <w:t> </w:t>
      </w:r>
      <w:r>
        <w:rPr>
          <w:spacing w:val="-10"/>
        </w:rPr>
        <w:t>патронажной</w:t>
      </w:r>
      <w:r>
        <w:rPr>
          <w:spacing w:val="-10"/>
        </w:rPr>
        <w:t> </w:t>
      </w:r>
      <w:r>
        <w:rPr>
          <w:spacing w:val="-6"/>
        </w:rPr>
        <w:t>паллиативной</w:t>
      </w:r>
      <w:r>
        <w:rPr/>
        <w:t> </w:t>
      </w:r>
      <w:r>
        <w:rPr>
          <w:spacing w:val="-6"/>
        </w:rPr>
        <w:t>медицинской</w:t>
      </w:r>
      <w:r>
        <w:rPr>
          <w:spacing w:val="-6"/>
        </w:rPr>
        <w:t> помощи взрослым</w:t>
      </w:r>
      <w:r>
        <w:rPr>
          <w:spacing w:val="-6"/>
        </w:rPr>
        <w:t> и</w:t>
      </w:r>
      <w:r>
        <w:rPr>
          <w:spacing w:val="-8"/>
        </w:rPr>
        <w:t> </w:t>
      </w:r>
      <w:r>
        <w:rPr>
          <w:spacing w:val="-6"/>
        </w:rPr>
        <w:t>детям,</w:t>
      </w:r>
      <w:r>
        <w:rPr/>
        <w:t> </w:t>
      </w:r>
      <w:r>
        <w:rPr>
          <w:spacing w:val="-6"/>
        </w:rPr>
        <w:t>установленными</w:t>
      </w:r>
      <w:r>
        <w:rPr>
          <w:spacing w:val="-7"/>
        </w:rPr>
        <w:t> </w:t>
      </w:r>
      <w:r>
        <w:rPr>
          <w:spacing w:val="-6"/>
        </w:rPr>
        <w:t>совмест</w:t>
      </w:r>
      <w:r>
        <w:rPr>
          <w:spacing w:val="-6"/>
        </w:rPr>
        <w:t>-</w:t>
      </w:r>
      <w:r>
        <w:rPr>
          <w:spacing w:val="-6"/>
        </w:rPr>
      </w:r>
      <w:r>
        <w:rPr/>
        <w:t>ным</w:t>
      </w:r>
      <w:r>
        <w:rPr>
          <w:spacing w:val="-16"/>
        </w:rPr>
        <w:t> </w:t>
      </w:r>
      <w:r>
        <w:rPr/>
        <w:t>приказом</w:t>
      </w:r>
      <w:r>
        <w:rPr>
          <w:spacing w:val="-15"/>
        </w:rPr>
        <w:t> </w:t>
      </w:r>
      <w:r>
        <w:rPr/>
        <w:t>Министерства</w:t>
      </w:r>
      <w:r>
        <w:rPr>
          <w:spacing w:val="-16"/>
        </w:rPr>
        <w:t> </w:t>
      </w:r>
      <w:r>
        <w:rPr/>
        <w:t>здравоохранения</w:t>
      </w:r>
      <w:r>
        <w:rPr>
          <w:spacing w:val="-15"/>
        </w:rPr>
        <w:t> </w:t>
      </w:r>
      <w:r>
        <w:rPr/>
        <w:t>Российской</w:t>
      </w:r>
      <w:r>
        <w:rPr>
          <w:spacing w:val="-16"/>
        </w:rPr>
        <w:t> </w:t>
      </w:r>
      <w:r>
        <w:rPr/>
        <w:t>Федерации</w:t>
      </w:r>
      <w:r>
        <w:rPr>
          <w:spacing w:val="-15"/>
        </w:rPr>
        <w:t> </w:t>
      </w:r>
      <w:r>
        <w:rPr/>
        <w:t>№</w:t>
      </w:r>
      <w:r>
        <w:rPr>
          <w:spacing w:val="-15"/>
        </w:rPr>
        <w:t> </w:t>
      </w:r>
      <w:r>
        <w:rPr/>
        <w:t>345н</w:t>
      </w:r>
      <w:r>
        <w:rPr>
          <w:spacing w:val="-16"/>
        </w:rPr>
        <w:t> </w:t>
      </w:r>
      <w:r>
        <w:rPr/>
        <w:t>и</w:t>
      </w:r>
      <w:r>
        <w:rPr/>
        <w:t> </w:t>
      </w:r>
      <w:r>
        <w:rPr>
          <w:spacing w:val="-8"/>
        </w:rPr>
        <w:t>Министерства</w:t>
      </w:r>
      <w:r>
        <w:rPr>
          <w:spacing w:val="-8"/>
        </w:rPr>
        <w:t> труда</w:t>
      </w:r>
      <w:r>
        <w:rPr>
          <w:spacing w:val="-7"/>
        </w:rPr>
        <w:t> </w:t>
      </w:r>
      <w:r>
        <w:rPr>
          <w:spacing w:val="-8"/>
        </w:rPr>
        <w:t>и социальной</w:t>
      </w:r>
      <w:r>
        <w:rPr>
          <w:spacing w:val="-7"/>
        </w:rPr>
        <w:t> </w:t>
      </w:r>
      <w:r>
        <w:rPr>
          <w:spacing w:val="-8"/>
        </w:rPr>
        <w:t>защиты Российской</w:t>
      </w:r>
      <w:r>
        <w:rPr>
          <w:spacing w:val="-7"/>
        </w:rPr>
        <w:t> </w:t>
      </w:r>
      <w:r>
        <w:rPr>
          <w:spacing w:val="-8"/>
        </w:rPr>
        <w:t>Федерации</w:t>
      </w:r>
      <w:r>
        <w:rPr>
          <w:spacing w:val="-7"/>
        </w:rPr>
        <w:t> </w:t>
      </w:r>
      <w:r>
        <w:rPr>
          <w:spacing w:val="-8"/>
        </w:rPr>
        <w:t>№</w:t>
      </w:r>
      <w:r>
        <w:rPr>
          <w:spacing w:val="-8"/>
        </w:rPr>
        <w:t> З72н</w:t>
      </w:r>
      <w:r>
        <w:rPr>
          <w:spacing w:val="-7"/>
        </w:rPr>
        <w:t> </w:t>
      </w:r>
      <w:r>
        <w:rPr>
          <w:spacing w:val="-8"/>
        </w:rPr>
        <w:t>от 31</w:t>
      </w:r>
      <w:r>
        <w:rPr>
          <w:spacing w:val="-7"/>
        </w:rPr>
        <w:t> </w:t>
      </w:r>
      <w:r>
        <w:rPr>
          <w:spacing w:val="-8"/>
        </w:rPr>
        <w:t>мая</w:t>
      </w:r>
      <w:r>
        <w:rPr>
          <w:spacing w:val="-8"/>
        </w:rPr>
        <w:t> 2019</w:t>
      </w:r>
      <w:r>
        <w:rPr>
          <w:spacing w:val="-8"/>
        </w:rPr>
        <w:t> года</w:t>
      </w:r>
      <w:r>
        <w:rPr>
          <w:spacing w:val="-7"/>
        </w:rPr>
        <w:t> </w:t>
      </w:r>
      <w:r>
        <w:rPr>
          <w:spacing w:val="-8"/>
        </w:rPr>
        <w:t>«Об</w:t>
      </w:r>
      <w:r>
        <w:rPr>
          <w:spacing w:val="-5"/>
        </w:rPr>
        <w:t> </w:t>
      </w:r>
      <w:r>
        <w:rPr>
          <w:spacing w:val="-8"/>
        </w:rPr>
        <w:t>утверждении</w:t>
      </w:r>
      <w:r>
        <w:rPr>
          <w:spacing w:val="-1"/>
        </w:rPr>
        <w:t> </w:t>
      </w:r>
      <w:r>
        <w:rPr>
          <w:spacing w:val="-8"/>
        </w:rPr>
        <w:t>Положения</w:t>
      </w:r>
      <w:r>
        <w:rPr>
          <w:spacing w:val="-7"/>
        </w:rPr>
        <w:t> </w:t>
      </w:r>
      <w:r>
        <w:rPr>
          <w:spacing w:val="-8"/>
        </w:rPr>
        <w:t>об</w:t>
      </w:r>
      <w:r>
        <w:rPr>
          <w:spacing w:val="-5"/>
        </w:rPr>
        <w:t> </w:t>
      </w:r>
      <w:r>
        <w:rPr>
          <w:spacing w:val="-8"/>
        </w:rPr>
        <w:t>организации</w:t>
      </w:r>
      <w:r>
        <w:rPr/>
        <w:t> </w:t>
      </w:r>
      <w:r>
        <w:rPr>
          <w:spacing w:val="-8"/>
        </w:rPr>
        <w:t>оказания паллиативной</w:t>
      </w:r>
      <w:r>
        <w:rPr/>
        <w:t> </w:t>
      </w:r>
      <w:r>
        <w:rPr>
          <w:spacing w:val="-8"/>
        </w:rPr>
        <w:t>ме</w:t>
      </w:r>
      <w:r>
        <w:rPr>
          <w:spacing w:val="-8"/>
        </w:rPr>
        <w:softHyphen/>
      </w:r>
      <w:r>
        <w:rPr>
          <w:spacing w:val="-8"/>
        </w:rPr>
      </w:r>
      <w:r>
        <w:rPr>
          <w:spacing w:val="-4"/>
        </w:rPr>
        <w:t>дицинской</w:t>
      </w:r>
      <w:r>
        <w:rPr>
          <w:spacing w:val="-12"/>
        </w:rPr>
        <w:t> </w:t>
      </w:r>
      <w:r>
        <w:rPr>
          <w:spacing w:val="-4"/>
        </w:rPr>
        <w:t>помощи,</w:t>
      </w:r>
      <w:r>
        <w:rPr>
          <w:spacing w:val="-11"/>
        </w:rPr>
        <w:t> </w:t>
      </w:r>
      <w:r>
        <w:rPr>
          <w:spacing w:val="-4"/>
        </w:rPr>
        <w:t>включая</w:t>
      </w:r>
      <w:r>
        <w:rPr>
          <w:spacing w:val="-12"/>
        </w:rPr>
        <w:t> </w:t>
      </w:r>
      <w:r>
        <w:rPr>
          <w:spacing w:val="-4"/>
        </w:rPr>
        <w:t>порядок</w:t>
      </w:r>
      <w:r>
        <w:rPr>
          <w:spacing w:val="-11"/>
        </w:rPr>
        <w:t> </w:t>
      </w:r>
      <w:r>
        <w:rPr>
          <w:spacing w:val="-4"/>
        </w:rPr>
        <w:t>взаимодействия</w:t>
      </w:r>
      <w:r>
        <w:rPr>
          <w:spacing w:val="-12"/>
        </w:rPr>
        <w:t> </w:t>
      </w:r>
      <w:r>
        <w:rPr>
          <w:spacing w:val="-4"/>
        </w:rPr>
        <w:t>медицинских</w:t>
      </w:r>
      <w:r>
        <w:rPr>
          <w:spacing w:val="-11"/>
        </w:rPr>
        <w:t> </w:t>
      </w:r>
      <w:r>
        <w:rPr>
          <w:spacing w:val="-4"/>
        </w:rPr>
        <w:t>организаций,</w:t>
      </w:r>
      <w:r>
        <w:rPr>
          <w:spacing w:val="-4"/>
        </w:rPr>
        <w:t> </w:t>
      </w:r>
      <w:r>
        <w:rPr>
          <w:spacing w:val="-2"/>
        </w:rPr>
        <w:t>организаций</w:t>
      </w:r>
      <w:r>
        <w:rPr>
          <w:spacing w:val="-14"/>
        </w:rPr>
        <w:t> </w:t>
      </w:r>
      <w:r>
        <w:rPr>
          <w:spacing w:val="-2"/>
        </w:rPr>
        <w:t>социального</w:t>
      </w:r>
      <w:r>
        <w:rPr>
          <w:spacing w:val="-13"/>
        </w:rPr>
        <w:t> </w:t>
      </w:r>
      <w:r>
        <w:rPr>
          <w:spacing w:val="-2"/>
        </w:rPr>
        <w:t>обслуживания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общественных</w:t>
      </w:r>
      <w:r>
        <w:rPr>
          <w:spacing w:val="-14"/>
        </w:rPr>
        <w:t> </w:t>
      </w:r>
      <w:r>
        <w:rPr>
          <w:spacing w:val="-2"/>
        </w:rPr>
        <w:t>объединений,</w:t>
      </w:r>
      <w:r>
        <w:rPr>
          <w:spacing w:val="-13"/>
        </w:rPr>
        <w:t> </w:t>
      </w:r>
      <w:r>
        <w:rPr>
          <w:spacing w:val="-2"/>
        </w:rPr>
        <w:t>иных</w:t>
      </w:r>
      <w:r>
        <w:rPr>
          <w:spacing w:val="-13"/>
        </w:rPr>
        <w:t> </w:t>
      </w:r>
      <w:r>
        <w:rPr>
          <w:spacing w:val="-2"/>
        </w:rPr>
        <w:t>не</w:t>
      </w:r>
      <w:r>
        <w:rPr>
          <w:spacing w:val="-2"/>
        </w:rPr>
        <w:t>-</w:t>
      </w:r>
      <w:r>
        <w:rPr>
          <w:spacing w:val="-2"/>
        </w:rPr>
        <w:t>коммерческих</w:t>
      </w:r>
      <w:r>
        <w:rPr>
          <w:spacing w:val="-14"/>
        </w:rPr>
        <w:t> </w:t>
      </w:r>
      <w:r>
        <w:rPr>
          <w:spacing w:val="-2"/>
        </w:rPr>
        <w:t>организаций,</w:t>
      </w:r>
      <w:r>
        <w:rPr>
          <w:spacing w:val="-12"/>
        </w:rPr>
        <w:t> </w:t>
      </w:r>
      <w:r>
        <w:rPr>
          <w:spacing w:val="-2"/>
        </w:rPr>
        <w:t>осуществляющих</w:t>
      </w:r>
      <w:r>
        <w:rPr>
          <w:spacing w:val="-13"/>
        </w:rPr>
        <w:t> </w:t>
      </w:r>
      <w:r>
        <w:rPr>
          <w:spacing w:val="-2"/>
        </w:rPr>
        <w:t>свою</w:t>
      </w:r>
      <w:r>
        <w:rPr>
          <w:spacing w:val="-14"/>
        </w:rPr>
        <w:t> </w:t>
      </w:r>
      <w:r>
        <w:rPr>
          <w:spacing w:val="-2"/>
        </w:rPr>
        <w:t>деятельность</w:t>
      </w:r>
      <w:r>
        <w:rPr>
          <w:spacing w:val="-7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сфере</w:t>
      </w:r>
      <w:r>
        <w:rPr>
          <w:spacing w:val="-13"/>
        </w:rPr>
        <w:t> </w:t>
      </w:r>
      <w:r>
        <w:rPr>
          <w:spacing w:val="-2"/>
        </w:rPr>
        <w:t>охраны</w:t>
      </w:r>
      <w:r>
        <w:rPr>
          <w:spacing w:val="-2"/>
        </w:rPr>
        <w:t> здоровья».</w:t>
      </w:r>
    </w:p>
    <w:p>
      <w:pPr>
        <w:pStyle w:val="BodyText"/>
        <w:spacing w:line="235" w:lineRule="auto"/>
        <w:ind w:left="308" w:right="246" w:firstLine="699"/>
      </w:pPr>
      <w:r>
        <w:rPr>
          <w:spacing w:val="-8"/>
        </w:rPr>
        <w:t>Передача</w:t>
      </w:r>
      <w:r>
        <w:rPr>
          <w:spacing w:val="-8"/>
        </w:rPr>
        <w:t> от</w:t>
      </w:r>
      <w:r>
        <w:rPr>
          <w:spacing w:val="-7"/>
        </w:rPr>
        <w:t> </w:t>
      </w:r>
      <w:r>
        <w:rPr>
          <w:spacing w:val="-8"/>
        </w:rPr>
        <w:t>медицинской</w:t>
      </w:r>
      <w:r>
        <w:rPr>
          <w:spacing w:val="-8"/>
        </w:rPr>
        <w:t> организации</w:t>
      </w:r>
      <w:r>
        <w:rPr>
          <w:spacing w:val="-7"/>
        </w:rPr>
        <w:t> </w:t>
      </w:r>
      <w:r>
        <w:rPr>
          <w:spacing w:val="-8"/>
        </w:rPr>
        <w:t>пациенту</w:t>
      </w:r>
      <w:r>
        <w:rPr>
          <w:spacing w:val="-8"/>
        </w:rPr>
        <w:t> (его</w:t>
      </w:r>
      <w:r>
        <w:rPr>
          <w:spacing w:val="-7"/>
        </w:rPr>
        <w:t> </w:t>
      </w:r>
      <w:r>
        <w:rPr>
          <w:spacing w:val="-8"/>
        </w:rPr>
        <w:t>законному</w:t>
      </w:r>
      <w:r>
        <w:rPr>
          <w:spacing w:val="-7"/>
        </w:rPr>
        <w:t> </w:t>
      </w:r>
      <w:r>
        <w:rPr>
          <w:spacing w:val="-8"/>
        </w:rPr>
        <w:t>представите</w:t>
      </w:r>
      <w:r>
        <w:rPr>
          <w:spacing w:val="-8"/>
        </w:rPr>
        <w:softHyphen/>
      </w:r>
      <w:r>
        <w:rPr>
          <w:spacing w:val="-8"/>
        </w:rPr>
      </w:r>
      <w:r>
        <w:rPr>
          <w:w w:val="90"/>
        </w:rPr>
        <w:t>лю)</w:t>
      </w:r>
      <w:r>
        <w:rPr>
          <w:spacing w:val="40"/>
        </w:rPr>
        <w:t> </w:t>
      </w:r>
      <w:r>
        <w:rPr>
          <w:w w:val="90"/>
        </w:rPr>
        <w:t>медицинских</w:t>
      </w:r>
      <w:r>
        <w:rPr>
          <w:spacing w:val="78"/>
        </w:rPr>
        <w:t> </w:t>
      </w:r>
      <w:r>
        <w:rPr>
          <w:w w:val="90"/>
        </w:rPr>
        <w:t>изделий,</w:t>
      </w:r>
      <w:r>
        <w:rPr>
          <w:spacing w:val="80"/>
        </w:rPr>
        <w:t> </w:t>
      </w:r>
      <w:r>
        <w:rPr>
          <w:w w:val="90"/>
        </w:rPr>
        <w:t>предназначенньгх</w:t>
      </w:r>
      <w:r>
        <w:rPr>
          <w:spacing w:val="40"/>
        </w:rPr>
        <w:t> </w:t>
      </w:r>
      <w:r>
        <w:rPr>
          <w:w w:val="90"/>
        </w:rPr>
        <w:t>для</w:t>
      </w:r>
      <w:r>
        <w:rPr>
          <w:spacing w:val="40"/>
        </w:rPr>
        <w:t> </w:t>
      </w:r>
      <w:r>
        <w:rPr>
          <w:w w:val="90"/>
        </w:rPr>
        <w:t>поддержания</w:t>
      </w:r>
      <w:r>
        <w:rPr>
          <w:spacing w:val="80"/>
        </w:rPr>
        <w:t> </w:t>
      </w:r>
      <w:r>
        <w:rPr>
          <w:w w:val="90"/>
        </w:rPr>
        <w:t>функций</w:t>
      </w:r>
      <w:r>
        <w:rPr>
          <w:spacing w:val="40"/>
        </w:rPr>
        <w:t> </w:t>
      </w:r>
      <w:r>
        <w:rPr>
          <w:w w:val="90"/>
        </w:rPr>
        <w:t>органов</w:t>
      </w:r>
      <w:r>
        <w:rPr>
          <w:spacing w:val="40"/>
        </w:rPr>
        <w:t> </w:t>
      </w:r>
      <w:r>
        <w:rPr>
          <w:w w:val="90"/>
        </w:rPr>
        <w:t>и</w:t>
      </w:r>
    </w:p>
    <w:p>
      <w:pPr>
        <w:pStyle w:val="BodyText"/>
        <w:spacing w:after="0" w:line="235" w:lineRule="auto"/>
        <w:sectPr>
          <w:pgSz w:w="11920" w:h="16840"/>
          <w:pgMar w:header="562" w:footer="0" w:top="980" w:bottom="280" w:left="850" w:right="283"/>
        </w:sectPr>
      </w:pPr>
    </w:p>
    <w:p>
      <w:pPr>
        <w:spacing w:line="242" w:lineRule="auto" w:before="104"/>
        <w:ind w:left="317" w:right="246" w:firstLine="5"/>
        <w:jc w:val="both"/>
        <w:rPr>
          <w:sz w:val="27"/>
        </w:rPr>
      </w:pPr>
      <w:r>
        <w:rPr>
          <w:spacing w:val="-4"/>
          <w:sz w:val="27"/>
        </w:rPr>
        <w:t>систем</w:t>
      </w:r>
      <w:r>
        <w:rPr>
          <w:spacing w:val="-9"/>
          <w:sz w:val="27"/>
        </w:rPr>
        <w:t> </w:t>
      </w:r>
      <w:r>
        <w:rPr>
          <w:spacing w:val="-4"/>
          <w:sz w:val="27"/>
        </w:rPr>
        <w:t>организма</w:t>
      </w:r>
      <w:r>
        <w:rPr>
          <w:sz w:val="27"/>
        </w:rPr>
        <w:t> </w:t>
      </w:r>
      <w:r>
        <w:rPr>
          <w:spacing w:val="-4"/>
          <w:sz w:val="27"/>
        </w:rPr>
        <w:t>человека,</w:t>
      </w:r>
      <w:r>
        <w:rPr>
          <w:spacing w:val="-4"/>
          <w:sz w:val="27"/>
        </w:rPr>
        <w:t> для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использования</w:t>
      </w:r>
      <w:r>
        <w:rPr>
          <w:spacing w:val="12"/>
          <w:sz w:val="27"/>
        </w:rPr>
        <w:t> </w:t>
      </w:r>
      <w:r>
        <w:rPr>
          <w:spacing w:val="-4"/>
          <w:sz w:val="27"/>
        </w:rPr>
        <w:t>на</w:t>
      </w:r>
      <w:r>
        <w:rPr>
          <w:spacing w:val="-5"/>
          <w:sz w:val="27"/>
        </w:rPr>
        <w:t> </w:t>
      </w:r>
      <w:r>
        <w:rPr>
          <w:spacing w:val="-4"/>
          <w:sz w:val="27"/>
        </w:rPr>
        <w:t>дому</w:t>
      </w:r>
      <w:r>
        <w:rPr>
          <w:spacing w:val="-4"/>
          <w:sz w:val="27"/>
        </w:rPr>
        <w:t> при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оказании</w:t>
      </w:r>
      <w:r>
        <w:rPr>
          <w:spacing w:val="-4"/>
          <w:sz w:val="27"/>
        </w:rPr>
        <w:t> </w:t>
      </w:r>
      <w:r>
        <w:rPr>
          <w:spacing w:val="-4"/>
          <w:sz w:val="27"/>
        </w:rPr>
        <w:t>паллиативной</w:t>
      </w:r>
      <w:r>
        <w:rPr>
          <w:spacing w:val="-4"/>
          <w:sz w:val="27"/>
        </w:rPr>
        <w:t> </w:t>
      </w:r>
      <w:r>
        <w:rPr>
          <w:sz w:val="27"/>
        </w:rPr>
        <w:t>медицинской помощи осуществляется в соответствии с приказом </w:t>
      </w:r>
      <w:r>
        <w:rPr>
          <w:sz w:val="27"/>
        </w:rPr>
        <w:t>Министерства</w:t>
      </w:r>
      <w:r>
        <w:rPr>
          <w:sz w:val="27"/>
        </w:rPr>
        <w:t> здравоохранения</w:t>
      </w:r>
      <w:r>
        <w:rPr>
          <w:spacing w:val="-2"/>
          <w:sz w:val="27"/>
        </w:rPr>
        <w:t> </w:t>
      </w:r>
      <w:r>
        <w:rPr>
          <w:sz w:val="27"/>
        </w:rPr>
        <w:t>Российской Федерации от 10</w:t>
      </w:r>
      <w:r>
        <w:rPr>
          <w:spacing w:val="-5"/>
          <w:sz w:val="27"/>
        </w:rPr>
        <w:t> </w:t>
      </w:r>
      <w:r>
        <w:rPr>
          <w:sz w:val="27"/>
        </w:rPr>
        <w:t>июля</w:t>
      </w:r>
      <w:r>
        <w:rPr>
          <w:spacing w:val="-2"/>
          <w:sz w:val="27"/>
        </w:rPr>
        <w:t> </w:t>
      </w:r>
      <w:r>
        <w:rPr>
          <w:sz w:val="27"/>
        </w:rPr>
        <w:t>2019 года</w:t>
      </w:r>
      <w:r>
        <w:rPr>
          <w:spacing w:val="-3"/>
          <w:sz w:val="27"/>
        </w:rPr>
        <w:t> </w:t>
      </w:r>
      <w:r>
        <w:rPr>
          <w:sz w:val="27"/>
        </w:rPr>
        <w:t>№</w:t>
      </w:r>
      <w:r>
        <w:rPr>
          <w:spacing w:val="36"/>
          <w:sz w:val="27"/>
        </w:rPr>
        <w:t> </w:t>
      </w:r>
      <w:r>
        <w:rPr>
          <w:sz w:val="27"/>
        </w:rPr>
        <w:t>505н «Об утвер</w:t>
      </w:r>
      <w:r>
        <w:rPr>
          <w:sz w:val="27"/>
        </w:rPr>
        <w:softHyphen/>
      </w:r>
      <w:r>
        <w:rPr>
          <w:sz w:val="27"/>
        </w:rPr>
        <w:t>ждении</w:t>
      </w:r>
      <w:r>
        <w:rPr>
          <w:spacing w:val="-1"/>
          <w:sz w:val="27"/>
        </w:rPr>
        <w:t> </w:t>
      </w:r>
      <w:r>
        <w:rPr>
          <w:sz w:val="27"/>
        </w:rPr>
        <w:t>Порядка передачи от</w:t>
      </w:r>
      <w:r>
        <w:rPr>
          <w:spacing w:val="-5"/>
          <w:sz w:val="27"/>
        </w:rPr>
        <w:t> </w:t>
      </w:r>
      <w:r>
        <w:rPr>
          <w:sz w:val="27"/>
        </w:rPr>
        <w:t>медицинской организации пациенту (его</w:t>
      </w:r>
      <w:r>
        <w:rPr>
          <w:spacing w:val="-1"/>
          <w:sz w:val="27"/>
        </w:rPr>
        <w:t> </w:t>
      </w:r>
      <w:r>
        <w:rPr>
          <w:sz w:val="27"/>
        </w:rPr>
        <w:t>законному</w:t>
      </w:r>
      <w:r>
        <w:rPr>
          <w:sz w:val="27"/>
        </w:rPr>
        <w:t> </w:t>
      </w:r>
      <w:r>
        <w:rPr>
          <w:spacing w:val="-4"/>
          <w:sz w:val="27"/>
        </w:rPr>
        <w:t>представителю)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медицинских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изделий,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предназначенных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для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поддержания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функций</w:t>
      </w:r>
      <w:r>
        <w:rPr>
          <w:spacing w:val="-4"/>
          <w:sz w:val="27"/>
        </w:rPr>
        <w:t> </w:t>
      </w:r>
      <w:r>
        <w:rPr>
          <w:spacing w:val="-6"/>
          <w:sz w:val="27"/>
        </w:rPr>
        <w:t>органов</w:t>
      </w:r>
      <w:r>
        <w:rPr>
          <w:spacing w:val="-9"/>
          <w:sz w:val="27"/>
        </w:rPr>
        <w:t> </w:t>
      </w:r>
      <w:r>
        <w:rPr>
          <w:spacing w:val="-6"/>
          <w:sz w:val="27"/>
        </w:rPr>
        <w:t>и</w:t>
      </w:r>
      <w:r>
        <w:rPr>
          <w:spacing w:val="-9"/>
          <w:sz w:val="27"/>
        </w:rPr>
        <w:t> </w:t>
      </w:r>
      <w:r>
        <w:rPr>
          <w:spacing w:val="-6"/>
          <w:sz w:val="27"/>
        </w:rPr>
        <w:t>систем</w:t>
      </w:r>
      <w:r>
        <w:rPr>
          <w:spacing w:val="-9"/>
          <w:sz w:val="27"/>
        </w:rPr>
        <w:t> </w:t>
      </w:r>
      <w:r>
        <w:rPr>
          <w:spacing w:val="-6"/>
          <w:sz w:val="27"/>
        </w:rPr>
        <w:t>организма</w:t>
      </w:r>
      <w:r>
        <w:rPr>
          <w:spacing w:val="-9"/>
          <w:sz w:val="27"/>
        </w:rPr>
        <w:t> </w:t>
      </w:r>
      <w:r>
        <w:rPr>
          <w:spacing w:val="-6"/>
          <w:sz w:val="27"/>
        </w:rPr>
        <w:t>человека,</w:t>
      </w:r>
      <w:r>
        <w:rPr>
          <w:spacing w:val="-1"/>
          <w:sz w:val="27"/>
        </w:rPr>
        <w:t> </w:t>
      </w:r>
      <w:r>
        <w:rPr>
          <w:spacing w:val="-6"/>
          <w:sz w:val="27"/>
        </w:rPr>
        <w:t>для</w:t>
      </w:r>
      <w:r>
        <w:rPr>
          <w:spacing w:val="-9"/>
          <w:sz w:val="27"/>
        </w:rPr>
        <w:t> </w:t>
      </w:r>
      <w:r>
        <w:rPr>
          <w:spacing w:val="-6"/>
          <w:sz w:val="27"/>
        </w:rPr>
        <w:t>использования</w:t>
      </w:r>
      <w:r>
        <w:rPr>
          <w:sz w:val="27"/>
        </w:rPr>
        <w:t> </w:t>
      </w:r>
      <w:r>
        <w:rPr>
          <w:spacing w:val="-6"/>
          <w:sz w:val="27"/>
        </w:rPr>
        <w:t>на</w:t>
      </w:r>
      <w:r>
        <w:rPr>
          <w:spacing w:val="-8"/>
          <w:sz w:val="27"/>
        </w:rPr>
        <w:t> </w:t>
      </w:r>
      <w:r>
        <w:rPr>
          <w:spacing w:val="-6"/>
          <w:sz w:val="27"/>
        </w:rPr>
        <w:t>дому при</w:t>
      </w:r>
      <w:r>
        <w:rPr>
          <w:spacing w:val="-9"/>
          <w:sz w:val="27"/>
        </w:rPr>
        <w:t> </w:t>
      </w:r>
      <w:r>
        <w:rPr>
          <w:spacing w:val="-6"/>
          <w:sz w:val="27"/>
        </w:rPr>
        <w:t>оказании</w:t>
      </w:r>
      <w:r>
        <w:rPr>
          <w:sz w:val="27"/>
        </w:rPr>
        <w:t> </w:t>
      </w:r>
      <w:r>
        <w:rPr>
          <w:spacing w:val="-6"/>
          <w:sz w:val="27"/>
        </w:rPr>
        <w:t>пал</w:t>
      </w:r>
      <w:r>
        <w:rPr>
          <w:spacing w:val="-6"/>
          <w:sz w:val="27"/>
        </w:rPr>
        <w:t>—</w:t>
      </w:r>
      <w:r>
        <w:rPr>
          <w:spacing w:val="-6"/>
          <w:sz w:val="27"/>
        </w:rPr>
        <w:t> </w:t>
      </w:r>
      <w:r>
        <w:rPr>
          <w:sz w:val="27"/>
        </w:rPr>
        <w:t>лиативной</w:t>
      </w:r>
      <w:r>
        <w:rPr>
          <w:spacing w:val="-6"/>
          <w:sz w:val="27"/>
        </w:rPr>
        <w:t> </w:t>
      </w:r>
      <w:r>
        <w:rPr>
          <w:sz w:val="27"/>
        </w:rPr>
        <w:t>медицинской</w:t>
      </w:r>
      <w:r>
        <w:rPr>
          <w:spacing w:val="-8"/>
          <w:sz w:val="27"/>
        </w:rPr>
        <w:t> </w:t>
      </w:r>
      <w:r>
        <w:rPr>
          <w:sz w:val="27"/>
        </w:rPr>
        <w:t>помощи».</w:t>
      </w:r>
    </w:p>
    <w:p>
      <w:pPr>
        <w:pStyle w:val="BodyText"/>
        <w:spacing w:before="14"/>
        <w:jc w:val="left"/>
        <w:rPr>
          <w:sz w:val="27"/>
        </w:rPr>
      </w:pPr>
    </w:p>
    <w:p>
      <w:pPr>
        <w:spacing w:line="244" w:lineRule="auto" w:before="0"/>
        <w:ind w:left="495" w:right="453" w:firstLine="1400"/>
        <w:jc w:val="left"/>
        <w:rPr>
          <w:b/>
          <w:sz w:val="27"/>
        </w:rPr>
      </w:pPr>
      <w:r>
        <w:rPr>
          <w:b/>
          <w:spacing w:val="-2"/>
          <w:sz w:val="27"/>
        </w:rPr>
        <w:t>Подраздел</w:t>
      </w:r>
      <w:r>
        <w:rPr>
          <w:b/>
          <w:spacing w:val="3"/>
          <w:sz w:val="27"/>
        </w:rPr>
        <w:t> </w:t>
      </w:r>
      <w:r>
        <w:rPr>
          <w:b/>
          <w:spacing w:val="-2"/>
          <w:sz w:val="27"/>
        </w:rPr>
        <w:t>15.</w:t>
      </w:r>
      <w:r>
        <w:rPr>
          <w:b/>
          <w:spacing w:val="-12"/>
          <w:sz w:val="27"/>
        </w:rPr>
        <w:t> </w:t>
      </w:r>
      <w:r>
        <w:rPr>
          <w:b/>
          <w:spacing w:val="-2"/>
          <w:sz w:val="27"/>
        </w:rPr>
        <w:t>flорядок</w:t>
      </w:r>
      <w:r>
        <w:rPr>
          <w:b/>
          <w:spacing w:val="-6"/>
          <w:sz w:val="27"/>
        </w:rPr>
        <w:t> </w:t>
      </w:r>
      <w:r>
        <w:rPr>
          <w:b/>
          <w:spacing w:val="-2"/>
          <w:sz w:val="27"/>
        </w:rPr>
        <w:t>оказания</w:t>
      </w:r>
      <w:r>
        <w:rPr>
          <w:b/>
          <w:spacing w:val="-6"/>
          <w:sz w:val="27"/>
        </w:rPr>
        <w:t> </w:t>
      </w:r>
      <w:r>
        <w:rPr>
          <w:b/>
          <w:spacing w:val="-2"/>
          <w:sz w:val="27"/>
        </w:rPr>
        <w:t>медицинской</w:t>
      </w:r>
      <w:r>
        <w:rPr>
          <w:b/>
          <w:spacing w:val="1"/>
          <w:sz w:val="27"/>
        </w:rPr>
        <w:t> </w:t>
      </w:r>
      <w:r>
        <w:rPr>
          <w:b/>
          <w:spacing w:val="-2"/>
          <w:sz w:val="27"/>
        </w:rPr>
        <w:t>помощи</w:t>
      </w:r>
      <w:r>
        <w:rPr>
          <w:b/>
          <w:spacing w:val="-2"/>
          <w:sz w:val="27"/>
        </w:rPr>
        <w:t> </w:t>
      </w:r>
      <w:r>
        <w:rPr>
          <w:b/>
          <w:spacing w:val="-6"/>
          <w:sz w:val="27"/>
        </w:rPr>
        <w:t>гражданам</w:t>
      </w:r>
      <w:r>
        <w:rPr>
          <w:b/>
          <w:spacing w:val="-9"/>
          <w:sz w:val="27"/>
        </w:rPr>
        <w:t> </w:t>
      </w:r>
      <w:r>
        <w:rPr>
          <w:b/>
          <w:spacing w:val="-6"/>
          <w:sz w:val="27"/>
        </w:rPr>
        <w:t>и</w:t>
      </w:r>
      <w:r>
        <w:rPr>
          <w:b/>
          <w:spacing w:val="-9"/>
          <w:sz w:val="27"/>
        </w:rPr>
        <w:t> </w:t>
      </w:r>
      <w:r>
        <w:rPr>
          <w:b/>
          <w:spacing w:val="-6"/>
          <w:sz w:val="27"/>
        </w:rPr>
        <w:t>их</w:t>
      </w:r>
      <w:r>
        <w:rPr>
          <w:b/>
          <w:spacing w:val="-9"/>
          <w:sz w:val="27"/>
        </w:rPr>
        <w:t> </w:t>
      </w:r>
      <w:r>
        <w:rPr>
          <w:b/>
          <w:spacing w:val="-6"/>
          <w:sz w:val="27"/>
        </w:rPr>
        <w:t>маршрутизация</w:t>
      </w:r>
      <w:r>
        <w:rPr>
          <w:b/>
          <w:spacing w:val="-1"/>
          <w:sz w:val="27"/>
        </w:rPr>
        <w:t> </w:t>
      </w:r>
      <w:r>
        <w:rPr>
          <w:b/>
          <w:spacing w:val="-6"/>
          <w:sz w:val="27"/>
        </w:rPr>
        <w:t>при</w:t>
      </w:r>
      <w:r>
        <w:rPr>
          <w:b/>
          <w:spacing w:val="-9"/>
          <w:sz w:val="27"/>
        </w:rPr>
        <w:t> </w:t>
      </w:r>
      <w:r>
        <w:rPr>
          <w:b/>
          <w:spacing w:val="-6"/>
          <w:sz w:val="27"/>
        </w:rPr>
        <w:t>проведении</w:t>
      </w:r>
      <w:r>
        <w:rPr>
          <w:b/>
          <w:spacing w:val="-1"/>
          <w:sz w:val="27"/>
        </w:rPr>
        <w:t> </w:t>
      </w:r>
      <w:r>
        <w:rPr>
          <w:b/>
          <w:spacing w:val="-6"/>
          <w:sz w:val="27"/>
        </w:rPr>
        <w:t>медицинской</w:t>
      </w:r>
      <w:r>
        <w:rPr>
          <w:b/>
          <w:spacing w:val="7"/>
          <w:sz w:val="27"/>
        </w:rPr>
        <w:t> </w:t>
      </w:r>
      <w:r>
        <w:rPr>
          <w:b/>
          <w:spacing w:val="-6"/>
          <w:sz w:val="27"/>
        </w:rPr>
        <w:t>реабилитации</w:t>
      </w:r>
    </w:p>
    <w:p>
      <w:pPr>
        <w:spacing w:line="314" w:lineRule="exact" w:before="0"/>
        <w:ind w:left="3735" w:right="0" w:firstLine="0"/>
        <w:jc w:val="left"/>
        <w:rPr>
          <w:b/>
          <w:sz w:val="27"/>
        </w:rPr>
      </w:pPr>
      <w:r>
        <w:rPr>
          <w:b/>
          <w:spacing w:val="-2"/>
          <w:sz w:val="27"/>
        </w:rPr>
        <w:t>на</w:t>
      </w:r>
      <w:r>
        <w:rPr>
          <w:b/>
          <w:spacing w:val="-13"/>
          <w:sz w:val="27"/>
        </w:rPr>
        <w:t> </w:t>
      </w:r>
      <w:r>
        <w:rPr>
          <w:b/>
          <w:spacing w:val="-2"/>
          <w:sz w:val="27"/>
        </w:rPr>
        <w:t>всех</w:t>
      </w:r>
      <w:r>
        <w:rPr>
          <w:b/>
          <w:spacing w:val="-9"/>
          <w:sz w:val="27"/>
        </w:rPr>
        <w:t> </w:t>
      </w:r>
      <w:r>
        <w:rPr>
          <w:b/>
          <w:spacing w:val="-2"/>
          <w:sz w:val="27"/>
        </w:rPr>
        <w:t>этапах</w:t>
      </w:r>
      <w:r>
        <w:rPr>
          <w:b/>
          <w:spacing w:val="-5"/>
          <w:sz w:val="27"/>
        </w:rPr>
        <w:t> </w:t>
      </w:r>
      <w:r>
        <w:rPr>
          <w:b/>
          <w:spacing w:val="-2"/>
          <w:sz w:val="27"/>
        </w:rPr>
        <w:t>ее</w:t>
      </w:r>
      <w:r>
        <w:rPr>
          <w:b/>
          <w:spacing w:val="-11"/>
          <w:sz w:val="27"/>
        </w:rPr>
        <w:t> </w:t>
      </w:r>
      <w:r>
        <w:rPr>
          <w:b/>
          <w:spacing w:val="-2"/>
          <w:sz w:val="27"/>
        </w:rPr>
        <w:t>оказания</w:t>
      </w:r>
    </w:p>
    <w:p>
      <w:pPr>
        <w:pStyle w:val="BodyText"/>
        <w:spacing w:before="19"/>
        <w:jc w:val="left"/>
        <w:rPr>
          <w:b/>
          <w:sz w:val="27"/>
        </w:rPr>
      </w:pPr>
    </w:p>
    <w:p>
      <w:pPr>
        <w:pStyle w:val="ListParagraph"/>
        <w:numPr>
          <w:ilvl w:val="0"/>
          <w:numId w:val="13"/>
        </w:numPr>
        <w:tabs>
          <w:tab w:pos="1823" w:val="left" w:leader="none"/>
        </w:tabs>
        <w:spacing w:line="244" w:lineRule="auto" w:before="1" w:after="0"/>
        <w:ind w:left="308" w:right="236" w:firstLine="725"/>
        <w:jc w:val="both"/>
        <w:rPr>
          <w:sz w:val="27"/>
        </w:rPr>
      </w:pPr>
      <w:r>
        <w:rPr>
          <w:sz w:val="27"/>
        </w:rPr>
        <w:t>Оказание</w:t>
      </w:r>
      <w:r>
        <w:rPr>
          <w:spacing w:val="-15"/>
          <w:sz w:val="27"/>
        </w:rPr>
        <w:t> </w:t>
      </w:r>
      <w:r>
        <w:rPr>
          <w:sz w:val="27"/>
        </w:rPr>
        <w:t>медицинской</w:t>
      </w:r>
      <w:r>
        <w:rPr>
          <w:spacing w:val="-15"/>
          <w:sz w:val="27"/>
        </w:rPr>
        <w:t> </w:t>
      </w:r>
      <w:r>
        <w:rPr>
          <w:sz w:val="27"/>
        </w:rPr>
        <w:t>помощи</w:t>
      </w:r>
      <w:r>
        <w:rPr>
          <w:spacing w:val="-15"/>
          <w:sz w:val="27"/>
        </w:rPr>
        <w:t> </w:t>
      </w:r>
      <w:r>
        <w:rPr>
          <w:sz w:val="27"/>
        </w:rPr>
        <w:t>по</w:t>
      </w:r>
      <w:r>
        <w:rPr>
          <w:spacing w:val="-15"/>
          <w:sz w:val="27"/>
        </w:rPr>
        <w:t> </w:t>
      </w:r>
      <w:r>
        <w:rPr>
          <w:sz w:val="27"/>
        </w:rPr>
        <w:t>профилю</w:t>
      </w:r>
      <w:r>
        <w:rPr>
          <w:spacing w:val="-15"/>
          <w:sz w:val="27"/>
        </w:rPr>
        <w:t> </w:t>
      </w:r>
      <w:r>
        <w:rPr>
          <w:sz w:val="27"/>
        </w:rPr>
        <w:t>«медицинская</w:t>
      </w:r>
      <w:r>
        <w:rPr>
          <w:spacing w:val="-15"/>
          <w:sz w:val="27"/>
        </w:rPr>
        <w:t> </w:t>
      </w:r>
      <w:r>
        <w:rPr>
          <w:sz w:val="27"/>
        </w:rPr>
        <w:t>реабилита</w:t>
      </w:r>
      <w:r>
        <w:rPr>
          <w:sz w:val="27"/>
        </w:rPr>
        <w:t>-</w:t>
      </w:r>
      <w:r>
        <w:rPr>
          <w:sz w:val="27"/>
        </w:rPr>
        <w:t>ция» осуществляется медицинскими организациями в условиях </w:t>
      </w:r>
      <w:r>
        <w:rPr>
          <w:sz w:val="27"/>
        </w:rPr>
        <w:t>круглосуточного</w:t>
      </w:r>
      <w:r>
        <w:rPr>
          <w:sz w:val="27"/>
        </w:rPr>
        <w:t> стационара, дневного стационара и</w:t>
      </w:r>
      <w:r>
        <w:rPr>
          <w:spacing w:val="-10"/>
          <w:sz w:val="27"/>
        </w:rPr>
        <w:t> </w:t>
      </w:r>
      <w:r>
        <w:rPr>
          <w:sz w:val="27"/>
        </w:rPr>
        <w:t>амбулаторных условиях взрослому </w:t>
      </w:r>
      <w:r>
        <w:rPr>
          <w:sz w:val="27"/>
        </w:rPr>
        <w:t>населению</w:t>
      </w:r>
      <w:r>
        <w:rPr>
          <w:sz w:val="27"/>
        </w:rPr>
        <w:t> Вологодской области -</w:t>
      </w:r>
      <w:r>
        <w:rPr>
          <w:spacing w:val="-5"/>
          <w:sz w:val="27"/>
        </w:rPr>
        <w:t> </w:t>
      </w:r>
      <w:r>
        <w:rPr>
          <w:sz w:val="27"/>
        </w:rPr>
        <w:t>в</w:t>
      </w:r>
      <w:r>
        <w:rPr>
          <w:spacing w:val="-7"/>
          <w:sz w:val="27"/>
        </w:rPr>
        <w:t> </w:t>
      </w:r>
      <w:r>
        <w:rPr>
          <w:sz w:val="27"/>
        </w:rPr>
        <w:t>соответствии с</w:t>
      </w:r>
      <w:r>
        <w:rPr>
          <w:spacing w:val="-1"/>
          <w:sz w:val="27"/>
        </w:rPr>
        <w:t> </w:t>
      </w:r>
      <w:r>
        <w:rPr>
          <w:sz w:val="27"/>
        </w:rPr>
        <w:t>приказом Министерства </w:t>
      </w:r>
      <w:r>
        <w:rPr>
          <w:sz w:val="27"/>
        </w:rPr>
        <w:t>здравоохранения</w:t>
      </w:r>
      <w:r>
        <w:rPr>
          <w:sz w:val="27"/>
        </w:rPr>
        <w:t> </w:t>
      </w:r>
      <w:r>
        <w:rPr>
          <w:spacing w:val="-2"/>
          <w:sz w:val="27"/>
        </w:rPr>
        <w:t>Российской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Федерации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от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31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июля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2020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года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№</w:t>
      </w:r>
      <w:r>
        <w:rPr>
          <w:spacing w:val="-9"/>
          <w:sz w:val="27"/>
        </w:rPr>
        <w:t> </w:t>
      </w:r>
      <w:r>
        <w:rPr>
          <w:spacing w:val="-2"/>
          <w:sz w:val="27"/>
        </w:rPr>
        <w:t>788н</w:t>
      </w:r>
      <w:r>
        <w:rPr>
          <w:spacing w:val="-12"/>
          <w:sz w:val="27"/>
        </w:rPr>
        <w:t> </w:t>
      </w:r>
      <w:r>
        <w:rPr>
          <w:spacing w:val="-2"/>
          <w:sz w:val="27"/>
        </w:rPr>
        <w:t>«Об</w:t>
      </w:r>
      <w:r>
        <w:rPr>
          <w:spacing w:val="-11"/>
          <w:sz w:val="27"/>
        </w:rPr>
        <w:t> </w:t>
      </w:r>
      <w:r>
        <w:rPr>
          <w:spacing w:val="-2"/>
          <w:sz w:val="27"/>
        </w:rPr>
        <w:t>утверждении</w:t>
      </w:r>
      <w:r>
        <w:rPr>
          <w:spacing w:val="-11"/>
          <w:sz w:val="27"/>
        </w:rPr>
        <w:t> </w:t>
      </w:r>
      <w:r>
        <w:rPr>
          <w:spacing w:val="-2"/>
          <w:sz w:val="27"/>
        </w:rPr>
        <w:t>порядка</w:t>
      </w:r>
      <w:r>
        <w:rPr>
          <w:spacing w:val="-9"/>
          <w:sz w:val="27"/>
        </w:rPr>
        <w:t> </w:t>
      </w:r>
      <w:r>
        <w:rPr>
          <w:spacing w:val="-2"/>
          <w:sz w:val="27"/>
        </w:rPr>
        <w:t>ор</w:t>
      </w:r>
      <w:r>
        <w:rPr>
          <w:spacing w:val="-2"/>
          <w:sz w:val="27"/>
        </w:rPr>
        <w:t>—</w:t>
      </w:r>
      <w:r>
        <w:rPr>
          <w:spacing w:val="-2"/>
          <w:sz w:val="27"/>
        </w:rPr>
        <w:t> </w:t>
      </w:r>
      <w:r>
        <w:rPr>
          <w:spacing w:val="-4"/>
          <w:sz w:val="27"/>
        </w:rPr>
        <w:t>ганизации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медицинской</w:t>
      </w:r>
      <w:r>
        <w:rPr>
          <w:spacing w:val="-10"/>
          <w:sz w:val="27"/>
        </w:rPr>
        <w:t> </w:t>
      </w:r>
      <w:r>
        <w:rPr>
          <w:spacing w:val="-4"/>
          <w:sz w:val="27"/>
        </w:rPr>
        <w:t>реабилитации</w:t>
      </w:r>
      <w:r>
        <w:rPr>
          <w:spacing w:val="-5"/>
          <w:sz w:val="27"/>
        </w:rPr>
        <w:t> </w:t>
      </w:r>
      <w:r>
        <w:rPr>
          <w:spacing w:val="-4"/>
          <w:sz w:val="27"/>
        </w:rPr>
        <w:t>взрослых»,</w:t>
      </w:r>
      <w:r>
        <w:rPr>
          <w:spacing w:val="-4"/>
          <w:sz w:val="27"/>
        </w:rPr>
        <w:t> детскому</w:t>
      </w:r>
      <w:r>
        <w:rPr>
          <w:spacing w:val="-4"/>
          <w:sz w:val="27"/>
        </w:rPr>
        <w:t> населению</w:t>
      </w:r>
      <w:r>
        <w:rPr>
          <w:spacing w:val="-5"/>
          <w:sz w:val="27"/>
        </w:rPr>
        <w:t> </w:t>
      </w:r>
      <w:r>
        <w:rPr>
          <w:spacing w:val="-4"/>
          <w:sz w:val="27"/>
        </w:rPr>
        <w:t>Вологодской</w:t>
      </w:r>
      <w:r>
        <w:rPr>
          <w:spacing w:val="-4"/>
          <w:sz w:val="27"/>
        </w:rPr>
        <w:t> </w:t>
      </w:r>
      <w:r>
        <w:rPr>
          <w:sz w:val="27"/>
        </w:rPr>
        <w:t>области - в соответствии с приказом Министерства здравоохранения </w:t>
      </w:r>
      <w:r>
        <w:rPr>
          <w:sz w:val="27"/>
        </w:rPr>
        <w:t>Российской</w:t>
      </w:r>
      <w:r>
        <w:rPr>
          <w:sz w:val="27"/>
        </w:rPr>
        <w:t> </w:t>
      </w:r>
      <w:r>
        <w:rPr>
          <w:spacing w:val="-2"/>
          <w:sz w:val="27"/>
        </w:rPr>
        <w:t>Федерации</w:t>
      </w:r>
      <w:r>
        <w:rPr>
          <w:spacing w:val="-12"/>
          <w:sz w:val="27"/>
        </w:rPr>
        <w:t> </w:t>
      </w:r>
      <w:r>
        <w:rPr>
          <w:spacing w:val="-2"/>
          <w:sz w:val="27"/>
        </w:rPr>
        <w:t>от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23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октября</w:t>
      </w:r>
      <w:r>
        <w:rPr>
          <w:spacing w:val="-7"/>
          <w:sz w:val="27"/>
        </w:rPr>
        <w:t> </w:t>
      </w:r>
      <w:r>
        <w:rPr>
          <w:spacing w:val="-2"/>
          <w:sz w:val="27"/>
        </w:rPr>
        <w:t>2019</w:t>
      </w:r>
      <w:r>
        <w:rPr>
          <w:spacing w:val="-10"/>
          <w:sz w:val="27"/>
        </w:rPr>
        <w:t> </w:t>
      </w:r>
      <w:r>
        <w:rPr>
          <w:spacing w:val="-2"/>
          <w:sz w:val="27"/>
        </w:rPr>
        <w:t>года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№</w:t>
      </w:r>
      <w:r>
        <w:rPr>
          <w:spacing w:val="21"/>
          <w:sz w:val="27"/>
        </w:rPr>
        <w:t> </w:t>
      </w:r>
      <w:r>
        <w:rPr>
          <w:spacing w:val="-2"/>
          <w:sz w:val="27"/>
        </w:rPr>
        <w:t>878н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«Об</w:t>
      </w:r>
      <w:r>
        <w:rPr>
          <w:spacing w:val="-2"/>
          <w:sz w:val="27"/>
        </w:rPr>
        <w:t> утверждении</w:t>
      </w:r>
      <w:r>
        <w:rPr>
          <w:spacing w:val="-3"/>
          <w:sz w:val="27"/>
        </w:rPr>
        <w:t> </w:t>
      </w:r>
      <w:r>
        <w:rPr>
          <w:spacing w:val="-2"/>
          <w:sz w:val="27"/>
        </w:rPr>
        <w:t>Порядка</w:t>
      </w:r>
      <w:r>
        <w:rPr>
          <w:spacing w:val="-4"/>
          <w:sz w:val="27"/>
        </w:rPr>
        <w:t> </w:t>
      </w:r>
      <w:r>
        <w:rPr>
          <w:spacing w:val="-2"/>
          <w:sz w:val="27"/>
        </w:rPr>
        <w:t>организации</w:t>
      </w:r>
      <w:r>
        <w:rPr>
          <w:spacing w:val="-2"/>
          <w:sz w:val="27"/>
        </w:rPr>
        <w:t> медицинской</w:t>
      </w:r>
      <w:r>
        <w:rPr>
          <w:spacing w:val="6"/>
          <w:sz w:val="27"/>
        </w:rPr>
        <w:t> </w:t>
      </w:r>
      <w:r>
        <w:rPr>
          <w:spacing w:val="-2"/>
          <w:sz w:val="27"/>
        </w:rPr>
        <w:t>реабилитации</w:t>
      </w:r>
      <w:r>
        <w:rPr>
          <w:sz w:val="27"/>
        </w:rPr>
        <w:t> </w:t>
      </w:r>
      <w:r>
        <w:rPr>
          <w:spacing w:val="-2"/>
          <w:sz w:val="27"/>
        </w:rPr>
        <w:t>детей».</w:t>
      </w:r>
    </w:p>
    <w:p>
      <w:pPr>
        <w:spacing w:line="242" w:lineRule="auto" w:before="0"/>
        <w:ind w:left="313" w:right="379" w:firstLine="705"/>
        <w:jc w:val="both"/>
        <w:rPr>
          <w:sz w:val="27"/>
        </w:rPr>
      </w:pPr>
      <w:r>
        <w:rPr>
          <w:spacing w:val="-4"/>
          <w:sz w:val="27"/>
        </w:rPr>
        <w:t>Перечень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медицинских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организаций,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осуществляющих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деятельность</w:t>
      </w:r>
      <w:r>
        <w:rPr>
          <w:spacing w:val="-7"/>
          <w:sz w:val="27"/>
        </w:rPr>
        <w:t> </w:t>
      </w:r>
      <w:r>
        <w:rPr>
          <w:spacing w:val="-4"/>
          <w:sz w:val="27"/>
        </w:rPr>
        <w:t>по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меди</w:t>
      </w:r>
      <w:r>
        <w:rPr>
          <w:spacing w:val="-4"/>
          <w:sz w:val="27"/>
        </w:rPr>
        <w:softHyphen/>
      </w:r>
      <w:r>
        <w:rPr>
          <w:spacing w:val="-4"/>
          <w:sz w:val="27"/>
        </w:rPr>
        <w:t>цинской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реабилитации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взрослому</w:t>
      </w:r>
      <w:r>
        <w:rPr>
          <w:spacing w:val="-5"/>
          <w:sz w:val="27"/>
        </w:rPr>
        <w:t> </w:t>
      </w:r>
      <w:r>
        <w:rPr>
          <w:spacing w:val="-4"/>
          <w:sz w:val="27"/>
        </w:rPr>
        <w:t>населению</w:t>
      </w:r>
      <w:r>
        <w:rPr>
          <w:spacing w:val="-8"/>
          <w:sz w:val="27"/>
        </w:rPr>
        <w:t> </w:t>
      </w:r>
      <w:r>
        <w:rPr>
          <w:spacing w:val="-4"/>
          <w:sz w:val="27"/>
        </w:rPr>
        <w:t>Вологодской</w:t>
      </w:r>
      <w:r>
        <w:rPr>
          <w:spacing w:val="-4"/>
          <w:sz w:val="27"/>
        </w:rPr>
        <w:t> области,</w:t>
      </w:r>
      <w:r>
        <w:rPr>
          <w:sz w:val="27"/>
        </w:rPr>
        <w:t> </w:t>
      </w:r>
      <w:r>
        <w:rPr>
          <w:spacing w:val="-4"/>
          <w:sz w:val="27"/>
        </w:rPr>
        <w:t>приведен</w:t>
      </w:r>
      <w:r>
        <w:rPr>
          <w:spacing w:val="-6"/>
          <w:sz w:val="27"/>
        </w:rPr>
        <w:t> </w:t>
      </w:r>
      <w:r>
        <w:rPr>
          <w:spacing w:val="-4"/>
          <w:sz w:val="27"/>
        </w:rPr>
        <w:t>в</w:t>
      </w:r>
      <w:r>
        <w:rPr>
          <w:spacing w:val="-11"/>
          <w:sz w:val="27"/>
        </w:rPr>
        <w:t> </w:t>
      </w:r>
      <w:r>
        <w:rPr>
          <w:spacing w:val="-4"/>
          <w:sz w:val="27"/>
        </w:rPr>
        <w:t>таб</w:t>
      </w:r>
      <w:r>
        <w:rPr>
          <w:spacing w:val="-4"/>
          <w:sz w:val="27"/>
        </w:rPr>
        <w:softHyphen/>
      </w:r>
      <w:r>
        <w:rPr>
          <w:spacing w:val="-4"/>
          <w:sz w:val="27"/>
        </w:rPr>
      </w:r>
      <w:r>
        <w:rPr>
          <w:sz w:val="27"/>
        </w:rPr>
        <w:t>лице 1.</w:t>
      </w:r>
    </w:p>
    <w:p>
      <w:pPr>
        <w:spacing w:line="316" w:lineRule="exact" w:before="0" w:after="7"/>
        <w:ind w:left="0" w:right="277" w:firstLine="0"/>
        <w:jc w:val="right"/>
        <w:rPr>
          <w:sz w:val="27"/>
        </w:rPr>
      </w:pPr>
      <w:r>
        <w:rPr>
          <w:w w:val="95"/>
          <w:sz w:val="27"/>
        </w:rPr>
        <w:t>Таблица</w:t>
      </w:r>
      <w:r>
        <w:rPr>
          <w:spacing w:val="36"/>
          <w:sz w:val="27"/>
        </w:rPr>
        <w:t> </w:t>
      </w:r>
      <w:r>
        <w:rPr>
          <w:spacing w:val="-12"/>
          <w:w w:val="95"/>
          <w:sz w:val="27"/>
        </w:rPr>
        <w:t>1</w:t>
      </w:r>
    </w:p>
    <w:tbl>
      <w:tblPr>
        <w:tblW w:w="0" w:type="auto"/>
        <w:jc w:val="left"/>
        <w:tblInd w:w="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4"/>
        <w:gridCol w:w="2701"/>
        <w:gridCol w:w="5686"/>
      </w:tblGrid>
      <w:tr>
        <w:trPr>
          <w:trHeight w:val="738" w:hRule="atLeast"/>
        </w:trPr>
        <w:tc>
          <w:tcPr>
            <w:tcW w:w="2264" w:type="dxa"/>
          </w:tcPr>
          <w:p>
            <w:pPr>
              <w:pStyle w:val="TableParagraph"/>
              <w:spacing w:line="232" w:lineRule="auto"/>
              <w:ind w:left="166" w:firstLine="140"/>
              <w:rPr>
                <w:sz w:val="25"/>
              </w:rPr>
            </w:pPr>
            <w:r>
              <w:rPr>
                <w:sz w:val="25"/>
              </w:rPr>
              <w:t>Этапы</w:t>
            </w:r>
            <w:r>
              <w:rPr>
                <w:spacing w:val="-8"/>
                <w:sz w:val="25"/>
              </w:rPr>
              <w:t> </w:t>
            </w:r>
            <w:r>
              <w:rPr>
                <w:sz w:val="25"/>
              </w:rPr>
              <w:t>медицин</w:t>
            </w:r>
            <w:r>
              <w:rPr>
                <w:sz w:val="25"/>
              </w:rPr>
              <w:softHyphen/>
            </w:r>
            <w:r>
              <w:rPr>
                <w:sz w:val="25"/>
              </w:rPr>
            </w:r>
            <w:r>
              <w:rPr>
                <w:spacing w:val="-8"/>
                <w:sz w:val="25"/>
              </w:rPr>
              <w:t>ской реабилитации</w:t>
            </w:r>
          </w:p>
        </w:tc>
        <w:tc>
          <w:tcPr>
            <w:tcW w:w="2701" w:type="dxa"/>
          </w:tcPr>
          <w:p>
            <w:pPr>
              <w:pStyle w:val="TableParagraph"/>
              <w:spacing w:line="247" w:lineRule="auto"/>
              <w:ind w:left="720" w:hanging="64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Медицинские</w:t>
            </w:r>
            <w:r>
              <w:rPr>
                <w:rFonts w:ascii="Cambria" w:hAnsi="Cambria"/>
                <w:spacing w:val="-6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организации</w:t>
            </w:r>
          </w:p>
        </w:tc>
        <w:tc>
          <w:tcPr>
            <w:tcW w:w="5686" w:type="dxa"/>
          </w:tcPr>
          <w:p>
            <w:pPr>
              <w:pStyle w:val="TableParagraph"/>
              <w:spacing w:line="242" w:lineRule="auto"/>
              <w:ind w:left="1417" w:right="1037" w:firstLine="959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Профили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spacing w:val="-8"/>
                <w:sz w:val="23"/>
              </w:rPr>
              <w:t>медицинской</w:t>
            </w:r>
            <w:r>
              <w:rPr>
                <w:rFonts w:ascii="Cambria" w:hAnsi="Cambria"/>
                <w:sz w:val="23"/>
              </w:rPr>
              <w:t> </w:t>
            </w:r>
            <w:r>
              <w:rPr>
                <w:rFonts w:ascii="Cambria" w:hAnsi="Cambria"/>
                <w:spacing w:val="-8"/>
                <w:sz w:val="23"/>
              </w:rPr>
              <w:t>реабилитации</w:t>
            </w:r>
          </w:p>
        </w:tc>
      </w:tr>
      <w:tr>
        <w:trPr>
          <w:trHeight w:val="273" w:hRule="atLeast"/>
        </w:trPr>
        <w:tc>
          <w:tcPr>
            <w:tcW w:w="2264" w:type="dxa"/>
          </w:tcPr>
          <w:p>
            <w:pPr>
              <w:pStyle w:val="TableParagraph"/>
              <w:spacing w:line="253" w:lineRule="exact"/>
              <w:ind w:right="-101"/>
              <w:jc w:val="right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4"/>
                <w:sz w:val="23"/>
              </w:rPr>
              <w:t>Круглосуточный</w:t>
            </w:r>
            <w:r>
              <w:rPr>
                <w:rFonts w:ascii="Cambria" w:hAnsi="Cambria"/>
                <w:spacing w:val="7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стац</w:t>
            </w:r>
          </w:p>
        </w:tc>
        <w:tc>
          <w:tcPr>
            <w:tcW w:w="2701" w:type="dxa"/>
          </w:tcPr>
          <w:p>
            <w:pPr>
              <w:pStyle w:val="TableParagraph"/>
              <w:spacing w:line="253" w:lineRule="exact"/>
              <w:ind w:left="78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ионар</w:t>
            </w:r>
          </w:p>
        </w:tc>
        <w:tc>
          <w:tcPr>
            <w:tcW w:w="568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2264" w:type="dxa"/>
            <w:vMerge w:val="restart"/>
          </w:tcPr>
          <w:p>
            <w:pPr>
              <w:pStyle w:val="TableParagraph"/>
              <w:spacing w:line="248" w:lineRule="exact"/>
              <w:ind w:left="113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4"/>
                <w:sz w:val="23"/>
              </w:rPr>
              <w:t>Первый</w:t>
            </w:r>
            <w:r>
              <w:rPr>
                <w:rFonts w:ascii="Cambria" w:hAnsi="Cambria"/>
                <w:spacing w:val="3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этап</w:t>
            </w:r>
            <w:r>
              <w:rPr>
                <w:rFonts w:ascii="Cambria" w:hAnsi="Cambria"/>
                <w:spacing w:val="-7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(ран-</w:t>
            </w:r>
          </w:p>
          <w:p>
            <w:pPr>
              <w:pStyle w:val="TableParagraph"/>
              <w:spacing w:line="269" w:lineRule="exact" w:before="8"/>
              <w:ind w:left="115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7"/>
                <w:sz w:val="23"/>
              </w:rPr>
              <w:t>няя</w:t>
            </w:r>
            <w:r>
              <w:rPr>
                <w:rFonts w:ascii="Cambria" w:hAnsi="Cambria"/>
                <w:spacing w:val="-4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медицинская</w:t>
            </w:r>
          </w:p>
          <w:p>
            <w:pPr>
              <w:pStyle w:val="TableParagraph"/>
              <w:spacing w:line="281" w:lineRule="exact"/>
              <w:ind w:left="118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>реабилитация)</w:t>
            </w:r>
          </w:p>
        </w:tc>
        <w:tc>
          <w:tcPr>
            <w:tcW w:w="2701" w:type="dxa"/>
          </w:tcPr>
          <w:p>
            <w:pPr>
              <w:pStyle w:val="TableParagraph"/>
              <w:spacing w:line="248" w:lineRule="exact"/>
              <w:ind w:left="118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105"/>
                <w:sz w:val="23"/>
              </w:rPr>
              <w:t>БУЗ</w:t>
            </w:r>
            <w:r>
              <w:rPr>
                <w:rFonts w:ascii="Cambria" w:hAnsi="Cambria"/>
                <w:spacing w:val="14"/>
                <w:w w:val="105"/>
                <w:sz w:val="23"/>
              </w:rPr>
              <w:t> </w:t>
            </w:r>
            <w:r>
              <w:rPr>
                <w:rFonts w:ascii="Cambria" w:hAnsi="Cambria"/>
                <w:w w:val="105"/>
                <w:sz w:val="23"/>
              </w:rPr>
              <w:t>ВО</w:t>
            </w:r>
            <w:r>
              <w:rPr>
                <w:rFonts w:ascii="Cambria" w:hAnsi="Cambria"/>
                <w:spacing w:val="39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«Вологодская</w:t>
            </w:r>
          </w:p>
          <w:p>
            <w:pPr>
              <w:pStyle w:val="TableParagraph"/>
              <w:spacing w:line="269" w:lineRule="exact" w:before="8"/>
              <w:ind w:left="119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областная</w:t>
            </w:r>
            <w:r>
              <w:rPr>
                <w:rFonts w:ascii="Cambria" w:hAnsi="Cambria"/>
                <w:spacing w:val="9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клиническая</w:t>
            </w:r>
          </w:p>
          <w:p>
            <w:pPr>
              <w:pStyle w:val="TableParagraph"/>
              <w:spacing w:line="279" w:lineRule="exact"/>
              <w:ind w:left="121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>больница»</w:t>
            </w:r>
          </w:p>
        </w:tc>
        <w:tc>
          <w:tcPr>
            <w:tcW w:w="5686" w:type="dxa"/>
          </w:tcPr>
          <w:p>
            <w:pPr>
              <w:pStyle w:val="TableParagraph"/>
              <w:spacing w:line="248" w:lineRule="exact"/>
              <w:ind w:left="125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«анестезиология</w:t>
            </w:r>
            <w:r>
              <w:rPr>
                <w:rFonts w:ascii="Cambria" w:hAnsi="Cambria"/>
                <w:spacing w:val="2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и</w:t>
            </w:r>
            <w:r>
              <w:rPr>
                <w:rFonts w:ascii="Cambria" w:hAnsi="Cambria"/>
                <w:spacing w:val="9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реаниматология»,</w:t>
            </w:r>
            <w:r>
              <w:rPr>
                <w:rFonts w:ascii="Cambria" w:hAnsi="Cambria"/>
                <w:spacing w:val="27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«неврология»,</w:t>
            </w:r>
          </w:p>
          <w:p>
            <w:pPr>
              <w:pStyle w:val="TableParagraph"/>
              <w:spacing w:before="8"/>
              <w:ind w:left="125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4"/>
                <w:sz w:val="23"/>
              </w:rPr>
              <w:t>«травматология</w:t>
            </w:r>
            <w:r>
              <w:rPr>
                <w:rFonts w:ascii="Cambria" w:hAnsi="Cambria"/>
                <w:spacing w:val="-14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и</w:t>
            </w:r>
            <w:r>
              <w:rPr>
                <w:rFonts w:ascii="Cambria" w:hAnsi="Cambria"/>
                <w:spacing w:val="-9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ортопедия»,</w:t>
            </w:r>
            <w:r>
              <w:rPr>
                <w:rFonts w:ascii="Cambria" w:hAnsi="Cambria"/>
                <w:spacing w:val="16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«сердечно-сосудистая</w:t>
            </w:r>
          </w:p>
          <w:p>
            <w:pPr>
              <w:pStyle w:val="TableParagraph"/>
              <w:tabs>
                <w:tab w:pos="727" w:val="left" w:leader="none"/>
              </w:tabs>
              <w:spacing w:before="66"/>
              <w:ind w:left="130"/>
              <w:rPr>
                <w:rFonts w:ascii="Cambria" w:hAnsi="Cambria"/>
                <w:sz w:val="17"/>
              </w:rPr>
            </w:pPr>
            <w:r>
              <w:rPr>
                <w:rFonts w:ascii="Cambria" w:hAnsi="Cambria"/>
                <w:spacing w:val="-4"/>
                <w:w w:val="105"/>
                <w:sz w:val="17"/>
              </w:rPr>
              <w:t>ХИ|Э</w:t>
            </w:r>
            <w:r>
              <w:rPr>
                <w:rFonts w:ascii="Cambria" w:hAnsi="Cambria"/>
                <w:sz w:val="17"/>
              </w:rPr>
              <w:tab/>
            </w:r>
            <w:r>
              <w:rPr>
                <w:rFonts w:ascii="Cambria" w:hAnsi="Cambria"/>
                <w:w w:val="105"/>
                <w:sz w:val="17"/>
              </w:rPr>
              <w:t>ГИЯІї,</w:t>
            </w:r>
            <w:r>
              <w:rPr>
                <w:rFonts w:ascii="Cambria" w:hAnsi="Cambria"/>
                <w:spacing w:val="67"/>
                <w:w w:val="105"/>
                <w:sz w:val="17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17"/>
              </w:rPr>
              <w:t>їїКіЗ]ЭДИОЛОГИЯїї</w:t>
            </w:r>
          </w:p>
        </w:tc>
      </w:tr>
      <w:tr>
        <w:trPr>
          <w:trHeight w:val="815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</w:tcPr>
          <w:p>
            <w:pPr>
              <w:pStyle w:val="TableParagraph"/>
              <w:spacing w:line="252" w:lineRule="exact"/>
              <w:ind w:left="118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105"/>
                <w:sz w:val="23"/>
              </w:rPr>
              <w:t>БУЗ</w:t>
            </w:r>
            <w:r>
              <w:rPr>
                <w:rFonts w:ascii="Cambria" w:hAnsi="Cambria"/>
                <w:spacing w:val="14"/>
                <w:w w:val="105"/>
                <w:sz w:val="23"/>
              </w:rPr>
              <w:t> </w:t>
            </w:r>
            <w:r>
              <w:rPr>
                <w:rFonts w:ascii="Cambria" w:hAnsi="Cambria"/>
                <w:w w:val="105"/>
                <w:sz w:val="23"/>
              </w:rPr>
              <w:t>ВО</w:t>
            </w:r>
            <w:r>
              <w:rPr>
                <w:rFonts w:ascii="Cambria" w:hAnsi="Cambria"/>
                <w:spacing w:val="39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«Вологодская</w:t>
            </w:r>
          </w:p>
          <w:p>
            <w:pPr>
              <w:pStyle w:val="TableParagraph"/>
              <w:spacing w:before="4"/>
              <w:ind w:left="119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областная</w:t>
            </w:r>
            <w:r>
              <w:rPr>
                <w:rFonts w:ascii="Cambria" w:hAnsi="Cambria"/>
                <w:spacing w:val="9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клиническая</w:t>
            </w:r>
          </w:p>
          <w:p>
            <w:pPr>
              <w:pStyle w:val="TableParagraph"/>
              <w:spacing w:line="261" w:lineRule="exact" w:before="8"/>
              <w:ind w:left="122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больница</w:t>
            </w:r>
            <w:r>
              <w:rPr>
                <w:rFonts w:ascii="Cambria" w:hAnsi="Cambria"/>
                <w:spacing w:val="-7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№</w:t>
            </w:r>
            <w:r>
              <w:rPr>
                <w:rFonts w:ascii="Cambria" w:hAnsi="Cambria"/>
                <w:spacing w:val="25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2»</w:t>
            </w:r>
          </w:p>
        </w:tc>
        <w:tc>
          <w:tcPr>
            <w:tcW w:w="5686" w:type="dxa"/>
          </w:tcPr>
          <w:p>
            <w:pPr>
              <w:pStyle w:val="TableParagraph"/>
              <w:spacing w:line="248" w:lineRule="exact"/>
              <w:ind w:left="125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«анестезиология</w:t>
            </w:r>
            <w:r>
              <w:rPr>
                <w:rFonts w:ascii="Cambria" w:hAnsi="Cambria"/>
                <w:spacing w:val="2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и</w:t>
            </w:r>
            <w:r>
              <w:rPr>
                <w:rFonts w:ascii="Cambria" w:hAnsi="Cambria"/>
                <w:spacing w:val="9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реаниматология»,</w:t>
            </w:r>
            <w:r>
              <w:rPr>
                <w:rFonts w:ascii="Cambria" w:hAnsi="Cambria"/>
                <w:spacing w:val="27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«неврология»,</w:t>
            </w:r>
          </w:p>
          <w:p>
            <w:pPr>
              <w:pStyle w:val="TableParagraph"/>
              <w:spacing w:line="270" w:lineRule="atLeast" w:before="8"/>
              <w:ind w:left="129" w:hanging="4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8"/>
                <w:sz w:val="23"/>
              </w:rPr>
              <w:t>«травматология</w:t>
            </w:r>
            <w:r>
              <w:rPr>
                <w:rFonts w:ascii="Cambria" w:hAnsi="Cambria"/>
                <w:spacing w:val="-13"/>
                <w:sz w:val="23"/>
              </w:rPr>
              <w:t> </w:t>
            </w:r>
            <w:r>
              <w:rPr>
                <w:rFonts w:ascii="Cambria" w:hAnsi="Cambria"/>
                <w:spacing w:val="-8"/>
                <w:sz w:val="23"/>
              </w:rPr>
              <w:t>и</w:t>
            </w:r>
            <w:r>
              <w:rPr>
                <w:rFonts w:ascii="Cambria" w:hAnsi="Cambria"/>
                <w:sz w:val="23"/>
              </w:rPr>
              <w:t> </w:t>
            </w:r>
            <w:r>
              <w:rPr>
                <w:rFonts w:ascii="Cambria" w:hAnsi="Cambria"/>
                <w:spacing w:val="-8"/>
                <w:sz w:val="23"/>
              </w:rPr>
              <w:t>ортопедия»,</w:t>
            </w:r>
            <w:r>
              <w:rPr>
                <w:rFonts w:ascii="Cambria" w:hAnsi="Cambria"/>
                <w:spacing w:val="40"/>
                <w:sz w:val="23"/>
              </w:rPr>
              <w:t> </w:t>
            </w:r>
            <w:r>
              <w:rPr>
                <w:rFonts w:ascii="Cambria" w:hAnsi="Cambria"/>
                <w:spacing w:val="-8"/>
                <w:sz w:val="23"/>
              </w:rPr>
              <w:t>«сердечно—</w:t>
            </w:r>
            <w:r>
              <w:rPr>
                <w:rFonts w:ascii="Cambria" w:hAnsi="Cambria"/>
                <w:spacing w:val="-8"/>
                <w:sz w:val="23"/>
              </w:rPr>
              <w:t>сосудистая</w:t>
            </w:r>
            <w:r>
              <w:rPr>
                <w:rFonts w:ascii="Cambria" w:hAnsi="Cambria"/>
                <w:spacing w:val="-8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хирургия»,</w:t>
            </w:r>
            <w:r>
              <w:rPr>
                <w:rFonts w:ascii="Cambria" w:hAnsi="Cambria"/>
                <w:spacing w:val="40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«кардиология»</w:t>
            </w:r>
          </w:p>
        </w:tc>
      </w:tr>
      <w:tr>
        <w:trPr>
          <w:trHeight w:val="815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</w:tcPr>
          <w:p>
            <w:pPr>
              <w:pStyle w:val="TableParagraph"/>
              <w:spacing w:line="252" w:lineRule="exact"/>
              <w:ind w:left="118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105"/>
                <w:sz w:val="23"/>
              </w:rPr>
              <w:t>БУЗ</w:t>
            </w:r>
            <w:r>
              <w:rPr>
                <w:rFonts w:ascii="Cambria" w:hAnsi="Cambria"/>
                <w:spacing w:val="14"/>
                <w:w w:val="105"/>
                <w:sz w:val="23"/>
              </w:rPr>
              <w:t> </w:t>
            </w:r>
            <w:r>
              <w:rPr>
                <w:rFonts w:ascii="Cambria" w:hAnsi="Cambria"/>
                <w:w w:val="105"/>
                <w:sz w:val="23"/>
              </w:rPr>
              <w:t>ВО</w:t>
            </w:r>
            <w:r>
              <w:rPr>
                <w:rFonts w:ascii="Cambria" w:hAnsi="Cambria"/>
                <w:spacing w:val="39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«Вологодская</w:t>
            </w:r>
          </w:p>
          <w:p>
            <w:pPr>
              <w:pStyle w:val="TableParagraph"/>
              <w:spacing w:line="281" w:lineRule="exact"/>
              <w:ind w:left="119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городская</w:t>
            </w:r>
            <w:r>
              <w:rPr>
                <w:rFonts w:ascii="Cambria" w:hAnsi="Cambria"/>
                <w:spacing w:val="29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больница</w:t>
            </w:r>
          </w:p>
          <w:p>
            <w:pPr>
              <w:pStyle w:val="TableParagraph"/>
              <w:spacing w:line="256" w:lineRule="exact" w:before="6"/>
              <w:ind w:left="10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w w:val="105"/>
                <w:sz w:val="22"/>
              </w:rPr>
              <w:t>№1»</w:t>
            </w:r>
          </w:p>
        </w:tc>
        <w:tc>
          <w:tcPr>
            <w:tcW w:w="5686" w:type="dxa"/>
          </w:tcPr>
          <w:p>
            <w:pPr>
              <w:pStyle w:val="TableParagraph"/>
              <w:spacing w:line="252" w:lineRule="exact"/>
              <w:ind w:left="125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«анестезиология</w:t>
            </w:r>
            <w:r>
              <w:rPr>
                <w:rFonts w:ascii="Cambria" w:hAnsi="Cambria"/>
                <w:spacing w:val="2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и</w:t>
            </w:r>
            <w:r>
              <w:rPr>
                <w:rFonts w:ascii="Cambria" w:hAnsi="Cambria"/>
                <w:spacing w:val="9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реаниматология»,</w:t>
            </w:r>
            <w:r>
              <w:rPr>
                <w:rFonts w:ascii="Cambria" w:hAnsi="Cambria"/>
                <w:spacing w:val="27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«неврология»,</w:t>
            </w:r>
          </w:p>
          <w:p>
            <w:pPr>
              <w:pStyle w:val="TableParagraph"/>
              <w:spacing w:line="270" w:lineRule="atLeast" w:before="3"/>
              <w:ind w:left="124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4"/>
                <w:sz w:val="23"/>
              </w:rPr>
              <w:t>«травматология</w:t>
            </w:r>
            <w:r>
              <w:rPr>
                <w:rFonts w:ascii="Cambria" w:hAnsi="Cambria"/>
                <w:spacing w:val="-14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и</w:t>
            </w:r>
            <w:r>
              <w:rPr>
                <w:rFonts w:ascii="Cambria" w:hAnsi="Cambria"/>
                <w:spacing w:val="-5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ортопедия»,</w:t>
            </w:r>
            <w:r>
              <w:rPr>
                <w:rFonts w:ascii="Cambria" w:hAnsi="Cambria"/>
                <w:spacing w:val="28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«сердечно-</w:t>
            </w:r>
            <w:r>
              <w:rPr>
                <w:rFonts w:ascii="Cambria" w:hAnsi="Cambria"/>
                <w:spacing w:val="-4"/>
                <w:sz w:val="23"/>
              </w:rPr>
              <w:t>сосудистая</w:t>
            </w:r>
            <w:r>
              <w:rPr>
                <w:rFonts w:ascii="Cambria" w:hAnsi="Cambria"/>
                <w:spacing w:val="-4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хирургия»,</w:t>
            </w:r>
            <w:r>
              <w:rPr>
                <w:rFonts w:ascii="Cambria" w:hAnsi="Cambria"/>
                <w:spacing w:val="40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«кардиология»</w:t>
            </w:r>
          </w:p>
        </w:tc>
      </w:tr>
      <w:tr>
        <w:trPr>
          <w:trHeight w:val="705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</w:tcPr>
          <w:p>
            <w:pPr>
              <w:pStyle w:val="TableParagraph"/>
              <w:spacing w:line="257" w:lineRule="exact"/>
              <w:ind w:left="118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z w:val="23"/>
              </w:rPr>
              <w:t>БУЗ</w:t>
            </w:r>
            <w:r>
              <w:rPr>
                <w:rFonts w:ascii="Cambria" w:hAnsi="Cambria"/>
                <w:spacing w:val="32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ВО</w:t>
            </w:r>
            <w:r>
              <w:rPr>
                <w:rFonts w:ascii="Cambria" w:hAnsi="Cambria"/>
                <w:spacing w:val="61"/>
                <w:sz w:val="23"/>
              </w:rPr>
              <w:t> </w:t>
            </w:r>
            <w:r>
              <w:rPr>
                <w:rFonts w:ascii="Cambria" w:hAnsi="Cambria"/>
                <w:spacing w:val="-5"/>
                <w:sz w:val="23"/>
              </w:rPr>
              <w:t>«Великоустюг—</w:t>
            </w:r>
          </w:p>
          <w:p>
            <w:pPr>
              <w:pStyle w:val="TableParagraph"/>
              <w:spacing w:line="281" w:lineRule="exact"/>
              <w:ind w:left="119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7"/>
                <w:sz w:val="24"/>
              </w:rPr>
              <w:t>ская</w:t>
            </w:r>
            <w:r>
              <w:rPr>
                <w:rFonts w:ascii="Cambria" w:hAnsi="Cambria"/>
                <w:spacing w:val="-6"/>
                <w:sz w:val="24"/>
              </w:rPr>
              <w:t> </w:t>
            </w:r>
            <w:r>
              <w:rPr>
                <w:rFonts w:ascii="Cambria" w:hAnsi="Cambria"/>
                <w:spacing w:val="-4"/>
                <w:sz w:val="24"/>
              </w:rPr>
              <w:t>ЦРБ»</w:t>
            </w:r>
          </w:p>
        </w:tc>
        <w:tc>
          <w:tcPr>
            <w:tcW w:w="5686" w:type="dxa"/>
          </w:tcPr>
          <w:p>
            <w:pPr>
              <w:pStyle w:val="TableParagraph"/>
              <w:spacing w:line="257" w:lineRule="exact"/>
              <w:ind w:left="125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«анестезиология</w:t>
            </w:r>
            <w:r>
              <w:rPr>
                <w:rFonts w:ascii="Cambria" w:hAnsi="Cambria"/>
                <w:spacing w:val="4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и</w:t>
            </w:r>
            <w:r>
              <w:rPr>
                <w:rFonts w:ascii="Cambria" w:hAnsi="Cambria"/>
                <w:spacing w:val="12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реаниматология»,</w:t>
            </w:r>
            <w:r>
              <w:rPr>
                <w:rFonts w:ascii="Cambria" w:hAnsi="Cambria"/>
                <w:spacing w:val="21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«неврология»,</w:t>
            </w:r>
          </w:p>
          <w:p>
            <w:pPr>
              <w:pStyle w:val="TableParagraph"/>
              <w:spacing w:line="281" w:lineRule="exact"/>
              <w:ind w:left="12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>«кардиология»</w:t>
            </w:r>
          </w:p>
        </w:tc>
      </w:tr>
      <w:tr>
        <w:trPr>
          <w:trHeight w:val="277" w:hRule="atLeast"/>
        </w:trPr>
        <w:tc>
          <w:tcPr>
            <w:tcW w:w="2264" w:type="dxa"/>
          </w:tcPr>
          <w:p>
            <w:pPr>
              <w:pStyle w:val="TableParagraph"/>
              <w:spacing w:line="258" w:lineRule="exact"/>
              <w:ind w:right="-101"/>
              <w:jc w:val="right"/>
              <w:rPr>
                <w:sz w:val="25"/>
              </w:rPr>
            </w:pPr>
            <w:r>
              <w:rPr>
                <w:spacing w:val="-8"/>
                <w:sz w:val="25"/>
              </w:rPr>
              <w:t>Круглосуточный</w:t>
            </w:r>
            <w:r>
              <w:rPr>
                <w:spacing w:val="7"/>
                <w:sz w:val="25"/>
              </w:rPr>
              <w:t> </w:t>
            </w:r>
            <w:r>
              <w:rPr>
                <w:spacing w:val="-4"/>
                <w:sz w:val="25"/>
              </w:rPr>
              <w:t>стац</w:t>
            </w:r>
          </w:p>
        </w:tc>
        <w:tc>
          <w:tcPr>
            <w:tcW w:w="2701" w:type="dxa"/>
          </w:tcPr>
          <w:p>
            <w:pPr>
              <w:pStyle w:val="TableParagraph"/>
              <w:spacing w:line="258" w:lineRule="exact"/>
              <w:ind w:left="80"/>
              <w:rPr>
                <w:sz w:val="25"/>
              </w:rPr>
            </w:pPr>
            <w:r>
              <w:rPr>
                <w:spacing w:val="-2"/>
                <w:sz w:val="25"/>
              </w:rPr>
              <w:t>ионар</w:t>
            </w:r>
          </w:p>
        </w:tc>
        <w:tc>
          <w:tcPr>
            <w:tcW w:w="568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10" w:hRule="atLeast"/>
        </w:trPr>
        <w:tc>
          <w:tcPr>
            <w:tcW w:w="2264" w:type="dxa"/>
            <w:vMerge w:val="restart"/>
          </w:tcPr>
          <w:p>
            <w:pPr>
              <w:pStyle w:val="TableParagraph"/>
              <w:spacing w:line="248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Второй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2701" w:type="dxa"/>
          </w:tcPr>
          <w:p>
            <w:pPr>
              <w:pStyle w:val="TableParagraph"/>
              <w:spacing w:line="247" w:lineRule="exact"/>
              <w:ind w:left="127"/>
              <w:rPr>
                <w:sz w:val="24"/>
              </w:rPr>
            </w:pPr>
            <w:r>
              <w:rPr>
                <w:sz w:val="24"/>
              </w:rPr>
              <w:t>МЧУ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профсоюзов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сана-</w:t>
            </w:r>
          </w:p>
          <w:p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торий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«Новый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источ-</w:t>
            </w:r>
          </w:p>
          <w:p>
            <w:pPr>
              <w:pStyle w:val="TableParagraph"/>
              <w:spacing w:line="252" w:lineRule="exact" w:before="16"/>
              <w:ind w:left="123"/>
              <w:rPr>
                <w:sz w:val="22"/>
              </w:rPr>
            </w:pPr>
            <w:r>
              <w:rPr>
                <w:spacing w:val="-4"/>
                <w:sz w:val="22"/>
              </w:rPr>
              <w:t>НИк»</w:t>
            </w:r>
          </w:p>
        </w:tc>
        <w:tc>
          <w:tcPr>
            <w:tcW w:w="5686" w:type="dxa"/>
            <w:vMerge w:val="restart"/>
          </w:tcPr>
          <w:p>
            <w:pPr>
              <w:pStyle w:val="TableParagraph"/>
              <w:spacing w:line="246" w:lineRule="exact"/>
              <w:ind w:left="132"/>
              <w:rPr>
                <w:sz w:val="25"/>
              </w:rPr>
            </w:pPr>
            <w:r>
              <w:rPr>
                <w:spacing w:val="-6"/>
                <w:sz w:val="25"/>
              </w:rPr>
              <w:t>Медицинская</w:t>
            </w:r>
            <w:r>
              <w:rPr>
                <w:spacing w:val="1"/>
                <w:sz w:val="25"/>
              </w:rPr>
              <w:t> </w:t>
            </w:r>
            <w:r>
              <w:rPr>
                <w:spacing w:val="-6"/>
                <w:sz w:val="25"/>
              </w:rPr>
              <w:t>реабилитация</w:t>
            </w:r>
            <w:r>
              <w:rPr>
                <w:spacing w:val="8"/>
                <w:sz w:val="25"/>
              </w:rPr>
              <w:t> </w:t>
            </w:r>
            <w:r>
              <w:rPr>
                <w:spacing w:val="-6"/>
                <w:sz w:val="25"/>
              </w:rPr>
              <w:t>взрослых</w:t>
            </w:r>
            <w:r>
              <w:rPr>
                <w:spacing w:val="-4"/>
                <w:sz w:val="25"/>
              </w:rPr>
              <w:t> </w:t>
            </w:r>
            <w:r>
              <w:rPr>
                <w:spacing w:val="-6"/>
                <w:sz w:val="25"/>
              </w:rPr>
              <w:t>с</w:t>
            </w:r>
            <w:r>
              <w:rPr>
                <w:spacing w:val="-10"/>
                <w:sz w:val="25"/>
              </w:rPr>
              <w:t> </w:t>
            </w:r>
            <w:r>
              <w:rPr>
                <w:spacing w:val="-6"/>
                <w:sz w:val="25"/>
              </w:rPr>
              <w:t>нарушением</w:t>
            </w:r>
          </w:p>
          <w:p>
            <w:pPr>
              <w:pStyle w:val="TableParagraph"/>
              <w:spacing w:line="228" w:lineRule="auto" w:before="2"/>
              <w:ind w:left="121" w:right="173"/>
              <w:rPr>
                <w:sz w:val="25"/>
              </w:rPr>
            </w:pPr>
            <w:r>
              <w:rPr>
                <w:sz w:val="25"/>
              </w:rPr>
              <w:t>функции</w:t>
            </w:r>
            <w:r>
              <w:rPr>
                <w:spacing w:val="-9"/>
                <w:sz w:val="25"/>
              </w:rPr>
              <w:t> </w:t>
            </w:r>
            <w:r>
              <w:rPr>
                <w:sz w:val="25"/>
              </w:rPr>
              <w:t>центральной</w:t>
            </w:r>
            <w:r>
              <w:rPr>
                <w:spacing w:val="-5"/>
                <w:sz w:val="25"/>
              </w:rPr>
              <w:t> </w:t>
            </w:r>
            <w:r>
              <w:rPr>
                <w:sz w:val="25"/>
              </w:rPr>
              <w:t>нервной</w:t>
            </w:r>
            <w:r>
              <w:rPr>
                <w:spacing w:val="-9"/>
                <w:sz w:val="25"/>
              </w:rPr>
              <w:t> </w:t>
            </w:r>
            <w:r>
              <w:rPr>
                <w:sz w:val="25"/>
              </w:rPr>
              <w:t>системы.</w:t>
            </w:r>
            <w:r>
              <w:rPr>
                <w:sz w:val="25"/>
              </w:rPr>
              <w:t> </w:t>
            </w:r>
            <w:r>
              <w:rPr>
                <w:spacing w:val="-6"/>
                <w:sz w:val="25"/>
              </w:rPr>
              <w:t>Медицинская</w:t>
            </w:r>
            <w:r>
              <w:rPr>
                <w:spacing w:val="1"/>
                <w:sz w:val="25"/>
              </w:rPr>
              <w:t> </w:t>
            </w:r>
            <w:r>
              <w:rPr>
                <w:spacing w:val="-6"/>
                <w:sz w:val="25"/>
              </w:rPr>
              <w:t>реабилитация</w:t>
            </w:r>
            <w:r>
              <w:rPr>
                <w:spacing w:val="1"/>
                <w:sz w:val="25"/>
              </w:rPr>
              <w:t> </w:t>
            </w:r>
            <w:r>
              <w:rPr>
                <w:spacing w:val="-6"/>
                <w:sz w:val="25"/>
              </w:rPr>
              <w:t>взрослых</w:t>
            </w:r>
            <w:r>
              <w:rPr>
                <w:spacing w:val="-10"/>
                <w:sz w:val="25"/>
              </w:rPr>
              <w:t> </w:t>
            </w:r>
            <w:r>
              <w:rPr>
                <w:spacing w:val="-6"/>
                <w:sz w:val="25"/>
              </w:rPr>
              <w:t>с</w:t>
            </w:r>
            <w:r>
              <w:rPr>
                <w:spacing w:val="-9"/>
                <w:sz w:val="25"/>
              </w:rPr>
              <w:t> </w:t>
            </w:r>
            <w:r>
              <w:rPr>
                <w:spacing w:val="-6"/>
                <w:sz w:val="25"/>
              </w:rPr>
              <w:t>нарушением</w:t>
            </w:r>
            <w:r>
              <w:rPr>
                <w:spacing w:val="-6"/>
                <w:sz w:val="25"/>
              </w:rPr>
              <w:t> </w:t>
            </w:r>
            <w:r>
              <w:rPr>
                <w:spacing w:val="-2"/>
                <w:sz w:val="25"/>
              </w:rPr>
              <w:t>функции</w:t>
            </w:r>
            <w:r>
              <w:rPr>
                <w:spacing w:val="-9"/>
                <w:sz w:val="25"/>
              </w:rPr>
              <w:t> </w:t>
            </w:r>
            <w:r>
              <w:rPr>
                <w:spacing w:val="-2"/>
                <w:sz w:val="25"/>
              </w:rPr>
              <w:t>периферииеской</w:t>
            </w:r>
            <w:r>
              <w:rPr>
                <w:spacing w:val="-14"/>
                <w:sz w:val="25"/>
              </w:rPr>
              <w:t> </w:t>
            </w:r>
            <w:r>
              <w:rPr>
                <w:spacing w:val="-2"/>
                <w:sz w:val="25"/>
              </w:rPr>
              <w:t>нервной</w:t>
            </w:r>
            <w:r>
              <w:rPr>
                <w:spacing w:val="-10"/>
                <w:sz w:val="25"/>
              </w:rPr>
              <w:t> </w:t>
            </w:r>
            <w:r>
              <w:rPr>
                <w:spacing w:val="-2"/>
                <w:sz w:val="25"/>
              </w:rPr>
              <w:t>системы</w:t>
            </w:r>
            <w:r>
              <w:rPr>
                <w:spacing w:val="-9"/>
                <w:sz w:val="25"/>
              </w:rPr>
              <w:t> </w:t>
            </w:r>
            <w:r>
              <w:rPr>
                <w:spacing w:val="-2"/>
                <w:sz w:val="25"/>
              </w:rPr>
              <w:t>и</w:t>
            </w:r>
            <w:r>
              <w:rPr>
                <w:spacing w:val="-14"/>
                <w:sz w:val="25"/>
              </w:rPr>
              <w:t> </w:t>
            </w:r>
            <w:r>
              <w:rPr>
                <w:spacing w:val="-2"/>
                <w:sz w:val="25"/>
              </w:rPr>
              <w:t>кост</w:t>
            </w:r>
            <w:r>
              <w:rPr>
                <w:spacing w:val="-2"/>
                <w:sz w:val="25"/>
              </w:rPr>
              <w:t>-</w:t>
            </w:r>
            <w:r>
              <w:rPr>
                <w:spacing w:val="-2"/>
                <w:sz w:val="25"/>
              </w:rPr>
            </w:r>
            <w:r>
              <w:rPr>
                <w:sz w:val="25"/>
              </w:rPr>
              <w:t>но-мышечной</w:t>
            </w:r>
            <w:r>
              <w:rPr>
                <w:spacing w:val="26"/>
                <w:sz w:val="25"/>
              </w:rPr>
              <w:t> </w:t>
            </w:r>
            <w:r>
              <w:rPr>
                <w:sz w:val="25"/>
              </w:rPr>
              <w:t>системы.</w:t>
            </w:r>
          </w:p>
          <w:p>
            <w:pPr>
              <w:pStyle w:val="TableParagraph"/>
              <w:spacing w:line="283" w:lineRule="exact"/>
              <w:ind w:left="132"/>
              <w:rPr>
                <w:sz w:val="25"/>
              </w:rPr>
            </w:pPr>
            <w:r>
              <w:rPr>
                <w:spacing w:val="-6"/>
                <w:sz w:val="25"/>
              </w:rPr>
              <w:t>Медицинская</w:t>
            </w:r>
            <w:r>
              <w:rPr>
                <w:spacing w:val="2"/>
                <w:sz w:val="25"/>
              </w:rPr>
              <w:t> </w:t>
            </w:r>
            <w:r>
              <w:rPr>
                <w:spacing w:val="-6"/>
                <w:sz w:val="25"/>
              </w:rPr>
              <w:t>реабилитация</w:t>
            </w:r>
            <w:r>
              <w:rPr>
                <w:spacing w:val="9"/>
                <w:sz w:val="25"/>
              </w:rPr>
              <w:t> </w:t>
            </w:r>
            <w:r>
              <w:rPr>
                <w:spacing w:val="-6"/>
                <w:sz w:val="25"/>
              </w:rPr>
              <w:t>взрослых</w:t>
            </w:r>
            <w:r>
              <w:rPr>
                <w:spacing w:val="-5"/>
                <w:sz w:val="25"/>
              </w:rPr>
              <w:t> </w:t>
            </w:r>
            <w:r>
              <w:rPr>
                <w:spacing w:val="-6"/>
                <w:sz w:val="25"/>
              </w:rPr>
              <w:t>с</w:t>
            </w:r>
            <w:r>
              <w:rPr>
                <w:spacing w:val="-9"/>
                <w:sz w:val="25"/>
              </w:rPr>
              <w:t> </w:t>
            </w:r>
            <w:r>
              <w:rPr>
                <w:spacing w:val="-6"/>
                <w:sz w:val="25"/>
              </w:rPr>
              <w:t>соматиче-</w:t>
            </w:r>
          </w:p>
        </w:tc>
      </w:tr>
      <w:tr>
        <w:trPr>
          <w:trHeight w:val="546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</w:tcPr>
          <w:p>
            <w:pPr>
              <w:pStyle w:val="TableParagraph"/>
              <w:spacing w:line="253" w:lineRule="exact"/>
              <w:ind w:left="128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«Медицинский</w:t>
            </w:r>
          </w:p>
          <w:p>
            <w:pPr>
              <w:pStyle w:val="TableParagraph"/>
              <w:spacing w:line="271" w:lineRule="exact" w:before="2"/>
              <w:ind w:left="121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«Бодрость»</w:t>
            </w:r>
          </w:p>
        </w:tc>
        <w:tc>
          <w:tcPr>
            <w:tcW w:w="56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8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</w:tcPr>
          <w:p>
            <w:pPr>
              <w:pStyle w:val="TableParagraph"/>
              <w:spacing w:line="255" w:lineRule="exact"/>
              <w:ind w:left="127"/>
              <w:rPr>
                <w:sz w:val="25"/>
              </w:rPr>
            </w:pPr>
            <w:r>
              <w:rPr>
                <w:spacing w:val="-8"/>
                <w:sz w:val="25"/>
              </w:rPr>
              <w:t>ПAO</w:t>
            </w:r>
            <w:r>
              <w:rPr>
                <w:spacing w:val="-5"/>
                <w:sz w:val="25"/>
              </w:rPr>
              <w:t> </w:t>
            </w:r>
            <w:r>
              <w:rPr>
                <w:spacing w:val="-2"/>
                <w:sz w:val="25"/>
              </w:rPr>
              <w:t>«Северсталь»</w:t>
            </w:r>
          </w:p>
        </w:tc>
        <w:tc>
          <w:tcPr>
            <w:tcW w:w="56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20" w:h="16840"/>
          <w:pgMar w:header="562" w:footer="0" w:top="980" w:bottom="280" w:left="850" w:right="283"/>
        </w:sectPr>
      </w:pPr>
    </w:p>
    <w:p>
      <w:pPr>
        <w:pStyle w:val="BodyText"/>
        <w:spacing w:before="7"/>
        <w:jc w:val="left"/>
        <w:rPr>
          <w:sz w:val="5"/>
        </w:rPr>
      </w:pPr>
    </w:p>
    <w:tbl>
      <w:tblPr>
        <w:tblW w:w="0" w:type="auto"/>
        <w:jc w:val="left"/>
        <w:tblInd w:w="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4"/>
        <w:gridCol w:w="2706"/>
        <w:gridCol w:w="5705"/>
      </w:tblGrid>
      <w:tr>
        <w:trPr>
          <w:trHeight w:val="774" w:hRule="atLeast"/>
        </w:trPr>
        <w:tc>
          <w:tcPr>
            <w:tcW w:w="226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before="8"/>
              <w:ind w:left="132"/>
              <w:rPr>
                <w:sz w:val="23"/>
              </w:rPr>
            </w:pPr>
            <w:r>
              <w:rPr>
                <w:sz w:val="23"/>
              </w:rPr>
              <w:t>БУЗ</w:t>
            </w:r>
            <w:r>
              <w:rPr>
                <w:spacing w:val="21"/>
                <w:sz w:val="23"/>
              </w:rPr>
              <w:t> </w:t>
            </w:r>
            <w:r>
              <w:rPr>
                <w:sz w:val="23"/>
              </w:rPr>
              <w:t>ВО</w:t>
            </w:r>
            <w:r>
              <w:rPr>
                <w:spacing w:val="16"/>
                <w:sz w:val="23"/>
              </w:rPr>
              <w:t> </w:t>
            </w:r>
            <w:r>
              <w:rPr>
                <w:spacing w:val="-2"/>
                <w:sz w:val="23"/>
              </w:rPr>
              <w:t>«Великоустюг-</w:t>
            </w:r>
          </w:p>
          <w:p>
            <w:pPr>
              <w:pStyle w:val="TableParagraph"/>
              <w:spacing w:before="2"/>
              <w:rPr>
                <w:rFonts w:ascii="Cambria"/>
                <w:sz w:val="5"/>
              </w:rPr>
            </w:pPr>
          </w:p>
          <w:p>
            <w:pPr>
              <w:pStyle w:val="TableParagraph"/>
              <w:spacing w:line="196" w:lineRule="exact"/>
              <w:ind w:left="136"/>
              <w:rPr>
                <w:rFonts w:ascii="Cambria"/>
                <w:position w:val="-3"/>
                <w:sz w:val="19"/>
              </w:rPr>
            </w:pPr>
            <w:r>
              <w:rPr>
                <w:rFonts w:ascii="Cambria"/>
                <w:position w:val="-3"/>
                <w:sz w:val="19"/>
              </w:rPr>
              <w:drawing>
                <wp:inline distT="0" distB="0" distL="0" distR="0">
                  <wp:extent cx="668345" cy="124968"/>
                  <wp:effectExtent l="0" t="0" r="0" b="0"/>
                  <wp:docPr id="47" name="Image 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345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9"/>
              </w:rPr>
            </w:r>
          </w:p>
          <w:p>
            <w:pPr>
              <w:pStyle w:val="TableParagraph"/>
              <w:spacing w:before="11"/>
              <w:rPr>
                <w:rFonts w:ascii="Cambria"/>
                <w:sz w:val="20"/>
              </w:rPr>
            </w:pPr>
          </w:p>
        </w:tc>
        <w:tc>
          <w:tcPr>
            <w:tcW w:w="5705" w:type="dxa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spacing w:before="8"/>
              <w:ind w:left="128"/>
              <w:rPr>
                <w:sz w:val="23"/>
              </w:rPr>
            </w:pPr>
            <w:r>
              <w:rPr>
                <w:w w:val="105"/>
                <w:sz w:val="23"/>
              </w:rPr>
              <w:t>скими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заболеваниями</w:t>
            </w:r>
          </w:p>
        </w:tc>
      </w:tr>
      <w:tr>
        <w:trPr>
          <w:trHeight w:val="882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53" w:lineRule="exact"/>
              <w:ind w:left="127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ВО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«Вологодский</w:t>
            </w:r>
          </w:p>
          <w:p>
            <w:pPr>
              <w:pStyle w:val="TableParagraph"/>
              <w:spacing w:line="242" w:lineRule="auto" w:before="7"/>
              <w:ind w:left="126" w:firstLine="2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госпиталь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ветеранов войн»</w:t>
            </w: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15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52" w:lineRule="exact"/>
              <w:ind w:left="127"/>
              <w:rPr>
                <w:sz w:val="24"/>
              </w:rPr>
            </w:pPr>
            <w:r>
              <w:rPr>
                <w:sz w:val="24"/>
              </w:rPr>
              <w:t>БУЗ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> «Вологодская</w:t>
            </w:r>
          </w:p>
          <w:p>
            <w:pPr>
              <w:pStyle w:val="TableParagraph"/>
              <w:spacing w:line="269" w:lineRule="exact"/>
              <w:ind w:left="123"/>
              <w:rPr>
                <w:sz w:val="24"/>
              </w:rPr>
            </w:pPr>
            <w:r>
              <w:rPr>
                <w:sz w:val="24"/>
              </w:rPr>
              <w:t>городская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больница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№</w:t>
            </w:r>
          </w:p>
          <w:p>
            <w:pPr>
              <w:pStyle w:val="TableParagraph"/>
              <w:spacing w:line="274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1»</w:t>
            </w: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2264" w:type="dxa"/>
            <w:vMerge w:val="restart"/>
          </w:tcPr>
          <w:p>
            <w:pPr>
              <w:pStyle w:val="TableParagraph"/>
              <w:spacing w:line="248" w:lineRule="exact"/>
              <w:ind w:left="114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5"/>
                <w:sz w:val="23"/>
              </w:rPr>
              <w:t>Третий</w:t>
            </w:r>
            <w:r>
              <w:rPr>
                <w:rFonts w:ascii="Cambria" w:hAnsi="Cambria"/>
                <w:spacing w:val="4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этап</w:t>
            </w:r>
          </w:p>
        </w:tc>
        <w:tc>
          <w:tcPr>
            <w:tcW w:w="2706" w:type="dxa"/>
          </w:tcPr>
          <w:p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>
              <w:rPr>
                <w:sz w:val="24"/>
              </w:rPr>
              <w:t>Дневной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стационар</w:t>
            </w:r>
          </w:p>
        </w:tc>
        <w:tc>
          <w:tcPr>
            <w:tcW w:w="570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46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53" w:lineRule="exact"/>
              <w:ind w:left="127"/>
              <w:rPr>
                <w:sz w:val="24"/>
              </w:rPr>
            </w:pPr>
            <w:r>
              <w:rPr>
                <w:sz w:val="24"/>
              </w:rPr>
              <w:t>БУЗ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> «Великоустюг-</w:t>
            </w:r>
          </w:p>
          <w:p>
            <w:pPr>
              <w:pStyle w:val="TableParagraph"/>
              <w:spacing w:line="271" w:lineRule="exact" w:before="2"/>
              <w:ind w:left="123"/>
              <w:rPr>
                <w:sz w:val="24"/>
              </w:rPr>
            </w:pPr>
            <w:r>
              <w:rPr>
                <w:sz w:val="24"/>
              </w:rPr>
              <w:t>ская </w:t>
            </w:r>
            <w:r>
              <w:rPr>
                <w:spacing w:val="-4"/>
                <w:sz w:val="24"/>
              </w:rPr>
              <w:t>ЦРБ»</w:t>
            </w:r>
          </w:p>
        </w:tc>
        <w:tc>
          <w:tcPr>
            <w:tcW w:w="5705" w:type="dxa"/>
            <w:vMerge w:val="restart"/>
          </w:tcPr>
          <w:p>
            <w:pPr>
              <w:pStyle w:val="TableParagraph"/>
              <w:spacing w:line="253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</w:t>
            </w:r>
            <w:r>
              <w:rPr>
                <w:spacing w:val="23"/>
                <w:sz w:val="24"/>
              </w:rPr>
              <w:t> </w:t>
            </w:r>
            <w:r>
              <w:rPr>
                <w:spacing w:val="-2"/>
                <w:sz w:val="24"/>
              </w:rPr>
              <w:t>реабилитация</w:t>
            </w:r>
            <w:r>
              <w:rPr>
                <w:spacing w:val="23"/>
                <w:sz w:val="24"/>
              </w:rPr>
              <w:t> </w:t>
            </w:r>
            <w:r>
              <w:rPr>
                <w:spacing w:val="-2"/>
                <w:sz w:val="24"/>
              </w:rPr>
              <w:t>взрослых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нарушением</w:t>
            </w:r>
          </w:p>
          <w:p>
            <w:pPr>
              <w:pStyle w:val="TableParagraph"/>
              <w:spacing w:line="242" w:lineRule="auto" w:before="2"/>
              <w:ind w:left="116" w:right="196"/>
              <w:rPr>
                <w:sz w:val="24"/>
              </w:rPr>
            </w:pPr>
            <w:r>
              <w:rPr>
                <w:sz w:val="24"/>
              </w:rPr>
              <w:t>функции центральной нервной </w:t>
            </w:r>
            <w:r>
              <w:rPr>
                <w:sz w:val="24"/>
              </w:rPr>
              <w:t>системы.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Медицинская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2"/>
                <w:sz w:val="24"/>
              </w:rPr>
              <w:t>реабилитация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2"/>
                <w:sz w:val="24"/>
              </w:rPr>
              <w:t>взрослых с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нарушением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функции периферической нервной системы и кост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но-мышечной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системы.</w:t>
            </w:r>
          </w:p>
          <w:p>
            <w:pPr>
              <w:pStyle w:val="TableParagraph"/>
              <w:spacing w:line="242" w:lineRule="auto"/>
              <w:ind w:left="115" w:firstLine="3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0"/>
                <w:sz w:val="23"/>
              </w:rPr>
              <w:t>Медицинская</w:t>
            </w:r>
            <w:r>
              <w:rPr>
                <w:rFonts w:ascii="Cambria" w:hAnsi="Cambria"/>
                <w:spacing w:val="40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реабилитация</w:t>
            </w:r>
            <w:r>
              <w:rPr>
                <w:rFonts w:ascii="Cambria" w:hAnsi="Cambria"/>
                <w:spacing w:val="40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взрослых</w:t>
            </w:r>
            <w:r>
              <w:rPr>
                <w:rFonts w:ascii="Cambria" w:hAnsi="Cambria"/>
                <w:spacing w:val="40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с соматиче</w:t>
            </w:r>
            <w:r>
              <w:rPr>
                <w:rFonts w:ascii="Cambria" w:hAnsi="Cambria"/>
                <w:w w:val="90"/>
                <w:sz w:val="23"/>
              </w:rPr>
              <w:t>—</w:t>
            </w:r>
            <w:r>
              <w:rPr>
                <w:rFonts w:ascii="Cambria" w:hAnsi="Cambria"/>
                <w:w w:val="90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скими заболеваниями</w:t>
            </w:r>
          </w:p>
        </w:tc>
      </w:tr>
      <w:tr>
        <w:trPr>
          <w:trHeight w:val="973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53" w:lineRule="exact"/>
              <w:ind w:left="127"/>
              <w:rPr>
                <w:sz w:val="24"/>
              </w:rPr>
            </w:pPr>
            <w:r>
              <w:rPr>
                <w:sz w:val="24"/>
              </w:rPr>
              <w:t>ПAO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«Северсталь»</w:t>
            </w: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98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«Медицинский</w:t>
            </w:r>
          </w:p>
          <w:p>
            <w:pPr>
              <w:pStyle w:val="TableParagraph"/>
              <w:spacing w:line="275" w:lineRule="exact"/>
              <w:ind w:left="121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«Бодрость»</w:t>
            </w: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46" w:lineRule="exact"/>
              <w:ind w:left="122"/>
              <w:rPr>
                <w:sz w:val="23"/>
              </w:rPr>
            </w:pPr>
            <w:r>
              <w:rPr>
                <w:sz w:val="23"/>
              </w:rPr>
              <w:t>БУЗ</w:t>
            </w:r>
            <w:r>
              <w:rPr>
                <w:spacing w:val="24"/>
                <w:sz w:val="23"/>
              </w:rPr>
              <w:t> </w:t>
            </w:r>
            <w:r>
              <w:rPr>
                <w:sz w:val="23"/>
              </w:rPr>
              <w:t>ВО</w:t>
            </w:r>
            <w:r>
              <w:rPr>
                <w:spacing w:val="18"/>
                <w:sz w:val="23"/>
              </w:rPr>
              <w:t> </w:t>
            </w:r>
            <w:r>
              <w:rPr>
                <w:spacing w:val="-2"/>
                <w:sz w:val="23"/>
              </w:rPr>
              <w:t>«ВОЛРЦ»</w:t>
            </w:r>
          </w:p>
        </w:tc>
        <w:tc>
          <w:tcPr>
            <w:tcW w:w="5705" w:type="dxa"/>
            <w:vMerge w:val="restart"/>
          </w:tcPr>
          <w:p>
            <w:pPr>
              <w:pStyle w:val="TableParagraph"/>
              <w:spacing w:line="246" w:lineRule="exact"/>
              <w:ind w:left="127"/>
              <w:rPr>
                <w:sz w:val="23"/>
              </w:rPr>
            </w:pPr>
            <w:r>
              <w:rPr>
                <w:sz w:val="23"/>
              </w:rPr>
              <w:t>Медицинская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реабилитация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взрослых</w:t>
            </w:r>
            <w:r>
              <w:rPr>
                <w:spacing w:val="37"/>
                <w:sz w:val="23"/>
              </w:rPr>
              <w:t> </w:t>
            </w:r>
            <w:r>
              <w:rPr>
                <w:sz w:val="23"/>
              </w:rPr>
              <w:t>с</w:t>
            </w:r>
            <w:r>
              <w:rPr>
                <w:spacing w:val="17"/>
                <w:sz w:val="23"/>
              </w:rPr>
              <w:t> </w:t>
            </w:r>
            <w:r>
              <w:rPr>
                <w:spacing w:val="-2"/>
                <w:sz w:val="23"/>
              </w:rPr>
              <w:t>нарушением</w:t>
            </w:r>
          </w:p>
          <w:p>
            <w:pPr>
              <w:pStyle w:val="TableParagraph"/>
              <w:spacing w:line="244" w:lineRule="auto" w:before="23"/>
              <w:ind w:left="117" w:right="46"/>
              <w:rPr>
                <w:sz w:val="23"/>
              </w:rPr>
            </w:pPr>
            <w:r>
              <w:rPr>
                <w:w w:val="105"/>
                <w:sz w:val="23"/>
              </w:rPr>
              <w:t>ф</w:t>
            </w:r>
            <w:r>
              <w:rPr>
                <w:w w:val="105"/>
                <w:position w:val="1"/>
                <w:sz w:val="23"/>
              </w:rPr>
              <w:t>ункции</w:t>
            </w:r>
            <w:r>
              <w:rPr>
                <w:spacing w:val="40"/>
                <w:w w:val="105"/>
                <w:position w:val="1"/>
                <w:sz w:val="23"/>
              </w:rPr>
              <w:t> </w:t>
            </w:r>
            <w:r>
              <w:rPr>
                <w:w w:val="105"/>
                <w:position w:val="1"/>
                <w:sz w:val="23"/>
              </w:rPr>
              <w:t>центральной нервной </w:t>
            </w:r>
            <w:r>
              <w:rPr>
                <w:w w:val="105"/>
                <w:position w:val="1"/>
                <w:sz w:val="23"/>
              </w:rPr>
              <w:t>системы</w:t>
            </w:r>
            <w:r>
              <w:rPr>
                <w:w w:val="105"/>
                <w:position w:val="1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Медицинская</w:t>
            </w:r>
            <w:r>
              <w:rPr>
                <w:spacing w:val="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реабилитация взрослых с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нарушением</w:t>
            </w:r>
            <w:r>
              <w:rPr>
                <w:spacing w:val="-2"/>
                <w:w w:val="105"/>
                <w:sz w:val="23"/>
              </w:rPr>
              <w:t> функции периферической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нервной системы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кост—</w:t>
            </w:r>
          </w:p>
          <w:p>
            <w:pPr>
              <w:pStyle w:val="TableParagraph"/>
              <w:spacing w:line="262" w:lineRule="exact" w:before="2"/>
              <w:ind w:left="121"/>
              <w:rPr>
                <w:sz w:val="23"/>
              </w:rPr>
            </w:pPr>
            <w:r>
              <w:rPr>
                <w:w w:val="90"/>
                <w:sz w:val="23"/>
              </w:rPr>
              <w:t>но—мышечной</w:t>
            </w:r>
            <w:r>
              <w:rPr>
                <w:spacing w:val="45"/>
                <w:sz w:val="23"/>
              </w:rPr>
              <w:t> </w:t>
            </w:r>
            <w:r>
              <w:rPr>
                <w:spacing w:val="-2"/>
                <w:w w:val="90"/>
                <w:sz w:val="23"/>
              </w:rPr>
              <w:t>системы.</w:t>
            </w:r>
          </w:p>
        </w:tc>
      </w:tr>
      <w:tr>
        <w:trPr>
          <w:trHeight w:val="1084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41" w:lineRule="exact"/>
              <w:ind w:left="128"/>
              <w:rPr>
                <w:sz w:val="23"/>
              </w:rPr>
            </w:pPr>
            <w:r>
              <w:rPr>
                <w:sz w:val="23"/>
              </w:rPr>
              <w:t>ООО</w:t>
            </w:r>
            <w:r>
              <w:rPr>
                <w:spacing w:val="27"/>
                <w:sz w:val="23"/>
              </w:rPr>
              <w:t> </w:t>
            </w:r>
            <w:r>
              <w:rPr>
                <w:sz w:val="23"/>
              </w:rPr>
              <w:t>«Клиника</w:t>
            </w:r>
            <w:r>
              <w:rPr>
                <w:spacing w:val="41"/>
                <w:sz w:val="23"/>
              </w:rPr>
              <w:t> </w:t>
            </w:r>
            <w:r>
              <w:rPr>
                <w:spacing w:val="-2"/>
                <w:sz w:val="23"/>
              </w:rPr>
              <w:t>«Гово-</w:t>
            </w:r>
          </w:p>
          <w:p>
            <w:pPr>
              <w:pStyle w:val="TableParagraph"/>
              <w:spacing w:before="9"/>
              <w:ind w:left="127"/>
              <w:rPr>
                <w:sz w:val="23"/>
              </w:rPr>
            </w:pPr>
            <w:r>
              <w:rPr>
                <w:spacing w:val="-2"/>
                <w:sz w:val="23"/>
              </w:rPr>
              <w:t>рово»</w:t>
            </w: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53" w:lineRule="exact"/>
              <w:ind w:left="127" w:right="-159"/>
              <w:rPr>
                <w:sz w:val="24"/>
              </w:rPr>
            </w:pPr>
            <w:r>
              <w:rPr>
                <w:sz w:val="24"/>
              </w:rPr>
              <w:t>Реабилитация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амбулатор</w:t>
            </w:r>
          </w:p>
        </w:tc>
        <w:tc>
          <w:tcPr>
            <w:tcW w:w="5705" w:type="dxa"/>
          </w:tcPr>
          <w:p>
            <w:pPr>
              <w:pStyle w:val="TableParagraph"/>
              <w:spacing w:line="253" w:lineRule="exact"/>
              <w:ind w:left="136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условиях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(комплексные</w:t>
            </w:r>
            <w:r>
              <w:rPr>
                <w:spacing w:val="62"/>
                <w:sz w:val="24"/>
              </w:rPr>
              <w:t> </w:t>
            </w:r>
            <w:r>
              <w:rPr>
                <w:spacing w:val="-2"/>
                <w:sz w:val="24"/>
              </w:rPr>
              <w:t>посещения)</w:t>
            </w:r>
          </w:p>
        </w:tc>
      </w:tr>
      <w:tr>
        <w:trPr>
          <w:trHeight w:val="556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75" w:lineRule="exact"/>
              <w:ind w:left="124"/>
              <w:rPr>
                <w:sz w:val="34"/>
              </w:rPr>
            </w:pPr>
            <w:r>
              <w:rPr>
                <w:w w:val="95"/>
                <w:sz w:val="34"/>
              </w:rPr>
              <w:t>ь</w:t>
            </w:r>
            <w:r>
              <w:rPr>
                <w:spacing w:val="39"/>
                <w:w w:val="150"/>
                <w:sz w:val="34"/>
              </w:rPr>
              <w:t> </w:t>
            </w:r>
            <w:r>
              <w:rPr>
                <w:w w:val="95"/>
                <w:sz w:val="34"/>
              </w:rPr>
              <w:t>з</w:t>
            </w:r>
            <w:r>
              <w:rPr>
                <w:spacing w:val="-17"/>
                <w:w w:val="95"/>
                <w:sz w:val="34"/>
              </w:rPr>
              <w:t> </w:t>
            </w:r>
            <w:r>
              <w:rPr>
                <w:w w:val="95"/>
                <w:sz w:val="34"/>
              </w:rPr>
              <w:t>во</w:t>
            </w:r>
            <w:r>
              <w:rPr>
                <w:spacing w:val="-17"/>
                <w:w w:val="95"/>
                <w:sz w:val="34"/>
              </w:rPr>
              <w:t> </w:t>
            </w:r>
            <w:r>
              <w:rPr>
                <w:spacing w:val="-2"/>
                <w:w w:val="95"/>
                <w:sz w:val="34"/>
              </w:rPr>
              <w:t>«волРц»</w:t>
            </w:r>
          </w:p>
        </w:tc>
        <w:tc>
          <w:tcPr>
            <w:tcW w:w="5705" w:type="dxa"/>
            <w:vMerge w:val="restart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124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line="237" w:lineRule="auto"/>
              <w:ind w:left="116" w:right="196" w:firstLine="15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</w:t>
            </w:r>
            <w:r>
              <w:rPr>
                <w:spacing w:val="18"/>
                <w:sz w:val="24"/>
              </w:rPr>
              <w:t> </w:t>
            </w:r>
            <w:r>
              <w:rPr>
                <w:spacing w:val="-2"/>
                <w:sz w:val="24"/>
              </w:rPr>
              <w:t>реабилитация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взрослых с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нарушением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функции центральной нервной </w:t>
            </w:r>
            <w:r>
              <w:rPr>
                <w:sz w:val="24"/>
              </w:rPr>
              <w:t>системы</w:t>
            </w:r>
            <w:r>
              <w:rPr>
                <w:sz w:val="24"/>
              </w:rPr>
              <w:t> Медицинская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реабилитация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взрослых с соматиче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t>скими заболеваниями</w:t>
            </w:r>
          </w:p>
        </w:tc>
      </w:tr>
      <w:tr>
        <w:trPr>
          <w:trHeight w:val="546" w:hRule="atLeast"/>
        </w:trPr>
        <w:tc>
          <w:tcPr>
            <w:tcW w:w="226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50" w:lineRule="exact"/>
              <w:ind w:left="117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БУЗ</w:t>
            </w:r>
            <w:r>
              <w:rPr>
                <w:rFonts w:ascii="Cambria" w:hAnsi="Cambria"/>
                <w:spacing w:val="18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ВО</w:t>
            </w:r>
            <w:r>
              <w:rPr>
                <w:rFonts w:ascii="Cambria" w:hAnsi="Cambria"/>
                <w:spacing w:val="40"/>
                <w:sz w:val="24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4"/>
              </w:rPr>
              <w:t>«Великоустюг—</w:t>
            </w:r>
          </w:p>
          <w:p>
            <w:pPr>
              <w:pStyle w:val="TableParagraph"/>
              <w:spacing w:before="6"/>
              <w:ind w:left="119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z w:val="23"/>
              </w:rPr>
              <w:t>ская</w:t>
            </w:r>
            <w:r>
              <w:rPr>
                <w:rFonts w:ascii="Cambria" w:hAnsi="Cambria"/>
                <w:spacing w:val="-12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ЦРБ»</w:t>
            </w: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79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50" w:lineRule="exact"/>
              <w:ind w:left="117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БУЗ</w:t>
            </w:r>
            <w:r>
              <w:rPr>
                <w:rFonts w:ascii="Cambria" w:hAnsi="Cambria"/>
                <w:spacing w:val="18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ВО</w:t>
            </w:r>
            <w:r>
              <w:rPr>
                <w:rFonts w:ascii="Cambria" w:hAnsi="Cambria"/>
                <w:spacing w:val="40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«Череповецкая</w:t>
            </w:r>
          </w:p>
          <w:p>
            <w:pPr>
              <w:pStyle w:val="TableParagraph"/>
              <w:spacing w:before="6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городская</w:t>
            </w:r>
            <w:r>
              <w:rPr>
                <w:rFonts w:ascii="Cambria" w:hAnsi="Cambria"/>
                <w:spacing w:val="17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поликлиника</w:t>
            </w:r>
          </w:p>
          <w:p>
            <w:pPr>
              <w:pStyle w:val="TableParagraph"/>
              <w:spacing w:line="270" w:lineRule="atLeast" w:before="5"/>
              <w:ind w:left="118" w:hanging="10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№</w:t>
            </w:r>
            <w:r>
              <w:rPr>
                <w:rFonts w:ascii="Cambria" w:hAnsi="Cambria"/>
                <w:spacing w:val="26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7»</w:t>
            </w:r>
            <w:r>
              <w:rPr>
                <w:rFonts w:ascii="Cambria" w:hAnsi="Cambria"/>
                <w:spacing w:val="-7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им. П.Я.</w:t>
            </w:r>
            <w:r>
              <w:rPr>
                <w:rFonts w:ascii="Cambria" w:hAnsi="Cambria"/>
                <w:spacing w:val="-7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Дмит</w:t>
            </w:r>
            <w:r>
              <w:rPr>
                <w:rFonts w:ascii="Cambria" w:hAnsi="Cambria"/>
                <w:spacing w:val="-6"/>
                <w:sz w:val="23"/>
              </w:rPr>
              <w:t>—</w:t>
            </w:r>
            <w:r>
              <w:rPr>
                <w:rFonts w:ascii="Cambria" w:hAnsi="Cambria"/>
                <w:spacing w:val="-6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риева</w:t>
            </w: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1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64" w:lineRule="exact"/>
              <w:ind w:left="12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ООО</w:t>
            </w:r>
            <w:r>
              <w:rPr>
                <w:rFonts w:ascii="Cambria" w:hAnsi="Cambria"/>
                <w:spacing w:val="56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«Медицинский</w:t>
            </w:r>
          </w:p>
          <w:p>
            <w:pPr>
              <w:pStyle w:val="TableParagraph"/>
              <w:spacing w:line="265" w:lineRule="exact" w:before="1"/>
              <w:ind w:left="114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центр</w:t>
            </w:r>
            <w:r>
              <w:rPr>
                <w:rFonts w:ascii="Cambria" w:hAnsi="Cambria"/>
                <w:spacing w:val="-6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«Бодрость»</w:t>
            </w: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1" w:hRule="atLeast"/>
        </w:trPr>
        <w:tc>
          <w:tcPr>
            <w:tcW w:w="2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spacing w:line="257" w:lineRule="exact"/>
              <w:ind w:left="123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z w:val="23"/>
              </w:rPr>
              <w:t>ООО</w:t>
            </w:r>
            <w:r>
              <w:rPr>
                <w:rFonts w:ascii="Cambria" w:hAnsi="Cambria"/>
                <w:spacing w:val="59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«Клиника</w:t>
            </w:r>
            <w:r>
              <w:rPr>
                <w:rFonts w:ascii="Cambria" w:hAnsi="Cambria"/>
                <w:spacing w:val="8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«Гово—</w:t>
            </w:r>
          </w:p>
          <w:p>
            <w:pPr>
              <w:pStyle w:val="TableParagraph"/>
              <w:spacing w:line="265" w:lineRule="exact" w:before="8"/>
              <w:ind w:left="118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рово»</w:t>
            </w: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2" w:lineRule="auto" w:before="306"/>
        <w:ind w:left="318" w:right="299" w:firstLine="704"/>
        <w:jc w:val="left"/>
        <w:rPr>
          <w:sz w:val="27"/>
        </w:rPr>
      </w:pPr>
      <w:r>
        <w:rPr>
          <w:spacing w:val="-8"/>
          <w:sz w:val="27"/>
        </w:rPr>
        <w:t>Перечень</w:t>
      </w:r>
      <w:r>
        <w:rPr>
          <w:spacing w:val="-2"/>
          <w:sz w:val="27"/>
        </w:rPr>
        <w:t> </w:t>
      </w:r>
      <w:r>
        <w:rPr>
          <w:spacing w:val="-8"/>
          <w:sz w:val="27"/>
        </w:rPr>
        <w:t>медицинских</w:t>
      </w:r>
      <w:r>
        <w:rPr>
          <w:spacing w:val="6"/>
          <w:sz w:val="27"/>
        </w:rPr>
        <w:t> </w:t>
      </w:r>
      <w:r>
        <w:rPr>
          <w:spacing w:val="-8"/>
          <w:sz w:val="27"/>
        </w:rPr>
        <w:t>организаций,</w:t>
      </w:r>
      <w:r>
        <w:rPr>
          <w:spacing w:val="18"/>
          <w:sz w:val="27"/>
        </w:rPr>
        <w:t> </w:t>
      </w:r>
      <w:r>
        <w:rPr>
          <w:spacing w:val="-8"/>
          <w:sz w:val="27"/>
        </w:rPr>
        <w:t>оказывающих</w:t>
      </w:r>
      <w:r>
        <w:rPr>
          <w:spacing w:val="6"/>
          <w:sz w:val="27"/>
        </w:rPr>
        <w:t> </w:t>
      </w:r>
      <w:r>
        <w:rPr>
          <w:spacing w:val="-8"/>
          <w:sz w:val="27"/>
        </w:rPr>
        <w:t>медицинскую</w:t>
      </w:r>
      <w:r>
        <w:rPr>
          <w:spacing w:val="6"/>
          <w:sz w:val="27"/>
        </w:rPr>
        <w:t> </w:t>
      </w:r>
      <w:r>
        <w:rPr>
          <w:spacing w:val="-8"/>
          <w:sz w:val="27"/>
        </w:rPr>
        <w:t>помощь</w:t>
      </w:r>
      <w:r>
        <w:rPr>
          <w:spacing w:val="-3"/>
          <w:sz w:val="27"/>
        </w:rPr>
        <w:t> </w:t>
      </w:r>
      <w:r>
        <w:rPr>
          <w:spacing w:val="-8"/>
          <w:sz w:val="27"/>
        </w:rPr>
        <w:t>де</w:t>
      </w:r>
      <w:r>
        <w:rPr>
          <w:spacing w:val="-8"/>
          <w:sz w:val="27"/>
        </w:rPr>
        <w:t>—</w:t>
      </w:r>
      <w:r>
        <w:rPr>
          <w:spacing w:val="-8"/>
          <w:sz w:val="27"/>
        </w:rPr>
        <w:t> </w:t>
      </w:r>
      <w:r>
        <w:rPr>
          <w:spacing w:val="-2"/>
          <w:sz w:val="27"/>
        </w:rPr>
        <w:t>тям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по</w:t>
      </w:r>
      <w:r>
        <w:rPr>
          <w:spacing w:val="-13"/>
          <w:sz w:val="27"/>
        </w:rPr>
        <w:t> </w:t>
      </w:r>
      <w:r>
        <w:rPr>
          <w:spacing w:val="-2"/>
          <w:sz w:val="27"/>
        </w:rPr>
        <w:t>профилю</w:t>
      </w:r>
      <w:r>
        <w:rPr>
          <w:spacing w:val="-9"/>
          <w:sz w:val="27"/>
        </w:rPr>
        <w:t> </w:t>
      </w:r>
      <w:r>
        <w:rPr>
          <w:spacing w:val="-2"/>
          <w:sz w:val="27"/>
        </w:rPr>
        <w:t>«медицинская</w:t>
      </w:r>
      <w:r>
        <w:rPr>
          <w:spacing w:val="-7"/>
          <w:sz w:val="27"/>
        </w:rPr>
        <w:t> </w:t>
      </w:r>
      <w:r>
        <w:rPr>
          <w:spacing w:val="-2"/>
          <w:sz w:val="27"/>
        </w:rPr>
        <w:t>реабилитация»</w:t>
      </w:r>
      <w:r>
        <w:rPr>
          <w:spacing w:val="5"/>
          <w:sz w:val="27"/>
        </w:rPr>
        <w:t> </w:t>
      </w:r>
      <w:r>
        <w:rPr>
          <w:spacing w:val="-2"/>
          <w:sz w:val="27"/>
        </w:rPr>
        <w:t>детскому</w:t>
      </w:r>
      <w:r>
        <w:rPr>
          <w:spacing w:val="-2"/>
          <w:sz w:val="27"/>
        </w:rPr>
        <w:t> населению </w:t>
      </w:r>
      <w:r>
        <w:rPr>
          <w:spacing w:val="-2"/>
          <w:sz w:val="27"/>
        </w:rPr>
        <w:t>Вологодской</w:t>
      </w:r>
      <w:r>
        <w:rPr>
          <w:spacing w:val="-2"/>
          <w:sz w:val="27"/>
        </w:rPr>
        <w:t> </w:t>
      </w:r>
      <w:r>
        <w:rPr>
          <w:sz w:val="27"/>
        </w:rPr>
        <w:t>области,</w:t>
      </w:r>
      <w:r>
        <w:rPr>
          <w:spacing w:val="20"/>
          <w:sz w:val="27"/>
        </w:rPr>
        <w:t> </w:t>
      </w:r>
      <w:r>
        <w:rPr>
          <w:sz w:val="27"/>
        </w:rPr>
        <w:t>приведен в</w:t>
      </w:r>
      <w:r>
        <w:rPr>
          <w:spacing w:val="-13"/>
          <w:sz w:val="27"/>
        </w:rPr>
        <w:t> </w:t>
      </w:r>
      <w:r>
        <w:rPr>
          <w:sz w:val="27"/>
        </w:rPr>
        <w:t>таблице 2.</w:t>
      </w:r>
    </w:p>
    <w:p>
      <w:pPr>
        <w:pStyle w:val="BodyText"/>
        <w:spacing w:before="1"/>
        <w:ind w:right="227"/>
        <w:jc w:val="right"/>
      </w:pPr>
      <w:r>
        <w:rPr>
          <w:w w:val="90"/>
        </w:rPr>
        <w:t>Таблица</w:t>
      </w:r>
      <w:r>
        <w:rPr>
          <w:spacing w:val="34"/>
        </w:rPr>
        <w:t> </w:t>
      </w:r>
      <w:r>
        <w:rPr>
          <w:spacing w:val="-10"/>
          <w:w w:val="95"/>
        </w:rPr>
        <w:t>2</w:t>
      </w:r>
    </w:p>
    <w:tbl>
      <w:tblPr>
        <w:tblW w:w="0" w:type="auto"/>
        <w:jc w:val="left"/>
        <w:tblInd w:w="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"/>
        <w:gridCol w:w="1663"/>
        <w:gridCol w:w="1283"/>
        <w:gridCol w:w="831"/>
        <w:gridCol w:w="2383"/>
        <w:gridCol w:w="1849"/>
        <w:gridCol w:w="1710"/>
      </w:tblGrid>
      <w:tr>
        <w:trPr>
          <w:trHeight w:val="1501" w:hRule="atLeast"/>
        </w:trPr>
        <w:tc>
          <w:tcPr>
            <w:tcW w:w="509" w:type="dxa"/>
          </w:tcPr>
          <w:p>
            <w:pPr>
              <w:pStyle w:val="TableParagraph"/>
              <w:spacing w:line="242" w:lineRule="auto"/>
              <w:ind w:left="168" w:right="119" w:hanging="26"/>
              <w:jc w:val="both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6"/>
                <w:sz w:val="23"/>
              </w:rPr>
              <w:t>№</w:t>
            </w:r>
            <w:r>
              <w:rPr>
                <w:rFonts w:ascii="Cambria" w:hAnsi="Cambria"/>
                <w:spacing w:val="-6"/>
                <w:sz w:val="23"/>
              </w:rPr>
              <w:t> </w:t>
            </w:r>
            <w:r>
              <w:rPr>
                <w:rFonts w:ascii="Cambria" w:hAnsi="Cambria"/>
                <w:spacing w:val="-6"/>
                <w:w w:val="85"/>
                <w:sz w:val="23"/>
              </w:rPr>
              <w:t>п/</w:t>
            </w:r>
            <w:r>
              <w:rPr>
                <w:rFonts w:ascii="Cambria" w:hAnsi="Cambria"/>
                <w:spacing w:val="-6"/>
                <w:sz w:val="23"/>
              </w:rPr>
              <w:t> </w:t>
            </w:r>
            <w:r>
              <w:rPr>
                <w:rFonts w:ascii="Cambria" w:hAnsi="Cambria"/>
                <w:spacing w:val="-10"/>
                <w:sz w:val="23"/>
              </w:rPr>
              <w:t>п</w:t>
            </w:r>
          </w:p>
        </w:tc>
        <w:tc>
          <w:tcPr>
            <w:tcW w:w="1663" w:type="dxa"/>
          </w:tcPr>
          <w:p>
            <w:pPr>
              <w:pStyle w:val="TableParagraph"/>
              <w:spacing w:line="242" w:lineRule="auto"/>
              <w:ind w:left="149" w:right="123" w:hanging="9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Наименова</w:t>
            </w:r>
            <w:r>
              <w:rPr>
                <w:rFonts w:ascii="Cambria" w:hAnsi="Cambria"/>
                <w:spacing w:val="-2"/>
                <w:sz w:val="23"/>
              </w:rPr>
              <w:t>—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ние</w:t>
            </w:r>
            <w:r>
              <w:rPr>
                <w:rFonts w:ascii="Cambria" w:hAnsi="Cambria"/>
                <w:spacing w:val="-6"/>
                <w:w w:val="85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медицин</w:t>
            </w:r>
            <w:r>
              <w:rPr>
                <w:rFonts w:ascii="Cambria" w:hAnsi="Cambria"/>
                <w:w w:val="85"/>
                <w:sz w:val="23"/>
              </w:rPr>
              <w:t>—</w:t>
            </w:r>
            <w:r>
              <w:rPr>
                <w:rFonts w:ascii="Cambria" w:hAnsi="Cambria"/>
                <w:w w:val="85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ской</w:t>
            </w:r>
            <w:r>
              <w:rPr>
                <w:rFonts w:ascii="Cambria" w:hAnsi="Cambria"/>
                <w:spacing w:val="-10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органи</w:t>
            </w:r>
            <w:r>
              <w:rPr>
                <w:rFonts w:ascii="Cambria" w:hAnsi="Cambria"/>
                <w:sz w:val="23"/>
              </w:rPr>
              <w:softHyphen/>
            </w:r>
            <w:r>
              <w:rPr>
                <w:rFonts w:ascii="Cambria" w:hAnsi="Cambria"/>
                <w:sz w:val="23"/>
              </w:rPr>
            </w:r>
            <w:r>
              <w:rPr>
                <w:rFonts w:ascii="Cambria" w:hAnsi="Cambria"/>
                <w:spacing w:val="-2"/>
                <w:sz w:val="23"/>
              </w:rPr>
              <w:t>зации</w:t>
            </w:r>
          </w:p>
        </w:tc>
        <w:tc>
          <w:tcPr>
            <w:tcW w:w="1283" w:type="dxa"/>
          </w:tcPr>
          <w:p>
            <w:pPr>
              <w:pStyle w:val="TableParagraph"/>
              <w:spacing w:line="244" w:lineRule="auto"/>
              <w:ind w:left="178" w:right="148" w:firstLine="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0"/>
                <w:sz w:val="23"/>
              </w:rPr>
              <w:t>Этап</w:t>
            </w:r>
            <w:r>
              <w:rPr>
                <w:rFonts w:ascii="Cambria" w:hAnsi="Cambria"/>
                <w:spacing w:val="-6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ме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3"/>
              </w:rPr>
              <w:t>дицин</w:t>
            </w:r>
            <w:r>
              <w:rPr>
                <w:rFonts w:ascii="Cambria" w:hAnsi="Cambria"/>
                <w:spacing w:val="-2"/>
                <w:w w:val="95"/>
                <w:sz w:val="23"/>
              </w:rPr>
              <w:t>—</w:t>
            </w:r>
            <w:r>
              <w:rPr>
                <w:rFonts w:ascii="Cambria" w:hAnsi="Cambria"/>
                <w:spacing w:val="-2"/>
                <w:w w:val="9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3"/>
              </w:rPr>
              <w:t>ской</w:t>
            </w:r>
            <w:r>
              <w:rPr>
                <w:rFonts w:ascii="Cambria" w:hAnsi="Cambria"/>
                <w:spacing w:val="-3"/>
                <w:w w:val="8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3"/>
              </w:rPr>
              <w:t>pea</w:t>
            </w:r>
            <w:r>
              <w:rPr>
                <w:rFonts w:ascii="Cambria" w:hAnsi="Cambria"/>
                <w:spacing w:val="-2"/>
                <w:w w:val="85"/>
                <w:sz w:val="23"/>
              </w:rPr>
              <w:t>—</w:t>
            </w:r>
            <w:r>
              <w:rPr>
                <w:rFonts w:ascii="Cambria" w:hAnsi="Cambria"/>
                <w:spacing w:val="-2"/>
                <w:w w:val="8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3"/>
              </w:rPr>
              <w:t>билита</w:t>
            </w:r>
            <w:r>
              <w:rPr>
                <w:rFonts w:ascii="Cambria" w:hAnsi="Cambria"/>
                <w:spacing w:val="-2"/>
                <w:w w:val="95"/>
                <w:sz w:val="23"/>
              </w:rPr>
              <w:softHyphen/>
            </w:r>
            <w:r>
              <w:rPr>
                <w:rFonts w:ascii="Cambria" w:hAnsi="Cambria"/>
                <w:spacing w:val="-2"/>
                <w:w w:val="95"/>
                <w:sz w:val="23"/>
              </w:rPr>
            </w:r>
            <w:r>
              <w:rPr>
                <w:rFonts w:ascii="Cambria" w:hAnsi="Cambria"/>
                <w:spacing w:val="-4"/>
                <w:w w:val="95"/>
                <w:sz w:val="22"/>
              </w:rPr>
              <w:t>ции</w:t>
            </w:r>
          </w:p>
        </w:tc>
        <w:tc>
          <w:tcPr>
            <w:tcW w:w="831" w:type="dxa"/>
          </w:tcPr>
          <w:p>
            <w:pPr>
              <w:pStyle w:val="TableParagraph"/>
              <w:spacing w:line="242" w:lineRule="auto"/>
              <w:ind w:left="154" w:right="133" w:firstLine="36"/>
              <w:jc w:val="both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4"/>
                <w:sz w:val="23"/>
              </w:rPr>
              <w:t>Уpo</w:t>
            </w:r>
            <w:r>
              <w:rPr>
                <w:rFonts w:ascii="Cambria" w:hAnsi="Cambria"/>
                <w:spacing w:val="-4"/>
                <w:sz w:val="23"/>
              </w:rPr>
              <w:t>-</w:t>
            </w:r>
            <w:r>
              <w:rPr>
                <w:rFonts w:ascii="Cambria" w:hAnsi="Cambria"/>
                <w:spacing w:val="-4"/>
                <w:sz w:val="23"/>
              </w:rPr>
            </w:r>
            <w:r>
              <w:rPr>
                <w:rFonts w:ascii="Cambria" w:hAnsi="Cambria"/>
                <w:spacing w:val="-4"/>
                <w:sz w:val="23"/>
              </w:rPr>
              <w:t>вень</w:t>
            </w:r>
            <w:r>
              <w:rPr>
                <w:rFonts w:ascii="Cambria" w:hAnsi="Cambria"/>
                <w:spacing w:val="-4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70"/>
                <w:sz w:val="23"/>
              </w:rPr>
              <w:t>кура</w:t>
            </w:r>
            <w:r>
              <w:rPr>
                <w:rFonts w:ascii="Cambria" w:hAnsi="Cambria"/>
                <w:spacing w:val="-2"/>
                <w:w w:val="70"/>
                <w:sz w:val="23"/>
              </w:rPr>
              <w:t>—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ции</w:t>
            </w:r>
          </w:p>
        </w:tc>
        <w:tc>
          <w:tcPr>
            <w:tcW w:w="2383" w:type="dxa"/>
          </w:tcPr>
          <w:p>
            <w:pPr>
              <w:pStyle w:val="TableParagraph"/>
              <w:spacing w:line="242" w:lineRule="auto"/>
              <w:ind w:left="683" w:hanging="223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8"/>
                <w:sz w:val="23"/>
              </w:rPr>
              <w:t>Наименование</w:t>
            </w:r>
            <w:r>
              <w:rPr>
                <w:rFonts w:ascii="Cambria" w:hAnsi="Cambria"/>
                <w:spacing w:val="-8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отделения</w:t>
            </w:r>
          </w:p>
        </w:tc>
        <w:tc>
          <w:tcPr>
            <w:tcW w:w="1849" w:type="dxa"/>
          </w:tcPr>
          <w:p>
            <w:pPr>
              <w:pStyle w:val="TableParagraph"/>
              <w:spacing w:line="242" w:lineRule="auto"/>
              <w:ind w:left="170" w:right="126" w:hanging="10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0"/>
                <w:sz w:val="23"/>
              </w:rPr>
              <w:t>Наличие</w:t>
            </w:r>
            <w:r>
              <w:rPr>
                <w:rFonts w:ascii="Cambria" w:hAnsi="Cambria"/>
                <w:spacing w:val="-3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днев</w:t>
            </w:r>
            <w:r>
              <w:rPr>
                <w:rFonts w:ascii="Cambria" w:hAnsi="Cambria"/>
                <w:w w:val="90"/>
                <w:sz w:val="23"/>
              </w:rPr>
              <w:t>—</w:t>
            </w:r>
            <w:r>
              <w:rPr>
                <w:rFonts w:ascii="Cambria" w:hAnsi="Cambria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ного</w:t>
            </w:r>
            <w:r>
              <w:rPr>
                <w:rFonts w:ascii="Cambria" w:hAnsi="Cambria"/>
                <w:spacing w:val="-9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стадиона</w:t>
            </w:r>
            <w:r>
              <w:rPr>
                <w:rFonts w:ascii="Cambria" w:hAnsi="Cambria"/>
                <w:spacing w:val="-4"/>
                <w:sz w:val="23"/>
              </w:rPr>
              <w:t>-</w:t>
            </w:r>
            <w:r>
              <w:rPr>
                <w:rFonts w:ascii="Cambria" w:hAnsi="Cambria"/>
                <w:spacing w:val="-4"/>
                <w:sz w:val="23"/>
              </w:rPr>
            </w:r>
            <w:r>
              <w:rPr>
                <w:rFonts w:ascii="Cambria" w:hAnsi="Cambria"/>
                <w:spacing w:val="-6"/>
                <w:sz w:val="23"/>
              </w:rPr>
              <w:t>ра</w:t>
            </w:r>
          </w:p>
        </w:tc>
        <w:tc>
          <w:tcPr>
            <w:tcW w:w="1710" w:type="dxa"/>
          </w:tcPr>
          <w:p>
            <w:pPr>
              <w:pStyle w:val="TableParagraph"/>
              <w:spacing w:line="244" w:lineRule="auto"/>
              <w:ind w:left="151" w:right="126" w:hanging="1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3"/>
              </w:rPr>
              <w:t>Наличие</w:t>
            </w:r>
            <w:r>
              <w:rPr>
                <w:rFonts w:ascii="Cambria" w:hAnsi="Cambria"/>
                <w:spacing w:val="-7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ам</w:t>
            </w:r>
            <w:r>
              <w:rPr>
                <w:rFonts w:ascii="Cambria" w:hAnsi="Cambria"/>
                <w:spacing w:val="-4"/>
                <w:sz w:val="23"/>
              </w:rPr>
              <w:t>—</w:t>
            </w:r>
            <w:r>
              <w:rPr>
                <w:rFonts w:ascii="Cambria" w:hAnsi="Cambria"/>
                <w:spacing w:val="-4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бупаторного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отделения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медицинской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реабилитации</w:t>
            </w:r>
          </w:p>
        </w:tc>
      </w:tr>
      <w:tr>
        <w:trPr>
          <w:trHeight w:val="839" w:hRule="atLeast"/>
        </w:trPr>
        <w:tc>
          <w:tcPr>
            <w:tcW w:w="509" w:type="dxa"/>
          </w:tcPr>
          <w:p>
            <w:pPr>
              <w:pStyle w:val="TableParagraph"/>
              <w:spacing w:line="249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663" w:type="dxa"/>
          </w:tcPr>
          <w:p>
            <w:pPr>
              <w:pStyle w:val="TableParagraph"/>
              <w:spacing w:line="249" w:lineRule="exact"/>
              <w:ind w:left="132"/>
              <w:rPr>
                <w:sz w:val="24"/>
              </w:rPr>
            </w:pPr>
            <w:r>
              <w:rPr>
                <w:sz w:val="24"/>
              </w:rPr>
              <w:t>БУЗ</w:t>
            </w:r>
            <w:r>
              <w:rPr>
                <w:spacing w:val="-5"/>
                <w:sz w:val="24"/>
              </w:rPr>
              <w:t> ВО</w:t>
            </w:r>
          </w:p>
          <w:p>
            <w:pPr>
              <w:pStyle w:val="TableParagraph"/>
              <w:spacing w:before="2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«ВОДКБ»</w:t>
            </w:r>
          </w:p>
        </w:tc>
        <w:tc>
          <w:tcPr>
            <w:tcW w:w="1283" w:type="dxa"/>
          </w:tcPr>
          <w:p>
            <w:pPr>
              <w:pStyle w:val="TableParagraph"/>
              <w:spacing w:line="259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первый</w:t>
            </w:r>
          </w:p>
        </w:tc>
        <w:tc>
          <w:tcPr>
            <w:tcW w:w="831" w:type="dxa"/>
          </w:tcPr>
          <w:p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V-IV</w:t>
            </w:r>
          </w:p>
        </w:tc>
        <w:tc>
          <w:tcPr>
            <w:tcW w:w="2383" w:type="dxa"/>
          </w:tcPr>
          <w:p>
            <w:pPr>
              <w:pStyle w:val="TableParagraph"/>
              <w:spacing w:line="257" w:lineRule="exact"/>
              <w:ind w:left="12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уровне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кура-</w:t>
            </w:r>
          </w:p>
          <w:p>
            <w:pPr>
              <w:pStyle w:val="TableParagraph"/>
              <w:spacing w:line="242" w:lineRule="auto"/>
              <w:ind w:left="132" w:right="238"/>
              <w:rPr>
                <w:sz w:val="24"/>
              </w:rPr>
            </w:pPr>
            <w:r>
              <w:rPr>
                <w:sz w:val="24"/>
              </w:rPr>
              <w:t>ции - в стационар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t>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условиях </w:t>
            </w:r>
            <w:r>
              <w:rPr>
                <w:spacing w:val="-4"/>
                <w:sz w:val="24"/>
              </w:rPr>
              <w:t>отде-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20" w:h="16840"/>
          <w:pgMar w:header="562" w:footer="0" w:top="980" w:bottom="280" w:left="850" w:right="283"/>
        </w:sectPr>
      </w:pPr>
    </w:p>
    <w:p>
      <w:pPr>
        <w:pStyle w:val="BodyText"/>
        <w:spacing w:before="10"/>
        <w:jc w:val="left"/>
        <w:rPr>
          <w:sz w:val="7"/>
        </w:rPr>
      </w:pPr>
    </w:p>
    <w:tbl>
      <w:tblPr>
        <w:tblW w:w="0" w:type="auto"/>
        <w:jc w:val="left"/>
        <w:tblInd w:w="3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1663"/>
        <w:gridCol w:w="1274"/>
        <w:gridCol w:w="841"/>
        <w:gridCol w:w="2379"/>
        <w:gridCol w:w="1850"/>
        <w:gridCol w:w="1725"/>
      </w:tblGrid>
      <w:tr>
        <w:trPr>
          <w:trHeight w:val="3062" w:hRule="atLeast"/>
        </w:trPr>
        <w:tc>
          <w:tcPr>
            <w:tcW w:w="51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79" w:type="dxa"/>
          </w:tcPr>
          <w:p>
            <w:pPr>
              <w:pStyle w:val="TableParagraph"/>
              <w:spacing w:line="237" w:lineRule="auto" w:before="13"/>
              <w:ind w:left="128" w:right="84" w:firstLine="2"/>
              <w:rPr>
                <w:sz w:val="24"/>
              </w:rPr>
            </w:pPr>
            <w:r>
              <w:rPr>
                <w:sz w:val="24"/>
              </w:rPr>
              <w:t>ления анестезиоло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гии-реанимации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БУЗ</w:t>
            </w:r>
            <w:r>
              <w:rPr>
                <w:sz w:val="24"/>
              </w:rPr>
              <w:t> ВО «ВОДКБ» по</w:t>
            </w:r>
          </w:p>
          <w:p>
            <w:pPr>
              <w:pStyle w:val="TableParagraph"/>
              <w:spacing w:before="8"/>
              <w:ind w:left="126"/>
              <w:rPr>
                <w:sz w:val="24"/>
              </w:rPr>
            </w:pPr>
            <w:r>
              <w:rPr>
                <w:sz w:val="24"/>
              </w:rPr>
              <w:t>профилю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заболева—</w:t>
            </w:r>
          </w:p>
          <w:p>
            <w:pPr>
              <w:pStyle w:val="TableParagraph"/>
              <w:spacing w:before="7"/>
              <w:ind w:left="126"/>
              <w:rPr>
                <w:sz w:val="23"/>
              </w:rPr>
            </w:pPr>
            <w:r>
              <w:rPr>
                <w:spacing w:val="-4"/>
                <w:w w:val="90"/>
                <w:sz w:val="23"/>
              </w:rPr>
              <w:t>нИЯ;</w:t>
            </w:r>
          </w:p>
          <w:p>
            <w:pPr>
              <w:pStyle w:val="TableParagraph"/>
              <w:ind w:left="121" w:right="84" w:firstLine="17"/>
              <w:rPr>
                <w:sz w:val="24"/>
              </w:rPr>
            </w:pPr>
            <w:r>
              <w:rPr>
                <w:spacing w:val="69"/>
                <w:w w:val="60"/>
                <w:sz w:val="24"/>
              </w:rPr>
              <w:t>—</w:t>
            </w:r>
            <w:r>
              <w:rPr>
                <w:w w:val="95"/>
                <w:sz w:val="24"/>
              </w:rPr>
              <w:t>при IV уровне ку</w:t>
            </w:r>
            <w:r>
              <w:rPr>
                <w:w w:val="95"/>
                <w:sz w:val="24"/>
              </w:rPr>
              <w:t>-</w:t>
            </w:r>
            <w:r>
              <w:rPr>
                <w:w w:val="95"/>
                <w:sz w:val="24"/>
              </w:rPr>
              <w:t>рации</w:t>
            </w:r>
            <w:r>
              <w:rPr>
                <w:spacing w:val="69"/>
                <w:w w:val="95"/>
                <w:sz w:val="24"/>
              </w:rPr>
              <w:t> </w:t>
            </w:r>
            <w:r>
              <w:rPr>
                <w:spacing w:val="69"/>
                <w:w w:val="60"/>
                <w:sz w:val="24"/>
              </w:rPr>
              <w:t>—</w:t>
            </w:r>
            <w:r>
              <w:rPr>
                <w:w w:val="95"/>
                <w:sz w:val="24"/>
              </w:rPr>
              <w:t>в стацио</w:t>
            </w:r>
            <w:r>
              <w:rPr>
                <w:w w:val="95"/>
                <w:sz w:val="24"/>
              </w:rPr>
              <w:softHyphen/>
            </w:r>
            <w:r>
              <w:rPr>
                <w:w w:val="95"/>
                <w:sz w:val="24"/>
              </w:rPr>
              <w:t>нарных </w:t>
            </w:r>
            <w:r>
              <w:rPr>
                <w:w w:val="95"/>
                <w:sz w:val="24"/>
              </w:rPr>
              <w:t>условиях</w:t>
            </w:r>
            <w:r>
              <w:rPr>
                <w:w w:val="95"/>
                <w:sz w:val="24"/>
              </w:rPr>
              <w:t> </w:t>
            </w:r>
            <w:r>
              <w:rPr>
                <w:w w:val="90"/>
                <w:sz w:val="24"/>
              </w:rPr>
              <w:t>профильных</w:t>
            </w:r>
            <w:r>
              <w:rPr>
                <w:spacing w:val="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отделе</w:t>
            </w:r>
            <w:r>
              <w:rPr>
                <w:w w:val="90"/>
                <w:sz w:val="24"/>
              </w:rPr>
              <w:t>—</w:t>
            </w:r>
            <w:r>
              <w:rPr>
                <w:w w:val="90"/>
                <w:sz w:val="24"/>
              </w:rPr>
              <w:t> </w:t>
            </w:r>
            <w:r>
              <w:rPr>
                <w:w w:val="95"/>
                <w:sz w:val="24"/>
              </w:rPr>
              <w:t>ний БУЗ ВО</w:t>
            </w:r>
          </w:p>
          <w:p>
            <w:pPr>
              <w:pStyle w:val="TableParagraph"/>
              <w:spacing w:line="271" w:lineRule="exact" w:before="3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«ВОДКБ»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458" w:hRule="atLeast"/>
        </w:trPr>
        <w:tc>
          <w:tcPr>
            <w:tcW w:w="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3" w:type="dxa"/>
          </w:tcPr>
          <w:p>
            <w:pPr>
              <w:pStyle w:val="TableParagraph"/>
              <w:spacing w:line="248" w:lineRule="exact"/>
              <w:ind w:left="123"/>
              <w:rPr>
                <w:sz w:val="24"/>
              </w:rPr>
            </w:pPr>
            <w:r>
              <w:rPr>
                <w:sz w:val="24"/>
              </w:rPr>
              <w:t>БУЗ </w:t>
            </w:r>
            <w:r>
              <w:rPr>
                <w:spacing w:val="-5"/>
                <w:sz w:val="24"/>
              </w:rPr>
              <w:t>ВО</w:t>
            </w:r>
          </w:p>
          <w:p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«ВОДКБ»</w:t>
            </w:r>
          </w:p>
        </w:tc>
        <w:tc>
          <w:tcPr>
            <w:tcW w:w="1274" w:type="dxa"/>
          </w:tcPr>
          <w:p>
            <w:pPr>
              <w:pStyle w:val="TableParagraph"/>
              <w:spacing w:line="253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второй</w:t>
            </w:r>
          </w:p>
        </w:tc>
        <w:tc>
          <w:tcPr>
            <w:tcW w:w="841" w:type="dxa"/>
          </w:tcPr>
          <w:p>
            <w:pPr>
              <w:pStyle w:val="TableParagraph"/>
              <w:spacing w:line="253" w:lineRule="exact"/>
              <w:ind w:left="70" w:right="91"/>
              <w:jc w:val="center"/>
              <w:rPr>
                <w:sz w:val="24"/>
              </w:rPr>
            </w:pPr>
            <w:r>
              <w:rPr>
                <w:w w:val="75"/>
                <w:sz w:val="24"/>
              </w:rPr>
              <w:t>IV—</w:t>
            </w:r>
            <w:r>
              <w:rPr>
                <w:spacing w:val="-5"/>
                <w:w w:val="85"/>
                <w:sz w:val="24"/>
              </w:rPr>
              <w:t>III</w:t>
            </w:r>
          </w:p>
        </w:tc>
        <w:tc>
          <w:tcPr>
            <w:tcW w:w="2379" w:type="dxa"/>
          </w:tcPr>
          <w:p>
            <w:pPr>
              <w:pStyle w:val="TableParagraph"/>
              <w:spacing w:line="257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отделение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реабили-</w:t>
            </w:r>
          </w:p>
          <w:p>
            <w:pPr>
              <w:pStyle w:val="TableParagraph"/>
              <w:spacing w:line="242" w:lineRule="auto"/>
              <w:ind w:left="121" w:right="84" w:hanging="1"/>
              <w:rPr>
                <w:sz w:val="24"/>
              </w:rPr>
            </w:pPr>
            <w:r>
              <w:rPr>
                <w:sz w:val="24"/>
              </w:rPr>
              <w:t>тации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заболеваниями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нервной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системы</w:t>
            </w:r>
          </w:p>
        </w:tc>
        <w:tc>
          <w:tcPr>
            <w:tcW w:w="1850" w:type="dxa"/>
          </w:tcPr>
          <w:p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rPr>
                <w:sz w:val="24"/>
              </w:rPr>
              <w:t>дневной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ста-</w:t>
            </w:r>
          </w:p>
          <w:p>
            <w:pPr>
              <w:pStyle w:val="TableParagraph"/>
              <w:spacing w:before="2"/>
              <w:ind w:left="119" w:hanging="3"/>
              <w:rPr>
                <w:sz w:val="24"/>
              </w:rPr>
            </w:pPr>
            <w:r>
              <w:rPr>
                <w:sz w:val="24"/>
              </w:rPr>
              <w:t>ционар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> </w:t>
            </w:r>
            <w:r>
              <w:rPr>
                <w:w w:val="95"/>
                <w:sz w:val="24"/>
              </w:rPr>
              <w:t>ме</w:t>
            </w:r>
            <w:r>
              <w:rPr>
                <w:w w:val="95"/>
                <w:sz w:val="24"/>
              </w:rPr>
              <w:t>—</w:t>
            </w:r>
            <w:r>
              <w:rPr>
                <w:w w:val="9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дицинской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реа</w:t>
            </w:r>
            <w:r>
              <w:rPr>
                <w:spacing w:val="-2"/>
                <w:w w:val="90"/>
                <w:sz w:val="24"/>
              </w:rPr>
              <w:t>—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sz w:val="24"/>
              </w:rPr>
              <w:t>билитации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7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897" w:hRule="atLeast"/>
        </w:trPr>
        <w:tc>
          <w:tcPr>
            <w:tcW w:w="51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pStyle w:val="TableParagraph"/>
              <w:spacing w:line="252" w:lineRule="exact"/>
              <w:ind w:left="123"/>
              <w:rPr>
                <w:sz w:val="24"/>
              </w:rPr>
            </w:pPr>
            <w:r>
              <w:rPr>
                <w:sz w:val="24"/>
              </w:rPr>
              <w:t>БУЗ</w:t>
            </w:r>
            <w:r>
              <w:rPr>
                <w:spacing w:val="-5"/>
                <w:sz w:val="24"/>
              </w:rPr>
              <w:t> ВО</w:t>
            </w:r>
          </w:p>
          <w:p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«ВОДКБ»</w:t>
            </w:r>
          </w:p>
        </w:tc>
        <w:tc>
          <w:tcPr>
            <w:tcW w:w="1274" w:type="dxa"/>
          </w:tcPr>
          <w:p>
            <w:pPr>
              <w:pStyle w:val="TableParagraph"/>
              <w:spacing w:line="253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третий</w:t>
            </w:r>
          </w:p>
        </w:tc>
        <w:tc>
          <w:tcPr>
            <w:tcW w:w="841" w:type="dxa"/>
          </w:tcPr>
          <w:p>
            <w:pPr>
              <w:pStyle w:val="TableParagraph"/>
              <w:spacing w:line="253" w:lineRule="exact"/>
              <w:ind w:left="75" w:right="91"/>
              <w:jc w:val="center"/>
              <w:rPr>
                <w:sz w:val="24"/>
              </w:rPr>
            </w:pPr>
            <w:r>
              <w:rPr>
                <w:sz w:val="24"/>
              </w:rPr>
              <w:t>III, </w:t>
            </w:r>
            <w:r>
              <w:rPr>
                <w:spacing w:val="-5"/>
                <w:sz w:val="24"/>
              </w:rPr>
              <w:t>II,</w:t>
            </w:r>
          </w:p>
          <w:p>
            <w:pPr>
              <w:pStyle w:val="TableParagraph"/>
              <w:spacing w:before="4"/>
              <w:rPr>
                <w:rFonts w:ascii="Cambria"/>
                <w:sz w:val="5"/>
              </w:rPr>
            </w:pPr>
          </w:p>
          <w:p>
            <w:pPr>
              <w:pStyle w:val="TableParagraph"/>
              <w:spacing w:line="163" w:lineRule="exact"/>
              <w:ind w:left="127"/>
              <w:rPr>
                <w:rFonts w:ascii="Cambria"/>
                <w:position w:val="-2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36621" cy="103631"/>
                  <wp:effectExtent l="0" t="0" r="0" b="0"/>
                  <wp:docPr id="48" name="Image 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21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</w:tc>
        <w:tc>
          <w:tcPr>
            <w:tcW w:w="2379" w:type="dxa"/>
          </w:tcPr>
          <w:p>
            <w:pPr>
              <w:pStyle w:val="TableParagraph"/>
              <w:spacing w:line="257" w:lineRule="exact"/>
              <w:ind w:left="119"/>
              <w:rPr>
                <w:sz w:val="24"/>
              </w:rPr>
            </w:pPr>
            <w:r>
              <w:rPr>
                <w:w w:val="95"/>
                <w:sz w:val="24"/>
              </w:rPr>
              <w:t>соматический</w:t>
            </w:r>
            <w:r>
              <w:rPr>
                <w:spacing w:val="55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про—</w:t>
            </w:r>
          </w:p>
          <w:p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филь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25" w:type="dxa"/>
          </w:tcPr>
          <w:p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амбулаторное</w:t>
            </w:r>
          </w:p>
          <w:p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отделение</w:t>
            </w:r>
          </w:p>
        </w:tc>
      </w:tr>
      <w:tr>
        <w:trPr>
          <w:trHeight w:val="3950" w:hRule="atLeast"/>
        </w:trPr>
        <w:tc>
          <w:tcPr>
            <w:tcW w:w="514" w:type="dxa"/>
          </w:tcPr>
          <w:p>
            <w:pPr>
              <w:pStyle w:val="TableParagraph"/>
              <w:spacing w:line="248" w:lineRule="exact"/>
              <w:ind w:left="58" w:right="1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663" w:type="dxa"/>
          </w:tcPr>
          <w:p>
            <w:pPr>
              <w:pStyle w:val="TableParagraph"/>
              <w:spacing w:line="253" w:lineRule="exact"/>
              <w:ind w:left="123"/>
              <w:rPr>
                <w:sz w:val="24"/>
              </w:rPr>
            </w:pPr>
            <w:r>
              <w:rPr>
                <w:sz w:val="24"/>
              </w:rPr>
              <w:t>БУЗ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«Вo-</w:t>
            </w:r>
          </w:p>
          <w:p>
            <w:pPr>
              <w:pStyle w:val="TableParagraph"/>
              <w:spacing w:before="2"/>
              <w:ind w:left="119" w:right="5" w:firstLine="2"/>
              <w:rPr>
                <w:sz w:val="24"/>
              </w:rPr>
            </w:pPr>
            <w:r>
              <w:rPr>
                <w:spacing w:val="-2"/>
                <w:sz w:val="24"/>
              </w:rPr>
              <w:t>логодская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об</w:t>
            </w:r>
            <w:r>
              <w:rPr>
                <w:spacing w:val="-2"/>
                <w:sz w:val="24"/>
              </w:rPr>
              <w:softHyphen/>
            </w:r>
            <w:r>
              <w:rPr>
                <w:spacing w:val="-2"/>
                <w:sz w:val="24"/>
              </w:rPr>
            </w:r>
            <w:r>
              <w:rPr>
                <w:sz w:val="24"/>
              </w:rPr>
              <w:t>ластная дет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t>ская больни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t>ца №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2»</w:t>
            </w:r>
          </w:p>
        </w:tc>
        <w:tc>
          <w:tcPr>
            <w:tcW w:w="1274" w:type="dxa"/>
          </w:tcPr>
          <w:p>
            <w:pPr>
              <w:pStyle w:val="TableParagraph"/>
              <w:spacing w:line="253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первый</w:t>
            </w:r>
          </w:p>
        </w:tc>
        <w:tc>
          <w:tcPr>
            <w:tcW w:w="841" w:type="dxa"/>
          </w:tcPr>
          <w:p>
            <w:pPr>
              <w:pStyle w:val="TableParagraph"/>
              <w:spacing w:line="253" w:lineRule="exact"/>
              <w:ind w:left="3" w:right="9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V-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2379" w:type="dxa"/>
          </w:tcPr>
          <w:p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уровне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кура-</w:t>
            </w:r>
          </w:p>
          <w:p>
            <w:pPr>
              <w:pStyle w:val="TableParagraph"/>
              <w:spacing w:before="2"/>
              <w:ind w:left="121" w:right="93" w:hanging="4"/>
              <w:rPr>
                <w:sz w:val="24"/>
              </w:rPr>
            </w:pPr>
            <w:r>
              <w:rPr>
                <w:sz w:val="24"/>
              </w:rPr>
              <w:t>ции - в стационар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t>ных условиях отде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</w:r>
            <w:r>
              <w:rPr>
                <w:spacing w:val="-2"/>
                <w:sz w:val="24"/>
              </w:rPr>
              <w:t>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анестезиоло</w:t>
            </w:r>
            <w:r>
              <w:rPr>
                <w:spacing w:val="-2"/>
                <w:sz w:val="24"/>
              </w:rPr>
              <w:t>—</w:t>
            </w:r>
            <w:r>
              <w:rPr>
                <w:spacing w:val="-2"/>
                <w:sz w:val="24"/>
              </w:rPr>
              <w:t> гии-реанимации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БУЗ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 «ВОДБ №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2» по</w:t>
            </w:r>
          </w:p>
          <w:p>
            <w:pPr>
              <w:pStyle w:val="TableParagraph"/>
              <w:spacing w:line="237" w:lineRule="auto" w:before="5"/>
              <w:ind w:left="121" w:right="278"/>
              <w:rPr>
                <w:sz w:val="24"/>
              </w:rPr>
            </w:pPr>
            <w:r>
              <w:rPr>
                <w:spacing w:val="-2"/>
                <w:sz w:val="24"/>
              </w:rPr>
              <w:t>профилю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заболева</w:t>
            </w:r>
            <w:r>
              <w:rPr>
                <w:spacing w:val="-2"/>
                <w:sz w:val="24"/>
              </w:rPr>
              <w:softHyphen/>
            </w:r>
            <w:r>
              <w:rPr>
                <w:spacing w:val="-2"/>
                <w:sz w:val="24"/>
              </w:rPr>
            </w:r>
            <w:r>
              <w:rPr>
                <w:spacing w:val="-4"/>
                <w:sz w:val="24"/>
              </w:rPr>
              <w:t>ния;</w:t>
            </w:r>
          </w:p>
          <w:p>
            <w:pPr>
              <w:pStyle w:val="TableParagraph"/>
              <w:spacing w:line="237" w:lineRule="auto" w:before="6"/>
              <w:ind w:left="121" w:right="84"/>
              <w:rPr>
                <w:sz w:val="24"/>
              </w:rPr>
            </w:pPr>
            <w:r>
              <w:rPr>
                <w:sz w:val="24"/>
              </w:rPr>
              <w:t>- при IV уровне ку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рации - в стацио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t>нарных </w:t>
            </w:r>
            <w:r>
              <w:rPr>
                <w:sz w:val="24"/>
              </w:rPr>
              <w:t>условиях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профильных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отделе</w:t>
            </w:r>
            <w:r>
              <w:rPr>
                <w:spacing w:val="-2"/>
                <w:sz w:val="24"/>
              </w:rPr>
              <w:softHyphen/>
            </w:r>
            <w:r>
              <w:rPr>
                <w:spacing w:val="-2"/>
                <w:sz w:val="24"/>
              </w:rPr>
            </w:r>
            <w:r>
              <w:rPr>
                <w:sz w:val="24"/>
              </w:rPr>
              <w:t>ний БУЗ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> «ВОДБ</w:t>
            </w:r>
          </w:p>
          <w:p>
            <w:pPr>
              <w:pStyle w:val="TableParagraph"/>
              <w:ind w:left="120"/>
              <w:rPr>
                <w:sz w:val="24"/>
              </w:rPr>
            </w:pPr>
            <w:r>
              <w:rPr>
                <w:w w:val="90"/>
                <w:sz w:val="24"/>
              </w:rPr>
              <w:t>№</w:t>
            </w:r>
            <w:r>
              <w:rPr>
                <w:spacing w:val="27"/>
                <w:sz w:val="24"/>
              </w:rPr>
              <w:t> </w:t>
            </w:r>
            <w:r>
              <w:rPr>
                <w:spacing w:val="-5"/>
                <w:w w:val="95"/>
                <w:sz w:val="24"/>
              </w:rPr>
              <w:t>2»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50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59" w:right="1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663" w:type="dxa"/>
          </w:tcPr>
          <w:p>
            <w:pPr>
              <w:pStyle w:val="TableParagraph"/>
              <w:spacing w:line="258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МЧУ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проф-</w:t>
            </w:r>
          </w:p>
          <w:p>
            <w:pPr>
              <w:pStyle w:val="TableParagraph"/>
              <w:spacing w:before="2"/>
              <w:ind w:left="121" w:hanging="2"/>
              <w:rPr>
                <w:sz w:val="24"/>
              </w:rPr>
            </w:pPr>
            <w:r>
              <w:rPr>
                <w:spacing w:val="-2"/>
                <w:sz w:val="24"/>
              </w:rPr>
              <w:t>союзов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сана</w:t>
            </w:r>
            <w:r>
              <w:rPr>
                <w:spacing w:val="-2"/>
                <w:sz w:val="24"/>
              </w:rPr>
              <w:softHyphen/>
            </w:r>
            <w:r>
              <w:rPr>
                <w:spacing w:val="-2"/>
                <w:sz w:val="24"/>
              </w:rPr>
            </w:r>
            <w:r>
              <w:rPr>
                <w:sz w:val="24"/>
              </w:rPr>
              <w:t>торий «Но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вый источ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</w:r>
            <w:r>
              <w:rPr>
                <w:spacing w:val="-4"/>
                <w:sz w:val="24"/>
              </w:rPr>
              <w:t>ник»</w:t>
            </w:r>
          </w:p>
        </w:tc>
        <w:tc>
          <w:tcPr>
            <w:tcW w:w="1274" w:type="dxa"/>
          </w:tcPr>
          <w:p>
            <w:pPr>
              <w:pStyle w:val="TableParagraph"/>
              <w:spacing w:line="258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второй</w:t>
            </w:r>
          </w:p>
        </w:tc>
        <w:tc>
          <w:tcPr>
            <w:tcW w:w="841" w:type="dxa"/>
          </w:tcPr>
          <w:p>
            <w:pPr>
              <w:pStyle w:val="TableParagraph"/>
              <w:spacing w:line="258" w:lineRule="exact"/>
              <w:ind w:left="66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IV-III</w:t>
            </w:r>
          </w:p>
        </w:tc>
        <w:tc>
          <w:tcPr>
            <w:tcW w:w="2379" w:type="dxa"/>
          </w:tcPr>
          <w:p>
            <w:pPr>
              <w:pStyle w:val="TableParagraph"/>
              <w:spacing w:line="253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отделение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реабили-</w:t>
            </w:r>
          </w:p>
          <w:p>
            <w:pPr>
              <w:pStyle w:val="TableParagraph"/>
              <w:spacing w:before="2"/>
              <w:ind w:left="121" w:right="132"/>
              <w:rPr>
                <w:sz w:val="24"/>
              </w:rPr>
            </w:pPr>
            <w:r>
              <w:rPr>
                <w:sz w:val="24"/>
              </w:rPr>
              <w:t>тации для детей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 соматическими за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t>болеваниями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забо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t>леваниями нервной</w:t>
            </w:r>
          </w:p>
          <w:p>
            <w:pPr>
              <w:pStyle w:val="TableParagraph"/>
              <w:spacing w:line="271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434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60" w:right="1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663" w:type="dxa"/>
          </w:tcPr>
          <w:p>
            <w:pPr>
              <w:pStyle w:val="TableParagraph"/>
              <w:spacing w:line="258" w:lineRule="exact"/>
              <w:ind w:left="127"/>
              <w:rPr>
                <w:sz w:val="24"/>
              </w:rPr>
            </w:pPr>
            <w:r>
              <w:rPr>
                <w:sz w:val="24"/>
              </w:rPr>
              <w:t>БУЗ</w:t>
            </w:r>
            <w:r>
              <w:rPr>
                <w:spacing w:val="-5"/>
                <w:sz w:val="24"/>
              </w:rPr>
              <w:t> ВО</w:t>
            </w:r>
          </w:p>
          <w:p>
            <w:pPr>
              <w:pStyle w:val="TableParagraph"/>
              <w:spacing w:before="2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«ВОЛРЦ»</w:t>
            </w:r>
          </w:p>
        </w:tc>
        <w:tc>
          <w:tcPr>
            <w:tcW w:w="1274" w:type="dxa"/>
          </w:tcPr>
          <w:p>
            <w:pPr>
              <w:pStyle w:val="TableParagraph"/>
              <w:spacing w:before="260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третий</w:t>
            </w:r>
          </w:p>
        </w:tc>
        <w:tc>
          <w:tcPr>
            <w:tcW w:w="841" w:type="dxa"/>
          </w:tcPr>
          <w:p>
            <w:pPr>
              <w:pStyle w:val="TableParagraph"/>
              <w:spacing w:line="253" w:lineRule="exact"/>
              <w:ind w:left="60" w:right="91"/>
              <w:jc w:val="center"/>
              <w:rPr>
                <w:sz w:val="24"/>
              </w:rPr>
            </w:pPr>
            <w:r>
              <w:rPr>
                <w:w w:val="75"/>
                <w:sz w:val="24"/>
              </w:rPr>
              <w:t>IV—</w:t>
            </w:r>
            <w:r>
              <w:rPr>
                <w:spacing w:val="-5"/>
                <w:w w:val="85"/>
                <w:sz w:val="24"/>
              </w:rPr>
              <w:t>III</w:t>
            </w:r>
          </w:p>
        </w:tc>
        <w:tc>
          <w:tcPr>
            <w:tcW w:w="237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>
            <w:pPr>
              <w:pStyle w:val="TableParagraph"/>
              <w:spacing w:line="253" w:lineRule="exact"/>
              <w:ind w:left="124"/>
              <w:rPr>
                <w:sz w:val="24"/>
              </w:rPr>
            </w:pPr>
            <w:r>
              <w:rPr>
                <w:sz w:val="24"/>
              </w:rPr>
              <w:t>дневной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ста-</w:t>
            </w:r>
          </w:p>
          <w:p>
            <w:pPr>
              <w:pStyle w:val="TableParagraph"/>
              <w:spacing w:before="2"/>
              <w:ind w:left="124" w:hanging="3"/>
              <w:rPr>
                <w:sz w:val="24"/>
              </w:rPr>
            </w:pPr>
            <w:r>
              <w:rPr>
                <w:sz w:val="24"/>
              </w:rPr>
              <w:t>ционар по ме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</w:r>
            <w:r>
              <w:rPr>
                <w:spacing w:val="-2"/>
                <w:w w:val="90"/>
                <w:sz w:val="24"/>
              </w:rPr>
              <w:t>дицинской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реа</w:t>
            </w:r>
            <w:r>
              <w:rPr>
                <w:spacing w:val="-2"/>
                <w:w w:val="90"/>
                <w:sz w:val="24"/>
              </w:rPr>
              <w:t>—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sz w:val="24"/>
              </w:rPr>
              <w:t>билитации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7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372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14" w:right="1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63" w:type="dxa"/>
          </w:tcPr>
          <w:p>
            <w:pPr>
              <w:pStyle w:val="TableParagraph"/>
              <w:spacing w:line="252" w:lineRule="exact"/>
              <w:ind w:left="128"/>
              <w:rPr>
                <w:sz w:val="24"/>
              </w:rPr>
            </w:pPr>
            <w:r>
              <w:rPr>
                <w:w w:val="95"/>
                <w:sz w:val="24"/>
              </w:rPr>
              <w:t>ООО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«Кли—</w:t>
            </w:r>
          </w:p>
          <w:p>
            <w:pPr>
              <w:pStyle w:val="TableParagraph"/>
              <w:spacing w:line="237" w:lineRule="auto" w:before="1"/>
              <w:ind w:left="128" w:hanging="7"/>
              <w:rPr>
                <w:sz w:val="24"/>
              </w:rPr>
            </w:pPr>
            <w:r>
              <w:rPr>
                <w:spacing w:val="-2"/>
                <w:sz w:val="24"/>
              </w:rPr>
              <w:t>ника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«Гово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рово»</w:t>
            </w:r>
          </w:p>
        </w:tc>
        <w:tc>
          <w:tcPr>
            <w:tcW w:w="1274" w:type="dxa"/>
          </w:tcPr>
          <w:p>
            <w:pPr>
              <w:pStyle w:val="TableParagraph"/>
              <w:spacing w:line="253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третий</w:t>
            </w:r>
          </w:p>
        </w:tc>
        <w:tc>
          <w:tcPr>
            <w:tcW w:w="841" w:type="dxa"/>
          </w:tcPr>
          <w:p>
            <w:pPr>
              <w:pStyle w:val="TableParagraph"/>
              <w:spacing w:line="253" w:lineRule="exact"/>
              <w:ind w:left="70" w:right="91"/>
              <w:jc w:val="center"/>
              <w:rPr>
                <w:sz w:val="24"/>
              </w:rPr>
            </w:pPr>
            <w:r>
              <w:rPr>
                <w:w w:val="75"/>
                <w:sz w:val="24"/>
              </w:rPr>
              <w:t>IV—</w:t>
            </w:r>
            <w:r>
              <w:rPr>
                <w:spacing w:val="-5"/>
                <w:w w:val="85"/>
                <w:sz w:val="24"/>
              </w:rPr>
              <w:t>III</w:t>
            </w:r>
          </w:p>
        </w:tc>
        <w:tc>
          <w:tcPr>
            <w:tcW w:w="237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>
            <w:pPr>
              <w:pStyle w:val="TableParagraph"/>
              <w:spacing w:line="252" w:lineRule="exact"/>
              <w:ind w:left="119"/>
              <w:rPr>
                <w:sz w:val="24"/>
              </w:rPr>
            </w:pPr>
            <w:r>
              <w:rPr>
                <w:sz w:val="24"/>
              </w:rPr>
              <w:t>Дневной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sz w:val="24"/>
              </w:rPr>
              <w:t>ста-</w:t>
            </w:r>
          </w:p>
          <w:p>
            <w:pPr>
              <w:pStyle w:val="TableParagraph"/>
              <w:ind w:left="119" w:firstLine="2"/>
              <w:rPr>
                <w:sz w:val="24"/>
              </w:rPr>
            </w:pPr>
            <w:r>
              <w:rPr>
                <w:sz w:val="24"/>
              </w:rPr>
              <w:t>ционар по ме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</w:r>
            <w:r>
              <w:rPr>
                <w:spacing w:val="-2"/>
                <w:sz w:val="24"/>
              </w:rPr>
              <w:t>дицинской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реа</w:t>
            </w:r>
            <w:r>
              <w:rPr>
                <w:spacing w:val="-2"/>
                <w:sz w:val="24"/>
              </w:rPr>
              <w:softHyphen/>
            </w:r>
            <w:r>
              <w:rPr>
                <w:spacing w:val="-2"/>
                <w:sz w:val="24"/>
              </w:rPr>
            </w:r>
            <w:r>
              <w:rPr>
                <w:sz w:val="24"/>
              </w:rPr>
              <w:t>билитации для</w:t>
            </w:r>
          </w:p>
          <w:p>
            <w:pPr>
              <w:pStyle w:val="TableParagraph"/>
              <w:spacing w:line="271" w:lineRule="exact" w:before="1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детей)</w:t>
            </w:r>
          </w:p>
        </w:tc>
        <w:tc>
          <w:tcPr>
            <w:tcW w:w="17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89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right="1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63" w:type="dxa"/>
          </w:tcPr>
          <w:p>
            <w:pPr>
              <w:pStyle w:val="TableParagraph"/>
              <w:spacing w:line="252" w:lineRule="exact"/>
              <w:ind w:left="127"/>
              <w:rPr>
                <w:sz w:val="24"/>
              </w:rPr>
            </w:pPr>
            <w:r>
              <w:rPr>
                <w:sz w:val="24"/>
              </w:rPr>
              <w:t>БУЗ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«Be-</w:t>
            </w:r>
          </w:p>
          <w:p>
            <w:pPr>
              <w:pStyle w:val="TableParagraph"/>
              <w:spacing w:line="275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ликоустюг-</w:t>
            </w:r>
          </w:p>
        </w:tc>
        <w:tc>
          <w:tcPr>
            <w:tcW w:w="1274" w:type="dxa"/>
          </w:tcPr>
          <w:p>
            <w:pPr>
              <w:pStyle w:val="TableParagraph"/>
              <w:spacing w:line="253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третий</w:t>
            </w:r>
          </w:p>
        </w:tc>
        <w:tc>
          <w:tcPr>
            <w:tcW w:w="841" w:type="dxa"/>
          </w:tcPr>
          <w:p>
            <w:pPr>
              <w:pStyle w:val="TableParagraph"/>
              <w:spacing w:line="252" w:lineRule="exact"/>
              <w:ind w:left="125"/>
              <w:rPr>
                <w:sz w:val="24"/>
              </w:rPr>
            </w:pPr>
            <w:r>
              <w:rPr>
                <w:sz w:val="24"/>
              </w:rPr>
              <w:t>III,</w:t>
            </w:r>
            <w:r>
              <w:rPr>
                <w:spacing w:val="-5"/>
                <w:sz w:val="24"/>
              </w:rPr>
              <w:t> II,</w:t>
            </w:r>
          </w:p>
          <w:p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I</w:t>
            </w:r>
          </w:p>
        </w:tc>
        <w:tc>
          <w:tcPr>
            <w:tcW w:w="237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>
            <w:pPr>
              <w:pStyle w:val="TableParagraph"/>
              <w:spacing w:line="253" w:lineRule="exact"/>
              <w:ind w:left="124"/>
              <w:rPr>
                <w:sz w:val="24"/>
              </w:rPr>
            </w:pPr>
            <w:r>
              <w:rPr>
                <w:w w:val="95"/>
                <w:sz w:val="24"/>
              </w:rPr>
              <w:t>Дневной</w:t>
            </w:r>
            <w:r>
              <w:rPr>
                <w:spacing w:val="44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ста—</w:t>
            </w:r>
          </w:p>
          <w:p>
            <w:pPr>
              <w:pStyle w:val="TableParagraph"/>
              <w:spacing w:before="2"/>
              <w:ind w:left="122"/>
              <w:rPr>
                <w:sz w:val="24"/>
              </w:rPr>
            </w:pPr>
            <w:r>
              <w:rPr>
                <w:sz w:val="24"/>
              </w:rPr>
              <w:t>ционар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5"/>
                <w:w w:val="95"/>
                <w:sz w:val="24"/>
              </w:rPr>
              <w:t>ме—</w:t>
            </w:r>
          </w:p>
        </w:tc>
        <w:tc>
          <w:tcPr>
            <w:tcW w:w="1725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20" w:h="16840"/>
          <w:pgMar w:header="562" w:footer="0" w:top="980" w:bottom="280" w:left="850" w:right="283"/>
        </w:sectPr>
      </w:pPr>
    </w:p>
    <w:p>
      <w:pPr>
        <w:pStyle w:val="BodyText"/>
        <w:spacing w:before="10"/>
        <w:jc w:val="left"/>
        <w:rPr>
          <w:sz w:val="9"/>
        </w:rPr>
      </w:pPr>
    </w:p>
    <w:tbl>
      <w:tblPr>
        <w:tblW w:w="0" w:type="auto"/>
        <w:jc w:val="left"/>
        <w:tblInd w:w="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9"/>
        <w:gridCol w:w="1663"/>
        <w:gridCol w:w="1274"/>
        <w:gridCol w:w="841"/>
        <w:gridCol w:w="2379"/>
        <w:gridCol w:w="1855"/>
        <w:gridCol w:w="1716"/>
      </w:tblGrid>
      <w:tr>
        <w:trPr>
          <w:trHeight w:val="849" w:hRule="atLeast"/>
        </w:trPr>
        <w:tc>
          <w:tcPr>
            <w:tcW w:w="519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663" w:type="dxa"/>
          </w:tcPr>
          <w:p>
            <w:pPr>
              <w:pStyle w:val="TableParagraph"/>
              <w:spacing w:line="262" w:lineRule="exact"/>
              <w:ind w:left="115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ская</w:t>
            </w:r>
            <w:r>
              <w:rPr>
                <w:rFonts w:ascii="Cambria" w:hAnsi="Cambria"/>
                <w:spacing w:val="-8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ЦРБ»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379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855" w:type="dxa"/>
          </w:tcPr>
          <w:p>
            <w:pPr>
              <w:pStyle w:val="TableParagraph"/>
              <w:spacing w:before="6"/>
              <w:ind w:left="127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5"/>
                <w:sz w:val="23"/>
              </w:rPr>
              <w:t>дицинской</w:t>
            </w:r>
            <w:r>
              <w:rPr>
                <w:rFonts w:ascii="Cambria" w:hAnsi="Cambria"/>
                <w:spacing w:val="10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реа-</w:t>
            </w:r>
          </w:p>
          <w:p>
            <w:pPr>
              <w:pStyle w:val="TableParagraph"/>
              <w:spacing w:line="270" w:lineRule="atLeast" w:before="9"/>
              <w:ind w:left="123" w:firstLine="4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8"/>
                <w:sz w:val="23"/>
              </w:rPr>
              <w:t>билитации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spacing w:val="-8"/>
                <w:sz w:val="23"/>
              </w:rPr>
              <w:t>для</w:t>
            </w:r>
            <w:r>
              <w:rPr>
                <w:rFonts w:ascii="Cambria" w:hAnsi="Cambria"/>
                <w:spacing w:val="-8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детей</w:t>
            </w:r>
          </w:p>
        </w:tc>
        <w:tc>
          <w:tcPr>
            <w:tcW w:w="1716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ListParagraph"/>
        <w:numPr>
          <w:ilvl w:val="0"/>
          <w:numId w:val="13"/>
        </w:numPr>
        <w:tabs>
          <w:tab w:pos="1717" w:val="left" w:leader="none"/>
        </w:tabs>
        <w:spacing w:line="232" w:lineRule="auto" w:before="303" w:after="0"/>
        <w:ind w:left="245" w:right="280" w:firstLine="680"/>
        <w:jc w:val="both"/>
        <w:rPr>
          <w:sz w:val="28"/>
        </w:rPr>
      </w:pPr>
      <w:r>
        <w:rPr>
          <w:w w:val="90"/>
          <w:sz w:val="28"/>
        </w:rPr>
        <w:t>Направление</w:t>
      </w:r>
      <w:r>
        <w:rPr>
          <w:w w:val="90"/>
          <w:sz w:val="28"/>
        </w:rPr>
        <w:t> пациентов</w:t>
      </w:r>
      <w:r>
        <w:rPr>
          <w:w w:val="90"/>
          <w:sz w:val="28"/>
        </w:rPr>
        <w:t> в медицинские</w:t>
      </w:r>
      <w:r>
        <w:rPr>
          <w:w w:val="90"/>
          <w:sz w:val="28"/>
        </w:rPr>
        <w:t> организации</w:t>
      </w:r>
      <w:r>
        <w:rPr>
          <w:sz w:val="28"/>
        </w:rPr>
        <w:t> </w:t>
      </w:r>
      <w:r>
        <w:rPr>
          <w:w w:val="90"/>
          <w:sz w:val="28"/>
        </w:rPr>
        <w:t>для оказания</w:t>
      </w:r>
      <w:r>
        <w:rPr>
          <w:w w:val="90"/>
          <w:sz w:val="28"/>
        </w:rPr>
        <w:t> высо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6"/>
          <w:sz w:val="28"/>
        </w:rPr>
        <w:t>котехнологичной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медицинской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помощи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осуществляется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соответствии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с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приказом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Министерства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здравоохранения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Российской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Федерации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от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2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октября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2019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года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№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824н</w:t>
      </w:r>
      <w:r>
        <w:rPr>
          <w:spacing w:val="-8"/>
          <w:sz w:val="28"/>
        </w:rPr>
        <w:t> «Об</w:t>
      </w:r>
      <w:r>
        <w:rPr>
          <w:sz w:val="28"/>
        </w:rPr>
        <w:t> </w:t>
      </w:r>
      <w:r>
        <w:rPr>
          <w:spacing w:val="-8"/>
          <w:sz w:val="28"/>
        </w:rPr>
        <w:t>утверждении</w:t>
      </w:r>
      <w:r>
        <w:rPr>
          <w:sz w:val="28"/>
        </w:rPr>
        <w:t> </w:t>
      </w:r>
      <w:r>
        <w:rPr>
          <w:spacing w:val="-8"/>
          <w:sz w:val="28"/>
        </w:rPr>
        <w:t>Порядка</w:t>
      </w:r>
      <w:r>
        <w:rPr>
          <w:spacing w:val="-3"/>
          <w:sz w:val="28"/>
        </w:rPr>
        <w:t> </w:t>
      </w:r>
      <w:r>
        <w:rPr>
          <w:spacing w:val="-8"/>
          <w:sz w:val="28"/>
        </w:rPr>
        <w:t>организации</w:t>
      </w:r>
      <w:r>
        <w:rPr>
          <w:sz w:val="28"/>
        </w:rPr>
        <w:t> </w:t>
      </w:r>
      <w:r>
        <w:rPr>
          <w:spacing w:val="-8"/>
          <w:sz w:val="28"/>
        </w:rPr>
        <w:t>оказания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высокотехнологичной меди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10"/>
          <w:sz w:val="28"/>
        </w:rPr>
        <w:t>цинской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помощи</w:t>
      </w:r>
      <w:r>
        <w:rPr>
          <w:spacing w:val="-1"/>
          <w:sz w:val="28"/>
        </w:rPr>
        <w:t> </w:t>
      </w:r>
      <w:r>
        <w:rPr>
          <w:spacing w:val="-10"/>
          <w:sz w:val="28"/>
        </w:rPr>
        <w:t>с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применением</w:t>
      </w:r>
      <w:r>
        <w:rPr>
          <w:spacing w:val="14"/>
          <w:sz w:val="28"/>
        </w:rPr>
        <w:t> </w:t>
      </w:r>
      <w:r>
        <w:rPr>
          <w:spacing w:val="-10"/>
          <w:sz w:val="28"/>
        </w:rPr>
        <w:t>единой</w:t>
      </w:r>
      <w:r>
        <w:rPr>
          <w:spacing w:val="-3"/>
          <w:sz w:val="28"/>
        </w:rPr>
        <w:t> </w:t>
      </w:r>
      <w:r>
        <w:rPr>
          <w:spacing w:val="-10"/>
          <w:sz w:val="28"/>
        </w:rPr>
        <w:t>государственной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информационной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системы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сфере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здравоохранения».</w:t>
      </w:r>
    </w:p>
    <w:p>
      <w:pPr>
        <w:pStyle w:val="ListParagraph"/>
        <w:numPr>
          <w:ilvl w:val="0"/>
          <w:numId w:val="13"/>
        </w:numPr>
        <w:tabs>
          <w:tab w:pos="1716" w:val="left" w:leader="none"/>
        </w:tabs>
        <w:spacing w:line="235" w:lineRule="auto" w:before="12" w:after="0"/>
        <w:ind w:left="241" w:right="273" w:firstLine="681"/>
        <w:jc w:val="both"/>
        <w:rPr>
          <w:sz w:val="28"/>
        </w:rPr>
      </w:pPr>
      <w:r>
        <w:rPr>
          <w:spacing w:val="-8"/>
          <w:sz w:val="28"/>
        </w:rPr>
        <w:t>Применение</w:t>
      </w:r>
      <w:r>
        <w:rPr>
          <w:spacing w:val="-5"/>
          <w:sz w:val="28"/>
        </w:rPr>
        <w:t> </w:t>
      </w:r>
      <w:r>
        <w:rPr>
          <w:spacing w:val="-8"/>
          <w:sz w:val="28"/>
        </w:rPr>
        <w:t>телемедицинских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технологий</w:t>
      </w:r>
      <w:r>
        <w:rPr>
          <w:sz w:val="28"/>
        </w:rPr>
        <w:t> </w:t>
      </w:r>
      <w:r>
        <w:rPr>
          <w:spacing w:val="-8"/>
          <w:sz w:val="28"/>
        </w:rPr>
        <w:t>при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организации</w:t>
      </w:r>
      <w:r>
        <w:rPr>
          <w:spacing w:val="5"/>
          <w:sz w:val="28"/>
        </w:rPr>
        <w:t> </w:t>
      </w:r>
      <w:r>
        <w:rPr>
          <w:spacing w:val="-8"/>
          <w:sz w:val="28"/>
        </w:rPr>
        <w:t>и </w:t>
      </w:r>
      <w:r>
        <w:rPr>
          <w:spacing w:val="-8"/>
          <w:sz w:val="28"/>
        </w:rPr>
        <w:t>оказании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медицинскими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организациями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медицинской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реабилитации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осуществляется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соот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4"/>
          <w:sz w:val="28"/>
        </w:rPr>
        <w:t>ветствии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с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приказом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Министерства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здравоохранения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Российской</w:t>
      </w:r>
      <w:r>
        <w:rPr>
          <w:spacing w:val="-9"/>
          <w:sz w:val="28"/>
        </w:rPr>
        <w:t> </w:t>
      </w:r>
      <w:r>
        <w:rPr>
          <w:spacing w:val="-4"/>
          <w:sz w:val="28"/>
        </w:rPr>
        <w:t>Федерации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от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50</w:t>
      </w:r>
      <w:r>
        <w:rPr>
          <w:spacing w:val="-4"/>
          <w:sz w:val="28"/>
        </w:rPr>
        <w:t> </w:t>
      </w:r>
      <w:r>
        <w:rPr>
          <w:spacing w:val="-6"/>
          <w:sz w:val="28"/>
        </w:rPr>
        <w:t>ноября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2017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года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№</w:t>
      </w:r>
      <w:r>
        <w:rPr>
          <w:spacing w:val="12"/>
          <w:sz w:val="28"/>
        </w:rPr>
        <w:t> </w:t>
      </w:r>
      <w:r>
        <w:rPr>
          <w:spacing w:val="-6"/>
          <w:sz w:val="28"/>
        </w:rPr>
        <w:t>965н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«Об</w:t>
      </w:r>
      <w:r>
        <w:rPr>
          <w:spacing w:val="-1"/>
          <w:sz w:val="28"/>
        </w:rPr>
        <w:t> </w:t>
      </w:r>
      <w:r>
        <w:rPr>
          <w:spacing w:val="-6"/>
          <w:sz w:val="28"/>
        </w:rPr>
        <w:t>утверждении</w:t>
      </w:r>
      <w:r>
        <w:rPr>
          <w:spacing w:val="-1"/>
          <w:sz w:val="28"/>
        </w:rPr>
        <w:t> </w:t>
      </w:r>
      <w:r>
        <w:rPr>
          <w:spacing w:val="-6"/>
          <w:sz w:val="28"/>
        </w:rPr>
        <w:t>порядка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организации</w:t>
      </w:r>
      <w:r>
        <w:rPr>
          <w:spacing w:val="-6"/>
          <w:sz w:val="28"/>
        </w:rPr>
        <w:t> 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оказания</w:t>
      </w:r>
      <w:r>
        <w:rPr>
          <w:spacing w:val="-6"/>
          <w:sz w:val="28"/>
        </w:rPr>
        <w:t> меди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8"/>
          <w:sz w:val="28"/>
        </w:rPr>
        <w:t>цинской помощи</w:t>
      </w:r>
      <w:r>
        <w:rPr>
          <w:spacing w:val="-3"/>
          <w:sz w:val="28"/>
        </w:rPr>
        <w:t> </w:t>
      </w:r>
      <w:r>
        <w:rPr>
          <w:spacing w:val="-8"/>
          <w:sz w:val="28"/>
        </w:rPr>
        <w:t>с применением</w:t>
      </w:r>
      <w:r>
        <w:rPr>
          <w:spacing w:val="10"/>
          <w:sz w:val="28"/>
        </w:rPr>
        <w:t> </w:t>
      </w:r>
      <w:r>
        <w:rPr>
          <w:spacing w:val="-8"/>
          <w:sz w:val="28"/>
        </w:rPr>
        <w:t>телемедицинских технологий».</w:t>
      </w:r>
    </w:p>
    <w:p>
      <w:pPr>
        <w:pStyle w:val="BodyText"/>
        <w:spacing w:before="5"/>
        <w:jc w:val="left"/>
      </w:pPr>
    </w:p>
    <w:p>
      <w:pPr>
        <w:pStyle w:val="Heading2"/>
        <w:spacing w:line="232" w:lineRule="auto"/>
        <w:ind w:left="348" w:right="321" w:hanging="68"/>
        <w:rPr>
          <w:rFonts w:ascii="Century Gothic" w:hAnsi="Century Gothic"/>
          <w:b w:val="0"/>
        </w:rPr>
      </w:pPr>
      <w:r>
        <w:rPr>
          <w:spacing w:val="-10"/>
        </w:rPr>
        <w:t>Подраздел</w:t>
      </w:r>
      <w:r>
        <w:rPr>
          <w:spacing w:val="31"/>
        </w:rPr>
        <w:t> </w:t>
      </w:r>
      <w:r>
        <w:rPr>
          <w:b w:val="0"/>
          <w:spacing w:val="-10"/>
        </w:rPr>
        <w:t>16.</w:t>
      </w:r>
      <w:r>
        <w:rPr>
          <w:b w:val="0"/>
          <w:spacing w:val="-4"/>
        </w:rPr>
        <w:t> </w:t>
      </w:r>
      <w:r>
        <w:rPr>
          <w:spacing w:val="-10"/>
        </w:rPr>
        <w:t>Порядок</w:t>
      </w:r>
      <w:r>
        <w:rPr>
          <w:spacing w:val="13"/>
        </w:rPr>
        <w:t> </w:t>
      </w:r>
      <w:r>
        <w:rPr>
          <w:spacing w:val="-10"/>
        </w:rPr>
        <w:t>взаимодействия</w:t>
      </w:r>
      <w:r>
        <w:rPr>
          <w:spacing w:val="-4"/>
        </w:rPr>
        <w:t> </w:t>
      </w:r>
      <w:r>
        <w:rPr>
          <w:spacing w:val="-10"/>
        </w:rPr>
        <w:t>с</w:t>
      </w:r>
      <w:r>
        <w:rPr>
          <w:spacing w:val="-2"/>
        </w:rPr>
        <w:t> </w:t>
      </w:r>
      <w:r>
        <w:rPr>
          <w:spacing w:val="-10"/>
        </w:rPr>
        <w:t>референс-центрами</w:t>
      </w:r>
      <w:r>
        <w:rPr>
          <w:spacing w:val="-1"/>
        </w:rPr>
        <w:t> </w:t>
      </w:r>
      <w:r>
        <w:rPr>
          <w:spacing w:val="-10"/>
        </w:rPr>
        <w:t>Министерства</w:t>
      </w:r>
      <w:r>
        <w:rPr>
          <w:spacing w:val="-10"/>
        </w:rPr>
        <w:t> </w:t>
      </w:r>
      <w:r>
        <w:rPr>
          <w:w w:val="90"/>
        </w:rPr>
        <w:t>здравоохранения Российской</w:t>
      </w:r>
      <w:r>
        <w:rPr/>
        <w:t> </w:t>
      </w:r>
      <w:r>
        <w:rPr>
          <w:w w:val="90"/>
        </w:rPr>
        <w:t>Федерации,</w:t>
      </w:r>
      <w:r>
        <w:rPr>
          <w:spacing w:val="40"/>
        </w:rPr>
        <w:t> </w:t>
      </w:r>
      <w:r>
        <w:rPr>
          <w:w w:val="90"/>
        </w:rPr>
        <w:t>созданными</w:t>
      </w:r>
      <w:r>
        <w:rPr>
          <w:spacing w:val="40"/>
        </w:rPr>
        <w:t> </w:t>
      </w:r>
      <w:r>
        <w:rPr>
          <w:w w:val="90"/>
        </w:rPr>
        <w:t>в целях </w:t>
      </w:r>
      <w:r>
        <w:rPr>
          <w:w w:val="90"/>
        </w:rPr>
        <w:t>предупреждения</w:t>
      </w:r>
      <w:r>
        <w:rPr>
          <w:w w:val="90"/>
        </w:rPr>
        <w:t> </w:t>
      </w:r>
      <w:r>
        <w:rPr>
          <w:spacing w:val="-10"/>
        </w:rPr>
        <w:t>распространения</w:t>
      </w:r>
      <w:r>
        <w:rPr>
          <w:spacing w:val="-6"/>
        </w:rPr>
        <w:t> </w:t>
      </w:r>
      <w:r>
        <w:rPr>
          <w:spacing w:val="-10"/>
        </w:rPr>
        <w:t>биологических</w:t>
      </w:r>
      <w:r>
        <w:rPr>
          <w:spacing w:val="7"/>
        </w:rPr>
        <w:t> </w:t>
      </w:r>
      <w:r>
        <w:rPr>
          <w:spacing w:val="-10"/>
        </w:rPr>
        <w:t>угроз</w:t>
      </w:r>
      <w:r>
        <w:rPr>
          <w:spacing w:val="-5"/>
        </w:rPr>
        <w:t> </w:t>
      </w:r>
      <w:r>
        <w:rPr>
          <w:spacing w:val="-10"/>
        </w:rPr>
        <w:t>(опасностей),</w:t>
      </w:r>
      <w:r>
        <w:rPr>
          <w:spacing w:val="13"/>
        </w:rPr>
        <w:t> </w:t>
      </w:r>
      <w:r>
        <w:rPr>
          <w:spacing w:val="-10"/>
        </w:rPr>
        <w:t>а</w:t>
      </w:r>
      <w:r>
        <w:rPr>
          <w:spacing w:val="-6"/>
        </w:rPr>
        <w:t> </w:t>
      </w:r>
      <w:r>
        <w:rPr>
          <w:spacing w:val="-10"/>
        </w:rPr>
        <w:t>также</w:t>
      </w:r>
      <w:r>
        <w:rPr>
          <w:spacing w:val="-3"/>
        </w:rPr>
        <w:t> </w:t>
      </w:r>
      <w:r>
        <w:rPr>
          <w:spacing w:val="-10"/>
        </w:rPr>
        <w:t>порядок</w:t>
      </w:r>
      <w:r>
        <w:rPr>
          <w:spacing w:val="-10"/>
        </w:rPr>
        <w:t> </w:t>
      </w:r>
      <w:r>
        <w:rPr>
          <w:spacing w:val="-8"/>
        </w:rPr>
        <w:t>взаимодействия</w:t>
      </w:r>
      <w:r>
        <w:rPr>
          <w:spacing w:val="-9"/>
        </w:rPr>
        <w:t> </w:t>
      </w:r>
      <w:r>
        <w:rPr>
          <w:spacing w:val="-8"/>
        </w:rPr>
        <w:t>с референс-центрами</w:t>
      </w:r>
      <w:r>
        <w:rPr>
          <w:spacing w:val="-17"/>
        </w:rPr>
        <w:t> </w:t>
      </w:r>
      <w:r>
        <w:rPr>
          <w:spacing w:val="-8"/>
        </w:rPr>
        <w:t>иммуногистохимических,</w:t>
      </w:r>
      <w:r>
        <w:rPr>
          <w:spacing w:val="-8"/>
        </w:rPr>
        <w:t> </w:t>
      </w:r>
      <w:r>
        <w:rPr>
          <w:rFonts w:ascii="Calibri" w:hAnsi="Calibri"/>
          <w:spacing w:val="-2"/>
        </w:rPr>
        <w:t>латоморфологичесхих</w:t>
      </w:r>
      <w:r>
        <w:rPr>
          <w:rFonts w:ascii="Calibri" w:hAnsi="Calibri"/>
          <w:spacing w:val="-14"/>
        </w:rPr>
        <w:t> </w:t>
      </w:r>
      <w:r>
        <w:rPr>
          <w:rFonts w:ascii="Century Gothic" w:hAnsi="Century Gothic"/>
          <w:b w:val="0"/>
          <w:spacing w:val="-2"/>
        </w:rPr>
        <w:t>х</w:t>
      </w:r>
      <w:r>
        <w:rPr>
          <w:rFonts w:ascii="Century Gothic" w:hAnsi="Century Gothic"/>
          <w:b w:val="0"/>
          <w:spacing w:val="-18"/>
        </w:rPr>
        <w:t> </w:t>
      </w:r>
      <w:r>
        <w:rPr>
          <w:rFonts w:ascii="Century Gothic" w:hAnsi="Century Gothic"/>
          <w:b w:val="0"/>
          <w:spacing w:val="-2"/>
        </w:rPr>
        <w:t>лучевътz</w:t>
      </w:r>
      <w:r>
        <w:rPr>
          <w:rFonts w:ascii="Century Gothic" w:hAnsi="Century Gothic"/>
          <w:b w:val="0"/>
          <w:spacing w:val="-12"/>
        </w:rPr>
        <w:t> </w:t>
      </w:r>
      <w:r>
        <w:rPr>
          <w:rFonts w:ascii="Century Gothic" w:hAnsi="Century Gothic"/>
          <w:b w:val="0"/>
          <w:spacing w:val="-2"/>
        </w:rPr>
        <w:t>методов</w:t>
      </w:r>
      <w:r>
        <w:rPr>
          <w:rFonts w:ascii="Century Gothic" w:hAnsi="Century Gothic"/>
          <w:b w:val="0"/>
          <w:spacing w:val="-17"/>
        </w:rPr>
        <w:t> </w:t>
      </w:r>
      <w:r>
        <w:rPr>
          <w:rFonts w:ascii="Century Gothic" w:hAnsi="Century Gothic"/>
          <w:b w:val="0"/>
          <w:spacing w:val="-2"/>
        </w:rPr>
        <w:t>иссяедоваииїі,</w:t>
      </w:r>
    </w:p>
    <w:p>
      <w:pPr>
        <w:spacing w:line="235" w:lineRule="auto" w:before="0"/>
        <w:ind w:left="556" w:right="555" w:firstLine="0"/>
        <w:jc w:val="center"/>
        <w:rPr>
          <w:b/>
          <w:sz w:val="28"/>
        </w:rPr>
      </w:pPr>
      <w:r>
        <w:rPr>
          <w:b/>
          <w:w w:val="90"/>
          <w:sz w:val="28"/>
        </w:rPr>
        <w:t>функционирующими на базе медицинских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организаций,</w:t>
      </w:r>
      <w:r>
        <w:rPr>
          <w:b/>
          <w:spacing w:val="40"/>
          <w:sz w:val="28"/>
        </w:rPr>
        <w:t> </w:t>
      </w:r>
      <w:r>
        <w:rPr>
          <w:b/>
          <w:w w:val="90"/>
          <w:sz w:val="28"/>
        </w:rPr>
        <w:t>подведомственньш</w:t>
      </w:r>
      <w:r>
        <w:rPr>
          <w:b/>
          <w:w w:val="90"/>
          <w:sz w:val="28"/>
        </w:rPr>
        <w:t> </w:t>
      </w:r>
      <w:r>
        <w:rPr>
          <w:b/>
          <w:spacing w:val="-8"/>
          <w:sz w:val="28"/>
        </w:rPr>
        <w:t>Министерству</w:t>
      </w:r>
      <w:r>
        <w:rPr>
          <w:b/>
          <w:spacing w:val="9"/>
          <w:sz w:val="28"/>
        </w:rPr>
        <w:t> </w:t>
      </w:r>
      <w:r>
        <w:rPr>
          <w:b/>
          <w:spacing w:val="-8"/>
          <w:sz w:val="28"/>
        </w:rPr>
        <w:t>здравоохранения</w:t>
      </w:r>
      <w:r>
        <w:rPr>
          <w:b/>
          <w:spacing w:val="-7"/>
          <w:sz w:val="28"/>
        </w:rPr>
        <w:t> </w:t>
      </w:r>
      <w:r>
        <w:rPr>
          <w:b/>
          <w:spacing w:val="-8"/>
          <w:sz w:val="28"/>
        </w:rPr>
        <w:t>Российской</w:t>
      </w:r>
      <w:r>
        <w:rPr>
          <w:b/>
          <w:spacing w:val="2"/>
          <w:sz w:val="28"/>
        </w:rPr>
        <w:t> </w:t>
      </w:r>
      <w:r>
        <w:rPr>
          <w:b/>
          <w:spacing w:val="-8"/>
          <w:sz w:val="28"/>
        </w:rPr>
        <w:t>Федерации</w:t>
      </w:r>
    </w:p>
    <w:p>
      <w:pPr>
        <w:pStyle w:val="ListParagraph"/>
        <w:numPr>
          <w:ilvl w:val="0"/>
          <w:numId w:val="14"/>
        </w:numPr>
        <w:tabs>
          <w:tab w:pos="1712" w:val="left" w:leader="none"/>
        </w:tabs>
        <w:spacing w:line="235" w:lineRule="auto" w:before="312" w:after="0"/>
        <w:ind w:left="284" w:right="275" w:firstLine="715"/>
        <w:jc w:val="both"/>
        <w:rPr>
          <w:sz w:val="28"/>
        </w:rPr>
      </w:pPr>
      <w:r>
        <w:rPr>
          <w:w w:val="90"/>
          <w:sz w:val="28"/>
        </w:rPr>
        <w:t>Взаимодействие медицинских</w:t>
      </w:r>
      <w:r>
        <w:rPr>
          <w:sz w:val="28"/>
        </w:rPr>
        <w:t> </w:t>
      </w:r>
      <w:r>
        <w:rPr>
          <w:w w:val="90"/>
          <w:sz w:val="28"/>
        </w:rPr>
        <w:t>организаций</w:t>
      </w:r>
      <w:r>
        <w:rPr>
          <w:w w:val="90"/>
          <w:sz w:val="28"/>
        </w:rPr>
        <w:t> с референс—центрами Мини</w:t>
      </w:r>
      <w:r>
        <w:rPr>
          <w:w w:val="90"/>
          <w:sz w:val="28"/>
        </w:rPr>
        <w:softHyphen/>
      </w:r>
      <w:r>
        <w:rPr>
          <w:w w:val="90"/>
          <w:sz w:val="28"/>
        </w:rPr>
      </w:r>
      <w:r>
        <w:rPr>
          <w:spacing w:val="-6"/>
          <w:sz w:val="28"/>
        </w:rPr>
        <w:t>стерства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здравоохранения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Российской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Федерации,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созданными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целях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предупреж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8"/>
          <w:sz w:val="28"/>
        </w:rPr>
        <w:t>дения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распространения</w:t>
      </w:r>
      <w:r>
        <w:rPr>
          <w:spacing w:val="-8"/>
          <w:sz w:val="28"/>
        </w:rPr>
        <w:t> биологических</w:t>
      </w:r>
      <w:r>
        <w:rPr>
          <w:spacing w:val="17"/>
          <w:sz w:val="28"/>
        </w:rPr>
        <w:t> </w:t>
      </w:r>
      <w:r>
        <w:rPr>
          <w:spacing w:val="-8"/>
          <w:sz w:val="28"/>
        </w:rPr>
        <w:t>угроз</w:t>
      </w:r>
      <w:r>
        <w:rPr>
          <w:sz w:val="28"/>
        </w:rPr>
        <w:t> </w:t>
      </w:r>
      <w:r>
        <w:rPr>
          <w:spacing w:val="-8"/>
          <w:sz w:val="28"/>
        </w:rPr>
        <w:t>(опасностей)</w:t>
      </w:r>
      <w:r>
        <w:rPr>
          <w:sz w:val="28"/>
        </w:rPr>
        <w:t> </w:t>
      </w:r>
      <w:r>
        <w:rPr>
          <w:spacing w:val="-8"/>
          <w:sz w:val="28"/>
        </w:rPr>
        <w:t>осуществляется</w:t>
      </w:r>
      <w:r>
        <w:rPr>
          <w:spacing w:val="-5"/>
          <w:sz w:val="28"/>
        </w:rPr>
        <w:t> </w:t>
      </w:r>
      <w:r>
        <w:rPr>
          <w:spacing w:val="-8"/>
          <w:sz w:val="28"/>
        </w:rPr>
        <w:t>в</w:t>
      </w:r>
      <w:r>
        <w:rPr>
          <w:spacing w:val="-3"/>
          <w:sz w:val="28"/>
        </w:rPr>
        <w:t> </w:t>
      </w:r>
      <w:r>
        <w:rPr>
          <w:spacing w:val="-8"/>
          <w:sz w:val="28"/>
        </w:rPr>
        <w:t>соот</w:t>
      </w:r>
      <w:r>
        <w:rPr>
          <w:spacing w:val="-8"/>
          <w:sz w:val="28"/>
        </w:rPr>
        <w:t>—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ветствии</w:t>
      </w:r>
      <w:r>
        <w:rPr>
          <w:spacing w:val="-6"/>
          <w:sz w:val="28"/>
        </w:rPr>
        <w:t> с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приказом</w:t>
      </w:r>
      <w:r>
        <w:rPr>
          <w:spacing w:val="-6"/>
          <w:sz w:val="28"/>
        </w:rPr>
        <w:t> Министерства</w:t>
      </w:r>
      <w:r>
        <w:rPr>
          <w:spacing w:val="15"/>
          <w:sz w:val="28"/>
        </w:rPr>
        <w:t> </w:t>
      </w:r>
      <w:r>
        <w:rPr>
          <w:spacing w:val="-6"/>
          <w:sz w:val="28"/>
        </w:rPr>
        <w:t>здравоохранения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Российской</w:t>
      </w:r>
      <w:r>
        <w:rPr>
          <w:sz w:val="28"/>
        </w:rPr>
        <w:t> </w:t>
      </w:r>
      <w:r>
        <w:rPr>
          <w:spacing w:val="-6"/>
          <w:sz w:val="28"/>
        </w:rPr>
        <w:t>Федерации</w:t>
      </w:r>
      <w:r>
        <w:rPr>
          <w:spacing w:val="-6"/>
          <w:sz w:val="28"/>
        </w:rPr>
        <w:t> от</w:t>
      </w:r>
      <w:r>
        <w:rPr>
          <w:spacing w:val="-8"/>
          <w:sz w:val="28"/>
        </w:rPr>
        <w:t> </w:t>
      </w:r>
      <w:r>
        <w:rPr>
          <w:spacing w:val="-6"/>
          <w:sz w:val="28"/>
        </w:rPr>
        <w:t>24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декабря</w:t>
      </w:r>
      <w:r>
        <w:rPr>
          <w:spacing w:val="-4"/>
          <w:sz w:val="28"/>
        </w:rPr>
        <w:t> 2020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3o</w:t>
      </w:r>
      <w:r>
        <w:rPr>
          <w:spacing w:val="-4"/>
          <w:sz w:val="28"/>
        </w:rPr>
        <w:t> 1366</w:t>
      </w:r>
      <w:r>
        <w:rPr>
          <w:spacing w:val="-4"/>
          <w:sz w:val="28"/>
        </w:rPr>
        <w:t> «Об</w:t>
      </w:r>
      <w:r>
        <w:rPr>
          <w:sz w:val="28"/>
        </w:rPr>
        <w:t> </w:t>
      </w:r>
      <w:r>
        <w:rPr>
          <w:spacing w:val="-4"/>
          <w:sz w:val="28"/>
        </w:rPr>
        <w:t>утверждении</w:t>
      </w:r>
      <w:r>
        <w:rPr>
          <w:spacing w:val="-4"/>
          <w:sz w:val="28"/>
        </w:rPr>
        <w:t> перечня</w:t>
      </w:r>
      <w:r>
        <w:rPr>
          <w:spacing w:val="-4"/>
          <w:sz w:val="28"/>
        </w:rPr>
        <w:t> референс-центров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по</w:t>
      </w:r>
      <w:r>
        <w:rPr>
          <w:spacing w:val="-9"/>
          <w:sz w:val="28"/>
        </w:rPr>
        <w:t> </w:t>
      </w:r>
      <w:r>
        <w:rPr>
          <w:spacing w:val="-4"/>
          <w:sz w:val="28"/>
        </w:rPr>
        <w:t>отдельным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видам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медицинской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деятельности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целях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обеспечения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системного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мониторинга</w:t>
      </w:r>
      <w:r>
        <w:rPr>
          <w:spacing w:val="-2"/>
          <w:sz w:val="28"/>
        </w:rPr>
        <w:t> </w:t>
      </w:r>
      <w:r>
        <w:rPr>
          <w:spacing w:val="-10"/>
          <w:sz w:val="28"/>
        </w:rPr>
        <w:t>распространения</w:t>
      </w:r>
      <w:r>
        <w:rPr>
          <w:sz w:val="28"/>
        </w:rPr>
        <w:t> </w:t>
      </w:r>
      <w:r>
        <w:rPr>
          <w:spacing w:val="-10"/>
          <w:sz w:val="28"/>
        </w:rPr>
        <w:t>антимикробной</w:t>
      </w:r>
      <w:r>
        <w:rPr>
          <w:spacing w:val="40"/>
          <w:sz w:val="28"/>
        </w:rPr>
        <w:t> </w:t>
      </w:r>
      <w:r>
        <w:rPr>
          <w:spacing w:val="-10"/>
          <w:sz w:val="28"/>
        </w:rPr>
        <w:t>резистентности».</w:t>
      </w:r>
    </w:p>
    <w:p>
      <w:pPr>
        <w:pStyle w:val="ListParagraph"/>
        <w:numPr>
          <w:ilvl w:val="0"/>
          <w:numId w:val="14"/>
        </w:numPr>
        <w:tabs>
          <w:tab w:pos="1721" w:val="left" w:leader="none"/>
        </w:tabs>
        <w:spacing w:line="235" w:lineRule="auto" w:before="0" w:after="0"/>
        <w:ind w:left="284" w:right="279" w:firstLine="703"/>
        <w:jc w:val="both"/>
        <w:rPr>
          <w:sz w:val="28"/>
        </w:rPr>
      </w:pPr>
      <w:r>
        <w:rPr>
          <w:spacing w:val="-8"/>
          <w:sz w:val="28"/>
        </w:rPr>
        <w:t>Взаимодействие медицинских</w:t>
      </w:r>
      <w:r>
        <w:rPr>
          <w:spacing w:val="4"/>
          <w:sz w:val="28"/>
        </w:rPr>
        <w:t> </w:t>
      </w:r>
      <w:r>
        <w:rPr>
          <w:spacing w:val="-8"/>
          <w:sz w:val="28"/>
        </w:rPr>
        <w:t>организаций</w:t>
      </w:r>
      <w:r>
        <w:rPr>
          <w:spacing w:val="9"/>
          <w:sz w:val="28"/>
        </w:rPr>
        <w:t> </w:t>
      </w:r>
      <w:r>
        <w:rPr>
          <w:spacing w:val="-8"/>
          <w:sz w:val="28"/>
        </w:rPr>
        <w:t>с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референс-центрами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имму</w:t>
      </w:r>
      <w:r>
        <w:rPr>
          <w:spacing w:val="-8"/>
          <w:sz w:val="28"/>
        </w:rPr>
        <w:softHyphen/>
      </w:r>
      <w:r>
        <w:rPr>
          <w:spacing w:val="-8"/>
          <w:sz w:val="28"/>
        </w:rPr>
        <w:t>ногистохимических,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патоморфологических</w:t>
      </w:r>
      <w:r>
        <w:rPr>
          <w:sz w:val="28"/>
        </w:rPr>
        <w:t> </w:t>
      </w:r>
      <w:r>
        <w:rPr>
          <w:spacing w:val="-8"/>
          <w:sz w:val="28"/>
        </w:rPr>
        <w:t>и лучевых</w:t>
      </w:r>
      <w:r>
        <w:rPr>
          <w:sz w:val="28"/>
        </w:rPr>
        <w:t> </w:t>
      </w:r>
      <w:r>
        <w:rPr>
          <w:spacing w:val="-8"/>
          <w:sz w:val="28"/>
        </w:rPr>
        <w:t>методов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исследований,</w:t>
      </w:r>
      <w:r>
        <w:rPr>
          <w:spacing w:val="13"/>
          <w:sz w:val="28"/>
        </w:rPr>
        <w:t> </w:t>
      </w:r>
      <w:r>
        <w:rPr>
          <w:spacing w:val="-8"/>
          <w:sz w:val="28"/>
        </w:rPr>
        <w:t>функ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w w:val="90"/>
          <w:sz w:val="28"/>
        </w:rPr>
        <w:t>ционирующими</w:t>
      </w:r>
      <w:r>
        <w:rPr>
          <w:w w:val="90"/>
          <w:sz w:val="28"/>
        </w:rPr>
        <w:t> на базе медицинских</w:t>
      </w:r>
      <w:r>
        <w:rPr>
          <w:w w:val="90"/>
          <w:sz w:val="28"/>
        </w:rPr>
        <w:t> организаций,</w:t>
      </w:r>
      <w:r>
        <w:rPr>
          <w:w w:val="90"/>
          <w:sz w:val="28"/>
        </w:rPr>
        <w:t> подведомственных Министерст</w:t>
      </w:r>
      <w:r>
        <w:rPr>
          <w:w w:val="90"/>
          <w:sz w:val="28"/>
        </w:rPr>
        <w:t>—</w:t>
      </w:r>
      <w:r>
        <w:rPr>
          <w:spacing w:val="80"/>
          <w:sz w:val="28"/>
        </w:rPr>
        <w:t> </w:t>
      </w:r>
      <w:r>
        <w:rPr>
          <w:w w:val="90"/>
          <w:sz w:val="28"/>
        </w:rPr>
        <w:t>ву здравоохранения Российской</w:t>
      </w:r>
      <w:r>
        <w:rPr>
          <w:sz w:val="28"/>
        </w:rPr>
        <w:t> </w:t>
      </w:r>
      <w:r>
        <w:rPr>
          <w:w w:val="90"/>
          <w:sz w:val="28"/>
        </w:rPr>
        <w:t>Федерации</w:t>
      </w:r>
      <w:r>
        <w:rPr>
          <w:w w:val="90"/>
          <w:sz w:val="28"/>
        </w:rPr>
        <w:t> осуществляется в соответствии</w:t>
      </w:r>
      <w:r>
        <w:rPr>
          <w:sz w:val="28"/>
        </w:rPr>
        <w:t> </w:t>
      </w:r>
      <w:r>
        <w:rPr>
          <w:w w:val="90"/>
          <w:sz w:val="28"/>
        </w:rPr>
        <w:t>с прика</w:t>
      </w:r>
      <w:r>
        <w:rPr>
          <w:w w:val="90"/>
          <w:sz w:val="28"/>
        </w:rPr>
        <w:t>—</w:t>
      </w:r>
      <w:r>
        <w:rPr>
          <w:w w:val="90"/>
          <w:sz w:val="28"/>
        </w:rPr>
        <w:t> </w:t>
      </w:r>
      <w:r>
        <w:rPr>
          <w:spacing w:val="-10"/>
          <w:sz w:val="28"/>
        </w:rPr>
        <w:t>зом</w:t>
      </w:r>
      <w:r>
        <w:rPr>
          <w:sz w:val="28"/>
        </w:rPr>
        <w:t> </w:t>
      </w:r>
      <w:r>
        <w:rPr>
          <w:spacing w:val="-10"/>
          <w:sz w:val="28"/>
        </w:rPr>
        <w:t>Министерства</w:t>
      </w:r>
      <w:r>
        <w:rPr>
          <w:spacing w:val="24"/>
          <w:sz w:val="28"/>
        </w:rPr>
        <w:t> </w:t>
      </w:r>
      <w:r>
        <w:rPr>
          <w:spacing w:val="-10"/>
          <w:sz w:val="28"/>
        </w:rPr>
        <w:t>здравоохранения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Российской</w:t>
      </w:r>
      <w:r>
        <w:rPr>
          <w:spacing w:val="14"/>
          <w:sz w:val="28"/>
        </w:rPr>
        <w:t> </w:t>
      </w:r>
      <w:r>
        <w:rPr>
          <w:spacing w:val="-10"/>
          <w:sz w:val="28"/>
        </w:rPr>
        <w:t>Федерации</w:t>
      </w:r>
      <w:r>
        <w:rPr>
          <w:spacing w:val="14"/>
          <w:sz w:val="28"/>
        </w:rPr>
        <w:t> </w:t>
      </w:r>
      <w:r>
        <w:rPr>
          <w:spacing w:val="-10"/>
          <w:sz w:val="28"/>
        </w:rPr>
        <w:t>от</w:t>
      </w:r>
      <w:r>
        <w:rPr>
          <w:spacing w:val="-3"/>
          <w:sz w:val="28"/>
        </w:rPr>
        <w:t> </w:t>
      </w:r>
      <w:r>
        <w:rPr>
          <w:spacing w:val="-10"/>
          <w:sz w:val="28"/>
        </w:rPr>
        <w:t>25</w:t>
      </w:r>
      <w:r>
        <w:rPr>
          <w:spacing w:val="-1"/>
          <w:sz w:val="28"/>
        </w:rPr>
        <w:t> </w:t>
      </w:r>
      <w:r>
        <w:rPr>
          <w:spacing w:val="-10"/>
          <w:sz w:val="28"/>
        </w:rPr>
        <w:t>декабря</w:t>
      </w:r>
      <w:r>
        <w:rPr>
          <w:sz w:val="28"/>
        </w:rPr>
        <w:t> </w:t>
      </w:r>
      <w:r>
        <w:rPr>
          <w:spacing w:val="-10"/>
          <w:sz w:val="28"/>
        </w:rPr>
        <w:t>2020</w:t>
      </w:r>
      <w:r>
        <w:rPr>
          <w:sz w:val="28"/>
        </w:rPr>
        <w:t> </w:t>
      </w:r>
      <w:r>
        <w:rPr>
          <w:spacing w:val="-10"/>
          <w:sz w:val="28"/>
        </w:rPr>
        <w:t>года</w:t>
      </w:r>
    </w:p>
    <w:p>
      <w:pPr>
        <w:pStyle w:val="BodyText"/>
        <w:spacing w:line="232" w:lineRule="auto"/>
        <w:ind w:left="289" w:right="265" w:hanging="7"/>
      </w:pPr>
      <w:r>
        <w:rPr>
          <w:w w:val="90"/>
        </w:rPr>
        <w:t>№</w:t>
      </w:r>
      <w:r>
        <w:rPr>
          <w:spacing w:val="40"/>
        </w:rPr>
        <w:t> </w:t>
      </w:r>
      <w:r>
        <w:rPr>
          <w:w w:val="90"/>
        </w:rPr>
        <w:t>1372</w:t>
      </w:r>
      <w:r>
        <w:rPr>
          <w:w w:val="90"/>
        </w:rPr>
        <w:t> «Об</w:t>
      </w:r>
      <w:r>
        <w:rPr>
          <w:w w:val="90"/>
        </w:rPr>
        <w:t> организации</w:t>
      </w:r>
      <w:r>
        <w:rPr>
          <w:w w:val="90"/>
        </w:rPr>
        <w:t> функционирования</w:t>
      </w:r>
      <w:r>
        <w:rPr>
          <w:w w:val="90"/>
        </w:rPr>
        <w:t> референс—центров</w:t>
      </w:r>
      <w:r>
        <w:rPr>
          <w:w w:val="90"/>
        </w:rPr>
        <w:t> иммуногистохими</w:t>
      </w:r>
      <w:r>
        <w:rPr>
          <w:w w:val="90"/>
        </w:rPr>
        <w:softHyphen/>
      </w:r>
      <w:r>
        <w:rPr>
          <w:w w:val="90"/>
        </w:rPr>
      </w:r>
      <w:r>
        <w:rPr>
          <w:spacing w:val="-6"/>
        </w:rPr>
        <w:t>ческих,</w:t>
      </w:r>
      <w:r>
        <w:rPr>
          <w:spacing w:val="-10"/>
        </w:rPr>
        <w:t> </w:t>
      </w:r>
      <w:r>
        <w:rPr>
          <w:spacing w:val="-6"/>
        </w:rPr>
        <w:t>патоморфологических</w:t>
      </w:r>
      <w:r>
        <w:rPr>
          <w:spacing w:val="-9"/>
        </w:rPr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лучевых</w:t>
      </w:r>
      <w:r>
        <w:rPr>
          <w:spacing w:val="-7"/>
        </w:rPr>
        <w:t> </w:t>
      </w:r>
      <w:r>
        <w:rPr>
          <w:spacing w:val="-6"/>
        </w:rPr>
        <w:t>методов</w:t>
      </w:r>
      <w:r>
        <w:rPr>
          <w:spacing w:val="-4"/>
        </w:rPr>
        <w:t> </w:t>
      </w:r>
      <w:r>
        <w:rPr>
          <w:spacing w:val="-6"/>
        </w:rPr>
        <w:t>исследований</w:t>
      </w:r>
      <w:r>
        <w:rPr>
          <w:spacing w:val="-3"/>
        </w:rPr>
        <w:t> </w:t>
      </w:r>
      <w:r>
        <w:rPr>
          <w:spacing w:val="-6"/>
        </w:rPr>
        <w:t>на</w:t>
      </w:r>
      <w:r>
        <w:rPr>
          <w:spacing w:val="-8"/>
        </w:rPr>
        <w:t> </w:t>
      </w:r>
      <w:r>
        <w:rPr>
          <w:spacing w:val="-6"/>
        </w:rPr>
        <w:t>базе</w:t>
      </w:r>
      <w:r>
        <w:rPr>
          <w:spacing w:val="-10"/>
        </w:rPr>
        <w:t> </w:t>
      </w:r>
      <w:r>
        <w:rPr>
          <w:spacing w:val="-6"/>
        </w:rPr>
        <w:t>медицин</w:t>
      </w:r>
      <w:r>
        <w:rPr>
          <w:spacing w:val="-6"/>
        </w:rPr>
        <w:t>—</w:t>
      </w:r>
      <w:r>
        <w:rPr>
          <w:spacing w:val="-6"/>
        </w:rPr>
        <w:t> ских</w:t>
      </w:r>
      <w:r>
        <w:rPr>
          <w:spacing w:val="-6"/>
        </w:rPr>
        <w:t> организаций,</w:t>
      </w:r>
      <w:r>
        <w:rPr/>
        <w:t> </w:t>
      </w:r>
      <w:r>
        <w:rPr>
          <w:spacing w:val="-6"/>
        </w:rPr>
        <w:t>подведомственных</w:t>
      </w:r>
      <w:r>
        <w:rPr>
          <w:spacing w:val="-6"/>
        </w:rPr>
        <w:t> Министерству</w:t>
      </w:r>
      <w:r>
        <w:rPr>
          <w:spacing w:val="17"/>
        </w:rPr>
        <w:t> </w:t>
      </w:r>
      <w:r>
        <w:rPr>
          <w:spacing w:val="-6"/>
        </w:rPr>
        <w:t>здравоохранения</w:t>
      </w:r>
      <w:r>
        <w:rPr>
          <w:spacing w:val="-10"/>
        </w:rPr>
        <w:t> </w:t>
      </w:r>
      <w:r>
        <w:rPr>
          <w:spacing w:val="-6"/>
        </w:rPr>
        <w:t>Российской</w:t>
      </w:r>
      <w:r>
        <w:rPr>
          <w:spacing w:val="-6"/>
        </w:rPr>
        <w:t> </w:t>
      </w:r>
      <w:r>
        <w:rPr>
          <w:spacing w:val="-2"/>
        </w:rPr>
        <w:t>Федерации».</w:t>
      </w:r>
    </w:p>
    <w:p>
      <w:pPr>
        <w:pStyle w:val="BodyText"/>
        <w:spacing w:after="0" w:line="232" w:lineRule="auto"/>
        <w:sectPr>
          <w:pgSz w:w="11920" w:h="16840"/>
          <w:pgMar w:header="562" w:footer="0" w:top="980" w:bottom="280" w:left="850" w:right="283"/>
        </w:sectPr>
      </w:pPr>
    </w:p>
    <w:p>
      <w:pPr>
        <w:pStyle w:val="BodyText"/>
        <w:spacing w:before="52"/>
        <w:jc w:val="left"/>
        <w:rPr>
          <w:sz w:val="20"/>
        </w:rPr>
      </w:pPr>
    </w:p>
    <w:p>
      <w:pPr>
        <w:pStyle w:val="BodyText"/>
        <w:spacing w:after="0"/>
        <w:jc w:val="left"/>
        <w:rPr>
          <w:sz w:val="20"/>
        </w:rPr>
        <w:sectPr>
          <w:headerReference w:type="default" r:id="rId53"/>
          <w:pgSz w:w="16840" w:h="11920" w:orient="landscape"/>
          <w:pgMar w:header="624" w:footer="0" w:top="800" w:bottom="280" w:left="1275" w:right="141"/>
        </w:sectPr>
      </w:pPr>
    </w:p>
    <w:p>
      <w:pPr>
        <w:pStyle w:val="BodyText"/>
        <w:jc w:val="left"/>
        <w:rPr>
          <w:sz w:val="29"/>
        </w:rPr>
      </w:pPr>
    </w:p>
    <w:p>
      <w:pPr>
        <w:pStyle w:val="BodyText"/>
        <w:jc w:val="left"/>
        <w:rPr>
          <w:sz w:val="29"/>
        </w:rPr>
      </w:pPr>
    </w:p>
    <w:p>
      <w:pPr>
        <w:pStyle w:val="BodyText"/>
        <w:spacing w:before="34"/>
        <w:jc w:val="left"/>
        <w:rPr>
          <w:sz w:val="29"/>
        </w:rPr>
      </w:pPr>
    </w:p>
    <w:p>
      <w:pPr>
        <w:spacing w:line="228" w:lineRule="auto" w:before="0"/>
        <w:ind w:left="4464" w:right="0" w:hanging="66"/>
        <w:jc w:val="left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Объем медицинской помощи, </w:t>
      </w:r>
      <w:r>
        <w:rPr>
          <w:rFonts w:ascii="Times New Roman" w:hAnsi="Times New Roman"/>
          <w:sz w:val="29"/>
        </w:rPr>
        <w:t>оказываемой</w:t>
      </w:r>
      <w:r>
        <w:rPr>
          <w:rFonts w:ascii="Times New Roman" w:hAnsi="Times New Roman"/>
          <w:sz w:val="29"/>
        </w:rPr>
        <w:t> в рамках</w:t>
      </w:r>
      <w:r>
        <w:rPr>
          <w:rFonts w:ascii="Times New Roman" w:hAnsi="Times New Roman"/>
          <w:spacing w:val="-2"/>
          <w:sz w:val="29"/>
        </w:rPr>
        <w:t> </w:t>
      </w:r>
      <w:r>
        <w:rPr>
          <w:rFonts w:ascii="Times New Roman" w:hAnsi="Times New Roman"/>
          <w:sz w:val="29"/>
        </w:rPr>
        <w:t>Программы,</w:t>
      </w:r>
      <w:r>
        <w:rPr>
          <w:rFonts w:ascii="Times New Roman" w:hAnsi="Times New Roman"/>
          <w:spacing w:val="7"/>
          <w:sz w:val="29"/>
        </w:rPr>
        <w:t> </w:t>
      </w:r>
      <w:r>
        <w:rPr>
          <w:rFonts w:ascii="Times New Roman" w:hAnsi="Times New Roman"/>
          <w:sz w:val="29"/>
        </w:rPr>
        <w:t>на</w:t>
      </w:r>
      <w:r>
        <w:rPr>
          <w:rFonts w:ascii="Times New Roman" w:hAnsi="Times New Roman"/>
          <w:spacing w:val="1"/>
          <w:sz w:val="29"/>
        </w:rPr>
        <w:t> </w:t>
      </w:r>
      <w:r>
        <w:rPr>
          <w:rFonts w:ascii="Times New Roman" w:hAnsi="Times New Roman"/>
          <w:sz w:val="29"/>
        </w:rPr>
        <w:t>2025</w:t>
      </w:r>
      <w:r>
        <w:rPr>
          <w:rFonts w:ascii="Times New Roman" w:hAnsi="Times New Roman"/>
          <w:spacing w:val="-1"/>
          <w:sz w:val="29"/>
        </w:rPr>
        <w:t> </w:t>
      </w:r>
      <w:r>
        <w:rPr>
          <w:rFonts w:ascii="Times New Roman" w:hAnsi="Times New Roman"/>
          <w:w w:val="85"/>
          <w:sz w:val="29"/>
        </w:rPr>
        <w:t>—</w:t>
      </w:r>
      <w:r>
        <w:rPr>
          <w:rFonts w:ascii="Times New Roman" w:hAnsi="Times New Roman"/>
          <w:sz w:val="29"/>
        </w:rPr>
        <w:t> 2027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4"/>
          <w:sz w:val="29"/>
        </w:rPr>
        <w:t>годы</w:t>
      </w:r>
    </w:p>
    <w:p>
      <w:pPr>
        <w:pStyle w:val="BodyText"/>
        <w:spacing w:before="88"/>
        <w:ind w:left="2672" w:right="1285" w:hanging="172"/>
        <w:jc w:val="left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  <w:spacing w:val="-2"/>
        </w:rPr>
        <w:t>Приложение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  <w:spacing w:val="-2"/>
        </w:rPr>
        <w:t>1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  <w:spacing w:val="-2"/>
        </w:rPr>
        <w:t>Программе</w:t>
      </w:r>
    </w:p>
    <w:p>
      <w:pPr>
        <w:pStyle w:val="BodyText"/>
        <w:spacing w:after="0"/>
        <w:jc w:val="left"/>
        <w:rPr>
          <w:rFonts w:ascii="Times New Roman" w:hAnsi="Times New Roman"/>
        </w:rPr>
        <w:sectPr>
          <w:type w:val="continuous"/>
          <w:pgSz w:w="16840" w:h="11920" w:orient="landscape"/>
          <w:pgMar w:header="624" w:footer="0" w:top="480" w:bottom="280" w:left="1275" w:right="141"/>
          <w:cols w:num="2" w:equalWidth="0">
            <w:col w:w="9875" w:space="40"/>
            <w:col w:w="5509"/>
          </w:cols>
        </w:sectPr>
      </w:pPr>
    </w:p>
    <w:p>
      <w:pPr>
        <w:pStyle w:val="BodyText"/>
        <w:spacing w:before="100"/>
        <w:jc w:val="left"/>
        <w:rPr>
          <w:rFonts w:ascii="Times New Roman"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8"/>
        <w:gridCol w:w="3638"/>
        <w:gridCol w:w="1574"/>
        <w:gridCol w:w="1459"/>
        <w:gridCol w:w="1483"/>
        <w:gridCol w:w="1469"/>
        <w:gridCol w:w="1608"/>
        <w:gridCol w:w="1469"/>
        <w:gridCol w:w="1493"/>
      </w:tblGrid>
      <w:tr>
        <w:trPr>
          <w:trHeight w:val="326" w:hRule="atLeast"/>
        </w:trPr>
        <w:tc>
          <w:tcPr>
            <w:tcW w:w="7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42" w:type="dxa"/>
            <w:gridSpan w:val="2"/>
          </w:tcPr>
          <w:p>
            <w:pPr>
              <w:pStyle w:val="TableParagraph"/>
              <w:spacing w:before="59"/>
              <w:ind w:left="24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2025</w:t>
            </w:r>
            <w:r>
              <w:rPr>
                <w:rFonts w:ascii="Cambria" w:hAnsi="Cambria"/>
                <w:spacing w:val="-10"/>
                <w:sz w:val="21"/>
              </w:rPr>
              <w:t> </w:t>
            </w:r>
            <w:r>
              <w:rPr>
                <w:rFonts w:ascii="Cambria" w:hAnsi="Cambria"/>
                <w:spacing w:val="-5"/>
                <w:sz w:val="21"/>
              </w:rPr>
              <w:t>год</w:t>
            </w:r>
          </w:p>
        </w:tc>
        <w:tc>
          <w:tcPr>
            <w:tcW w:w="3077" w:type="dxa"/>
            <w:gridSpan w:val="2"/>
          </w:tcPr>
          <w:p>
            <w:pPr>
              <w:pStyle w:val="TableParagraph"/>
              <w:spacing w:before="59"/>
              <w:ind w:left="44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1"/>
              </w:rPr>
              <w:t>2026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pacing w:val="-5"/>
                <w:sz w:val="21"/>
              </w:rPr>
              <w:t>год</w:t>
            </w:r>
          </w:p>
        </w:tc>
        <w:tc>
          <w:tcPr>
            <w:tcW w:w="2962" w:type="dxa"/>
            <w:gridSpan w:val="2"/>
          </w:tcPr>
          <w:p>
            <w:pPr>
              <w:pStyle w:val="TableParagraph"/>
              <w:spacing w:line="242" w:lineRule="exact" w:before="64"/>
              <w:ind w:left="24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1"/>
              </w:rPr>
              <w:t>2027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pacing w:val="-5"/>
                <w:sz w:val="21"/>
              </w:rPr>
              <w:t>год</w:t>
            </w:r>
          </w:p>
        </w:tc>
      </w:tr>
      <w:tr>
        <w:trPr>
          <w:trHeight w:val="1854" w:hRule="atLeast"/>
        </w:trPr>
        <w:tc>
          <w:tcPr>
            <w:tcW w:w="758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spacing w:before="23"/>
              <w:rPr>
                <w:sz w:val="27"/>
              </w:rPr>
            </w:pPr>
          </w:p>
          <w:p>
            <w:pPr>
              <w:pStyle w:val="TableParagraph"/>
              <w:spacing w:before="1"/>
              <w:ind w:right="1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№</w:t>
            </w:r>
          </w:p>
          <w:p>
            <w:pPr>
              <w:pStyle w:val="TableParagraph"/>
              <w:spacing w:line="153" w:lineRule="exact"/>
              <w:ind w:left="25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79607" cy="97536"/>
                  <wp:effectExtent l="0" t="0" r="0" b="0"/>
                  <wp:docPr id="50" name="Image 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07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0"/>
              <w:rPr>
                <w:sz w:val="20"/>
              </w:rPr>
            </w:pPr>
          </w:p>
        </w:tc>
        <w:tc>
          <w:tcPr>
            <w:tcW w:w="3638" w:type="dxa"/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149"/>
              <w:rPr>
                <w:sz w:val="19"/>
              </w:rPr>
            </w:pPr>
          </w:p>
          <w:p>
            <w:pPr>
              <w:pStyle w:val="TableParagraph"/>
              <w:ind w:left="69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Вид</w:t>
            </w:r>
            <w:r>
              <w:rPr>
                <w:rFonts w:ascii="Cambria" w:hAnsi="Cambria"/>
                <w:spacing w:val="-6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медицинской</w:t>
            </w:r>
            <w:r>
              <w:rPr>
                <w:rFonts w:ascii="Cambria" w:hAnsi="Cambria"/>
                <w:spacing w:val="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помощи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6"/>
              <w:rPr>
                <w:sz w:val="24"/>
              </w:rPr>
            </w:pPr>
          </w:p>
          <w:p>
            <w:pPr>
              <w:pStyle w:val="TableParagraph"/>
              <w:spacing w:line="220" w:lineRule="auto"/>
              <w:ind w:left="410" w:hanging="211"/>
              <w:rPr>
                <w:sz w:val="24"/>
              </w:rPr>
            </w:pPr>
            <w:r>
              <w:rPr>
                <w:w w:val="90"/>
                <w:sz w:val="24"/>
              </w:rPr>
              <w:t>Единицы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из</w:t>
            </w:r>
            <w:r>
              <w:rPr>
                <w:w w:val="90"/>
                <w:sz w:val="24"/>
              </w:rPr>
              <w:softHyphen/>
            </w:r>
            <w:r>
              <w:rPr>
                <w:w w:val="90"/>
                <w:sz w:val="24"/>
              </w:rPr>
            </w:r>
            <w:r>
              <w:rPr>
                <w:spacing w:val="-2"/>
                <w:sz w:val="24"/>
              </w:rPr>
              <w:t>мерения</w:t>
            </w:r>
          </w:p>
        </w:tc>
        <w:tc>
          <w:tcPr>
            <w:tcW w:w="1459" w:type="dxa"/>
          </w:tcPr>
          <w:p>
            <w:pPr>
              <w:pStyle w:val="TableParagraph"/>
              <w:spacing w:before="39"/>
              <w:rPr>
                <w:sz w:val="21"/>
              </w:rPr>
            </w:pPr>
          </w:p>
          <w:p>
            <w:pPr>
              <w:pStyle w:val="TableParagraph"/>
              <w:spacing w:line="247" w:lineRule="auto"/>
              <w:ind w:left="218" w:right="189" w:hanging="8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Средние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1"/>
              </w:rPr>
              <w:t>нормативы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pacing w:val="-5"/>
                <w:sz w:val="21"/>
              </w:rPr>
              <w:t>объема</w:t>
            </w:r>
            <w:r>
              <w:rPr>
                <w:rFonts w:ascii="Cambria" w:hAnsi="Cambria"/>
                <w:spacing w:val="2"/>
                <w:sz w:val="21"/>
              </w:rPr>
              <w:t> </w:t>
            </w:r>
            <w:r>
              <w:rPr>
                <w:rFonts w:ascii="Cambria" w:hAnsi="Cambria"/>
                <w:spacing w:val="-5"/>
                <w:sz w:val="21"/>
              </w:rPr>
              <w:t>ме-</w:t>
            </w:r>
          </w:p>
          <w:p>
            <w:pPr>
              <w:pStyle w:val="TableParagraph"/>
              <w:spacing w:before="61"/>
              <w:ind w:left="54" w:right="36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w w:val="110"/>
                <w:sz w:val="15"/>
              </w:rPr>
              <w:t>ДИЦИНСКОЙ</w:t>
            </w:r>
          </w:p>
          <w:p>
            <w:pPr>
              <w:pStyle w:val="TableParagraph"/>
              <w:spacing w:before="81"/>
              <w:ind w:left="54" w:right="3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ПОМОЩИ</w:t>
            </w:r>
          </w:p>
        </w:tc>
        <w:tc>
          <w:tcPr>
            <w:tcW w:w="1483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52"/>
              <w:rPr>
                <w:sz w:val="21"/>
              </w:rPr>
            </w:pPr>
          </w:p>
          <w:p>
            <w:pPr>
              <w:pStyle w:val="TableParagraph"/>
              <w:spacing w:line="247" w:lineRule="auto"/>
              <w:ind w:left="245" w:right="214" w:firstLine="12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Объем</w:t>
            </w:r>
            <w:r>
              <w:rPr>
                <w:rFonts w:ascii="Cambria" w:hAnsi="Cambria"/>
                <w:spacing w:val="-12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ме</w:t>
            </w:r>
            <w:r>
              <w:rPr>
                <w:rFonts w:ascii="Cambria" w:hAnsi="Cambria"/>
                <w:sz w:val="21"/>
              </w:rPr>
              <w:softHyphen/>
            </w:r>
            <w:r>
              <w:rPr>
                <w:rFonts w:ascii="Cambria" w:hAnsi="Cambria"/>
                <w:sz w:val="21"/>
              </w:rPr>
            </w:r>
            <w:r>
              <w:rPr>
                <w:rFonts w:ascii="Cambria" w:hAnsi="Cambria"/>
                <w:spacing w:val="-7"/>
                <w:sz w:val="21"/>
              </w:rPr>
              <w:t>дицинской</w:t>
            </w:r>
          </w:p>
          <w:p>
            <w:pPr>
              <w:pStyle w:val="TableParagraph"/>
              <w:spacing w:before="60"/>
              <w:ind w:left="57" w:right="18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w w:val="115"/>
                <w:sz w:val="15"/>
              </w:rPr>
              <w:t>ПОМОЩИ</w:t>
            </w:r>
          </w:p>
        </w:tc>
        <w:tc>
          <w:tcPr>
            <w:tcW w:w="1469" w:type="dxa"/>
          </w:tcPr>
          <w:p>
            <w:pPr>
              <w:pStyle w:val="TableParagraph"/>
              <w:spacing w:before="39"/>
              <w:rPr>
                <w:sz w:val="21"/>
              </w:rPr>
            </w:pPr>
          </w:p>
          <w:p>
            <w:pPr>
              <w:pStyle w:val="TableParagraph"/>
              <w:spacing w:line="247" w:lineRule="auto"/>
              <w:ind w:left="51" w:right="22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Средние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pacing w:val="-8"/>
                <w:sz w:val="21"/>
              </w:rPr>
              <w:t>нормативы</w:t>
            </w:r>
            <w:r>
              <w:rPr>
                <w:rFonts w:ascii="Cambria" w:hAnsi="Cambria"/>
                <w:spacing w:val="-4"/>
                <w:sz w:val="21"/>
              </w:rPr>
              <w:t> объема</w:t>
            </w:r>
            <w:r>
              <w:rPr>
                <w:rFonts w:ascii="Cambria" w:hAnsi="Cambria"/>
                <w:sz w:val="21"/>
              </w:rPr>
              <w:t> </w:t>
            </w:r>
            <w:r>
              <w:rPr>
                <w:rFonts w:ascii="Cambria" w:hAnsi="Cambria"/>
                <w:spacing w:val="-5"/>
                <w:sz w:val="21"/>
              </w:rPr>
              <w:t>ме-</w:t>
            </w:r>
          </w:p>
          <w:p>
            <w:pPr>
              <w:pStyle w:val="TableParagraph"/>
              <w:spacing w:before="61"/>
              <w:ind w:left="51" w:right="24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w w:val="115"/>
                <w:sz w:val="15"/>
              </w:rPr>
              <w:t>ДИЦИНСКОЙ</w:t>
            </w:r>
          </w:p>
          <w:p>
            <w:pPr>
              <w:pStyle w:val="TableParagraph"/>
              <w:spacing w:before="81"/>
              <w:ind w:left="51" w:right="2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ПОМОЩИ</w:t>
            </w:r>
          </w:p>
        </w:tc>
        <w:tc>
          <w:tcPr>
            <w:tcW w:w="1608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52"/>
              <w:rPr>
                <w:sz w:val="21"/>
              </w:rPr>
            </w:pPr>
          </w:p>
          <w:p>
            <w:pPr>
              <w:pStyle w:val="TableParagraph"/>
              <w:spacing w:line="247" w:lineRule="auto"/>
              <w:ind w:left="58" w:right="26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w w:val="90"/>
                <w:sz w:val="21"/>
              </w:rPr>
              <w:t>Объем</w:t>
            </w:r>
            <w:r>
              <w:rPr>
                <w:rFonts w:ascii="Cambria" w:hAnsi="Cambria"/>
                <w:spacing w:val="-8"/>
                <w:sz w:val="21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1"/>
              </w:rPr>
              <w:t>меди</w:t>
            </w:r>
            <w:r>
              <w:rPr>
                <w:rFonts w:ascii="Cambria" w:hAnsi="Cambria"/>
                <w:spacing w:val="-4"/>
                <w:w w:val="90"/>
                <w:sz w:val="21"/>
              </w:rPr>
              <w:t>—</w:t>
            </w:r>
            <w:r>
              <w:rPr>
                <w:rFonts w:ascii="Cambria" w:hAnsi="Cambria"/>
                <w:w w:val="90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цинской no-</w:t>
            </w:r>
          </w:p>
          <w:p>
            <w:pPr>
              <w:pStyle w:val="TableParagraph"/>
              <w:spacing w:before="60"/>
              <w:ind w:left="58" w:right="9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4"/>
                <w:w w:val="120"/>
                <w:sz w:val="15"/>
              </w:rPr>
              <w:t>МОЩИ</w:t>
            </w:r>
          </w:p>
        </w:tc>
        <w:tc>
          <w:tcPr>
            <w:tcW w:w="1469" w:type="dxa"/>
          </w:tcPr>
          <w:p>
            <w:pPr>
              <w:pStyle w:val="TableParagraph"/>
              <w:spacing w:before="39"/>
              <w:rPr>
                <w:sz w:val="21"/>
              </w:rPr>
            </w:pPr>
          </w:p>
          <w:p>
            <w:pPr>
              <w:pStyle w:val="TableParagraph"/>
              <w:spacing w:line="247" w:lineRule="auto"/>
              <w:ind w:left="224" w:right="190" w:hanging="3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Средние</w:t>
            </w:r>
            <w:r>
              <w:rPr>
                <w:rFonts w:ascii="Cambria" w:hAnsi="Cambria"/>
                <w:spacing w:val="-2"/>
                <w:sz w:val="21"/>
              </w:rPr>
              <w:t> </w:t>
            </w:r>
            <w:r>
              <w:rPr>
                <w:rFonts w:ascii="Cambria" w:hAnsi="Cambria"/>
                <w:spacing w:val="-8"/>
                <w:sz w:val="21"/>
              </w:rPr>
              <w:t>нормативы</w:t>
            </w:r>
            <w:r>
              <w:rPr>
                <w:rFonts w:ascii="Cambria" w:hAnsi="Cambria"/>
                <w:spacing w:val="-5"/>
                <w:sz w:val="21"/>
              </w:rPr>
              <w:t> объема</w:t>
            </w:r>
            <w:r>
              <w:rPr>
                <w:rFonts w:ascii="Cambria" w:hAnsi="Cambria"/>
                <w:spacing w:val="2"/>
                <w:sz w:val="21"/>
              </w:rPr>
              <w:t> </w:t>
            </w:r>
            <w:r>
              <w:rPr>
                <w:rFonts w:ascii="Cambria" w:hAnsi="Cambria"/>
                <w:spacing w:val="-5"/>
                <w:sz w:val="21"/>
              </w:rPr>
              <w:t>ме-</w:t>
            </w:r>
          </w:p>
          <w:p>
            <w:pPr>
              <w:pStyle w:val="TableParagraph"/>
              <w:spacing w:before="61"/>
              <w:ind w:left="51" w:right="23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w w:val="115"/>
                <w:sz w:val="15"/>
              </w:rPr>
              <w:t>ДИЦИНСКОЙ</w:t>
            </w:r>
          </w:p>
          <w:p>
            <w:pPr>
              <w:pStyle w:val="TableParagraph"/>
              <w:spacing w:before="81"/>
              <w:ind w:left="51" w:right="2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ПОМОЩИ</w:t>
            </w:r>
          </w:p>
        </w:tc>
        <w:tc>
          <w:tcPr>
            <w:tcW w:w="1493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52"/>
              <w:rPr>
                <w:sz w:val="21"/>
              </w:rPr>
            </w:pPr>
          </w:p>
          <w:p>
            <w:pPr>
              <w:pStyle w:val="TableParagraph"/>
              <w:spacing w:line="247" w:lineRule="auto"/>
              <w:ind w:left="240" w:right="229" w:firstLine="10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Объем</w:t>
            </w:r>
            <w:r>
              <w:rPr>
                <w:rFonts w:ascii="Cambria" w:hAnsi="Cambria"/>
                <w:spacing w:val="-11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ме</w:t>
            </w:r>
            <w:r>
              <w:rPr>
                <w:rFonts w:ascii="Cambria" w:hAnsi="Cambria"/>
                <w:sz w:val="21"/>
              </w:rPr>
              <w:softHyphen/>
            </w:r>
            <w:r>
              <w:rPr>
                <w:rFonts w:ascii="Cambria" w:hAnsi="Cambria"/>
                <w:sz w:val="21"/>
              </w:rPr>
            </w:r>
            <w:r>
              <w:rPr>
                <w:rFonts w:ascii="Cambria" w:hAnsi="Cambria"/>
                <w:spacing w:val="-7"/>
                <w:sz w:val="21"/>
              </w:rPr>
              <w:t>дицинской</w:t>
            </w:r>
          </w:p>
          <w:p>
            <w:pPr>
              <w:pStyle w:val="TableParagraph"/>
              <w:spacing w:before="60"/>
              <w:ind w:left="48" w:right="28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w w:val="115"/>
                <w:sz w:val="15"/>
              </w:rPr>
              <w:t>ПОМОЩИ</w:t>
            </w:r>
          </w:p>
        </w:tc>
      </w:tr>
      <w:tr>
        <w:trPr>
          <w:trHeight w:val="292" w:hRule="atLeast"/>
        </w:trPr>
        <w:tc>
          <w:tcPr>
            <w:tcW w:w="758" w:type="dxa"/>
          </w:tcPr>
          <w:p>
            <w:pPr>
              <w:pStyle w:val="TableParagraph"/>
              <w:spacing w:before="15"/>
              <w:ind w:left="53" w:righ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3638" w:type="dxa"/>
          </w:tcPr>
          <w:p>
            <w:pPr>
              <w:pStyle w:val="TableParagraph"/>
              <w:spacing w:before="9"/>
              <w:rPr>
                <w:sz w:val="5"/>
              </w:rPr>
            </w:pPr>
          </w:p>
          <w:p>
            <w:pPr>
              <w:pStyle w:val="TableParagraph"/>
              <w:spacing w:line="139" w:lineRule="exact"/>
              <w:ind w:left="179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48707" cy="88391"/>
                  <wp:effectExtent l="0" t="0" r="0" b="0"/>
                  <wp:docPr id="51" name="Image 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07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574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148" w:lineRule="exact"/>
              <w:ind w:left="752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57839" cy="94487"/>
                  <wp:effectExtent l="0" t="0" r="0" b="0"/>
                  <wp:docPr id="52" name="Image 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39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6"/>
              <w:rPr>
                <w:sz w:val="4"/>
              </w:rPr>
            </w:pPr>
          </w:p>
          <w:p>
            <w:pPr>
              <w:pStyle w:val="TableParagraph"/>
              <w:spacing w:line="158" w:lineRule="exact"/>
              <w:ind w:left="69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60883" cy="100584"/>
                  <wp:effectExtent l="0" t="0" r="0" b="0"/>
                  <wp:docPr id="53" name="Image 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83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83" w:type="dxa"/>
          </w:tcPr>
          <w:p>
            <w:pPr>
              <w:pStyle w:val="TableParagraph"/>
              <w:spacing w:line="260" w:lineRule="exact"/>
              <w:ind w:left="57" w:right="16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10"/>
                <w:w w:val="95"/>
                <w:sz w:val="24"/>
              </w:rPr>
              <w:t>5</w:t>
            </w:r>
          </w:p>
        </w:tc>
        <w:tc>
          <w:tcPr>
            <w:tcW w:w="1469" w:type="dxa"/>
          </w:tcPr>
          <w:p>
            <w:pPr>
              <w:pStyle w:val="TableParagraph"/>
              <w:spacing w:before="8"/>
              <w:ind w:left="51" w:right="14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10"/>
                <w:sz w:val="21"/>
              </w:rPr>
              <w:t>6</w:t>
            </w:r>
          </w:p>
        </w:tc>
        <w:tc>
          <w:tcPr>
            <w:tcW w:w="1608" w:type="dxa"/>
          </w:tcPr>
          <w:p>
            <w:pPr>
              <w:pStyle w:val="TableParagraph"/>
              <w:spacing w:before="13"/>
              <w:ind w:left="58" w:right="4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10"/>
                <w:sz w:val="21"/>
              </w:rPr>
              <w:t>7</w:t>
            </w:r>
          </w:p>
        </w:tc>
        <w:tc>
          <w:tcPr>
            <w:tcW w:w="1469" w:type="dxa"/>
          </w:tcPr>
          <w:p>
            <w:pPr>
              <w:pStyle w:val="TableParagraph"/>
              <w:spacing w:line="273" w:lineRule="exact"/>
              <w:ind w:left="51" w:right="16"/>
              <w:jc w:val="center"/>
              <w:rPr>
                <w:rFonts w:ascii="Courier New"/>
                <w:sz w:val="25"/>
              </w:rPr>
            </w:pPr>
            <w:r>
              <w:rPr>
                <w:rFonts w:ascii="Courier New"/>
                <w:spacing w:val="-10"/>
                <w:sz w:val="25"/>
              </w:rPr>
              <w:t>8</w:t>
            </w:r>
          </w:p>
        </w:tc>
        <w:tc>
          <w:tcPr>
            <w:tcW w:w="1493" w:type="dxa"/>
          </w:tcPr>
          <w:p>
            <w:pPr>
              <w:pStyle w:val="TableParagraph"/>
              <w:spacing w:before="23"/>
              <w:ind w:left="48" w:right="24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10"/>
                <w:sz w:val="21"/>
              </w:rPr>
              <w:t>9</w:t>
            </w:r>
          </w:p>
        </w:tc>
      </w:tr>
      <w:tr>
        <w:trPr>
          <w:trHeight w:val="955" w:hRule="atLeast"/>
        </w:trPr>
        <w:tc>
          <w:tcPr>
            <w:tcW w:w="758" w:type="dxa"/>
          </w:tcPr>
          <w:p>
            <w:pPr>
              <w:pStyle w:val="TableParagraph"/>
              <w:spacing w:before="112"/>
              <w:rPr>
                <w:sz w:val="21"/>
              </w:rPr>
            </w:pPr>
          </w:p>
          <w:p>
            <w:pPr>
              <w:pStyle w:val="TableParagraph"/>
              <w:ind w:left="52" w:right="35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5"/>
                <w:w w:val="65"/>
                <w:sz w:val="21"/>
              </w:rPr>
              <w:t>І.</w:t>
            </w:r>
          </w:p>
        </w:tc>
        <w:tc>
          <w:tcPr>
            <w:tcW w:w="3638" w:type="dxa"/>
          </w:tcPr>
          <w:p>
            <w:pPr>
              <w:pStyle w:val="TableParagraph"/>
              <w:spacing w:line="210" w:lineRule="exact"/>
              <w:ind w:left="111"/>
              <w:jc w:val="both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Медицинская</w:t>
            </w:r>
            <w:r>
              <w:rPr>
                <w:rFonts w:ascii="Cambria" w:hAnsi="Cambria"/>
                <w:spacing w:val="7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помощь,</w:t>
            </w:r>
            <w:r>
              <w:rPr>
                <w:rFonts w:ascii="Cambria" w:hAnsi="Cambria"/>
                <w:spacing w:val="12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предоставляе-</w:t>
            </w:r>
          </w:p>
          <w:p>
            <w:pPr>
              <w:pStyle w:val="TableParagraph"/>
              <w:spacing w:line="249" w:lineRule="auto" w:before="8"/>
              <w:ind w:left="112" w:right="235"/>
              <w:jc w:val="both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мая</w:t>
            </w:r>
            <w:r>
              <w:rPr>
                <w:rFonts w:ascii="Cambria" w:hAnsi="Cambria"/>
                <w:spacing w:val="-11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за</w:t>
            </w:r>
            <w:r>
              <w:rPr>
                <w:rFonts w:ascii="Cambria" w:hAnsi="Cambria"/>
                <w:spacing w:val="-10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счет</w:t>
            </w:r>
            <w:r>
              <w:rPr>
                <w:rFonts w:ascii="Cambria" w:hAnsi="Cambria"/>
                <w:spacing w:val="-11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консолидированного</w:t>
            </w:r>
            <w:r>
              <w:rPr>
                <w:rFonts w:ascii="Cambria" w:hAnsi="Cambria"/>
                <w:spacing w:val="-10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бюд</w:t>
            </w:r>
            <w:r>
              <w:rPr>
                <w:rFonts w:ascii="Cambria" w:hAnsi="Cambria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жета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субъекта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Российской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Федерации,</w:t>
            </w:r>
            <w:r>
              <w:rPr>
                <w:rFonts w:ascii="Cambria" w:hAnsi="Cambria"/>
                <w:sz w:val="19"/>
              </w:rPr>
              <w:t> в том числе</w:t>
            </w:r>
          </w:p>
        </w:tc>
        <w:tc>
          <w:tcPr>
            <w:tcW w:w="1574" w:type="dxa"/>
          </w:tcPr>
          <w:p>
            <w:pPr>
              <w:pStyle w:val="TableParagraph"/>
              <w:spacing w:before="163" w:after="1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72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54" name="Image 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112"/>
              <w:rPr>
                <w:sz w:val="21"/>
              </w:rPr>
            </w:pPr>
          </w:p>
          <w:p>
            <w:pPr>
              <w:pStyle w:val="TableParagraph"/>
              <w:ind w:left="54" w:right="32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w w:val="105"/>
                <w:sz w:val="21"/>
              </w:rPr>
              <w:t>Х</w:t>
            </w:r>
          </w:p>
        </w:tc>
        <w:tc>
          <w:tcPr>
            <w:tcW w:w="1483" w:type="dxa"/>
          </w:tcPr>
          <w:p>
            <w:pPr>
              <w:pStyle w:val="TableParagraph"/>
              <w:spacing w:before="163" w:after="1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9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55" name="Image 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9" w:type="dxa"/>
          </w:tcPr>
          <w:p>
            <w:pPr>
              <w:pStyle w:val="TableParagraph"/>
              <w:spacing w:before="112"/>
              <w:rPr>
                <w:sz w:val="21"/>
              </w:rPr>
            </w:pPr>
          </w:p>
          <w:p>
            <w:pPr>
              <w:pStyle w:val="TableParagraph"/>
              <w:ind w:left="51" w:right="43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608" w:type="dxa"/>
          </w:tcPr>
          <w:p>
            <w:pPr>
              <w:pStyle w:val="TableParagraph"/>
              <w:spacing w:before="168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74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237" cy="85344"/>
                  <wp:effectExtent l="0" t="0" r="0" b="0"/>
                  <wp:docPr id="56" name="Image 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9" w:type="dxa"/>
          </w:tcPr>
          <w:p>
            <w:pPr>
              <w:pStyle w:val="TableParagraph"/>
              <w:spacing w:before="116"/>
              <w:rPr>
                <w:sz w:val="21"/>
              </w:rPr>
            </w:pPr>
          </w:p>
          <w:p>
            <w:pPr>
              <w:pStyle w:val="TableParagraph"/>
              <w:spacing w:before="1"/>
              <w:ind w:left="51" w:right="45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493" w:type="dxa"/>
          </w:tcPr>
          <w:p>
            <w:pPr>
              <w:pStyle w:val="TableParagraph"/>
              <w:spacing w:before="57"/>
              <w:rPr>
                <w:sz w:val="24"/>
              </w:rPr>
            </w:pPr>
          </w:p>
          <w:p>
            <w:pPr>
              <w:pStyle w:val="TableParagraph"/>
              <w:ind w:left="48" w:right="37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</w:tr>
      <w:tr>
        <w:trPr>
          <w:trHeight w:val="1181" w:hRule="atLeast"/>
        </w:trPr>
        <w:tc>
          <w:tcPr>
            <w:tcW w:w="758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spacing w:before="86"/>
              <w:rPr>
                <w:sz w:val="17"/>
              </w:rPr>
            </w:pPr>
          </w:p>
          <w:p>
            <w:pPr>
              <w:pStyle w:val="TableParagraph"/>
              <w:ind w:left="52" w:right="15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pacing w:val="-5"/>
                <w:sz w:val="17"/>
              </w:rPr>
              <w:t>1.</w:t>
            </w:r>
          </w:p>
        </w:tc>
        <w:tc>
          <w:tcPr>
            <w:tcW w:w="3638" w:type="dxa"/>
          </w:tcPr>
          <w:p>
            <w:pPr>
              <w:pStyle w:val="TableParagraph"/>
              <w:spacing w:line="208" w:lineRule="exact"/>
              <w:ind w:left="115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Скорая</w:t>
            </w:r>
            <w:r>
              <w:rPr>
                <w:rFonts w:ascii="Cambria" w:hAnsi="Cambria"/>
                <w:spacing w:val="20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медицинская</w:t>
            </w:r>
            <w:r>
              <w:rPr>
                <w:rFonts w:ascii="Cambria" w:hAnsi="Cambria"/>
                <w:spacing w:val="32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помощь,</w:t>
            </w:r>
            <w:r>
              <w:rPr>
                <w:rFonts w:ascii="Cambria" w:hAnsi="Cambria"/>
                <w:spacing w:val="26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включая</w:t>
            </w:r>
          </w:p>
          <w:p>
            <w:pPr>
              <w:pStyle w:val="TableParagraph"/>
              <w:spacing w:line="237" w:lineRule="auto"/>
              <w:ind w:left="112" w:right="78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скорую</w:t>
            </w:r>
            <w:r>
              <w:rPr>
                <w:rFonts w:ascii="Cambria" w:hAnsi="Cambria"/>
                <w:spacing w:val="-6"/>
                <w:sz w:val="20"/>
              </w:rPr>
              <w:t> специализированную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медицин</w:t>
            </w:r>
            <w:r>
              <w:rPr>
                <w:rFonts w:ascii="Cambria" w:hAnsi="Cambria"/>
                <w:spacing w:val="-6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  <w:t>скую</w:t>
            </w:r>
            <w:r>
              <w:rPr>
                <w:rFonts w:ascii="Cambria" w:hAnsi="Cambria"/>
                <w:spacing w:val="-12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помощь,</w:t>
            </w:r>
            <w:r>
              <w:rPr>
                <w:rFonts w:ascii="Cambria" w:hAnsi="Cambria"/>
                <w:spacing w:val="-11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не</w:t>
            </w:r>
            <w:r>
              <w:rPr>
                <w:rFonts w:ascii="Cambria" w:hAnsi="Cambria"/>
                <w:spacing w:val="-11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входящая</w:t>
            </w:r>
            <w:r>
              <w:rPr>
                <w:rFonts w:ascii="Cambria" w:hAnsi="Cambria"/>
                <w:spacing w:val="-11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в</w:t>
            </w:r>
            <w:r>
              <w:rPr>
                <w:rFonts w:ascii="Cambria" w:hAnsi="Cambria"/>
                <w:spacing w:val="-11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террито</w:t>
            </w:r>
            <w:r>
              <w:rPr>
                <w:rFonts w:ascii="Cambria" w:hAnsi="Cambria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  <w:t>риальную программу OMC,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в</w:t>
            </w:r>
            <w:r>
              <w:rPr>
                <w:rFonts w:ascii="Cambria" w:hAnsi="Cambria"/>
                <w:spacing w:val="-12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том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чис</w:t>
            </w:r>
            <w:r>
              <w:rPr>
                <w:rFonts w:ascii="Cambria" w:hAnsi="Cambria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</w:r>
            <w:r>
              <w:rPr>
                <w:rFonts w:ascii="Cambria" w:hAnsi="Cambria"/>
                <w:spacing w:val="-4"/>
                <w:sz w:val="20"/>
              </w:rPr>
              <w:t>ле:</w:t>
            </w:r>
          </w:p>
        </w:tc>
        <w:tc>
          <w:tcPr>
            <w:tcW w:w="1574" w:type="dxa"/>
          </w:tcPr>
          <w:p>
            <w:pPr>
              <w:pStyle w:val="TableParagraph"/>
              <w:spacing w:before="209"/>
              <w:rPr>
                <w:sz w:val="20"/>
              </w:rPr>
            </w:pPr>
          </w:p>
          <w:p>
            <w:pPr>
              <w:pStyle w:val="TableParagraph"/>
              <w:ind w:left="54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вызов</w:t>
            </w:r>
          </w:p>
        </w:tc>
        <w:tc>
          <w:tcPr>
            <w:tcW w:w="1459" w:type="dxa"/>
          </w:tcPr>
          <w:p>
            <w:pPr>
              <w:pStyle w:val="TableParagraph"/>
              <w:spacing w:before="50"/>
              <w:rPr>
                <w:sz w:val="28"/>
              </w:rPr>
            </w:pPr>
          </w:p>
          <w:p>
            <w:pPr>
              <w:pStyle w:val="TableParagraph"/>
              <w:spacing w:before="1"/>
              <w:ind w:left="54" w:right="20"/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10"/>
                <w:sz w:val="28"/>
              </w:rPr>
              <w:t>х</w:t>
            </w:r>
          </w:p>
        </w:tc>
        <w:tc>
          <w:tcPr>
            <w:tcW w:w="1483" w:type="dxa"/>
          </w:tcPr>
          <w:p>
            <w:pPr>
              <w:pStyle w:val="TableParagraph"/>
              <w:spacing w:before="163"/>
              <w:rPr>
                <w:sz w:val="24"/>
              </w:rPr>
            </w:pPr>
          </w:p>
          <w:p>
            <w:pPr>
              <w:pStyle w:val="TableParagraph"/>
              <w:ind w:left="57" w:right="17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9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81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2"/>
                  <wp:effectExtent l="0" t="0" r="0" b="0"/>
                  <wp:docPr id="57" name="Image 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08" w:type="dxa"/>
          </w:tcPr>
          <w:p>
            <w:pPr>
              <w:pStyle w:val="TableParagraph"/>
              <w:spacing w:before="218"/>
              <w:rPr>
                <w:sz w:val="20"/>
              </w:rPr>
            </w:pPr>
          </w:p>
          <w:p>
            <w:pPr>
              <w:pStyle w:val="TableParagraph"/>
              <w:spacing w:before="1"/>
              <w:ind w:left="58" w:right="43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"/>
                <w:sz w:val="20"/>
              </w:rPr>
              <w:t>Х</w:t>
            </w: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4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7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237" cy="85343"/>
                  <wp:effectExtent l="0" t="0" r="0" b="0"/>
                  <wp:docPr id="58" name="Image 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93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4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7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2"/>
                  <wp:effectExtent l="0" t="0" r="0" b="0"/>
                  <wp:docPr id="59" name="Image 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854" w:hRule="atLeast"/>
        </w:trPr>
        <w:tc>
          <w:tcPr>
            <w:tcW w:w="758" w:type="dxa"/>
          </w:tcPr>
          <w:p>
            <w:pPr>
              <w:pStyle w:val="TableParagraph"/>
              <w:spacing w:before="123"/>
              <w:rPr>
                <w:sz w:val="17"/>
              </w:rPr>
            </w:pPr>
          </w:p>
          <w:p>
            <w:pPr>
              <w:pStyle w:val="TableParagraph"/>
              <w:ind w:left="52" w:right="24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pacing w:val="-5"/>
                <w:w w:val="95"/>
                <w:sz w:val="17"/>
              </w:rPr>
              <w:t>1.1</w:t>
            </w:r>
          </w:p>
        </w:tc>
        <w:tc>
          <w:tcPr>
            <w:tcW w:w="3638" w:type="dxa"/>
          </w:tcPr>
          <w:p>
            <w:pPr>
              <w:pStyle w:val="TableParagraph"/>
              <w:spacing w:line="213" w:lineRule="exact"/>
              <w:ind w:left="117"/>
              <w:rPr>
                <w:i/>
                <w:sz w:val="21"/>
              </w:rPr>
            </w:pPr>
            <w:r>
              <w:rPr>
                <w:w w:val="90"/>
                <w:sz w:val="21"/>
              </w:rPr>
              <w:t>не</w:t>
            </w:r>
            <w:r>
              <w:rPr>
                <w:spacing w:val="4"/>
                <w:sz w:val="21"/>
              </w:rPr>
              <w:t> </w:t>
            </w:r>
            <w:r>
              <w:rPr>
                <w:i/>
                <w:w w:val="90"/>
                <w:sz w:val="21"/>
              </w:rPr>
              <w:t>идентифи</w:t>
            </w:r>
            <w:r>
              <w:rPr>
                <w:i/>
                <w:spacing w:val="-19"/>
                <w:w w:val="90"/>
                <w:sz w:val="21"/>
              </w:rPr>
              <w:t> </w:t>
            </w:r>
            <w:r>
              <w:rPr>
                <w:i/>
                <w:w w:val="90"/>
                <w:sz w:val="21"/>
              </w:rPr>
              <w:t>циро8анным</w:t>
            </w:r>
            <w:r>
              <w:rPr>
                <w:i/>
                <w:spacing w:val="36"/>
                <w:sz w:val="21"/>
              </w:rPr>
              <w:t> </w:t>
            </w:r>
            <w:r>
              <w:rPr>
                <w:i/>
                <w:w w:val="90"/>
                <w:sz w:val="21"/>
              </w:rPr>
              <w:t>и</w:t>
            </w:r>
            <w:r>
              <w:rPr>
                <w:i/>
                <w:spacing w:val="3"/>
                <w:sz w:val="21"/>
              </w:rPr>
              <w:t> </w:t>
            </w:r>
            <w:r>
              <w:rPr>
                <w:w w:val="90"/>
                <w:sz w:val="21"/>
              </w:rPr>
              <w:t>не</w:t>
            </w:r>
            <w:r>
              <w:rPr>
                <w:spacing w:val="11"/>
                <w:sz w:val="21"/>
              </w:rPr>
              <w:t> </w:t>
            </w:r>
            <w:r>
              <w:rPr>
                <w:i/>
                <w:spacing w:val="-2"/>
                <w:w w:val="90"/>
                <w:sz w:val="21"/>
              </w:rPr>
              <w:t>застра-</w:t>
            </w:r>
          </w:p>
          <w:p>
            <w:pPr>
              <w:pStyle w:val="TableParagraph"/>
              <w:spacing w:line="236" w:lineRule="exact"/>
              <w:ind w:left="125"/>
              <w:rPr>
                <w:i/>
                <w:sz w:val="21"/>
              </w:rPr>
            </w:pPr>
            <w:r>
              <w:rPr>
                <w:i/>
                <w:spacing w:val="-8"/>
                <w:sz w:val="21"/>
              </w:rPr>
              <w:t>хованным</w:t>
            </w:r>
            <w:r>
              <w:rPr>
                <w:i/>
                <w:spacing w:val="-6"/>
                <w:sz w:val="21"/>
              </w:rPr>
              <w:t> </w:t>
            </w:r>
            <w:r>
              <w:rPr>
                <w:i/>
                <w:spacing w:val="-8"/>
                <w:sz w:val="21"/>
              </w:rPr>
              <w:t>8</w:t>
            </w:r>
            <w:r>
              <w:rPr>
                <w:i/>
                <w:spacing w:val="-5"/>
                <w:sz w:val="21"/>
              </w:rPr>
              <w:t> </w:t>
            </w:r>
            <w:r>
              <w:rPr>
                <w:i/>
                <w:spacing w:val="-8"/>
                <w:sz w:val="21"/>
              </w:rPr>
              <w:t>системе</w:t>
            </w:r>
            <w:r>
              <w:rPr>
                <w:i/>
                <w:spacing w:val="-2"/>
                <w:sz w:val="21"/>
              </w:rPr>
              <w:t> </w:t>
            </w:r>
            <w:r>
              <w:rPr>
                <w:spacing w:val="-8"/>
                <w:sz w:val="21"/>
              </w:rPr>
              <w:t>OMC</w:t>
            </w:r>
            <w:r>
              <w:rPr>
                <w:sz w:val="21"/>
              </w:rPr>
              <w:t> </w:t>
            </w:r>
            <w:r>
              <w:rPr>
                <w:i/>
                <w:spacing w:val="-8"/>
                <w:sz w:val="21"/>
              </w:rPr>
              <w:t>лицам</w:t>
            </w:r>
          </w:p>
        </w:tc>
        <w:tc>
          <w:tcPr>
            <w:tcW w:w="1574" w:type="dxa"/>
          </w:tcPr>
          <w:p>
            <w:pPr>
              <w:pStyle w:val="TableParagraph"/>
              <w:spacing w:before="159"/>
              <w:rPr>
                <w:sz w:val="20"/>
              </w:rPr>
            </w:pPr>
          </w:p>
          <w:p>
            <w:pPr>
              <w:pStyle w:val="TableParagraph"/>
              <w:spacing w:line="100" w:lineRule="exact"/>
              <w:ind w:left="555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07463" cy="64007"/>
                  <wp:effectExtent l="0" t="0" r="0" b="0"/>
                  <wp:docPr id="60" name="Image 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3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48"/>
              <w:rPr>
                <w:sz w:val="21"/>
              </w:rPr>
            </w:pPr>
          </w:p>
          <w:p>
            <w:pPr>
              <w:pStyle w:val="TableParagraph"/>
              <w:spacing w:before="1"/>
              <w:ind w:left="54" w:righ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0,03</w:t>
            </w:r>
          </w:p>
        </w:tc>
        <w:tc>
          <w:tcPr>
            <w:tcW w:w="1483" w:type="dxa"/>
          </w:tcPr>
          <w:p>
            <w:pPr>
              <w:pStyle w:val="TableParagraph"/>
              <w:spacing w:before="44"/>
              <w:rPr>
                <w:sz w:val="21"/>
              </w:rPr>
            </w:pPr>
          </w:p>
          <w:p>
            <w:pPr>
              <w:pStyle w:val="TableParagraph"/>
              <w:ind w:left="57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55</w:t>
            </w:r>
            <w:r>
              <w:rPr>
                <w:rFonts w:ascii="Cambria"/>
                <w:spacing w:val="-5"/>
                <w:sz w:val="21"/>
              </w:rPr>
              <w:t> 200</w:t>
            </w:r>
          </w:p>
        </w:tc>
        <w:tc>
          <w:tcPr>
            <w:tcW w:w="1469" w:type="dxa"/>
          </w:tcPr>
          <w:p>
            <w:pPr>
              <w:pStyle w:val="TableParagraph"/>
              <w:spacing w:before="48"/>
              <w:rPr>
                <w:sz w:val="21"/>
              </w:rPr>
            </w:pPr>
          </w:p>
          <w:p>
            <w:pPr>
              <w:pStyle w:val="TableParagraph"/>
              <w:spacing w:before="1"/>
              <w:ind w:left="51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0,03</w:t>
            </w:r>
          </w:p>
        </w:tc>
        <w:tc>
          <w:tcPr>
            <w:tcW w:w="1608" w:type="dxa"/>
          </w:tcPr>
          <w:p>
            <w:pPr>
              <w:pStyle w:val="TableParagraph"/>
              <w:spacing w:before="48"/>
              <w:rPr>
                <w:sz w:val="21"/>
              </w:rPr>
            </w:pPr>
          </w:p>
          <w:p>
            <w:pPr>
              <w:pStyle w:val="TableParagraph"/>
              <w:spacing w:before="1"/>
              <w:ind w:left="58" w:righ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35</w:t>
            </w:r>
            <w:r>
              <w:rPr>
                <w:rFonts w:ascii="Cambria"/>
                <w:spacing w:val="-1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200</w:t>
            </w:r>
          </w:p>
        </w:tc>
        <w:tc>
          <w:tcPr>
            <w:tcW w:w="1469" w:type="dxa"/>
          </w:tcPr>
          <w:p>
            <w:pPr>
              <w:pStyle w:val="TableParagraph"/>
              <w:spacing w:before="53"/>
              <w:rPr>
                <w:sz w:val="21"/>
              </w:rPr>
            </w:pPr>
          </w:p>
          <w:p>
            <w:pPr>
              <w:pStyle w:val="TableParagraph"/>
              <w:ind w:left="51" w:right="2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0,03</w:t>
            </w:r>
          </w:p>
        </w:tc>
        <w:tc>
          <w:tcPr>
            <w:tcW w:w="1493" w:type="dxa"/>
          </w:tcPr>
          <w:p>
            <w:pPr>
              <w:pStyle w:val="TableParagraph"/>
              <w:spacing w:before="58"/>
              <w:rPr>
                <w:sz w:val="21"/>
              </w:rPr>
            </w:pPr>
          </w:p>
          <w:p>
            <w:pPr>
              <w:pStyle w:val="TableParagraph"/>
              <w:ind w:left="48" w:right="4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35</w:t>
            </w:r>
            <w:r>
              <w:rPr>
                <w:rFonts w:ascii="Cambria"/>
                <w:spacing w:val="-5"/>
                <w:sz w:val="21"/>
              </w:rPr>
              <w:t> 200</w:t>
            </w:r>
          </w:p>
        </w:tc>
      </w:tr>
      <w:tr>
        <w:trPr>
          <w:trHeight w:val="585" w:hRule="atLeast"/>
        </w:trPr>
        <w:tc>
          <w:tcPr>
            <w:tcW w:w="758" w:type="dxa"/>
          </w:tcPr>
          <w:p>
            <w:pPr>
              <w:pStyle w:val="TableParagraph"/>
              <w:spacing w:before="184"/>
              <w:ind w:left="52" w:right="27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w w:val="90"/>
                <w:sz w:val="17"/>
              </w:rPr>
              <w:t>1.</w:t>
            </w:r>
            <w:r>
              <w:rPr>
                <w:rFonts w:ascii="Cambria"/>
                <w:spacing w:val="-13"/>
                <w:w w:val="90"/>
                <w:sz w:val="17"/>
              </w:rPr>
              <w:t> </w:t>
            </w:r>
            <w:r>
              <w:rPr>
                <w:rFonts w:ascii="Cambria"/>
                <w:spacing w:val="-5"/>
                <w:sz w:val="17"/>
              </w:rPr>
              <w:t>1.1</w:t>
            </w:r>
          </w:p>
        </w:tc>
        <w:tc>
          <w:tcPr>
            <w:tcW w:w="3638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spacing w:line="100" w:lineRule="exact"/>
              <w:ind w:left="555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07463" cy="64007"/>
                  <wp:effectExtent l="0" t="0" r="0" b="0"/>
                  <wp:docPr id="61" name="Image 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3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151"/>
              <w:ind w:left="54" w:right="3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0,01</w:t>
            </w:r>
          </w:p>
        </w:tc>
        <w:tc>
          <w:tcPr>
            <w:tcW w:w="1483" w:type="dxa"/>
          </w:tcPr>
          <w:p>
            <w:pPr>
              <w:pStyle w:val="TableParagraph"/>
              <w:spacing w:before="151"/>
              <w:ind w:left="57" w:right="2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8</w:t>
            </w:r>
            <w:r>
              <w:rPr>
                <w:rFonts w:ascii="Cambria"/>
                <w:spacing w:val="6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700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51" w:right="4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0,01</w:t>
            </w:r>
          </w:p>
        </w:tc>
        <w:tc>
          <w:tcPr>
            <w:tcW w:w="1608" w:type="dxa"/>
          </w:tcPr>
          <w:p>
            <w:pPr>
              <w:pStyle w:val="TableParagraph"/>
              <w:spacing w:before="156"/>
              <w:ind w:left="58" w:right="2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8</w:t>
            </w:r>
            <w:r>
              <w:rPr>
                <w:rFonts w:ascii="Cambria"/>
                <w:spacing w:val="6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700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51" w:right="4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0,01</w:t>
            </w:r>
          </w:p>
        </w:tc>
        <w:tc>
          <w:tcPr>
            <w:tcW w:w="1493" w:type="dxa"/>
          </w:tcPr>
          <w:p>
            <w:pPr>
              <w:pStyle w:val="TableParagraph"/>
              <w:spacing w:before="172"/>
              <w:ind w:left="48" w:right="50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90"/>
                <w:sz w:val="21"/>
              </w:rPr>
              <w:t>8</w:t>
            </w:r>
            <w:r>
              <w:rPr>
                <w:rFonts w:ascii="Consolas"/>
                <w:spacing w:val="-40"/>
                <w:w w:val="90"/>
                <w:sz w:val="21"/>
              </w:rPr>
              <w:t> </w:t>
            </w:r>
            <w:r>
              <w:rPr>
                <w:rFonts w:ascii="Consolas"/>
                <w:spacing w:val="-5"/>
                <w:sz w:val="21"/>
              </w:rPr>
              <w:t>700</w:t>
            </w:r>
          </w:p>
        </w:tc>
      </w:tr>
      <w:tr>
        <w:trPr>
          <w:trHeight w:val="580" w:hRule="atLeast"/>
        </w:trPr>
        <w:tc>
          <w:tcPr>
            <w:tcW w:w="758" w:type="dxa"/>
          </w:tcPr>
          <w:p>
            <w:pPr>
              <w:pStyle w:val="TableParagraph"/>
              <w:spacing w:before="179"/>
              <w:ind w:left="63" w:right="13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pacing w:val="-2"/>
                <w:sz w:val="17"/>
              </w:rPr>
              <w:t>1.1.2</w:t>
            </w:r>
          </w:p>
        </w:tc>
        <w:tc>
          <w:tcPr>
            <w:tcW w:w="3638" w:type="dxa"/>
          </w:tcPr>
          <w:p>
            <w:pPr>
              <w:pStyle w:val="TableParagraph"/>
              <w:spacing w:line="210" w:lineRule="exact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II</w:t>
            </w:r>
            <w:r>
              <w:rPr>
                <w:rFonts w:ascii="Cambria" w:hAnsi="Cambria"/>
                <w:spacing w:val="24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spacing w:line="96" w:lineRule="exact"/>
              <w:ind w:left="560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307463" cy="60959"/>
                  <wp:effectExtent l="0" t="0" r="0" b="0"/>
                  <wp:docPr id="62" name="Image 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3" cy="60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151"/>
              <w:ind w:left="54" w:right="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0,02</w:t>
            </w:r>
          </w:p>
        </w:tc>
        <w:tc>
          <w:tcPr>
            <w:tcW w:w="1483" w:type="dxa"/>
          </w:tcPr>
          <w:p>
            <w:pPr>
              <w:pStyle w:val="TableParagraph"/>
              <w:spacing w:before="151"/>
              <w:ind w:left="57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26</w:t>
            </w:r>
            <w:r>
              <w:rPr>
                <w:rFonts w:ascii="Cambria"/>
                <w:spacing w:val="-4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500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1"/>
              <w:ind w:left="51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0,02</w:t>
            </w:r>
          </w:p>
        </w:tc>
        <w:tc>
          <w:tcPr>
            <w:tcW w:w="1608" w:type="dxa"/>
          </w:tcPr>
          <w:p>
            <w:pPr>
              <w:pStyle w:val="TableParagraph"/>
              <w:spacing w:before="151"/>
              <w:ind w:left="58" w:righ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26</w:t>
            </w:r>
            <w:r>
              <w:rPr>
                <w:rFonts w:ascii="Cambria"/>
                <w:spacing w:val="-4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500</w:t>
            </w:r>
          </w:p>
        </w:tc>
        <w:tc>
          <w:tcPr>
            <w:tcW w:w="1469" w:type="dxa"/>
          </w:tcPr>
          <w:p>
            <w:pPr>
              <w:pStyle w:val="TableParagraph"/>
              <w:spacing w:before="160"/>
              <w:ind w:left="51" w:right="2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0,02</w:t>
            </w:r>
          </w:p>
        </w:tc>
        <w:tc>
          <w:tcPr>
            <w:tcW w:w="1493" w:type="dxa"/>
          </w:tcPr>
          <w:p>
            <w:pPr>
              <w:pStyle w:val="TableParagraph"/>
              <w:spacing w:before="160"/>
              <w:ind w:left="48" w:right="4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26</w:t>
            </w:r>
            <w:r>
              <w:rPr>
                <w:rFonts w:ascii="Cambria"/>
                <w:spacing w:val="-9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500</w:t>
            </w:r>
          </w:p>
        </w:tc>
      </w:tr>
      <w:tr>
        <w:trPr>
          <w:trHeight w:val="571" w:hRule="atLeast"/>
        </w:trPr>
        <w:tc>
          <w:tcPr>
            <w:tcW w:w="758" w:type="dxa"/>
          </w:tcPr>
          <w:p>
            <w:pPr>
              <w:pStyle w:val="TableParagraph"/>
              <w:spacing w:before="168"/>
              <w:ind w:left="52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1.1.3</w:t>
            </w:r>
          </w:p>
        </w:tc>
        <w:tc>
          <w:tcPr>
            <w:tcW w:w="3638" w:type="dxa"/>
          </w:tcPr>
          <w:p>
            <w:pPr>
              <w:pStyle w:val="TableParagraph"/>
              <w:spacing w:line="204" w:lineRule="exact"/>
              <w:ind w:left="122"/>
              <w:rPr>
                <w:sz w:val="19"/>
              </w:rPr>
            </w:pPr>
            <w:r>
              <w:rPr>
                <w:sz w:val="19"/>
              </w:rPr>
              <w:t>III</w:t>
            </w:r>
            <w:r>
              <w:rPr>
                <w:spacing w:val="15"/>
                <w:sz w:val="19"/>
              </w:rPr>
              <w:t> </w:t>
            </w:r>
            <w:r>
              <w:rPr>
                <w:spacing w:val="-2"/>
                <w:sz w:val="19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spacing w:line="100" w:lineRule="exact"/>
              <w:ind w:left="560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04419" cy="64008"/>
                  <wp:effectExtent l="0" t="0" r="0" b="0"/>
                  <wp:docPr id="63" name="Image 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9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7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64" name="Image 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83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34" w:lineRule="exact"/>
              <w:ind w:left="68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3"/>
                  <wp:effectExtent l="0" t="0" r="0" b="0"/>
                  <wp:docPr id="65" name="Image 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9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7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66" name="Image 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08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74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67" name="Image 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9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39" w:lineRule="exact"/>
              <w:ind w:left="67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8391"/>
                  <wp:effectExtent l="0" t="0" r="0" b="0"/>
                  <wp:docPr id="68" name="Image 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93" w:type="dxa"/>
          </w:tcPr>
          <w:p>
            <w:pPr>
              <w:pStyle w:val="TableParagraph"/>
              <w:spacing w:before="150"/>
              <w:ind w:left="48" w:right="53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</w:tr>
      <w:tr>
        <w:trPr>
          <w:trHeight w:val="778" w:hRule="atLeast"/>
        </w:trPr>
        <w:tc>
          <w:tcPr>
            <w:tcW w:w="758" w:type="dxa"/>
          </w:tcPr>
          <w:p>
            <w:pPr>
              <w:pStyle w:val="TableParagraph"/>
              <w:spacing w:before="241"/>
              <w:ind w:left="52" w:right="25"/>
              <w:jc w:val="center"/>
              <w:rPr>
                <w:sz w:val="21"/>
              </w:rPr>
            </w:pPr>
            <w:r>
              <w:rPr>
                <w:spacing w:val="-5"/>
                <w:w w:val="95"/>
                <w:sz w:val="21"/>
              </w:rPr>
              <w:t>1.2</w:t>
            </w:r>
          </w:p>
        </w:tc>
        <w:tc>
          <w:tcPr>
            <w:tcW w:w="3638" w:type="dxa"/>
          </w:tcPr>
          <w:p>
            <w:pPr>
              <w:pStyle w:val="TableParagraph"/>
              <w:spacing w:line="228" w:lineRule="auto" w:before="1"/>
              <w:ind w:left="109" w:right="222" w:firstLine="9"/>
              <w:jc w:val="both"/>
              <w:rPr>
                <w:sz w:val="21"/>
              </w:rPr>
            </w:pPr>
            <w:r>
              <w:rPr>
                <w:rFonts w:ascii="Cambria" w:hAnsi="Cambria"/>
                <w:i/>
                <w:sz w:val="19"/>
              </w:rPr>
              <w:t>скорая</w:t>
            </w:r>
            <w:r>
              <w:rPr>
                <w:rFonts w:ascii="Cambria" w:hAnsi="Cambria"/>
                <w:i/>
                <w:spacing w:val="-7"/>
                <w:sz w:val="19"/>
              </w:rPr>
              <w:t> </w:t>
            </w:r>
            <w:r>
              <w:rPr>
                <w:rFonts w:ascii="Cambria" w:hAnsi="Cambria"/>
                <w:i/>
                <w:sz w:val="19"/>
              </w:rPr>
              <w:t>медицинская</w:t>
            </w:r>
            <w:r>
              <w:rPr>
                <w:rFonts w:ascii="Cambria" w:hAnsi="Cambria"/>
                <w:i/>
                <w:spacing w:val="-6"/>
                <w:sz w:val="19"/>
              </w:rPr>
              <w:t> </w:t>
            </w:r>
            <w:r>
              <w:rPr>
                <w:rFonts w:ascii="Cambria" w:hAnsi="Cambria"/>
                <w:i/>
                <w:sz w:val="19"/>
              </w:rPr>
              <w:t>помощь</w:t>
            </w:r>
            <w:r>
              <w:rPr>
                <w:rFonts w:ascii="Cambria" w:hAnsi="Cambria"/>
                <w:i/>
                <w:spacing w:val="-9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пpo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i/>
                <w:sz w:val="19"/>
              </w:rPr>
              <w:t>сани</w:t>
            </w:r>
            <w:r>
              <w:rPr>
                <w:rFonts w:ascii="Cambria" w:hAnsi="Cambria"/>
                <w:i/>
                <w:sz w:val="19"/>
              </w:rPr>
              <w:t>-</w:t>
            </w:r>
            <w:r>
              <w:rPr>
                <w:rFonts w:ascii="Cambria" w:hAnsi="Cambria"/>
                <w:i/>
                <w:sz w:val="19"/>
              </w:rPr>
            </w:r>
            <w:r>
              <w:rPr>
                <w:spacing w:val="-4"/>
                <w:sz w:val="21"/>
              </w:rPr>
              <w:t>тopнo-вg</w:t>
            </w:r>
            <w:r>
              <w:rPr>
                <w:spacing w:val="7"/>
                <w:sz w:val="21"/>
              </w:rPr>
              <w:t> </w:t>
            </w:r>
            <w:r>
              <w:rPr>
                <w:spacing w:val="-4"/>
                <w:sz w:val="21"/>
              </w:rPr>
              <w:t>ационной</w:t>
            </w:r>
            <w:r>
              <w:rPr>
                <w:spacing w:val="-10"/>
                <w:sz w:val="21"/>
              </w:rPr>
              <w:t> </w:t>
            </w:r>
            <w:r>
              <w:rPr>
                <w:i/>
                <w:spacing w:val="-4"/>
                <w:sz w:val="21"/>
              </w:rPr>
              <w:t>э8акуации(III</w:t>
            </w:r>
            <w:r>
              <w:rPr>
                <w:i/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уро</w:t>
            </w:r>
            <w:r>
              <w:rPr>
                <w:spacing w:val="-4"/>
                <w:sz w:val="21"/>
              </w:rPr>
              <w:t>-</w:t>
            </w:r>
            <w:r>
              <w:rPr>
                <w:spacing w:val="-4"/>
                <w:sz w:val="21"/>
              </w:rPr>
            </w:r>
            <w:r>
              <w:rPr>
                <w:spacing w:val="-2"/>
                <w:sz w:val="21"/>
              </w:rPr>
              <w:t>8ень)</w:t>
            </w:r>
          </w:p>
        </w:tc>
        <w:tc>
          <w:tcPr>
            <w:tcW w:w="1574" w:type="dxa"/>
          </w:tcPr>
          <w:p>
            <w:pPr>
              <w:pStyle w:val="TableParagraph"/>
              <w:spacing w:before="115"/>
              <w:rPr>
                <w:sz w:val="20"/>
              </w:rPr>
            </w:pPr>
          </w:p>
          <w:p>
            <w:pPr>
              <w:pStyle w:val="TableParagraph"/>
              <w:spacing w:line="100" w:lineRule="exact"/>
              <w:ind w:left="560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07463" cy="64007"/>
                  <wp:effectExtent l="0" t="0" r="0" b="0"/>
                  <wp:docPr id="69" name="Image 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3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ind w:left="54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0,00025</w:t>
            </w:r>
          </w:p>
        </w:tc>
        <w:tc>
          <w:tcPr>
            <w:tcW w:w="1483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1"/>
              <w:ind w:left="57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260</w:t>
            </w:r>
          </w:p>
        </w:tc>
        <w:tc>
          <w:tcPr>
            <w:tcW w:w="1469" w:type="dxa"/>
          </w:tcPr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ind w:left="51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0,00023</w:t>
            </w:r>
          </w:p>
        </w:tc>
        <w:tc>
          <w:tcPr>
            <w:tcW w:w="1608" w:type="dxa"/>
          </w:tcPr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ind w:left="58" w:right="2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260</w:t>
            </w:r>
          </w:p>
        </w:tc>
        <w:tc>
          <w:tcPr>
            <w:tcW w:w="1469" w:type="dxa"/>
          </w:tcPr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ind w:left="51" w:right="2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0,00023</w:t>
            </w:r>
          </w:p>
        </w:tc>
        <w:tc>
          <w:tcPr>
            <w:tcW w:w="1493" w:type="dxa"/>
          </w:tcPr>
          <w:p>
            <w:pPr>
              <w:pStyle w:val="TableParagraph"/>
              <w:spacing w:before="20"/>
              <w:rPr>
                <w:sz w:val="21"/>
              </w:rPr>
            </w:pPr>
          </w:p>
          <w:p>
            <w:pPr>
              <w:pStyle w:val="TableParagraph"/>
              <w:ind w:left="48" w:right="5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260</w:t>
            </w:r>
          </w:p>
        </w:tc>
      </w:tr>
    </w:tbl>
    <w:p>
      <w:pPr>
        <w:pStyle w:val="TableParagraph"/>
        <w:spacing w:after="0"/>
        <w:jc w:val="center"/>
        <w:rPr>
          <w:rFonts w:ascii="Cambria"/>
          <w:sz w:val="21"/>
        </w:rPr>
        <w:sectPr>
          <w:type w:val="continuous"/>
          <w:pgSz w:w="16840" w:h="11920" w:orient="landscape"/>
          <w:pgMar w:header="624" w:footer="0" w:top="480" w:bottom="280" w:left="1275" w:right="141"/>
        </w:sectPr>
      </w:pPr>
    </w:p>
    <w:p>
      <w:pPr>
        <w:pStyle w:val="BodyText"/>
        <w:spacing w:before="116"/>
        <w:jc w:val="left"/>
        <w:rPr>
          <w:rFonts w:ascii="Times New Roman"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4"/>
        <w:gridCol w:w="3644"/>
        <w:gridCol w:w="1565"/>
        <w:gridCol w:w="1459"/>
        <w:gridCol w:w="1493"/>
        <w:gridCol w:w="1469"/>
        <w:gridCol w:w="1603"/>
        <w:gridCol w:w="1473"/>
        <w:gridCol w:w="1492"/>
      </w:tblGrid>
      <w:tr>
        <w:trPr>
          <w:trHeight w:val="643" w:hRule="atLeast"/>
        </w:trPr>
        <w:tc>
          <w:tcPr>
            <w:tcW w:w="754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ind w:left="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3644" w:type="dxa"/>
          </w:tcPr>
          <w:p>
            <w:pPr>
              <w:pStyle w:val="TableParagraph"/>
              <w:spacing w:line="224" w:lineRule="exact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Пер8ичнвя</w:t>
            </w:r>
            <w:r>
              <w:rPr>
                <w:spacing w:val="1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медико-сонитарная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помощь,</w:t>
            </w:r>
          </w:p>
          <w:p>
            <w:pPr>
              <w:pStyle w:val="TableParagraph"/>
              <w:spacing w:line="228" w:lineRule="exact"/>
              <w:ind w:left="122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предоста8ляемая:</w:t>
            </w:r>
          </w:p>
        </w:tc>
        <w:tc>
          <w:tcPr>
            <w:tcW w:w="1565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72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8392"/>
                  <wp:effectExtent l="0" t="0" r="0" b="0"/>
                  <wp:docPr id="70" name="Image 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7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5344"/>
                  <wp:effectExtent l="0" t="0" r="0" b="0"/>
                  <wp:docPr id="71" name="Image 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93" w:type="dxa"/>
          </w:tcPr>
          <w:p>
            <w:pPr>
              <w:pStyle w:val="TableParagraph"/>
              <w:spacing w:before="184"/>
              <w:ind w:left="54" w:right="10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69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spacing w:line="144" w:lineRule="exact"/>
              <w:ind w:left="678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82193" cy="91440"/>
                  <wp:effectExtent l="0" t="0" r="0" b="0"/>
                  <wp:docPr id="72" name="Image 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03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75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4"/>
                  <wp:effectExtent l="0" t="0" r="0" b="0"/>
                  <wp:docPr id="73" name="Image 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3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8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4"/>
                  <wp:effectExtent l="0" t="0" r="0" b="0"/>
                  <wp:docPr id="74" name="Image 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92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8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8392"/>
                  <wp:effectExtent l="0" t="0" r="0" b="0"/>
                  <wp:docPr id="75" name="Image 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297" w:hRule="atLeast"/>
        </w:trPr>
        <w:tc>
          <w:tcPr>
            <w:tcW w:w="754" w:type="dxa"/>
          </w:tcPr>
          <w:p>
            <w:pPr>
              <w:pStyle w:val="TableParagraph"/>
              <w:spacing w:before="43"/>
              <w:ind w:left="43" w:right="7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2.1</w:t>
            </w:r>
          </w:p>
        </w:tc>
        <w:tc>
          <w:tcPr>
            <w:tcW w:w="3644" w:type="dxa"/>
          </w:tcPr>
          <w:p>
            <w:pPr>
              <w:pStyle w:val="TableParagraph"/>
              <w:spacing w:line="221" w:lineRule="exact"/>
              <w:ind w:left="11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амбулаторных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условиях:</w:t>
            </w:r>
          </w:p>
        </w:tc>
        <w:tc>
          <w:tcPr>
            <w:tcW w:w="1565" w:type="dxa"/>
          </w:tcPr>
          <w:p>
            <w:pPr>
              <w:pStyle w:val="TableParagraph"/>
              <w:spacing w:before="16"/>
              <w:ind w:left="22" w:right="35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"/>
                <w:sz w:val="20"/>
              </w:rPr>
              <w:t>Х</w:t>
            </w:r>
          </w:p>
        </w:tc>
        <w:tc>
          <w:tcPr>
            <w:tcW w:w="1459" w:type="dxa"/>
          </w:tcPr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line="134" w:lineRule="exact"/>
              <w:ind w:left="67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4"/>
                  <wp:effectExtent l="0" t="0" r="0" b="0"/>
                  <wp:docPr id="76" name="Image 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93" w:type="dxa"/>
          </w:tcPr>
          <w:p>
            <w:pPr>
              <w:pStyle w:val="TableParagraph"/>
              <w:spacing w:before="2"/>
              <w:rPr>
                <w:sz w:val="6"/>
              </w:rPr>
            </w:pPr>
          </w:p>
          <w:p>
            <w:pPr>
              <w:pStyle w:val="TableParagraph"/>
              <w:spacing w:line="139" w:lineRule="exact"/>
              <w:ind w:left="69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77" name="Image 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9" w:type="dxa"/>
          </w:tcPr>
          <w:p>
            <w:pPr>
              <w:pStyle w:val="TableParagraph"/>
              <w:spacing w:line="271" w:lineRule="exact" w:before="6"/>
              <w:ind w:left="51" w:right="26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w w:val="105"/>
                <w:sz w:val="24"/>
              </w:rPr>
              <w:t>Х</w:t>
            </w:r>
          </w:p>
        </w:tc>
        <w:tc>
          <w:tcPr>
            <w:tcW w:w="1603" w:type="dxa"/>
          </w:tcPr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line="134" w:lineRule="exact"/>
              <w:ind w:left="75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4"/>
                  <wp:effectExtent l="0" t="0" r="0" b="0"/>
                  <wp:docPr id="78" name="Image 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3" w:type="dxa"/>
          </w:tcPr>
          <w:p>
            <w:pPr>
              <w:pStyle w:val="TableParagraph"/>
              <w:spacing w:before="31"/>
              <w:ind w:left="67" w:right="58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w w:val="95"/>
                <w:sz w:val="21"/>
              </w:rPr>
              <w:t>Х</w:t>
            </w:r>
          </w:p>
        </w:tc>
        <w:tc>
          <w:tcPr>
            <w:tcW w:w="1492" w:type="dxa"/>
          </w:tcPr>
          <w:p>
            <w:pPr>
              <w:pStyle w:val="TableParagraph"/>
              <w:spacing w:before="2"/>
              <w:rPr>
                <w:sz w:val="6"/>
              </w:rPr>
            </w:pPr>
          </w:p>
          <w:p>
            <w:pPr>
              <w:pStyle w:val="TableParagraph"/>
              <w:spacing w:line="139" w:lineRule="exact"/>
              <w:ind w:left="684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79" name="Image 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566" w:hRule="atLeast"/>
        </w:trPr>
        <w:tc>
          <w:tcPr>
            <w:tcW w:w="754" w:type="dxa"/>
          </w:tcPr>
          <w:p>
            <w:pPr>
              <w:pStyle w:val="TableParagraph"/>
              <w:spacing w:before="158"/>
              <w:ind w:left="43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2.1.1</w:t>
            </w:r>
          </w:p>
        </w:tc>
        <w:tc>
          <w:tcPr>
            <w:tcW w:w="3644" w:type="dxa"/>
          </w:tcPr>
          <w:p>
            <w:pPr>
              <w:pStyle w:val="TableParagraph"/>
              <w:spacing w:line="217" w:lineRule="exact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19"/>
              </w:rPr>
              <w:t>с</w:t>
            </w:r>
            <w:r>
              <w:rPr>
                <w:rFonts w:ascii="Cambria" w:hAnsi="Cambria"/>
                <w:spacing w:val="2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профилактическими</w:t>
            </w:r>
            <w:r>
              <w:rPr>
                <w:rFonts w:ascii="Cambria" w:hAnsi="Cambria"/>
                <w:spacing w:val="-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и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иными</w:t>
            </w:r>
            <w:r>
              <w:rPr>
                <w:rFonts w:ascii="Cambria" w:hAnsi="Cambria"/>
                <w:spacing w:val="7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целями,</w:t>
            </w:r>
          </w:p>
          <w:p>
            <w:pPr>
              <w:pStyle w:val="TableParagraph"/>
              <w:spacing w:before="5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в</w:t>
            </w:r>
            <w:r>
              <w:rPr>
                <w:rFonts w:ascii="Cambria" w:hAnsi="Cambria"/>
                <w:spacing w:val="-6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том</w:t>
            </w:r>
            <w:r>
              <w:rPr>
                <w:rFonts w:ascii="Cambria" w:hAnsi="Cambria"/>
                <w:spacing w:val="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числе:</w:t>
            </w:r>
          </w:p>
        </w:tc>
        <w:tc>
          <w:tcPr>
            <w:tcW w:w="1565" w:type="dxa"/>
          </w:tcPr>
          <w:p>
            <w:pPr>
              <w:pStyle w:val="TableParagraph"/>
              <w:spacing w:before="151"/>
              <w:ind w:left="22" w:right="22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посещение</w:t>
            </w:r>
          </w:p>
        </w:tc>
        <w:tc>
          <w:tcPr>
            <w:tcW w:w="1459" w:type="dxa"/>
          </w:tcPr>
          <w:p>
            <w:pPr>
              <w:pStyle w:val="TableParagraph"/>
              <w:spacing w:before="149"/>
              <w:ind w:left="54" w:right="21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0,41167</w:t>
            </w:r>
          </w:p>
        </w:tc>
        <w:tc>
          <w:tcPr>
            <w:tcW w:w="1493" w:type="dxa"/>
          </w:tcPr>
          <w:p>
            <w:pPr>
              <w:pStyle w:val="TableParagraph"/>
              <w:spacing w:before="149"/>
              <w:ind w:left="53" w:right="1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461</w:t>
            </w:r>
            <w:r>
              <w:rPr>
                <w:spacing w:val="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622</w:t>
            </w:r>
          </w:p>
        </w:tc>
        <w:tc>
          <w:tcPr>
            <w:tcW w:w="1469" w:type="dxa"/>
          </w:tcPr>
          <w:p>
            <w:pPr>
              <w:pStyle w:val="TableParagraph"/>
              <w:spacing w:before="149"/>
              <w:ind w:left="51" w:right="2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0,41167</w:t>
            </w:r>
          </w:p>
        </w:tc>
        <w:tc>
          <w:tcPr>
            <w:tcW w:w="1603" w:type="dxa"/>
          </w:tcPr>
          <w:p>
            <w:pPr>
              <w:pStyle w:val="TableParagraph"/>
              <w:spacing w:before="149"/>
              <w:ind w:left="57" w:right="15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461</w:t>
            </w:r>
            <w:r>
              <w:rPr>
                <w:spacing w:val="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622</w:t>
            </w:r>
          </w:p>
        </w:tc>
        <w:tc>
          <w:tcPr>
            <w:tcW w:w="1473" w:type="dxa"/>
          </w:tcPr>
          <w:p>
            <w:pPr>
              <w:pStyle w:val="TableParagraph"/>
              <w:spacing w:before="149"/>
              <w:ind w:left="67" w:right="2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0,41167</w:t>
            </w:r>
          </w:p>
        </w:tc>
        <w:tc>
          <w:tcPr>
            <w:tcW w:w="1492" w:type="dxa"/>
          </w:tcPr>
          <w:p>
            <w:pPr>
              <w:pStyle w:val="TableParagraph"/>
              <w:spacing w:before="154"/>
              <w:ind w:left="29" w:right="8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461</w:t>
            </w:r>
            <w:r>
              <w:rPr>
                <w:spacing w:val="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622</w:t>
            </w:r>
          </w:p>
        </w:tc>
      </w:tr>
      <w:tr>
        <w:trPr>
          <w:trHeight w:val="600" w:hRule="atLeast"/>
        </w:trPr>
        <w:tc>
          <w:tcPr>
            <w:tcW w:w="754" w:type="dxa"/>
          </w:tcPr>
          <w:p>
            <w:pPr>
              <w:pStyle w:val="TableParagraph"/>
              <w:spacing w:before="182"/>
              <w:ind w:left="43" w:right="6"/>
              <w:jc w:val="center"/>
              <w:rPr>
                <w:sz w:val="18"/>
              </w:rPr>
            </w:pPr>
            <w:r>
              <w:rPr>
                <w:sz w:val="18"/>
              </w:rPr>
              <w:t>2.1.i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5"/>
                <w:sz w:val="18"/>
              </w:rPr>
              <w:t>.1</w:t>
            </w:r>
          </w:p>
        </w:tc>
        <w:tc>
          <w:tcPr>
            <w:tcW w:w="3644" w:type="dxa"/>
          </w:tcPr>
          <w:p>
            <w:pPr>
              <w:pStyle w:val="TableParagraph"/>
              <w:spacing w:line="211" w:lineRule="exact"/>
              <w:ind w:left="12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65" w:type="dxa"/>
          </w:tcPr>
          <w:p>
            <w:pPr>
              <w:pStyle w:val="TableParagraph"/>
              <w:spacing w:before="170"/>
              <w:ind w:left="22" w:right="29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посещение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0"/>
              <w:ind w:left="54" w:right="4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0,15851</w:t>
            </w:r>
          </w:p>
        </w:tc>
        <w:tc>
          <w:tcPr>
            <w:tcW w:w="1493" w:type="dxa"/>
          </w:tcPr>
          <w:p>
            <w:pPr>
              <w:pStyle w:val="TableParagraph"/>
              <w:spacing w:before="144"/>
              <w:ind w:left="48" w:right="30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w w:val="90"/>
                <w:sz w:val="21"/>
              </w:rPr>
              <w:t>177</w:t>
            </w:r>
            <w:r>
              <w:rPr>
                <w:rFonts w:ascii="Century Gothic"/>
                <w:spacing w:val="-9"/>
                <w:w w:val="90"/>
                <w:sz w:val="21"/>
              </w:rPr>
              <w:t> </w:t>
            </w:r>
            <w:r>
              <w:rPr>
                <w:rFonts w:ascii="Century Gothic"/>
                <w:spacing w:val="-5"/>
                <w:w w:val="95"/>
                <w:sz w:val="21"/>
              </w:rPr>
              <w:t>748</w:t>
            </w:r>
          </w:p>
        </w:tc>
        <w:tc>
          <w:tcPr>
            <w:tcW w:w="1469" w:type="dxa"/>
          </w:tcPr>
          <w:p>
            <w:pPr>
              <w:pStyle w:val="TableParagraph"/>
              <w:spacing w:before="164"/>
              <w:ind w:left="51" w:right="3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0,15851</w:t>
            </w:r>
          </w:p>
        </w:tc>
        <w:tc>
          <w:tcPr>
            <w:tcW w:w="1603" w:type="dxa"/>
          </w:tcPr>
          <w:p>
            <w:pPr>
              <w:pStyle w:val="TableParagraph"/>
              <w:spacing w:before="185"/>
              <w:ind w:left="57" w:right="19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w w:val="95"/>
                <w:sz w:val="21"/>
              </w:rPr>
              <w:t>177748</w:t>
            </w:r>
          </w:p>
        </w:tc>
        <w:tc>
          <w:tcPr>
            <w:tcW w:w="1473" w:type="dxa"/>
          </w:tcPr>
          <w:p>
            <w:pPr>
              <w:pStyle w:val="TableParagraph"/>
              <w:spacing w:before="169"/>
              <w:ind w:left="67" w:right="3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0,15851</w:t>
            </w:r>
          </w:p>
        </w:tc>
        <w:tc>
          <w:tcPr>
            <w:tcW w:w="1492" w:type="dxa"/>
          </w:tcPr>
          <w:p>
            <w:pPr>
              <w:pStyle w:val="TableParagraph"/>
              <w:spacing w:before="164"/>
              <w:ind w:left="22" w:right="8"/>
              <w:jc w:val="center"/>
              <w:rPr>
                <w:sz w:val="21"/>
              </w:rPr>
            </w:pPr>
            <w:r>
              <w:rPr>
                <w:sz w:val="21"/>
              </w:rPr>
              <w:t>177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5"/>
                <w:sz w:val="21"/>
              </w:rPr>
              <w:t>748</w:t>
            </w:r>
          </w:p>
        </w:tc>
      </w:tr>
      <w:tr>
        <w:trPr>
          <w:trHeight w:val="605" w:hRule="atLeast"/>
        </w:trPr>
        <w:tc>
          <w:tcPr>
            <w:tcW w:w="754" w:type="dxa"/>
          </w:tcPr>
          <w:p>
            <w:pPr>
              <w:pStyle w:val="TableParagraph"/>
              <w:spacing w:before="182"/>
              <w:ind w:left="43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2.1.1.2</w:t>
            </w:r>
          </w:p>
        </w:tc>
        <w:tc>
          <w:tcPr>
            <w:tcW w:w="3644" w:type="dxa"/>
          </w:tcPr>
          <w:p>
            <w:pPr>
              <w:pStyle w:val="TableParagraph"/>
              <w:spacing w:line="211" w:lineRule="exact"/>
              <w:ind w:left="121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65" w:type="dxa"/>
          </w:tcPr>
          <w:p>
            <w:pPr>
              <w:pStyle w:val="TableParagraph"/>
              <w:spacing w:before="168"/>
              <w:ind w:left="22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</w:p>
        </w:tc>
        <w:tc>
          <w:tcPr>
            <w:tcW w:w="1459" w:type="dxa"/>
          </w:tcPr>
          <w:p>
            <w:pPr>
              <w:pStyle w:val="TableParagraph"/>
              <w:spacing w:before="169"/>
              <w:ind w:left="54" w:right="28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0,25316</w:t>
            </w:r>
          </w:p>
        </w:tc>
        <w:tc>
          <w:tcPr>
            <w:tcW w:w="1493" w:type="dxa"/>
          </w:tcPr>
          <w:p>
            <w:pPr>
              <w:pStyle w:val="TableParagraph"/>
              <w:spacing w:before="172"/>
              <w:ind w:left="48" w:right="25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105"/>
                <w:sz w:val="21"/>
              </w:rPr>
              <w:t>283874</w:t>
            </w:r>
          </w:p>
        </w:tc>
        <w:tc>
          <w:tcPr>
            <w:tcW w:w="1469" w:type="dxa"/>
          </w:tcPr>
          <w:p>
            <w:pPr>
              <w:pStyle w:val="TableParagraph"/>
              <w:spacing w:before="164"/>
              <w:ind w:left="51" w:right="3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0,25316</w:t>
            </w:r>
          </w:p>
        </w:tc>
        <w:tc>
          <w:tcPr>
            <w:tcW w:w="1603" w:type="dxa"/>
          </w:tcPr>
          <w:p>
            <w:pPr>
              <w:pStyle w:val="TableParagraph"/>
              <w:spacing w:before="172"/>
              <w:ind w:left="57" w:right="36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sz w:val="21"/>
              </w:rPr>
              <w:t>283874</w:t>
            </w:r>
          </w:p>
        </w:tc>
        <w:tc>
          <w:tcPr>
            <w:tcW w:w="1473" w:type="dxa"/>
          </w:tcPr>
          <w:p>
            <w:pPr>
              <w:pStyle w:val="TableParagraph"/>
              <w:spacing w:before="169"/>
              <w:ind w:left="67" w:right="3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0,25316</w:t>
            </w:r>
          </w:p>
        </w:tc>
        <w:tc>
          <w:tcPr>
            <w:tcW w:w="1492" w:type="dxa"/>
          </w:tcPr>
          <w:p>
            <w:pPr>
              <w:pStyle w:val="TableParagraph"/>
              <w:spacing w:before="176"/>
              <w:ind w:left="21" w:right="21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sz w:val="21"/>
              </w:rPr>
              <w:t>283874</w:t>
            </w:r>
          </w:p>
        </w:tc>
      </w:tr>
      <w:tr>
        <w:trPr>
          <w:trHeight w:val="595" w:hRule="atLeast"/>
        </w:trPr>
        <w:tc>
          <w:tcPr>
            <w:tcW w:w="754" w:type="dxa"/>
          </w:tcPr>
          <w:p>
            <w:pPr>
              <w:pStyle w:val="TableParagraph"/>
              <w:spacing w:before="182"/>
              <w:ind w:left="43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2.1.1.5</w:t>
            </w:r>
          </w:p>
        </w:tc>
        <w:tc>
          <w:tcPr>
            <w:tcW w:w="3644" w:type="dxa"/>
          </w:tcPr>
          <w:p>
            <w:pPr>
              <w:pStyle w:val="TableParagraph"/>
              <w:spacing w:line="213" w:lineRule="exact"/>
              <w:ind w:left="116"/>
              <w:rPr>
                <w:sz w:val="21"/>
              </w:rPr>
            </w:pPr>
            <w:r>
              <w:rPr>
                <w:spacing w:val="-5"/>
                <w:sz w:val="21"/>
              </w:rPr>
              <w:t>IIJ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уровень</w:t>
            </w:r>
          </w:p>
        </w:tc>
        <w:tc>
          <w:tcPr>
            <w:tcW w:w="1565" w:type="dxa"/>
          </w:tcPr>
          <w:p>
            <w:pPr>
              <w:pStyle w:val="TableParagraph"/>
              <w:spacing w:before="164"/>
              <w:ind w:left="22" w:right="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</w:p>
        </w:tc>
        <w:tc>
          <w:tcPr>
            <w:tcW w:w="1459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39" w:lineRule="exact"/>
              <w:ind w:left="67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80" name="Image 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93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39" w:lineRule="exact"/>
              <w:ind w:left="68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237" cy="88391"/>
                  <wp:effectExtent l="0" t="0" r="0" b="0"/>
                  <wp:docPr id="81" name="Image 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9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44" w:lineRule="exact"/>
              <w:ind w:left="668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85237" cy="91439"/>
                  <wp:effectExtent l="0" t="0" r="0" b="0"/>
                  <wp:docPr id="82" name="Image 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03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34" w:lineRule="exact"/>
              <w:ind w:left="74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4"/>
                  <wp:effectExtent l="0" t="0" r="0" b="0"/>
                  <wp:docPr id="83" name="Image 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3" w:type="dxa"/>
          </w:tcPr>
          <w:p>
            <w:pPr>
              <w:pStyle w:val="TableParagraph"/>
              <w:spacing w:before="155"/>
              <w:ind w:left="67" w:right="32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92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39" w:lineRule="exact"/>
              <w:ind w:left="67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84" name="Image 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686" w:hRule="atLeast"/>
        </w:trPr>
        <w:tc>
          <w:tcPr>
            <w:tcW w:w="754" w:type="dxa"/>
          </w:tcPr>
          <w:p>
            <w:pPr>
              <w:pStyle w:val="TableParagraph"/>
              <w:spacing w:before="20"/>
              <w:rPr>
                <w:sz w:val="18"/>
              </w:rPr>
            </w:pPr>
          </w:p>
          <w:p>
            <w:pPr>
              <w:pStyle w:val="TableParagraph"/>
              <w:ind w:left="43" w:right="12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2.1.2</w:t>
            </w:r>
          </w:p>
        </w:tc>
        <w:tc>
          <w:tcPr>
            <w:tcW w:w="3644" w:type="dxa"/>
          </w:tcPr>
          <w:p>
            <w:pPr>
              <w:pStyle w:val="TableParagraph"/>
              <w:spacing w:line="210" w:lineRule="exact"/>
              <w:ind w:left="11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в</w:t>
            </w:r>
            <w:r>
              <w:rPr>
                <w:rFonts w:ascii="Cambria" w:hAnsi="Cambria"/>
                <w:spacing w:val="24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связи</w:t>
            </w:r>
            <w:r>
              <w:rPr>
                <w:rFonts w:ascii="Cambria" w:hAnsi="Cambria"/>
                <w:spacing w:val="31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</w:t>
            </w:r>
            <w:r>
              <w:rPr>
                <w:rFonts w:ascii="Cambria" w:hAnsi="Cambria"/>
                <w:spacing w:val="2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заболеваниями-обращений,</w:t>
            </w:r>
            <w:r>
              <w:rPr>
                <w:rFonts w:ascii="Cambria" w:hAnsi="Cambria"/>
                <w:spacing w:val="19"/>
                <w:sz w:val="19"/>
              </w:rPr>
              <w:t> </w:t>
            </w:r>
            <w:r>
              <w:rPr>
                <w:rFonts w:ascii="Cambria" w:hAnsi="Cambria"/>
                <w:spacing w:val="-10"/>
                <w:sz w:val="19"/>
              </w:rPr>
              <w:t>в</w:t>
            </w:r>
          </w:p>
          <w:p>
            <w:pPr>
              <w:pStyle w:val="TableParagraph"/>
              <w:spacing w:before="12"/>
              <w:ind w:left="11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том</w:t>
            </w:r>
            <w:r>
              <w:rPr>
                <w:rFonts w:ascii="Cambria" w:hAnsi="Cambria"/>
                <w:spacing w:val="1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числе:</w:t>
            </w:r>
          </w:p>
        </w:tc>
        <w:tc>
          <w:tcPr>
            <w:tcW w:w="1565" w:type="dxa"/>
          </w:tcPr>
          <w:p>
            <w:pPr>
              <w:pStyle w:val="TableParagraph"/>
              <w:spacing w:before="207"/>
              <w:ind w:left="22" w:right="1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обращение</w:t>
            </w:r>
          </w:p>
        </w:tc>
        <w:tc>
          <w:tcPr>
            <w:tcW w:w="1459" w:type="dxa"/>
          </w:tcPr>
          <w:p>
            <w:pPr>
              <w:pStyle w:val="TableParagraph"/>
              <w:spacing w:before="207"/>
              <w:ind w:left="54" w:right="28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0,10100</w:t>
            </w:r>
          </w:p>
        </w:tc>
        <w:tc>
          <w:tcPr>
            <w:tcW w:w="1493" w:type="dxa"/>
          </w:tcPr>
          <w:p>
            <w:pPr>
              <w:pStyle w:val="TableParagraph"/>
              <w:spacing w:before="204"/>
              <w:ind w:left="58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6"/>
                <w:sz w:val="21"/>
              </w:rPr>
              <w:t>113</w:t>
            </w:r>
            <w:r>
              <w:rPr>
                <w:rFonts w:ascii="Cambria"/>
                <w:spacing w:val="-5"/>
                <w:sz w:val="21"/>
              </w:rPr>
              <w:t> 256</w:t>
            </w:r>
          </w:p>
        </w:tc>
        <w:tc>
          <w:tcPr>
            <w:tcW w:w="1469" w:type="dxa"/>
          </w:tcPr>
          <w:p>
            <w:pPr>
              <w:pStyle w:val="TableParagraph"/>
              <w:spacing w:before="207"/>
              <w:ind w:left="51" w:right="3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0,10100</w:t>
            </w:r>
          </w:p>
        </w:tc>
        <w:tc>
          <w:tcPr>
            <w:tcW w:w="1603" w:type="dxa"/>
          </w:tcPr>
          <w:p>
            <w:pPr>
              <w:pStyle w:val="TableParagraph"/>
              <w:spacing w:before="208"/>
              <w:ind w:left="57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9"/>
                <w:sz w:val="21"/>
              </w:rPr>
              <w:t>115</w:t>
            </w:r>
            <w:r>
              <w:rPr>
                <w:rFonts w:ascii="Cambria"/>
                <w:spacing w:val="-1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256</w:t>
            </w:r>
          </w:p>
        </w:tc>
        <w:tc>
          <w:tcPr>
            <w:tcW w:w="1473" w:type="dxa"/>
          </w:tcPr>
          <w:p>
            <w:pPr>
              <w:pStyle w:val="TableParagraph"/>
              <w:spacing w:before="212"/>
              <w:ind w:left="67" w:right="3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0,10100</w:t>
            </w:r>
          </w:p>
        </w:tc>
        <w:tc>
          <w:tcPr>
            <w:tcW w:w="1492" w:type="dxa"/>
          </w:tcPr>
          <w:p>
            <w:pPr>
              <w:pStyle w:val="TableParagraph"/>
              <w:spacing w:before="213"/>
              <w:ind w:left="27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6"/>
                <w:sz w:val="21"/>
              </w:rPr>
              <w:t>113</w:t>
            </w:r>
            <w:r>
              <w:rPr>
                <w:rFonts w:ascii="Cambria"/>
                <w:spacing w:val="-5"/>
                <w:sz w:val="21"/>
              </w:rPr>
              <w:t> 256</w:t>
            </w:r>
          </w:p>
        </w:tc>
      </w:tr>
      <w:tr>
        <w:trPr>
          <w:trHeight w:val="581" w:hRule="atLeast"/>
        </w:trPr>
        <w:tc>
          <w:tcPr>
            <w:tcW w:w="754" w:type="dxa"/>
          </w:tcPr>
          <w:p>
            <w:pPr>
              <w:pStyle w:val="TableParagraph"/>
              <w:spacing w:before="168"/>
              <w:ind w:left="43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2.1.2.1</w:t>
            </w:r>
          </w:p>
        </w:tc>
        <w:tc>
          <w:tcPr>
            <w:tcW w:w="3644" w:type="dxa"/>
          </w:tcPr>
          <w:p>
            <w:pPr>
              <w:pStyle w:val="TableParagraph"/>
              <w:spacing w:line="209" w:lineRule="exact"/>
              <w:ind w:left="121"/>
              <w:rPr>
                <w:sz w:val="19"/>
              </w:rPr>
            </w:pPr>
            <w:r>
              <w:rPr>
                <w:sz w:val="19"/>
              </w:rPr>
              <w:t>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2"/>
                <w:sz w:val="19"/>
              </w:rPr>
              <w:t>уровень</w:t>
            </w:r>
          </w:p>
        </w:tc>
        <w:tc>
          <w:tcPr>
            <w:tcW w:w="1565" w:type="dxa"/>
          </w:tcPr>
          <w:p>
            <w:pPr>
              <w:pStyle w:val="TableParagraph"/>
              <w:spacing w:before="164"/>
              <w:ind w:left="22" w:righ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обращение</w:t>
            </w:r>
          </w:p>
        </w:tc>
        <w:tc>
          <w:tcPr>
            <w:tcW w:w="1459" w:type="dxa"/>
          </w:tcPr>
          <w:p>
            <w:pPr>
              <w:pStyle w:val="TableParagraph"/>
              <w:spacing w:before="159"/>
              <w:ind w:left="54" w:right="23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0,0341</w:t>
            </w:r>
          </w:p>
        </w:tc>
        <w:tc>
          <w:tcPr>
            <w:tcW w:w="1493" w:type="dxa"/>
          </w:tcPr>
          <w:p>
            <w:pPr>
              <w:pStyle w:val="TableParagraph"/>
              <w:spacing w:before="154"/>
              <w:ind w:left="48" w:right="12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38</w:t>
            </w:r>
            <w:r>
              <w:rPr>
                <w:spacing w:val="6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242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1"/>
              <w:ind w:left="51" w:right="5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0,0341</w:t>
            </w:r>
          </w:p>
        </w:tc>
        <w:tc>
          <w:tcPr>
            <w:tcW w:w="1603" w:type="dxa"/>
          </w:tcPr>
          <w:p>
            <w:pPr>
              <w:pStyle w:val="TableParagraph"/>
              <w:spacing w:before="159"/>
              <w:ind w:left="57" w:right="27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38</w:t>
            </w:r>
            <w:r>
              <w:rPr>
                <w:spacing w:val="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242</w:t>
            </w:r>
          </w:p>
        </w:tc>
        <w:tc>
          <w:tcPr>
            <w:tcW w:w="1473" w:type="dxa"/>
          </w:tcPr>
          <w:p>
            <w:pPr>
              <w:pStyle w:val="TableParagraph"/>
              <w:spacing w:before="159"/>
              <w:ind w:left="67" w:right="43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0,0341</w:t>
            </w:r>
          </w:p>
        </w:tc>
        <w:tc>
          <w:tcPr>
            <w:tcW w:w="1492" w:type="dxa"/>
          </w:tcPr>
          <w:p>
            <w:pPr>
              <w:pStyle w:val="TableParagraph"/>
              <w:spacing w:before="145"/>
              <w:ind w:left="21" w:right="19"/>
              <w:jc w:val="center"/>
              <w:rPr>
                <w:sz w:val="23"/>
              </w:rPr>
            </w:pPr>
            <w:r>
              <w:rPr>
                <w:sz w:val="23"/>
              </w:rPr>
              <w:t>58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5"/>
                <w:sz w:val="23"/>
              </w:rPr>
              <w:t>242</w:t>
            </w:r>
          </w:p>
        </w:tc>
      </w:tr>
      <w:tr>
        <w:trPr>
          <w:trHeight w:val="580" w:hRule="atLeast"/>
        </w:trPr>
        <w:tc>
          <w:tcPr>
            <w:tcW w:w="754" w:type="dxa"/>
          </w:tcPr>
          <w:p>
            <w:pPr>
              <w:pStyle w:val="TableParagraph"/>
              <w:spacing w:before="175"/>
              <w:ind w:left="43" w:right="26"/>
              <w:jc w:val="center"/>
              <w:rPr>
                <w:rFonts w:ascii="Consolas"/>
                <w:sz w:val="18"/>
              </w:rPr>
            </w:pPr>
            <w:r>
              <w:rPr>
                <w:rFonts w:ascii="Consolas"/>
                <w:spacing w:val="-2"/>
                <w:w w:val="90"/>
                <w:sz w:val="18"/>
              </w:rPr>
              <w:t>21.2.2</w:t>
            </w:r>
          </w:p>
        </w:tc>
        <w:tc>
          <w:tcPr>
            <w:tcW w:w="3644" w:type="dxa"/>
          </w:tcPr>
          <w:p>
            <w:pPr>
              <w:pStyle w:val="TableParagraph"/>
              <w:spacing w:line="211" w:lineRule="exact"/>
              <w:ind w:left="121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65" w:type="dxa"/>
          </w:tcPr>
          <w:p>
            <w:pPr>
              <w:pStyle w:val="TableParagraph"/>
              <w:spacing w:before="168"/>
              <w:ind w:left="22" w:right="1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обращение</w:t>
            </w:r>
          </w:p>
        </w:tc>
        <w:tc>
          <w:tcPr>
            <w:tcW w:w="1459" w:type="dxa"/>
          </w:tcPr>
          <w:p>
            <w:pPr>
              <w:pStyle w:val="TableParagraph"/>
              <w:spacing w:before="154"/>
              <w:ind w:left="54" w:right="2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0,0669</w:t>
            </w:r>
          </w:p>
        </w:tc>
        <w:tc>
          <w:tcPr>
            <w:tcW w:w="1493" w:type="dxa"/>
          </w:tcPr>
          <w:p>
            <w:pPr>
              <w:pStyle w:val="TableParagraph"/>
              <w:spacing w:before="154"/>
              <w:ind w:left="57" w:right="1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75</w:t>
            </w:r>
            <w:r>
              <w:rPr>
                <w:spacing w:val="-7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014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4"/>
              <w:ind w:left="51" w:right="3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0,0669</w:t>
            </w:r>
          </w:p>
        </w:tc>
        <w:tc>
          <w:tcPr>
            <w:tcW w:w="1603" w:type="dxa"/>
          </w:tcPr>
          <w:p>
            <w:pPr>
              <w:pStyle w:val="TableParagraph"/>
              <w:spacing w:before="156"/>
              <w:ind w:left="57" w:right="2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75</w:t>
            </w:r>
            <w:r>
              <w:rPr>
                <w:rFonts w:ascii="Cambria"/>
                <w:spacing w:val="-10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014</w:t>
            </w:r>
          </w:p>
        </w:tc>
        <w:tc>
          <w:tcPr>
            <w:tcW w:w="1473" w:type="dxa"/>
          </w:tcPr>
          <w:p>
            <w:pPr>
              <w:pStyle w:val="TableParagraph"/>
              <w:spacing w:before="159"/>
              <w:ind w:left="67" w:right="4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0,0669</w:t>
            </w:r>
          </w:p>
        </w:tc>
        <w:tc>
          <w:tcPr>
            <w:tcW w:w="1492" w:type="dxa"/>
          </w:tcPr>
          <w:p>
            <w:pPr>
              <w:pStyle w:val="TableParagraph"/>
              <w:spacing w:before="156"/>
              <w:ind w:left="21" w:righ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75</w:t>
            </w:r>
            <w:r>
              <w:rPr>
                <w:rFonts w:ascii="Cambria"/>
                <w:spacing w:val="-10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014</w:t>
            </w:r>
          </w:p>
        </w:tc>
      </w:tr>
      <w:tr>
        <w:trPr>
          <w:trHeight w:val="576" w:hRule="atLeast"/>
        </w:trPr>
        <w:tc>
          <w:tcPr>
            <w:tcW w:w="754" w:type="dxa"/>
          </w:tcPr>
          <w:p>
            <w:pPr>
              <w:pStyle w:val="TableParagraph"/>
              <w:spacing w:before="173"/>
              <w:ind w:left="43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2.1.2.5</w:t>
            </w:r>
          </w:p>
        </w:tc>
        <w:tc>
          <w:tcPr>
            <w:tcW w:w="3644" w:type="dxa"/>
          </w:tcPr>
          <w:p>
            <w:pPr>
              <w:pStyle w:val="TableParagraph"/>
              <w:spacing w:line="206" w:lineRule="exact"/>
              <w:ind w:left="116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65" w:type="dxa"/>
          </w:tcPr>
          <w:p>
            <w:pPr>
              <w:pStyle w:val="TableParagraph"/>
              <w:spacing w:before="154"/>
              <w:ind w:left="22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обращение</w:t>
            </w:r>
          </w:p>
        </w:tc>
        <w:tc>
          <w:tcPr>
            <w:tcW w:w="1459" w:type="dxa"/>
          </w:tcPr>
          <w:p>
            <w:pPr>
              <w:pStyle w:val="TableParagraph"/>
              <w:spacing w:before="141"/>
              <w:ind w:left="54" w:right="16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93" w:type="dxa"/>
          </w:tcPr>
          <w:p>
            <w:pPr>
              <w:pStyle w:val="TableParagraph"/>
              <w:spacing w:before="136"/>
              <w:ind w:left="48" w:right="14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69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44" w:lineRule="exact"/>
              <w:ind w:left="668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82193" cy="91439"/>
                  <wp:effectExtent l="0" t="0" r="0" b="0"/>
                  <wp:docPr id="85" name="Image 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03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34" w:lineRule="exact"/>
              <w:ind w:left="74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5343"/>
                  <wp:effectExtent l="0" t="0" r="0" b="0"/>
                  <wp:docPr id="86" name="Image 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3" w:type="dxa"/>
          </w:tcPr>
          <w:p>
            <w:pPr>
              <w:pStyle w:val="TableParagraph"/>
              <w:spacing w:before="166"/>
              <w:ind w:left="67" w:right="55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w w:val="105"/>
                <w:sz w:val="21"/>
              </w:rPr>
              <w:t>Х</w:t>
            </w:r>
          </w:p>
        </w:tc>
        <w:tc>
          <w:tcPr>
            <w:tcW w:w="1492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39" w:lineRule="exact"/>
              <w:ind w:left="674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8392"/>
                  <wp:effectExtent l="0" t="0" r="0" b="0"/>
                  <wp:docPr id="87" name="Image 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585" w:hRule="atLeast"/>
        </w:trPr>
        <w:tc>
          <w:tcPr>
            <w:tcW w:w="754" w:type="dxa"/>
          </w:tcPr>
          <w:p>
            <w:pPr>
              <w:pStyle w:val="TableParagraph"/>
              <w:spacing w:before="171"/>
              <w:ind w:left="43" w:right="35"/>
              <w:jc w:val="center"/>
              <w:rPr>
                <w:rFonts w:ascii="Consolas"/>
                <w:sz w:val="19"/>
              </w:rPr>
            </w:pPr>
            <w:r>
              <w:rPr>
                <w:rFonts w:ascii="Consolas"/>
                <w:spacing w:val="-5"/>
                <w:sz w:val="19"/>
              </w:rPr>
              <w:t>22</w:t>
            </w:r>
          </w:p>
        </w:tc>
        <w:tc>
          <w:tcPr>
            <w:tcW w:w="3644" w:type="dxa"/>
          </w:tcPr>
          <w:p>
            <w:pPr>
              <w:pStyle w:val="TableParagraph"/>
              <w:spacing w:line="211" w:lineRule="exact"/>
              <w:ind w:left="12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условиях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дневных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стационаров</w:t>
            </w:r>
          </w:p>
        </w:tc>
        <w:tc>
          <w:tcPr>
            <w:tcW w:w="1565" w:type="dxa"/>
          </w:tcPr>
          <w:p>
            <w:pPr>
              <w:pStyle w:val="TableParagraph"/>
              <w:spacing w:before="40"/>
              <w:ind w:left="25" w:right="13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случаев</w:t>
            </w:r>
            <w:r>
              <w:rPr>
                <w:rFonts w:ascii="Cambria" w:hAnsi="Cambria"/>
                <w:spacing w:val="22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лече-</w:t>
            </w:r>
          </w:p>
        </w:tc>
        <w:tc>
          <w:tcPr>
            <w:tcW w:w="1459" w:type="dxa"/>
          </w:tcPr>
          <w:p>
            <w:pPr>
              <w:pStyle w:val="TableParagraph"/>
              <w:spacing w:before="165"/>
              <w:ind w:left="54" w:right="2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0,00078</w:t>
            </w:r>
          </w:p>
        </w:tc>
        <w:tc>
          <w:tcPr>
            <w:tcW w:w="1493" w:type="dxa"/>
          </w:tcPr>
          <w:p>
            <w:pPr>
              <w:pStyle w:val="TableParagraph"/>
              <w:spacing w:before="159"/>
              <w:ind w:left="53" w:right="10"/>
              <w:jc w:val="center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873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9"/>
              <w:ind w:left="51" w:right="2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0,00075</w:t>
            </w:r>
          </w:p>
        </w:tc>
        <w:tc>
          <w:tcPr>
            <w:tcW w:w="1603" w:type="dxa"/>
          </w:tcPr>
          <w:p>
            <w:pPr>
              <w:pStyle w:val="TableParagraph"/>
              <w:spacing w:before="156"/>
              <w:ind w:left="57" w:right="2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873</w:t>
            </w:r>
          </w:p>
        </w:tc>
        <w:tc>
          <w:tcPr>
            <w:tcW w:w="1473" w:type="dxa"/>
          </w:tcPr>
          <w:p>
            <w:pPr>
              <w:pStyle w:val="TableParagraph"/>
              <w:spacing w:before="164"/>
              <w:ind w:left="67" w:right="4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0,00075</w:t>
            </w:r>
          </w:p>
        </w:tc>
        <w:tc>
          <w:tcPr>
            <w:tcW w:w="1492" w:type="dxa"/>
          </w:tcPr>
          <w:p>
            <w:pPr>
              <w:pStyle w:val="TableParagraph"/>
              <w:spacing w:before="164"/>
              <w:ind w:left="21" w:right="17"/>
              <w:jc w:val="center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873</w:t>
            </w:r>
          </w:p>
        </w:tc>
      </w:tr>
      <w:tr>
        <w:trPr>
          <w:trHeight w:val="581" w:hRule="atLeast"/>
        </w:trPr>
        <w:tc>
          <w:tcPr>
            <w:tcW w:w="754" w:type="dxa"/>
          </w:tcPr>
          <w:p>
            <w:pPr>
              <w:pStyle w:val="TableParagraph"/>
              <w:spacing w:before="173"/>
              <w:ind w:left="43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2.2.1</w:t>
            </w:r>
          </w:p>
        </w:tc>
        <w:tc>
          <w:tcPr>
            <w:tcW w:w="3644" w:type="dxa"/>
          </w:tcPr>
          <w:p>
            <w:pPr>
              <w:pStyle w:val="TableParagraph"/>
              <w:spacing w:line="206" w:lineRule="exact"/>
              <w:ind w:left="12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65" w:type="dxa"/>
          </w:tcPr>
          <w:p>
            <w:pPr>
              <w:pStyle w:val="TableParagraph"/>
              <w:spacing w:before="43"/>
              <w:ind w:left="26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случаев лече-</w:t>
            </w:r>
          </w:p>
          <w:p>
            <w:pPr>
              <w:pStyle w:val="TableParagraph"/>
              <w:spacing w:before="55"/>
              <w:ind w:left="28" w:right="13"/>
              <w:jc w:val="center"/>
              <w:rPr>
                <w:rFonts w:ascii="Courier New" w:hAnsi="Courier New"/>
                <w:sz w:val="16"/>
              </w:rPr>
            </w:pPr>
            <w:r>
              <w:rPr>
                <w:rFonts w:ascii="Courier New" w:hAnsi="Courier New"/>
                <w:spacing w:val="-5"/>
                <w:w w:val="105"/>
                <w:sz w:val="16"/>
              </w:rPr>
              <w:t>ННЯ</w:t>
            </w:r>
          </w:p>
        </w:tc>
        <w:tc>
          <w:tcPr>
            <w:tcW w:w="1459" w:type="dxa"/>
          </w:tcPr>
          <w:p>
            <w:pPr>
              <w:pStyle w:val="TableParagraph"/>
              <w:spacing w:before="141"/>
              <w:ind w:left="54" w:right="16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93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8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237" cy="88392"/>
                  <wp:effectExtent l="0" t="0" r="0" b="0"/>
                  <wp:docPr id="88" name="Image 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9" w:type="dxa"/>
          </w:tcPr>
          <w:p>
            <w:pPr>
              <w:pStyle w:val="TableParagraph"/>
              <w:spacing w:before="141"/>
              <w:ind w:left="51" w:right="35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w w:val="105"/>
                <w:sz w:val="24"/>
              </w:rPr>
              <w:t>Х</w:t>
            </w:r>
          </w:p>
        </w:tc>
        <w:tc>
          <w:tcPr>
            <w:tcW w:w="1603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34" w:lineRule="exact"/>
              <w:ind w:left="74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237" cy="85343"/>
                  <wp:effectExtent l="0" t="0" r="0" b="0"/>
                  <wp:docPr id="89" name="Image 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3" w:type="dxa"/>
          </w:tcPr>
          <w:p>
            <w:pPr>
              <w:pStyle w:val="TableParagraph"/>
              <w:spacing w:before="146"/>
              <w:ind w:left="67" w:right="41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92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39" w:lineRule="exact"/>
              <w:ind w:left="66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2"/>
                  <wp:effectExtent l="0" t="0" r="0" b="0"/>
                  <wp:docPr id="90" name="Image 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585" w:hRule="atLeast"/>
        </w:trPr>
        <w:tc>
          <w:tcPr>
            <w:tcW w:w="754" w:type="dxa"/>
          </w:tcPr>
          <w:p>
            <w:pPr>
              <w:pStyle w:val="TableParagraph"/>
              <w:spacing w:before="174"/>
              <w:ind w:left="43" w:right="14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2.2.2.</w:t>
            </w:r>
          </w:p>
        </w:tc>
        <w:tc>
          <w:tcPr>
            <w:tcW w:w="3644" w:type="dxa"/>
          </w:tcPr>
          <w:p>
            <w:pPr>
              <w:pStyle w:val="TableParagraph"/>
              <w:spacing w:line="211" w:lineRule="exact"/>
              <w:ind w:left="126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65" w:type="dxa"/>
          </w:tcPr>
          <w:p>
            <w:pPr>
              <w:pStyle w:val="TableParagraph"/>
              <w:spacing w:before="45"/>
              <w:ind w:left="28" w:right="13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случаев</w:t>
            </w:r>
            <w:r>
              <w:rPr>
                <w:rFonts w:ascii="Cambria" w:hAnsi="Cambria"/>
                <w:spacing w:val="17"/>
                <w:sz w:val="20"/>
              </w:rPr>
              <w:t> </w:t>
            </w:r>
            <w:r>
              <w:rPr>
                <w:rFonts w:ascii="Cambria" w:hAnsi="Cambria"/>
                <w:spacing w:val="-4"/>
                <w:w w:val="95"/>
                <w:sz w:val="20"/>
              </w:rPr>
              <w:t>лече—</w:t>
            </w:r>
          </w:p>
          <w:p>
            <w:pPr>
              <w:pStyle w:val="TableParagraph"/>
              <w:spacing w:before="6"/>
              <w:ind w:left="34" w:right="13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w w:val="95"/>
                <w:sz w:val="19"/>
              </w:rPr>
              <w:t>НИя</w:t>
            </w:r>
          </w:p>
        </w:tc>
        <w:tc>
          <w:tcPr>
            <w:tcW w:w="1459" w:type="dxa"/>
          </w:tcPr>
          <w:p>
            <w:pPr>
              <w:pStyle w:val="TableParagraph"/>
              <w:spacing w:before="165"/>
              <w:ind w:left="54" w:right="14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0</w:t>
            </w:r>
            <w:r>
              <w:rPr>
                <w:rFonts w:ascii="Cambria" w:hAnsi="Cambria"/>
                <w:spacing w:val="-2"/>
                <w:position w:val="-10"/>
                <w:sz w:val="19"/>
              </w:rPr>
              <w:t>’</w:t>
            </w:r>
            <w:r>
              <w:rPr>
                <w:rFonts w:ascii="Cambria" w:hAnsi="Cambria"/>
                <w:spacing w:val="-2"/>
                <w:sz w:val="20"/>
              </w:rPr>
              <w:t>00078</w:t>
            </w:r>
          </w:p>
        </w:tc>
        <w:tc>
          <w:tcPr>
            <w:tcW w:w="1493" w:type="dxa"/>
          </w:tcPr>
          <w:p>
            <w:pPr>
              <w:pStyle w:val="TableParagraph"/>
              <w:spacing w:before="157"/>
              <w:ind w:left="48" w:right="12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5"/>
                <w:sz w:val="21"/>
              </w:rPr>
              <w:t>873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4"/>
              <w:ind w:left="51" w:right="3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0,00066</w:t>
            </w:r>
          </w:p>
        </w:tc>
        <w:tc>
          <w:tcPr>
            <w:tcW w:w="1603" w:type="dxa"/>
          </w:tcPr>
          <w:p>
            <w:pPr>
              <w:pStyle w:val="TableParagraph"/>
              <w:spacing w:before="144"/>
              <w:ind w:left="57" w:right="31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w w:val="95"/>
                <w:sz w:val="23"/>
              </w:rPr>
              <w:t>748</w:t>
            </w:r>
          </w:p>
        </w:tc>
        <w:tc>
          <w:tcPr>
            <w:tcW w:w="1473" w:type="dxa"/>
          </w:tcPr>
          <w:p>
            <w:pPr>
              <w:pStyle w:val="TableParagraph"/>
              <w:spacing w:before="159"/>
              <w:ind w:left="67" w:right="4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0,00066</w:t>
            </w:r>
          </w:p>
        </w:tc>
        <w:tc>
          <w:tcPr>
            <w:tcW w:w="1492" w:type="dxa"/>
          </w:tcPr>
          <w:p>
            <w:pPr>
              <w:pStyle w:val="TableParagraph"/>
              <w:spacing w:before="167"/>
              <w:ind w:left="21" w:right="25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5"/>
                <w:sz w:val="21"/>
              </w:rPr>
              <w:t>748</w:t>
            </w:r>
          </w:p>
        </w:tc>
      </w:tr>
      <w:tr>
        <w:trPr>
          <w:trHeight w:val="581" w:hRule="atLeast"/>
        </w:trPr>
        <w:tc>
          <w:tcPr>
            <w:tcW w:w="754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29" w:lineRule="exact"/>
              <w:ind w:left="218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16138" cy="82295"/>
                  <wp:effectExtent l="0" t="0" r="0" b="0"/>
                  <wp:docPr id="91" name="Image 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138" cy="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3644" w:type="dxa"/>
          </w:tcPr>
          <w:p>
            <w:pPr>
              <w:pStyle w:val="TableParagraph"/>
              <w:spacing w:line="211" w:lineRule="exact"/>
              <w:ind w:left="121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65" w:type="dxa"/>
          </w:tcPr>
          <w:p>
            <w:pPr>
              <w:pStyle w:val="TableParagraph"/>
              <w:spacing w:before="43"/>
              <w:ind w:left="26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случаев лече-</w:t>
            </w:r>
          </w:p>
          <w:p>
            <w:pPr>
              <w:pStyle w:val="TableParagraph"/>
              <w:spacing w:before="66"/>
              <w:ind w:left="35" w:right="13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НИЯ</w:t>
            </w:r>
          </w:p>
        </w:tc>
        <w:tc>
          <w:tcPr>
            <w:tcW w:w="1459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34" w:lineRule="exact"/>
              <w:ind w:left="67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3"/>
                  <wp:effectExtent l="0" t="0" r="0" b="0"/>
                  <wp:docPr id="92" name="Image 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93" w:type="dxa"/>
          </w:tcPr>
          <w:p>
            <w:pPr>
              <w:pStyle w:val="TableParagraph"/>
              <w:spacing w:before="166"/>
              <w:ind w:left="48" w:right="45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469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6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2"/>
                  <wp:effectExtent l="0" t="0" r="0" b="0"/>
                  <wp:docPr id="93" name="Image 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03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39" w:lineRule="exact"/>
              <w:ind w:left="74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2"/>
                  <wp:effectExtent l="0" t="0" r="0" b="0"/>
                  <wp:docPr id="94" name="Image 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3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39" w:lineRule="exact"/>
              <w:ind w:left="67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2"/>
                  <wp:effectExtent l="0" t="0" r="0" b="0"/>
                  <wp:docPr id="95" name="Image 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92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34" w:lineRule="exact"/>
              <w:ind w:left="66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5343"/>
                  <wp:effectExtent l="0" t="0" r="0" b="0"/>
                  <wp:docPr id="96" name="Image 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681" w:hRule="atLeast"/>
        </w:trPr>
        <w:tc>
          <w:tcPr>
            <w:tcW w:w="754" w:type="dxa"/>
          </w:tcPr>
          <w:p>
            <w:pPr>
              <w:pStyle w:val="TableParagraph"/>
              <w:spacing w:before="48"/>
              <w:rPr>
                <w:sz w:val="20"/>
              </w:rPr>
            </w:pPr>
          </w:p>
          <w:p>
            <w:pPr>
              <w:pStyle w:val="TableParagraph"/>
              <w:spacing w:line="124" w:lineRule="exact"/>
              <w:ind w:left="35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45662" cy="79247"/>
                  <wp:effectExtent l="0" t="0" r="0" b="0"/>
                  <wp:docPr id="97" name="Image 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62" cy="79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3644" w:type="dxa"/>
          </w:tcPr>
          <w:p>
            <w:pPr>
              <w:pStyle w:val="TableParagraph"/>
              <w:spacing w:line="210" w:lineRule="exact"/>
              <w:ind w:left="125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Специализированная,</w:t>
            </w:r>
            <w:r>
              <w:rPr>
                <w:rFonts w:ascii="Cambria" w:hAnsi="Cambria"/>
                <w:spacing w:val="30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в</w:t>
            </w:r>
            <w:r>
              <w:rPr>
                <w:rFonts w:ascii="Cambria" w:hAnsi="Cambria"/>
                <w:spacing w:val="21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том</w:t>
            </w:r>
            <w:r>
              <w:rPr>
                <w:rFonts w:ascii="Cambria" w:hAnsi="Cambria"/>
                <w:spacing w:val="32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числе</w:t>
            </w:r>
            <w:r>
              <w:rPr>
                <w:rFonts w:ascii="Cambria" w:hAnsi="Cambria"/>
                <w:spacing w:val="33"/>
                <w:sz w:val="19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19"/>
              </w:rPr>
              <w:t>вы—</w:t>
            </w:r>
          </w:p>
          <w:p>
            <w:pPr>
              <w:pStyle w:val="TableParagraph"/>
              <w:tabs>
                <w:tab w:pos="3275" w:val="left" w:leader="none"/>
              </w:tabs>
              <w:spacing w:before="8"/>
              <w:ind w:left="12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сокотехнологичная,</w:t>
            </w:r>
            <w:r>
              <w:rPr>
                <w:rFonts w:ascii="Cambria" w:hAnsi="Cambria"/>
                <w:spacing w:val="35"/>
                <w:sz w:val="19"/>
              </w:rPr>
              <w:t>  </w:t>
            </w:r>
            <w:r>
              <w:rPr>
                <w:rFonts w:ascii="Cambria" w:hAnsi="Cambria"/>
                <w:spacing w:val="-2"/>
                <w:sz w:val="19"/>
              </w:rPr>
              <w:t>медицинская</w:t>
            </w:r>
            <w:r>
              <w:rPr>
                <w:rFonts w:ascii="Cambria" w:hAnsi="Cambria"/>
                <w:sz w:val="19"/>
              </w:rPr>
              <w:tab/>
            </w:r>
            <w:r>
              <w:rPr>
                <w:rFonts w:ascii="Cambria" w:hAnsi="Cambria"/>
                <w:spacing w:val="-5"/>
                <w:w w:val="85"/>
                <w:sz w:val="19"/>
              </w:rPr>
              <w:t>по—</w:t>
            </w:r>
          </w:p>
          <w:p>
            <w:pPr>
              <w:pStyle w:val="TableParagraph"/>
              <w:spacing w:before="55"/>
              <w:ind w:left="118"/>
              <w:rPr>
                <w:rFonts w:ascii="Cambria" w:hAnsi="Cambria"/>
                <w:sz w:val="14"/>
              </w:rPr>
            </w:pPr>
            <w:r>
              <w:rPr>
                <w:rFonts w:ascii="Cambria" w:hAnsi="Cambria"/>
                <w:spacing w:val="-4"/>
                <w:w w:val="110"/>
                <w:sz w:val="14"/>
              </w:rPr>
              <w:t>МОЩЬ</w:t>
            </w:r>
          </w:p>
        </w:tc>
        <w:tc>
          <w:tcPr>
            <w:tcW w:w="1565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72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98" name="Image 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8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5343"/>
                  <wp:effectExtent l="0" t="0" r="0" b="0"/>
                  <wp:docPr id="99" name="Image 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93" w:type="dxa"/>
          </w:tcPr>
          <w:p>
            <w:pPr>
              <w:pStyle w:val="TableParagraph"/>
              <w:spacing w:before="219"/>
              <w:ind w:left="48" w:right="35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469" w:type="dxa"/>
          </w:tcPr>
          <w:p>
            <w:pPr>
              <w:pStyle w:val="TableParagraph"/>
              <w:spacing w:before="194"/>
              <w:ind w:left="51" w:right="35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w w:val="105"/>
                <w:sz w:val="24"/>
              </w:rPr>
              <w:t>Х</w:t>
            </w:r>
          </w:p>
        </w:tc>
        <w:tc>
          <w:tcPr>
            <w:tcW w:w="1603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74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8391"/>
                  <wp:effectExtent l="0" t="0" r="0" b="0"/>
                  <wp:docPr id="100" name="Image 1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3" w:type="dxa"/>
          </w:tcPr>
          <w:p>
            <w:pPr>
              <w:pStyle w:val="TableParagraph"/>
              <w:spacing w:before="208"/>
              <w:ind w:left="67" w:right="64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"/>
                <w:w w:val="105"/>
                <w:sz w:val="20"/>
              </w:rPr>
              <w:t>Х</w:t>
            </w:r>
          </w:p>
        </w:tc>
        <w:tc>
          <w:tcPr>
            <w:tcW w:w="1492" w:type="dxa"/>
          </w:tcPr>
          <w:p>
            <w:pPr>
              <w:pStyle w:val="TableParagraph"/>
              <w:spacing w:before="43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6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101" name="Image 1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595" w:hRule="atLeast"/>
        </w:trPr>
        <w:tc>
          <w:tcPr>
            <w:tcW w:w="754" w:type="dxa"/>
          </w:tcPr>
          <w:p>
            <w:pPr>
              <w:pStyle w:val="TableParagraph"/>
              <w:spacing w:before="187"/>
              <w:ind w:left="43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3.1</w:t>
            </w:r>
          </w:p>
        </w:tc>
        <w:tc>
          <w:tcPr>
            <w:tcW w:w="3644" w:type="dxa"/>
          </w:tcPr>
          <w:p>
            <w:pPr>
              <w:pStyle w:val="TableParagraph"/>
              <w:spacing w:before="59"/>
              <w:ind w:left="116"/>
              <w:rPr>
                <w:sz w:val="14"/>
              </w:rPr>
            </w:pPr>
            <w:r>
              <w:rPr>
                <w:rFonts w:ascii="Cambria" w:hAnsi="Cambria"/>
                <w:spacing w:val="-2"/>
                <w:sz w:val="19"/>
              </w:rPr>
              <w:t>в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условиях</w:t>
            </w:r>
            <w:r>
              <w:rPr>
                <w:rFonts w:ascii="Cambria" w:hAnsi="Cambria"/>
                <w:spacing w:val="1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дневных</w:t>
            </w:r>
            <w:r>
              <w:rPr>
                <w:rFonts w:ascii="Cambria" w:hAnsi="Cambria"/>
                <w:spacing w:val="2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стационаров</w:t>
            </w:r>
            <w:r>
              <w:rPr>
                <w:rFonts w:ascii="Cambria" w:hAnsi="Cambria"/>
                <w:spacing w:val="12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,</w:t>
            </w:r>
            <w:r>
              <w:rPr>
                <w:rFonts w:ascii="Cambria" w:hAnsi="Cambria"/>
                <w:spacing w:val="1"/>
                <w:sz w:val="19"/>
              </w:rPr>
              <w:t> </w:t>
            </w:r>
            <w:r>
              <w:rPr>
                <w:spacing w:val="-10"/>
                <w:sz w:val="14"/>
              </w:rPr>
              <w:t>В</w:t>
            </w:r>
          </w:p>
          <w:p>
            <w:pPr>
              <w:pStyle w:val="TableParagraph"/>
              <w:spacing w:before="8"/>
              <w:ind w:left="12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том</w:t>
            </w:r>
            <w:r>
              <w:rPr>
                <w:rFonts w:ascii="Cambria" w:hAnsi="Cambria"/>
                <w:spacing w:val="-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числе</w:t>
            </w:r>
          </w:p>
        </w:tc>
        <w:tc>
          <w:tcPr>
            <w:tcW w:w="1565" w:type="dxa"/>
          </w:tcPr>
          <w:p>
            <w:pPr>
              <w:pStyle w:val="TableParagraph"/>
              <w:spacing w:before="168"/>
              <w:ind w:left="27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случай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лечения</w:t>
            </w:r>
          </w:p>
        </w:tc>
        <w:tc>
          <w:tcPr>
            <w:tcW w:w="1459" w:type="dxa"/>
          </w:tcPr>
          <w:p>
            <w:pPr>
              <w:pStyle w:val="TableParagraph"/>
              <w:spacing w:before="168"/>
              <w:ind w:left="54" w:right="21"/>
              <w:jc w:val="center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0,00251</w:t>
            </w:r>
          </w:p>
        </w:tc>
        <w:tc>
          <w:tcPr>
            <w:tcW w:w="1493" w:type="dxa"/>
          </w:tcPr>
          <w:p>
            <w:pPr>
              <w:pStyle w:val="TableParagraph"/>
              <w:spacing w:before="160"/>
              <w:ind w:left="48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</w:t>
            </w:r>
            <w:r>
              <w:rPr>
                <w:rFonts w:ascii="Cambria"/>
                <w:spacing w:val="1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815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9"/>
              <w:ind w:left="51" w:right="4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0,00251</w:t>
            </w:r>
          </w:p>
        </w:tc>
        <w:tc>
          <w:tcPr>
            <w:tcW w:w="1603" w:type="dxa"/>
          </w:tcPr>
          <w:p>
            <w:pPr>
              <w:pStyle w:val="TableParagraph"/>
              <w:spacing w:before="169"/>
              <w:ind w:left="57" w:right="3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2</w:t>
            </w:r>
            <w:r>
              <w:rPr>
                <w:spacing w:val="-12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815</w:t>
            </w:r>
          </w:p>
        </w:tc>
        <w:tc>
          <w:tcPr>
            <w:tcW w:w="1473" w:type="dxa"/>
          </w:tcPr>
          <w:p>
            <w:pPr>
              <w:pStyle w:val="TableParagraph"/>
              <w:spacing w:before="169"/>
              <w:ind w:left="67" w:right="56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0,00251</w:t>
            </w:r>
          </w:p>
        </w:tc>
        <w:tc>
          <w:tcPr>
            <w:tcW w:w="1492" w:type="dxa"/>
          </w:tcPr>
          <w:p>
            <w:pPr>
              <w:pStyle w:val="TableParagraph"/>
              <w:spacing w:before="173"/>
              <w:ind w:left="21" w:right="29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5"/>
                <w:sz w:val="21"/>
              </w:rPr>
              <w:t>815</w:t>
            </w:r>
          </w:p>
        </w:tc>
      </w:tr>
      <w:tr>
        <w:trPr>
          <w:trHeight w:val="609" w:hRule="atLeast"/>
        </w:trPr>
        <w:tc>
          <w:tcPr>
            <w:tcW w:w="754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line="124" w:lineRule="exact"/>
              <w:ind w:left="218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10049" cy="79248"/>
                  <wp:effectExtent l="0" t="0" r="0" b="0"/>
                  <wp:docPr id="102" name="Image 1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49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3644" w:type="dxa"/>
          </w:tcPr>
          <w:p>
            <w:pPr>
              <w:pStyle w:val="TableParagraph"/>
              <w:spacing w:line="209" w:lineRule="exact"/>
              <w:ind w:left="126"/>
              <w:rPr>
                <w:sz w:val="19"/>
              </w:rPr>
            </w:pPr>
            <w:r>
              <w:rPr>
                <w:sz w:val="19"/>
              </w:rPr>
              <w:t>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2"/>
                <w:sz w:val="19"/>
              </w:rPr>
              <w:t>уровень</w:t>
            </w:r>
          </w:p>
        </w:tc>
        <w:tc>
          <w:tcPr>
            <w:tcW w:w="1565" w:type="dxa"/>
          </w:tcPr>
          <w:p>
            <w:pPr>
              <w:pStyle w:val="TableParagraph"/>
              <w:spacing w:before="173"/>
              <w:ind w:left="31" w:right="13"/>
              <w:jc w:val="center"/>
              <w:rPr>
                <w:sz w:val="19"/>
              </w:rPr>
            </w:pPr>
            <w:r>
              <w:rPr>
                <w:sz w:val="19"/>
              </w:rPr>
              <w:t>случай</w:t>
            </w:r>
            <w:r>
              <w:rPr>
                <w:spacing w:val="21"/>
                <w:sz w:val="19"/>
              </w:rPr>
              <w:t> </w:t>
            </w:r>
            <w:r>
              <w:rPr>
                <w:spacing w:val="-2"/>
                <w:sz w:val="19"/>
              </w:rPr>
              <w:t>лечения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5"/>
              <w:ind w:left="54" w:right="20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493" w:type="dxa"/>
          </w:tcPr>
          <w:p>
            <w:pPr>
              <w:pStyle w:val="TableParagraph"/>
              <w:spacing w:before="150"/>
              <w:ind w:left="54" w:right="10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69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44" w:lineRule="exact"/>
              <w:ind w:left="67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82193" cy="91440"/>
                  <wp:effectExtent l="0" t="0" r="0" b="0"/>
                  <wp:docPr id="103" name="Image 1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03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line="134" w:lineRule="exact"/>
              <w:ind w:left="74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3"/>
                  <wp:effectExtent l="0" t="0" r="0" b="0"/>
                  <wp:docPr id="104" name="Image 1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3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line="139" w:lineRule="exact"/>
              <w:ind w:left="67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2"/>
                  <wp:effectExtent l="0" t="0" r="0" b="0"/>
                  <wp:docPr id="105" name="Image 1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92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6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3"/>
                  <wp:effectExtent l="0" t="0" r="0" b="0"/>
                  <wp:docPr id="106" name="Image 1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</w:tbl>
    <w:p>
      <w:pPr>
        <w:pStyle w:val="TableParagraph"/>
        <w:spacing w:after="0" w:line="134" w:lineRule="exact"/>
        <w:rPr>
          <w:position w:val="-2"/>
          <w:sz w:val="13"/>
        </w:rPr>
        <w:sectPr>
          <w:pgSz w:w="16840" w:h="11920" w:orient="landscape"/>
          <w:pgMar w:header="624" w:footer="0" w:top="840" w:bottom="280" w:left="1275" w:right="141"/>
        </w:sectPr>
      </w:pPr>
    </w:p>
    <w:p>
      <w:pPr>
        <w:pStyle w:val="BodyText"/>
        <w:spacing w:before="123"/>
        <w:jc w:val="left"/>
        <w:rPr>
          <w:rFonts w:ascii="Times New Roman"/>
          <w:sz w:val="20"/>
        </w:rPr>
      </w:pPr>
    </w:p>
    <w:tbl>
      <w:tblPr>
        <w:tblW w:w="0" w:type="auto"/>
        <w:jc w:val="left"/>
        <w:tblInd w:w="2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8"/>
        <w:gridCol w:w="3643"/>
        <w:gridCol w:w="1564"/>
        <w:gridCol w:w="1463"/>
        <w:gridCol w:w="1477"/>
        <w:gridCol w:w="1467"/>
        <w:gridCol w:w="1601"/>
        <w:gridCol w:w="1467"/>
        <w:gridCol w:w="1486"/>
      </w:tblGrid>
      <w:tr>
        <w:trPr>
          <w:trHeight w:val="600" w:hRule="atLeast"/>
        </w:trPr>
        <w:tc>
          <w:tcPr>
            <w:tcW w:w="758" w:type="dxa"/>
          </w:tcPr>
          <w:p>
            <w:pPr>
              <w:pStyle w:val="TableParagraph"/>
              <w:spacing w:before="1"/>
              <w:rPr>
                <w:sz w:val="17"/>
              </w:rPr>
            </w:pPr>
          </w:p>
          <w:p>
            <w:pPr>
              <w:pStyle w:val="TableParagraph"/>
              <w:ind w:left="62" w:righ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3.1.2</w:t>
            </w:r>
          </w:p>
        </w:tc>
        <w:tc>
          <w:tcPr>
            <w:tcW w:w="3643" w:type="dxa"/>
          </w:tcPr>
          <w:p>
            <w:pPr>
              <w:pStyle w:val="TableParagraph"/>
              <w:ind w:left="127"/>
              <w:rPr>
                <w:sz w:val="19"/>
              </w:rPr>
            </w:pPr>
            <w:r>
              <w:rPr>
                <w:sz w:val="19"/>
              </w:rPr>
              <w:t>II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уровень</w:t>
            </w:r>
          </w:p>
        </w:tc>
        <w:tc>
          <w:tcPr>
            <w:tcW w:w="1564" w:type="dxa"/>
          </w:tcPr>
          <w:p>
            <w:pPr>
              <w:pStyle w:val="TableParagraph"/>
              <w:spacing w:before="178"/>
              <w:ind w:left="20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случай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лечения</w:t>
            </w:r>
          </w:p>
        </w:tc>
        <w:tc>
          <w:tcPr>
            <w:tcW w:w="1463" w:type="dxa"/>
          </w:tcPr>
          <w:p>
            <w:pPr>
              <w:pStyle w:val="TableParagraph"/>
              <w:spacing w:before="178"/>
              <w:ind w:left="54" w:right="19"/>
              <w:jc w:val="center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0,00213</w:t>
            </w:r>
          </w:p>
        </w:tc>
        <w:tc>
          <w:tcPr>
            <w:tcW w:w="1477" w:type="dxa"/>
          </w:tcPr>
          <w:p>
            <w:pPr>
              <w:pStyle w:val="TableParagraph"/>
              <w:spacing w:before="169"/>
              <w:ind w:left="54" w:right="4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2</w:t>
            </w:r>
            <w:r>
              <w:rPr>
                <w:spacing w:val="3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387</w:t>
            </w:r>
          </w:p>
        </w:tc>
        <w:tc>
          <w:tcPr>
            <w:tcW w:w="1467" w:type="dxa"/>
          </w:tcPr>
          <w:p>
            <w:pPr>
              <w:pStyle w:val="TableParagraph"/>
              <w:spacing w:before="169"/>
              <w:ind w:left="71" w:right="21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0,00213</w:t>
            </w:r>
          </w:p>
        </w:tc>
        <w:tc>
          <w:tcPr>
            <w:tcW w:w="1601" w:type="dxa"/>
          </w:tcPr>
          <w:p>
            <w:pPr>
              <w:pStyle w:val="TableParagraph"/>
              <w:spacing w:before="150"/>
              <w:ind w:left="67" w:right="1"/>
              <w:jc w:val="center"/>
              <w:rPr>
                <w:sz w:val="23"/>
              </w:rPr>
            </w:pPr>
            <w:r>
              <w:rPr>
                <w:spacing w:val="-14"/>
                <w:sz w:val="23"/>
              </w:rPr>
              <w:t>2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387</w:t>
            </w:r>
          </w:p>
        </w:tc>
        <w:tc>
          <w:tcPr>
            <w:tcW w:w="1467" w:type="dxa"/>
          </w:tcPr>
          <w:p>
            <w:pPr>
              <w:pStyle w:val="TableParagraph"/>
              <w:spacing w:before="173"/>
              <w:ind w:left="71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0,00213</w:t>
            </w:r>
          </w:p>
        </w:tc>
        <w:tc>
          <w:tcPr>
            <w:tcW w:w="1486" w:type="dxa"/>
          </w:tcPr>
          <w:p>
            <w:pPr>
              <w:pStyle w:val="TableParagraph"/>
              <w:spacing w:before="150"/>
              <w:ind w:left="51" w:right="1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5"/>
                <w:sz w:val="23"/>
              </w:rPr>
              <w:t>387</w:t>
            </w:r>
          </w:p>
        </w:tc>
      </w:tr>
      <w:tr>
        <w:trPr>
          <w:trHeight w:val="595" w:hRule="atLeast"/>
        </w:trPr>
        <w:tc>
          <w:tcPr>
            <w:tcW w:w="758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124" w:lineRule="exact"/>
              <w:ind w:left="227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16138" cy="79248"/>
                  <wp:effectExtent l="0" t="0" r="0" b="0"/>
                  <wp:docPr id="107" name="Image 1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138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3643" w:type="dxa"/>
          </w:tcPr>
          <w:p>
            <w:pPr>
              <w:pStyle w:val="TableParagraph"/>
              <w:spacing w:line="211" w:lineRule="exact"/>
              <w:ind w:left="127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64" w:type="dxa"/>
          </w:tcPr>
          <w:p>
            <w:pPr>
              <w:pStyle w:val="TableParagraph"/>
              <w:spacing w:before="168"/>
              <w:ind w:left="20" w:right="9"/>
              <w:jc w:val="center"/>
              <w:rPr>
                <w:sz w:val="20"/>
              </w:rPr>
            </w:pPr>
            <w:r>
              <w:rPr>
                <w:sz w:val="20"/>
              </w:rPr>
              <w:t>случай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лечения</w:t>
            </w:r>
          </w:p>
        </w:tc>
        <w:tc>
          <w:tcPr>
            <w:tcW w:w="1463" w:type="dxa"/>
          </w:tcPr>
          <w:p>
            <w:pPr>
              <w:pStyle w:val="TableParagraph"/>
              <w:spacing w:before="168"/>
              <w:ind w:left="54" w:right="19"/>
              <w:jc w:val="center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0,00038</w:t>
            </w:r>
          </w:p>
        </w:tc>
        <w:tc>
          <w:tcPr>
            <w:tcW w:w="1477" w:type="dxa"/>
          </w:tcPr>
          <w:p>
            <w:pPr>
              <w:pStyle w:val="TableParagraph"/>
              <w:spacing w:before="154"/>
              <w:ind w:left="54" w:right="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428</w:t>
            </w:r>
          </w:p>
        </w:tc>
        <w:tc>
          <w:tcPr>
            <w:tcW w:w="1467" w:type="dxa"/>
          </w:tcPr>
          <w:p>
            <w:pPr>
              <w:pStyle w:val="TableParagraph"/>
              <w:spacing w:before="159"/>
              <w:ind w:left="71" w:right="28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0,00038</w:t>
            </w:r>
          </w:p>
        </w:tc>
        <w:tc>
          <w:tcPr>
            <w:tcW w:w="1601" w:type="dxa"/>
          </w:tcPr>
          <w:p>
            <w:pPr>
              <w:pStyle w:val="TableParagraph"/>
              <w:spacing w:before="154"/>
              <w:ind w:left="67" w:right="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428</w:t>
            </w:r>
          </w:p>
        </w:tc>
        <w:tc>
          <w:tcPr>
            <w:tcW w:w="1467" w:type="dxa"/>
          </w:tcPr>
          <w:p>
            <w:pPr>
              <w:pStyle w:val="TableParagraph"/>
              <w:spacing w:before="164"/>
              <w:ind w:left="71" w:right="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0,00038</w:t>
            </w:r>
          </w:p>
        </w:tc>
        <w:tc>
          <w:tcPr>
            <w:tcW w:w="1486" w:type="dxa"/>
          </w:tcPr>
          <w:p>
            <w:pPr>
              <w:pStyle w:val="TableParagraph"/>
              <w:spacing w:before="154"/>
              <w:ind w:left="51" w:right="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428</w:t>
            </w:r>
          </w:p>
        </w:tc>
      </w:tr>
      <w:tr>
        <w:trPr>
          <w:trHeight w:val="624" w:hRule="atLeast"/>
        </w:trPr>
        <w:tc>
          <w:tcPr>
            <w:tcW w:w="758" w:type="dxa"/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spacing w:line="124" w:lineRule="exact"/>
              <w:ind w:left="294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130900" cy="79248"/>
                  <wp:effectExtent l="0" t="0" r="0" b="0"/>
                  <wp:docPr id="108" name="Image 1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00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3643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условиях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круглосуточных</w:t>
            </w:r>
            <w:r>
              <w:rPr>
                <w:spacing w:val="51"/>
                <w:sz w:val="20"/>
              </w:rPr>
              <w:t> </w:t>
            </w:r>
            <w:r>
              <w:rPr>
                <w:spacing w:val="-2"/>
                <w:sz w:val="20"/>
              </w:rPr>
              <w:t>стациона-</w:t>
            </w:r>
          </w:p>
          <w:p>
            <w:pPr>
              <w:pStyle w:val="TableParagraph"/>
              <w:ind w:left="128"/>
              <w:rPr>
                <w:sz w:val="20"/>
              </w:rPr>
            </w:pPr>
            <w:r>
              <w:rPr>
                <w:sz w:val="20"/>
              </w:rPr>
              <w:t>ров, 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числе:</w:t>
            </w:r>
          </w:p>
        </w:tc>
        <w:tc>
          <w:tcPr>
            <w:tcW w:w="1564" w:type="dxa"/>
          </w:tcPr>
          <w:p>
            <w:pPr>
              <w:pStyle w:val="TableParagraph"/>
              <w:spacing w:line="122" w:lineRule="exact"/>
              <w:ind w:left="20" w:right="1272"/>
              <w:jc w:val="center"/>
              <w:rPr>
                <w:sz w:val="20"/>
              </w:rPr>
            </w:pPr>
            <w:r>
              <w:rPr>
                <w:spacing w:val="-10"/>
                <w:w w:val="115"/>
                <w:sz w:val="20"/>
              </w:rPr>
              <w:t>q</w:t>
            </w:r>
          </w:p>
          <w:p>
            <w:pPr>
              <w:pStyle w:val="TableParagraph"/>
              <w:spacing w:line="175" w:lineRule="exact"/>
              <w:ind w:left="20" w:right="5"/>
              <w:jc w:val="center"/>
              <w:rPr>
                <w:sz w:val="20"/>
              </w:rPr>
            </w:pPr>
            <w:r>
              <w:rPr>
                <w:spacing w:val="6"/>
                <w:sz w:val="13"/>
              </w:rPr>
              <w:t>Л</w:t>
            </w:r>
            <w:r>
              <w:rPr>
                <w:spacing w:val="6"/>
                <w:position w:val="2"/>
                <w:sz w:val="20"/>
              </w:rPr>
              <w:t>уч</w:t>
            </w:r>
            <w:r>
              <w:rPr>
                <w:spacing w:val="6"/>
                <w:sz w:val="12"/>
              </w:rPr>
              <w:t>іЗ</w:t>
            </w:r>
            <w:r>
              <w:rPr>
                <w:spacing w:val="6"/>
                <w:position w:val="2"/>
                <w:sz w:val="20"/>
              </w:rPr>
              <w:t>й</w:t>
            </w:r>
            <w:r>
              <w:rPr>
                <w:spacing w:val="44"/>
                <w:position w:val="2"/>
                <w:sz w:val="20"/>
              </w:rPr>
              <w:t> </w:t>
            </w:r>
            <w:r>
              <w:rPr>
                <w:spacing w:val="-2"/>
                <w:sz w:val="20"/>
              </w:rPr>
              <w:t>госпи—</w:t>
            </w:r>
          </w:p>
          <w:p>
            <w:pPr>
              <w:pStyle w:val="TableParagraph"/>
              <w:ind w:left="20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тализаций</w:t>
            </w:r>
          </w:p>
        </w:tc>
        <w:tc>
          <w:tcPr>
            <w:tcW w:w="1463" w:type="dxa"/>
          </w:tcPr>
          <w:p>
            <w:pPr>
              <w:pStyle w:val="TableParagraph"/>
              <w:spacing w:before="160"/>
              <w:ind w:left="54" w:right="2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0,0097</w:t>
            </w:r>
          </w:p>
        </w:tc>
        <w:tc>
          <w:tcPr>
            <w:tcW w:w="1477" w:type="dxa"/>
          </w:tcPr>
          <w:p>
            <w:pPr>
              <w:pStyle w:val="TableParagraph"/>
              <w:spacing w:before="150"/>
              <w:ind w:left="54" w:right="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10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877</w:t>
            </w:r>
          </w:p>
        </w:tc>
        <w:tc>
          <w:tcPr>
            <w:tcW w:w="1467" w:type="dxa"/>
          </w:tcPr>
          <w:p>
            <w:pPr>
              <w:pStyle w:val="TableParagraph"/>
              <w:spacing w:before="178"/>
              <w:ind w:left="71" w:right="3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0,00970</w:t>
            </w:r>
          </w:p>
        </w:tc>
        <w:tc>
          <w:tcPr>
            <w:tcW w:w="1601" w:type="dxa"/>
          </w:tcPr>
          <w:p>
            <w:pPr>
              <w:pStyle w:val="TableParagraph"/>
              <w:spacing w:before="143"/>
              <w:ind w:left="67" w:right="15"/>
              <w:jc w:val="center"/>
              <w:rPr>
                <w:rFonts w:ascii="Century Gothic"/>
                <w:sz w:val="23"/>
              </w:rPr>
            </w:pPr>
            <w:r>
              <w:rPr>
                <w:rFonts w:ascii="Century Gothic"/>
                <w:w w:val="90"/>
                <w:sz w:val="23"/>
              </w:rPr>
              <w:t>10</w:t>
            </w:r>
            <w:r>
              <w:rPr>
                <w:rFonts w:ascii="Century Gothic"/>
                <w:spacing w:val="-5"/>
                <w:w w:val="90"/>
                <w:sz w:val="23"/>
              </w:rPr>
              <w:t> </w:t>
            </w:r>
            <w:r>
              <w:rPr>
                <w:rFonts w:ascii="Century Gothic"/>
                <w:spacing w:val="-5"/>
                <w:w w:val="95"/>
                <w:sz w:val="23"/>
              </w:rPr>
              <w:t>877</w:t>
            </w:r>
          </w:p>
        </w:tc>
        <w:tc>
          <w:tcPr>
            <w:tcW w:w="1467" w:type="dxa"/>
          </w:tcPr>
          <w:p>
            <w:pPr>
              <w:pStyle w:val="TableParagraph"/>
              <w:spacing w:before="164"/>
              <w:ind w:left="71" w:right="1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0,00970</w:t>
            </w:r>
          </w:p>
        </w:tc>
        <w:tc>
          <w:tcPr>
            <w:tcW w:w="1486" w:type="dxa"/>
          </w:tcPr>
          <w:p>
            <w:pPr>
              <w:pStyle w:val="TableParagraph"/>
              <w:spacing w:before="178"/>
              <w:ind w:left="51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10</w:t>
            </w:r>
            <w:r>
              <w:rPr>
                <w:spacing w:val="-5"/>
                <w:w w:val="105"/>
                <w:sz w:val="21"/>
              </w:rPr>
              <w:t> 877</w:t>
            </w:r>
          </w:p>
        </w:tc>
      </w:tr>
      <w:tr>
        <w:trPr>
          <w:trHeight w:val="556" w:hRule="atLeast"/>
        </w:trPr>
        <w:tc>
          <w:tcPr>
            <w:tcW w:w="758" w:type="dxa"/>
          </w:tcPr>
          <w:p>
            <w:pPr>
              <w:pStyle w:val="TableParagraph"/>
              <w:spacing w:before="158"/>
              <w:ind w:left="60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3.2.1</w:t>
            </w:r>
          </w:p>
        </w:tc>
        <w:tc>
          <w:tcPr>
            <w:tcW w:w="3643" w:type="dxa"/>
          </w:tcPr>
          <w:p>
            <w:pPr>
              <w:pStyle w:val="TableParagraph"/>
              <w:spacing w:line="216" w:lineRule="exact"/>
              <w:ind w:left="12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64" w:type="dxa"/>
          </w:tcPr>
          <w:p>
            <w:pPr>
              <w:pStyle w:val="TableParagraph"/>
              <w:spacing w:line="249" w:lineRule="auto" w:before="40"/>
              <w:ind w:left="353" w:right="175" w:hanging="154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случай</w:t>
            </w:r>
            <w:r>
              <w:rPr>
                <w:rFonts w:ascii="Cambria" w:hAnsi="Cambria"/>
                <w:spacing w:val="-7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sz w:val="19"/>
              </w:rPr>
              <w:t>-</w:t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тализаций</w:t>
            </w:r>
          </w:p>
        </w:tc>
        <w:tc>
          <w:tcPr>
            <w:tcW w:w="1463" w:type="dxa"/>
          </w:tcPr>
          <w:p>
            <w:pPr>
              <w:pStyle w:val="TableParagraph"/>
              <w:spacing w:before="145"/>
              <w:ind w:left="54" w:right="2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0,00001</w:t>
            </w:r>
          </w:p>
        </w:tc>
        <w:tc>
          <w:tcPr>
            <w:tcW w:w="1477" w:type="dxa"/>
          </w:tcPr>
          <w:p>
            <w:pPr>
              <w:pStyle w:val="TableParagraph"/>
              <w:spacing w:before="144"/>
              <w:ind w:left="5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5"/>
              <w:ind w:left="71" w:right="3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0,00001</w:t>
            </w:r>
          </w:p>
        </w:tc>
        <w:tc>
          <w:tcPr>
            <w:tcW w:w="1601" w:type="dxa"/>
          </w:tcPr>
          <w:p>
            <w:pPr>
              <w:pStyle w:val="TableParagraph"/>
              <w:spacing w:before="144"/>
              <w:ind w:left="67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9"/>
              <w:ind w:left="71" w:righ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0,00001</w:t>
            </w:r>
          </w:p>
        </w:tc>
        <w:tc>
          <w:tcPr>
            <w:tcW w:w="1486" w:type="dxa"/>
          </w:tcPr>
          <w:p>
            <w:pPr>
              <w:pStyle w:val="TableParagraph"/>
              <w:spacing w:before="149"/>
              <w:ind w:left="51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556" w:hRule="atLeast"/>
        </w:trPr>
        <w:tc>
          <w:tcPr>
            <w:tcW w:w="758" w:type="dxa"/>
          </w:tcPr>
          <w:p>
            <w:pPr>
              <w:pStyle w:val="TableParagraph"/>
              <w:spacing w:before="163"/>
              <w:ind w:left="52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3.2.2</w:t>
            </w:r>
          </w:p>
        </w:tc>
        <w:tc>
          <w:tcPr>
            <w:tcW w:w="3643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64" w:type="dxa"/>
          </w:tcPr>
          <w:p>
            <w:pPr>
              <w:pStyle w:val="TableParagraph"/>
              <w:spacing w:line="235" w:lineRule="auto" w:before="34"/>
              <w:ind w:left="352" w:right="175" w:hanging="159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85"/>
                <w:sz w:val="20"/>
              </w:rPr>
              <w:t>случай</w:t>
            </w:r>
            <w:r>
              <w:rPr>
                <w:rFonts w:ascii="Cambria" w:hAnsi="Cambria"/>
                <w:spacing w:val="-3"/>
                <w:w w:val="8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0"/>
              </w:rPr>
              <w:t>госпи</w:t>
            </w:r>
            <w:r>
              <w:rPr>
                <w:rFonts w:ascii="Cambria" w:hAnsi="Cambria"/>
                <w:spacing w:val="-2"/>
                <w:w w:val="85"/>
                <w:sz w:val="20"/>
              </w:rPr>
              <w:t>—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0"/>
              </w:rPr>
              <w:t>тализаций</w:t>
            </w:r>
          </w:p>
        </w:tc>
        <w:tc>
          <w:tcPr>
            <w:tcW w:w="1463" w:type="dxa"/>
          </w:tcPr>
          <w:p>
            <w:pPr>
              <w:pStyle w:val="TableParagraph"/>
              <w:spacing w:before="145"/>
              <w:ind w:left="54" w:right="2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0,00900</w:t>
            </w:r>
          </w:p>
        </w:tc>
        <w:tc>
          <w:tcPr>
            <w:tcW w:w="1477" w:type="dxa"/>
          </w:tcPr>
          <w:p>
            <w:pPr>
              <w:pStyle w:val="TableParagraph"/>
              <w:spacing w:before="145"/>
              <w:ind w:left="54" w:right="11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10 </w:t>
            </w:r>
            <w:r>
              <w:rPr>
                <w:spacing w:val="-5"/>
                <w:w w:val="105"/>
                <w:sz w:val="21"/>
              </w:rPr>
              <w:t>092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5"/>
              <w:ind w:left="71" w:right="4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0,00900</w:t>
            </w:r>
          </w:p>
        </w:tc>
        <w:tc>
          <w:tcPr>
            <w:tcW w:w="1601" w:type="dxa"/>
          </w:tcPr>
          <w:p>
            <w:pPr>
              <w:pStyle w:val="TableParagraph"/>
              <w:spacing w:before="145"/>
              <w:ind w:left="67" w:right="8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  <w:r>
              <w:rPr>
                <w:spacing w:val="8"/>
                <w:sz w:val="21"/>
              </w:rPr>
              <w:t> </w:t>
            </w:r>
            <w:r>
              <w:rPr>
                <w:spacing w:val="-5"/>
                <w:sz w:val="21"/>
              </w:rPr>
              <w:t>092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9"/>
              <w:ind w:left="71" w:right="24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0,00900</w:t>
            </w:r>
          </w:p>
        </w:tc>
        <w:tc>
          <w:tcPr>
            <w:tcW w:w="1486" w:type="dxa"/>
          </w:tcPr>
          <w:p>
            <w:pPr>
              <w:pStyle w:val="TableParagraph"/>
              <w:spacing w:before="149"/>
              <w:ind w:left="51" w:right="12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  <w:r>
              <w:rPr>
                <w:spacing w:val="8"/>
                <w:sz w:val="21"/>
              </w:rPr>
              <w:t> </w:t>
            </w:r>
            <w:r>
              <w:rPr>
                <w:spacing w:val="-5"/>
                <w:sz w:val="21"/>
              </w:rPr>
              <w:t>092</w:t>
            </w:r>
          </w:p>
        </w:tc>
      </w:tr>
      <w:tr>
        <w:trPr>
          <w:trHeight w:val="552" w:hRule="atLeast"/>
        </w:trPr>
        <w:tc>
          <w:tcPr>
            <w:tcW w:w="758" w:type="dxa"/>
          </w:tcPr>
          <w:p>
            <w:pPr>
              <w:pStyle w:val="TableParagraph"/>
              <w:spacing w:before="155"/>
              <w:ind w:left="52" w:right="14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3.2.3</w:t>
            </w:r>
          </w:p>
        </w:tc>
        <w:tc>
          <w:tcPr>
            <w:tcW w:w="3643" w:type="dxa"/>
          </w:tcPr>
          <w:p>
            <w:pPr>
              <w:pStyle w:val="TableParagraph"/>
              <w:spacing w:line="213" w:lineRule="exact"/>
              <w:ind w:left="122"/>
              <w:rPr>
                <w:sz w:val="21"/>
              </w:rPr>
            </w:pPr>
            <w:r>
              <w:rPr>
                <w:spacing w:val="-2"/>
                <w:sz w:val="21"/>
              </w:rPr>
              <w:t>III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уровень</w:t>
            </w:r>
          </w:p>
        </w:tc>
        <w:tc>
          <w:tcPr>
            <w:tcW w:w="1564" w:type="dxa"/>
          </w:tcPr>
          <w:p>
            <w:pPr>
              <w:pStyle w:val="TableParagraph"/>
              <w:spacing w:line="249" w:lineRule="auto" w:before="35"/>
              <w:ind w:left="353" w:right="186" w:hanging="159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w w:val="90"/>
                <w:sz w:val="19"/>
              </w:rPr>
              <w:t>случай</w:t>
            </w:r>
            <w:r>
              <w:rPr>
                <w:rFonts w:ascii="Cambria" w:hAnsi="Cambria"/>
                <w:spacing w:val="-5"/>
                <w:w w:val="90"/>
                <w:sz w:val="19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w w:val="90"/>
                <w:sz w:val="19"/>
              </w:rPr>
              <w:t>—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тализаций</w:t>
            </w:r>
          </w:p>
        </w:tc>
        <w:tc>
          <w:tcPr>
            <w:tcW w:w="1463" w:type="dxa"/>
          </w:tcPr>
          <w:p>
            <w:pPr>
              <w:pStyle w:val="TableParagraph"/>
              <w:spacing w:before="140"/>
              <w:ind w:left="54" w:right="1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0,00069</w:t>
            </w:r>
          </w:p>
        </w:tc>
        <w:tc>
          <w:tcPr>
            <w:tcW w:w="1477" w:type="dxa"/>
          </w:tcPr>
          <w:p>
            <w:pPr>
              <w:pStyle w:val="TableParagraph"/>
              <w:spacing w:before="135"/>
              <w:ind w:left="54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775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0"/>
              <w:ind w:left="71" w:right="35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0,00069</w:t>
            </w:r>
          </w:p>
        </w:tc>
        <w:tc>
          <w:tcPr>
            <w:tcW w:w="1601" w:type="dxa"/>
          </w:tcPr>
          <w:p>
            <w:pPr>
              <w:pStyle w:val="TableParagraph"/>
              <w:spacing w:before="140"/>
              <w:ind w:left="6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775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5"/>
              <w:ind w:left="71" w:right="1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0,00069</w:t>
            </w:r>
          </w:p>
        </w:tc>
        <w:tc>
          <w:tcPr>
            <w:tcW w:w="1486" w:type="dxa"/>
          </w:tcPr>
          <w:p>
            <w:pPr>
              <w:pStyle w:val="TableParagraph"/>
              <w:spacing w:before="132"/>
              <w:ind w:left="51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w w:val="95"/>
                <w:sz w:val="21"/>
              </w:rPr>
              <w:t>775</w:t>
            </w:r>
          </w:p>
        </w:tc>
      </w:tr>
      <w:tr>
        <w:trPr>
          <w:trHeight w:val="326" w:hRule="atLeast"/>
        </w:trPr>
        <w:tc>
          <w:tcPr>
            <w:tcW w:w="758" w:type="dxa"/>
          </w:tcPr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129" w:lineRule="exact"/>
              <w:ind w:left="328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76104" cy="82296"/>
                  <wp:effectExtent l="0" t="0" r="0" b="0"/>
                  <wp:docPr id="109" name="Image 1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04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3643" w:type="dxa"/>
          </w:tcPr>
          <w:p>
            <w:pPr>
              <w:pStyle w:val="TableParagraph"/>
              <w:spacing w:line="211" w:lineRule="exact"/>
              <w:ind w:left="123"/>
              <w:rPr>
                <w:sz w:val="20"/>
              </w:rPr>
            </w:pPr>
            <w:r>
              <w:rPr>
                <w:spacing w:val="-2"/>
                <w:sz w:val="20"/>
              </w:rPr>
              <w:t>Паллиативная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медицинская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помощь:</w:t>
            </w:r>
          </w:p>
        </w:tc>
        <w:tc>
          <w:tcPr>
            <w:tcW w:w="15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63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139" w:lineRule="exact"/>
              <w:ind w:left="68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110" name="Image 1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7" w:type="dxa"/>
          </w:tcPr>
          <w:p>
            <w:pPr>
              <w:pStyle w:val="TableParagraph"/>
              <w:spacing w:before="5"/>
              <w:rPr>
                <w:sz w:val="7"/>
              </w:rPr>
            </w:pPr>
          </w:p>
          <w:p>
            <w:pPr>
              <w:pStyle w:val="TableParagraph"/>
              <w:spacing w:line="134" w:lineRule="exact"/>
              <w:ind w:left="68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237" cy="85344"/>
                  <wp:effectExtent l="0" t="0" r="0" b="0"/>
                  <wp:docPr id="111" name="Image 1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7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139" w:lineRule="exact"/>
              <w:ind w:left="68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8391"/>
                  <wp:effectExtent l="0" t="0" r="0" b="0"/>
                  <wp:docPr id="112" name="Image 1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01" w:type="dxa"/>
          </w:tcPr>
          <w:p>
            <w:pPr>
              <w:pStyle w:val="TableParagraph"/>
              <w:spacing w:before="5"/>
              <w:rPr>
                <w:sz w:val="7"/>
              </w:rPr>
            </w:pPr>
          </w:p>
          <w:p>
            <w:pPr>
              <w:pStyle w:val="TableParagraph"/>
              <w:spacing w:line="134" w:lineRule="exact"/>
              <w:ind w:left="75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4"/>
                  <wp:effectExtent l="0" t="0" r="0" b="0"/>
                  <wp:docPr id="113" name="Image 1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7" w:type="dxa"/>
          </w:tcPr>
          <w:p>
            <w:pPr>
              <w:pStyle w:val="TableParagraph"/>
              <w:spacing w:before="21"/>
              <w:ind w:left="71" w:right="11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86" w:type="dxa"/>
          </w:tcPr>
          <w:p>
            <w:pPr>
              <w:pStyle w:val="TableParagraph"/>
              <w:spacing w:before="21"/>
              <w:ind w:left="51" w:right="16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</w:tr>
      <w:tr>
        <w:trPr>
          <w:trHeight w:val="917" w:hRule="atLeast"/>
        </w:trPr>
        <w:tc>
          <w:tcPr>
            <w:tcW w:w="758" w:type="dxa"/>
          </w:tcPr>
          <w:p>
            <w:pPr>
              <w:pStyle w:val="TableParagraph"/>
              <w:spacing w:before="134"/>
              <w:rPr>
                <w:sz w:val="18"/>
              </w:rPr>
            </w:pPr>
          </w:p>
          <w:p>
            <w:pPr>
              <w:pStyle w:val="TableParagraph"/>
              <w:ind w:left="57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4.1</w:t>
            </w:r>
          </w:p>
        </w:tc>
        <w:tc>
          <w:tcPr>
            <w:tcW w:w="3643" w:type="dxa"/>
          </w:tcPr>
          <w:p>
            <w:pPr>
              <w:pStyle w:val="TableParagraph"/>
              <w:spacing w:line="211" w:lineRule="exact"/>
              <w:ind w:left="170"/>
              <w:rPr>
                <w:sz w:val="20"/>
              </w:rPr>
            </w:pPr>
            <w:r>
              <w:rPr>
                <w:spacing w:val="-2"/>
                <w:sz w:val="20"/>
              </w:rPr>
              <w:t>первичная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медицинская</w:t>
            </w:r>
            <w:r>
              <w:rPr>
                <w:spacing w:val="20"/>
                <w:sz w:val="20"/>
              </w:rPr>
              <w:t> </w:t>
            </w:r>
            <w:r>
              <w:rPr>
                <w:spacing w:val="-2"/>
                <w:sz w:val="20"/>
              </w:rPr>
              <w:t>помощь,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том</w:t>
            </w:r>
          </w:p>
          <w:p>
            <w:pPr>
              <w:pStyle w:val="TableParagraph"/>
              <w:spacing w:line="237" w:lineRule="auto" w:before="2"/>
              <w:ind w:left="117" w:right="202" w:firstLine="1"/>
              <w:rPr>
                <w:sz w:val="20"/>
              </w:rPr>
            </w:pPr>
            <w:r>
              <w:rPr>
                <w:sz w:val="20"/>
              </w:rPr>
              <w:t>числе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доврачебная 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врачебная, </w:t>
            </w:r>
            <w:r>
              <w:rPr>
                <w:sz w:val="20"/>
              </w:rPr>
              <w:t>всего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(включая ветеранов боевых действий</w:t>
            </w:r>
            <w:r>
              <w:rPr>
                <w:spacing w:val="-2"/>
                <w:sz w:val="20"/>
              </w:rPr>
              <w:t>),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 том числе:</w:t>
            </w:r>
          </w:p>
        </w:tc>
        <w:tc>
          <w:tcPr>
            <w:tcW w:w="1564" w:type="dxa"/>
          </w:tcPr>
          <w:p>
            <w:pPr>
              <w:pStyle w:val="TableParagraph"/>
              <w:spacing w:before="97"/>
              <w:rPr>
                <w:sz w:val="2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</w:p>
        </w:tc>
        <w:tc>
          <w:tcPr>
            <w:tcW w:w="1463" w:type="dxa"/>
          </w:tcPr>
          <w:p>
            <w:pPr>
              <w:pStyle w:val="TableParagraph"/>
              <w:spacing w:before="33"/>
              <w:rPr>
                <w:sz w:val="24"/>
              </w:rPr>
            </w:pPr>
          </w:p>
          <w:p>
            <w:pPr>
              <w:pStyle w:val="TableParagraph"/>
              <w:ind w:left="54" w:right="14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77" w:type="dxa"/>
          </w:tcPr>
          <w:p>
            <w:pPr>
              <w:pStyle w:val="TableParagraph"/>
              <w:spacing w:before="92"/>
              <w:rPr>
                <w:sz w:val="21"/>
              </w:rPr>
            </w:pPr>
          </w:p>
          <w:p>
            <w:pPr>
              <w:pStyle w:val="TableParagraph"/>
              <w:spacing w:before="1"/>
              <w:ind w:left="54" w:right="32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4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8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114" name="Image 1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01" w:type="dxa"/>
          </w:tcPr>
          <w:p>
            <w:pPr>
              <w:pStyle w:val="TableParagraph"/>
              <w:spacing w:before="92"/>
              <w:rPr>
                <w:sz w:val="21"/>
              </w:rPr>
            </w:pPr>
          </w:p>
          <w:p>
            <w:pPr>
              <w:pStyle w:val="TableParagraph"/>
              <w:spacing w:before="1"/>
              <w:ind w:left="67" w:right="24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9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9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115" name="Image 1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86" w:type="dxa"/>
          </w:tcPr>
          <w:p>
            <w:pPr>
              <w:pStyle w:val="TableParagraph"/>
              <w:spacing w:before="97"/>
              <w:rPr>
                <w:sz w:val="21"/>
              </w:rPr>
            </w:pPr>
          </w:p>
          <w:p>
            <w:pPr>
              <w:pStyle w:val="TableParagraph"/>
              <w:ind w:left="51" w:right="32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</w:tr>
      <w:tr>
        <w:trPr>
          <w:trHeight w:val="758" w:hRule="atLeast"/>
        </w:trPr>
        <w:tc>
          <w:tcPr>
            <w:tcW w:w="758" w:type="dxa"/>
          </w:tcPr>
          <w:p>
            <w:pPr>
              <w:pStyle w:val="TableParagraph"/>
              <w:spacing w:before="47"/>
              <w:rPr>
                <w:sz w:val="18"/>
              </w:rPr>
            </w:pPr>
          </w:p>
          <w:p>
            <w:pPr>
              <w:pStyle w:val="TableParagraph"/>
              <w:ind w:left="52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4.1.1</w:t>
            </w:r>
          </w:p>
        </w:tc>
        <w:tc>
          <w:tcPr>
            <w:tcW w:w="3643" w:type="dxa"/>
          </w:tcPr>
          <w:p>
            <w:pPr>
              <w:pStyle w:val="TableParagraph"/>
              <w:spacing w:line="209" w:lineRule="exact"/>
              <w:ind w:left="122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поллиати8ной</w:t>
            </w:r>
            <w:r>
              <w:rPr>
                <w:spacing w:val="1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леди</w:t>
            </w:r>
            <w:r>
              <w:rPr>
                <w:i/>
                <w:spacing w:val="-2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цин-</w:t>
            </w:r>
          </w:p>
          <w:p>
            <w:pPr>
              <w:pStyle w:val="TableParagraph"/>
              <w:spacing w:line="229" w:lineRule="exact"/>
              <w:ind w:left="112"/>
              <w:rPr>
                <w:i/>
                <w:sz w:val="21"/>
              </w:rPr>
            </w:pPr>
            <w:r>
              <w:rPr>
                <w:i/>
                <w:spacing w:val="-6"/>
                <w:sz w:val="21"/>
              </w:rPr>
              <w:t>ской</w:t>
            </w:r>
            <w:r>
              <w:rPr>
                <w:i/>
                <w:spacing w:val="-4"/>
                <w:sz w:val="21"/>
              </w:rPr>
              <w:t> </w:t>
            </w:r>
            <w:r>
              <w:rPr>
                <w:spacing w:val="-6"/>
                <w:sz w:val="21"/>
              </w:rPr>
              <w:t>помощи</w:t>
            </w:r>
            <w:r>
              <w:rPr>
                <w:spacing w:val="-1"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без</w:t>
            </w:r>
            <w:r>
              <w:rPr>
                <w:i/>
                <w:spacing w:val="-2"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учета</w:t>
            </w:r>
            <w:r>
              <w:rPr>
                <w:i/>
                <w:spacing w:val="-7"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посещений</w:t>
            </w:r>
            <w:r>
              <w:rPr>
                <w:i/>
                <w:spacing w:val="-2"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на</w:t>
            </w:r>
          </w:p>
          <w:p>
            <w:pPr>
              <w:pStyle w:val="TableParagraph"/>
              <w:spacing w:line="231" w:lineRule="exact"/>
              <w:ind w:left="114"/>
              <w:rPr>
                <w:i/>
                <w:sz w:val="21"/>
              </w:rPr>
            </w:pPr>
            <w:r>
              <w:rPr>
                <w:sz w:val="21"/>
              </w:rPr>
              <w:t>богу</w:t>
            </w:r>
            <w:r>
              <w:rPr>
                <w:spacing w:val="8"/>
                <w:sz w:val="21"/>
              </w:rPr>
              <w:t> </w:t>
            </w:r>
            <w:r>
              <w:rPr>
                <w:sz w:val="21"/>
              </w:rPr>
              <w:t>патронажными</w:t>
            </w:r>
            <w:r>
              <w:rPr>
                <w:spacing w:val="21"/>
                <w:sz w:val="21"/>
              </w:rPr>
              <w:t> </w:t>
            </w:r>
            <w:r>
              <w:rPr>
                <w:i/>
                <w:spacing w:val="-2"/>
                <w:sz w:val="21"/>
              </w:rPr>
              <w:t>бригадами</w:t>
            </w:r>
          </w:p>
        </w:tc>
        <w:tc>
          <w:tcPr>
            <w:tcW w:w="1564" w:type="dxa"/>
          </w:tcPr>
          <w:p>
            <w:pPr>
              <w:pStyle w:val="TableParagraph"/>
              <w:spacing w:before="241"/>
              <w:ind w:left="20" w:right="2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посещение</w:t>
            </w:r>
          </w:p>
        </w:tc>
        <w:tc>
          <w:tcPr>
            <w:tcW w:w="1463" w:type="dxa"/>
          </w:tcPr>
          <w:p>
            <w:pPr>
              <w:pStyle w:val="TableParagraph"/>
              <w:spacing w:before="241"/>
              <w:ind w:left="54" w:right="2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0,00784</w:t>
            </w:r>
          </w:p>
        </w:tc>
        <w:tc>
          <w:tcPr>
            <w:tcW w:w="1477" w:type="dxa"/>
          </w:tcPr>
          <w:p>
            <w:pPr>
              <w:pStyle w:val="TableParagraph"/>
              <w:spacing w:before="222"/>
              <w:ind w:left="54" w:right="17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  <w:r>
              <w:rPr>
                <w:spacing w:val="5"/>
                <w:sz w:val="23"/>
              </w:rPr>
              <w:t> </w:t>
            </w:r>
            <w:r>
              <w:rPr>
                <w:spacing w:val="-5"/>
                <w:sz w:val="23"/>
              </w:rPr>
              <w:t>786</w:t>
            </w:r>
          </w:p>
        </w:tc>
        <w:tc>
          <w:tcPr>
            <w:tcW w:w="1467" w:type="dxa"/>
          </w:tcPr>
          <w:p>
            <w:pPr>
              <w:pStyle w:val="TableParagraph"/>
              <w:spacing w:before="241"/>
              <w:ind w:left="71" w:right="4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0,00784</w:t>
            </w:r>
          </w:p>
        </w:tc>
        <w:tc>
          <w:tcPr>
            <w:tcW w:w="1601" w:type="dxa"/>
          </w:tcPr>
          <w:p>
            <w:pPr>
              <w:pStyle w:val="TableParagraph"/>
              <w:spacing w:before="241"/>
              <w:ind w:left="67" w:right="23"/>
              <w:jc w:val="center"/>
              <w:rPr>
                <w:sz w:val="21"/>
              </w:rPr>
            </w:pPr>
            <w:r>
              <w:rPr>
                <w:sz w:val="21"/>
              </w:rPr>
              <w:t>8</w:t>
            </w:r>
            <w:r>
              <w:rPr>
                <w:spacing w:val="19"/>
                <w:sz w:val="21"/>
              </w:rPr>
              <w:t> </w:t>
            </w:r>
            <w:r>
              <w:rPr>
                <w:spacing w:val="-5"/>
                <w:sz w:val="21"/>
              </w:rPr>
              <w:t>786</w:t>
            </w:r>
          </w:p>
        </w:tc>
        <w:tc>
          <w:tcPr>
            <w:tcW w:w="1467" w:type="dxa"/>
          </w:tcPr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ind w:left="71" w:right="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0,00784</w:t>
            </w:r>
          </w:p>
        </w:tc>
        <w:tc>
          <w:tcPr>
            <w:tcW w:w="1486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ind w:left="51" w:right="28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4"/>
                <w:sz w:val="21"/>
              </w:rPr>
              <w:t>8</w:t>
            </w:r>
            <w:r>
              <w:rPr>
                <w:rFonts w:ascii="Consolas"/>
                <w:spacing w:val="-55"/>
                <w:sz w:val="21"/>
              </w:rPr>
              <w:t> </w:t>
            </w:r>
            <w:r>
              <w:rPr>
                <w:rFonts w:ascii="Consolas"/>
                <w:spacing w:val="-5"/>
                <w:sz w:val="21"/>
              </w:rPr>
              <w:t>786</w:t>
            </w:r>
          </w:p>
        </w:tc>
      </w:tr>
      <w:tr>
        <w:trPr>
          <w:trHeight w:val="547" w:hRule="atLeast"/>
        </w:trPr>
        <w:tc>
          <w:tcPr>
            <w:tcW w:w="758" w:type="dxa"/>
          </w:tcPr>
          <w:p>
            <w:pPr>
              <w:pStyle w:val="TableParagraph"/>
              <w:spacing w:before="153"/>
              <w:ind w:left="52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4.1.1.1</w:t>
            </w:r>
          </w:p>
        </w:tc>
        <w:tc>
          <w:tcPr>
            <w:tcW w:w="3643" w:type="dxa"/>
          </w:tcPr>
          <w:p>
            <w:pPr>
              <w:pStyle w:val="TableParagraph"/>
              <w:spacing w:before="140"/>
              <w:ind w:left="11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64" w:type="dxa"/>
          </w:tcPr>
          <w:p>
            <w:pPr>
              <w:pStyle w:val="TableParagraph"/>
              <w:spacing w:before="135"/>
              <w:ind w:left="20" w:right="1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посещение</w:t>
            </w:r>
          </w:p>
        </w:tc>
        <w:tc>
          <w:tcPr>
            <w:tcW w:w="1463" w:type="dxa"/>
          </w:tcPr>
          <w:p>
            <w:pPr>
              <w:pStyle w:val="TableParagraph"/>
              <w:spacing w:before="135"/>
              <w:ind w:left="54" w:right="1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0,00636</w:t>
            </w:r>
          </w:p>
        </w:tc>
        <w:tc>
          <w:tcPr>
            <w:tcW w:w="1477" w:type="dxa"/>
          </w:tcPr>
          <w:p>
            <w:pPr>
              <w:pStyle w:val="TableParagraph"/>
              <w:spacing w:before="121"/>
              <w:ind w:left="54" w:right="3"/>
              <w:jc w:val="center"/>
              <w:rPr>
                <w:sz w:val="23"/>
              </w:rPr>
            </w:pPr>
            <w:r>
              <w:rPr>
                <w:sz w:val="23"/>
              </w:rPr>
              <w:t>7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5"/>
                <w:sz w:val="23"/>
              </w:rPr>
              <w:t>136</w:t>
            </w:r>
          </w:p>
        </w:tc>
        <w:tc>
          <w:tcPr>
            <w:tcW w:w="1467" w:type="dxa"/>
          </w:tcPr>
          <w:p>
            <w:pPr>
              <w:pStyle w:val="TableParagraph"/>
              <w:spacing w:before="135"/>
              <w:ind w:left="71" w:right="4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0,00636</w:t>
            </w:r>
          </w:p>
        </w:tc>
        <w:tc>
          <w:tcPr>
            <w:tcW w:w="1601" w:type="dxa"/>
          </w:tcPr>
          <w:p>
            <w:pPr>
              <w:pStyle w:val="TableParagraph"/>
              <w:spacing w:before="140"/>
              <w:ind w:left="67" w:right="8"/>
              <w:jc w:val="center"/>
              <w:rPr>
                <w:sz w:val="21"/>
              </w:rPr>
            </w:pPr>
            <w:r>
              <w:rPr>
                <w:sz w:val="21"/>
              </w:rPr>
              <w:t>7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5"/>
                <w:sz w:val="21"/>
              </w:rPr>
              <w:t>136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0"/>
              <w:ind w:left="71" w:right="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0,00636</w:t>
            </w:r>
          </w:p>
        </w:tc>
        <w:tc>
          <w:tcPr>
            <w:tcW w:w="1486" w:type="dxa"/>
          </w:tcPr>
          <w:p>
            <w:pPr>
              <w:pStyle w:val="TableParagraph"/>
              <w:spacing w:before="140"/>
              <w:ind w:left="51" w:right="14"/>
              <w:jc w:val="center"/>
              <w:rPr>
                <w:sz w:val="21"/>
              </w:rPr>
            </w:pPr>
            <w:r>
              <w:rPr>
                <w:sz w:val="21"/>
              </w:rPr>
              <w:t>7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5"/>
                <w:sz w:val="21"/>
              </w:rPr>
              <w:t>136</w:t>
            </w:r>
          </w:p>
        </w:tc>
      </w:tr>
      <w:tr>
        <w:trPr>
          <w:trHeight w:val="556" w:hRule="atLeast"/>
        </w:trPr>
        <w:tc>
          <w:tcPr>
            <w:tcW w:w="758" w:type="dxa"/>
          </w:tcPr>
          <w:p>
            <w:pPr>
              <w:pStyle w:val="TableParagraph"/>
              <w:spacing w:before="158"/>
              <w:ind w:left="52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4.1.1.2</w:t>
            </w:r>
          </w:p>
        </w:tc>
        <w:tc>
          <w:tcPr>
            <w:tcW w:w="3643" w:type="dxa"/>
          </w:tcPr>
          <w:p>
            <w:pPr>
              <w:pStyle w:val="TableParagraph"/>
              <w:spacing w:before="144"/>
              <w:ind w:left="117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64" w:type="dxa"/>
          </w:tcPr>
          <w:p>
            <w:pPr>
              <w:pStyle w:val="TableParagraph"/>
              <w:spacing w:before="149"/>
              <w:ind w:left="20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</w:p>
        </w:tc>
        <w:tc>
          <w:tcPr>
            <w:tcW w:w="1463" w:type="dxa"/>
          </w:tcPr>
          <w:p>
            <w:pPr>
              <w:pStyle w:val="TableParagraph"/>
              <w:spacing w:before="149"/>
              <w:ind w:left="54" w:right="16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0,00147</w:t>
            </w:r>
          </w:p>
        </w:tc>
        <w:tc>
          <w:tcPr>
            <w:tcW w:w="1477" w:type="dxa"/>
          </w:tcPr>
          <w:p>
            <w:pPr>
              <w:pStyle w:val="TableParagraph"/>
              <w:spacing w:before="130"/>
              <w:ind w:left="54" w:right="1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650</w:t>
            </w:r>
          </w:p>
        </w:tc>
        <w:tc>
          <w:tcPr>
            <w:tcW w:w="1467" w:type="dxa"/>
          </w:tcPr>
          <w:p>
            <w:pPr>
              <w:pStyle w:val="TableParagraph"/>
              <w:spacing w:before="130"/>
              <w:ind w:left="71" w:right="3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0,00147</w:t>
            </w:r>
          </w:p>
        </w:tc>
        <w:tc>
          <w:tcPr>
            <w:tcW w:w="1601" w:type="dxa"/>
          </w:tcPr>
          <w:p>
            <w:pPr>
              <w:pStyle w:val="TableParagraph"/>
              <w:spacing w:before="136"/>
              <w:ind w:left="67" w:right="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w w:val="85"/>
                <w:sz w:val="21"/>
              </w:rPr>
              <w:t>1</w:t>
            </w:r>
            <w:r>
              <w:rPr>
                <w:rFonts w:ascii="Cambria"/>
                <w:spacing w:val="3"/>
                <w:sz w:val="21"/>
              </w:rPr>
              <w:t> </w:t>
            </w:r>
            <w:r>
              <w:rPr>
                <w:rFonts w:ascii="Cambria"/>
                <w:spacing w:val="-5"/>
                <w:w w:val="90"/>
                <w:sz w:val="21"/>
              </w:rPr>
              <w:t>650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5"/>
              <w:ind w:left="71" w:right="1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0,00147</w:t>
            </w:r>
          </w:p>
        </w:tc>
        <w:tc>
          <w:tcPr>
            <w:tcW w:w="1486" w:type="dxa"/>
          </w:tcPr>
          <w:p>
            <w:pPr>
              <w:pStyle w:val="TableParagraph"/>
              <w:spacing w:before="145"/>
              <w:ind w:left="51" w:right="2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1</w:t>
            </w:r>
            <w:r>
              <w:rPr>
                <w:spacing w:val="-2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650</w:t>
            </w:r>
          </w:p>
        </w:tc>
      </w:tr>
      <w:tr>
        <w:trPr>
          <w:trHeight w:val="552" w:hRule="atLeast"/>
        </w:trPr>
        <w:tc>
          <w:tcPr>
            <w:tcW w:w="758" w:type="dxa"/>
          </w:tcPr>
          <w:p>
            <w:pPr>
              <w:pStyle w:val="TableParagraph"/>
              <w:spacing w:before="140"/>
              <w:ind w:left="52" w:right="30"/>
              <w:jc w:val="center"/>
              <w:rPr>
                <w:rFonts w:ascii="Century Gothic"/>
                <w:sz w:val="18"/>
              </w:rPr>
            </w:pPr>
            <w:r>
              <w:rPr>
                <w:rFonts w:ascii="Century Gothic"/>
                <w:spacing w:val="-2"/>
                <w:sz w:val="18"/>
              </w:rPr>
              <w:t>4.1.1.5</w:t>
            </w:r>
          </w:p>
        </w:tc>
        <w:tc>
          <w:tcPr>
            <w:tcW w:w="3643" w:type="dxa"/>
          </w:tcPr>
          <w:p>
            <w:pPr>
              <w:pStyle w:val="TableParagraph"/>
              <w:spacing w:before="144"/>
              <w:ind w:left="122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64" w:type="dxa"/>
          </w:tcPr>
          <w:p>
            <w:pPr>
              <w:pStyle w:val="TableParagraph"/>
              <w:spacing w:before="154"/>
              <w:ind w:left="20" w:right="9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посещение</w:t>
            </w:r>
          </w:p>
        </w:tc>
        <w:tc>
          <w:tcPr>
            <w:tcW w:w="1463" w:type="dxa"/>
          </w:tcPr>
          <w:p>
            <w:pPr>
              <w:pStyle w:val="TableParagraph"/>
              <w:spacing w:before="7" w:after="1"/>
              <w:rPr>
                <w:sz w:val="16"/>
              </w:rPr>
            </w:pPr>
          </w:p>
          <w:p>
            <w:pPr>
              <w:pStyle w:val="TableParagraph"/>
              <w:spacing w:line="139" w:lineRule="exact"/>
              <w:ind w:left="68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8392"/>
                  <wp:effectExtent l="0" t="0" r="0" b="0"/>
                  <wp:docPr id="116" name="Image 1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7" w:type="dxa"/>
          </w:tcPr>
          <w:p>
            <w:pPr>
              <w:pStyle w:val="TableParagraph"/>
              <w:spacing w:before="151"/>
              <w:ind w:left="54" w:right="26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467" w:type="dxa"/>
          </w:tcPr>
          <w:p>
            <w:pPr>
              <w:pStyle w:val="TableParagraph"/>
              <w:spacing w:before="7" w:after="1"/>
              <w:rPr>
                <w:sz w:val="16"/>
              </w:rPr>
            </w:pPr>
          </w:p>
          <w:p>
            <w:pPr>
              <w:pStyle w:val="TableParagraph"/>
              <w:spacing w:line="139" w:lineRule="exact"/>
              <w:ind w:left="67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237" cy="88392"/>
                  <wp:effectExtent l="0" t="0" r="0" b="0"/>
                  <wp:docPr id="117" name="Image 1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01" w:type="dxa"/>
          </w:tcPr>
          <w:p>
            <w:pPr>
              <w:pStyle w:val="TableParagraph"/>
              <w:spacing w:before="7" w:after="1"/>
              <w:rPr>
                <w:sz w:val="16"/>
              </w:rPr>
            </w:pPr>
          </w:p>
          <w:p>
            <w:pPr>
              <w:pStyle w:val="TableParagraph"/>
              <w:spacing w:line="139" w:lineRule="exact"/>
              <w:ind w:left="75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8392"/>
                  <wp:effectExtent l="0" t="0" r="0" b="0"/>
                  <wp:docPr id="118" name="Image 1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7" w:type="dxa"/>
          </w:tcPr>
          <w:p>
            <w:pPr>
              <w:pStyle w:val="TableParagraph"/>
              <w:spacing w:before="1"/>
              <w:rPr>
                <w:sz w:val="17"/>
              </w:rPr>
            </w:pPr>
          </w:p>
          <w:p>
            <w:pPr>
              <w:pStyle w:val="TableParagraph"/>
              <w:spacing w:line="139" w:lineRule="exact"/>
              <w:ind w:left="69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8392"/>
                  <wp:effectExtent l="0" t="0" r="0" b="0"/>
                  <wp:docPr id="119" name="Image 1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86" w:type="dxa"/>
          </w:tcPr>
          <w:p>
            <w:pPr>
              <w:pStyle w:val="TableParagraph"/>
              <w:spacing w:before="156"/>
              <w:ind w:left="51" w:right="39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w w:val="105"/>
                <w:sz w:val="21"/>
              </w:rPr>
              <w:t>Х</w:t>
            </w:r>
          </w:p>
        </w:tc>
      </w:tr>
      <w:tr>
        <w:trPr>
          <w:trHeight w:val="571" w:hRule="atLeast"/>
        </w:trPr>
        <w:tc>
          <w:tcPr>
            <w:tcW w:w="758" w:type="dxa"/>
          </w:tcPr>
          <w:p>
            <w:pPr>
              <w:pStyle w:val="TableParagraph"/>
              <w:spacing w:before="172"/>
              <w:ind w:left="52" w:right="2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4.1.2</w:t>
            </w:r>
          </w:p>
        </w:tc>
        <w:tc>
          <w:tcPr>
            <w:tcW w:w="3643" w:type="dxa"/>
          </w:tcPr>
          <w:p>
            <w:pPr>
              <w:pStyle w:val="TableParagraph"/>
              <w:spacing w:line="208" w:lineRule="exact"/>
              <w:ind w:left="123"/>
              <w:rPr>
                <w:sz w:val="18"/>
              </w:rPr>
            </w:pPr>
            <w:r>
              <w:rPr>
                <w:i/>
                <w:spacing w:val="-4"/>
                <w:sz w:val="21"/>
              </w:rPr>
              <w:t>посещения</w:t>
            </w:r>
            <w:r>
              <w:rPr>
                <w:i/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на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богу</w:t>
            </w:r>
            <w:r>
              <w:rPr>
                <w:spacing w:val="-9"/>
                <w:sz w:val="21"/>
              </w:rPr>
              <w:t> </w:t>
            </w:r>
            <w:r>
              <w:rPr>
                <w:i/>
                <w:spacing w:val="-4"/>
                <w:sz w:val="21"/>
              </w:rPr>
              <w:t>8ыездными</w:t>
            </w:r>
            <w:r>
              <w:rPr>
                <w:i/>
                <w:spacing w:val="-1"/>
                <w:sz w:val="21"/>
              </w:rPr>
              <w:t> </w:t>
            </w:r>
            <w:r>
              <w:rPr>
                <w:spacing w:val="-4"/>
                <w:sz w:val="18"/>
              </w:rPr>
              <w:t>патро-</w:t>
            </w:r>
          </w:p>
          <w:p>
            <w:pPr>
              <w:pStyle w:val="TableParagraph"/>
              <w:spacing w:line="236" w:lineRule="exact"/>
              <w:ind w:left="111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важными</w:t>
            </w:r>
            <w:r>
              <w:rPr>
                <w:i/>
                <w:spacing w:val="6"/>
                <w:sz w:val="21"/>
              </w:rPr>
              <w:t> </w:t>
            </w:r>
            <w:r>
              <w:rPr>
                <w:i/>
                <w:spacing w:val="-2"/>
                <w:sz w:val="21"/>
              </w:rPr>
              <w:t>бригадами</w:t>
            </w:r>
          </w:p>
        </w:tc>
        <w:tc>
          <w:tcPr>
            <w:tcW w:w="1564" w:type="dxa"/>
          </w:tcPr>
          <w:p>
            <w:pPr>
              <w:pStyle w:val="TableParagraph"/>
              <w:spacing w:before="163"/>
              <w:ind w:left="20" w:right="9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посещение</w:t>
            </w:r>
          </w:p>
        </w:tc>
        <w:tc>
          <w:tcPr>
            <w:tcW w:w="1463" w:type="dxa"/>
          </w:tcPr>
          <w:p>
            <w:pPr>
              <w:pStyle w:val="TableParagraph"/>
              <w:spacing w:before="163"/>
              <w:ind w:left="54" w:right="4"/>
              <w:jc w:val="center"/>
              <w:rPr>
                <w:sz w:val="19"/>
              </w:rPr>
            </w:pPr>
            <w:r>
              <w:rPr>
                <w:spacing w:val="-2"/>
                <w:w w:val="115"/>
                <w:sz w:val="19"/>
              </w:rPr>
              <w:t>0,00548</w:t>
            </w:r>
          </w:p>
        </w:tc>
        <w:tc>
          <w:tcPr>
            <w:tcW w:w="1477" w:type="dxa"/>
          </w:tcPr>
          <w:p>
            <w:pPr>
              <w:pStyle w:val="TableParagraph"/>
              <w:spacing w:before="146"/>
              <w:ind w:left="54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3</w:t>
            </w:r>
            <w:r>
              <w:rPr>
                <w:rFonts w:ascii="Cambria"/>
                <w:spacing w:val="14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905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5"/>
              <w:ind w:left="71" w:right="3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0,00348</w:t>
            </w:r>
          </w:p>
        </w:tc>
        <w:tc>
          <w:tcPr>
            <w:tcW w:w="1601" w:type="dxa"/>
          </w:tcPr>
          <w:p>
            <w:pPr>
              <w:pStyle w:val="TableParagraph"/>
              <w:spacing w:before="149"/>
              <w:ind w:left="67" w:right="8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9"/>
                <w:sz w:val="21"/>
              </w:rPr>
              <w:t> </w:t>
            </w:r>
            <w:r>
              <w:rPr>
                <w:spacing w:val="-5"/>
                <w:sz w:val="21"/>
              </w:rPr>
              <w:t>905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9"/>
              <w:ind w:left="71" w:right="1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0,00348</w:t>
            </w:r>
          </w:p>
        </w:tc>
        <w:tc>
          <w:tcPr>
            <w:tcW w:w="1486" w:type="dxa"/>
          </w:tcPr>
          <w:p>
            <w:pPr>
              <w:pStyle w:val="TableParagraph"/>
              <w:spacing w:before="154"/>
              <w:ind w:left="51" w:right="16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3</w:t>
            </w:r>
            <w:r>
              <w:rPr>
                <w:spacing w:val="2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905</w:t>
            </w:r>
          </w:p>
        </w:tc>
      </w:tr>
      <w:tr>
        <w:trPr>
          <w:trHeight w:val="561" w:hRule="atLeast"/>
        </w:trPr>
        <w:tc>
          <w:tcPr>
            <w:tcW w:w="758" w:type="dxa"/>
          </w:tcPr>
          <w:p>
            <w:pPr>
              <w:pStyle w:val="TableParagraph"/>
              <w:spacing w:before="163"/>
              <w:ind w:left="52" w:right="3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4.1.2.1</w:t>
            </w:r>
          </w:p>
        </w:tc>
        <w:tc>
          <w:tcPr>
            <w:tcW w:w="3643" w:type="dxa"/>
          </w:tcPr>
          <w:p>
            <w:pPr>
              <w:pStyle w:val="TableParagraph"/>
              <w:spacing w:before="155"/>
              <w:ind w:left="11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I</w:t>
            </w:r>
            <w:r>
              <w:rPr>
                <w:rFonts w:ascii="Cambria" w:hAnsi="Cambria"/>
                <w:spacing w:val="1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уровень</w:t>
            </w:r>
          </w:p>
        </w:tc>
        <w:tc>
          <w:tcPr>
            <w:tcW w:w="1564" w:type="dxa"/>
          </w:tcPr>
          <w:p>
            <w:pPr>
              <w:pStyle w:val="TableParagraph"/>
              <w:spacing w:before="149"/>
              <w:ind w:left="20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посещение</w:t>
            </w:r>
          </w:p>
        </w:tc>
        <w:tc>
          <w:tcPr>
            <w:tcW w:w="1463" w:type="dxa"/>
          </w:tcPr>
          <w:p>
            <w:pPr>
              <w:pStyle w:val="TableParagraph"/>
              <w:spacing w:before="145"/>
              <w:ind w:left="54" w:right="1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0,00180</w:t>
            </w:r>
          </w:p>
        </w:tc>
        <w:tc>
          <w:tcPr>
            <w:tcW w:w="1477" w:type="dxa"/>
          </w:tcPr>
          <w:p>
            <w:pPr>
              <w:pStyle w:val="TableParagraph"/>
              <w:spacing w:before="145"/>
              <w:ind w:left="54" w:right="5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2</w:t>
            </w:r>
            <w:r>
              <w:rPr>
                <w:spacing w:val="-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020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136"/>
              <w:ind w:left="71" w:right="4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0,00305</w:t>
            </w:r>
          </w:p>
        </w:tc>
        <w:tc>
          <w:tcPr>
            <w:tcW w:w="1601" w:type="dxa"/>
          </w:tcPr>
          <w:p>
            <w:pPr>
              <w:pStyle w:val="TableParagraph"/>
              <w:spacing w:before="145"/>
              <w:ind w:left="67" w:right="21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5</w:t>
            </w:r>
            <w:r>
              <w:rPr>
                <w:spacing w:val="-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420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9"/>
              <w:ind w:left="71" w:right="26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0,00305</w:t>
            </w:r>
          </w:p>
        </w:tc>
        <w:tc>
          <w:tcPr>
            <w:tcW w:w="1486" w:type="dxa"/>
          </w:tcPr>
          <w:p>
            <w:pPr>
              <w:pStyle w:val="TableParagraph"/>
              <w:spacing w:before="149"/>
              <w:ind w:left="51" w:right="3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3</w:t>
            </w:r>
            <w:r>
              <w:rPr>
                <w:spacing w:val="-3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420</w:t>
            </w:r>
          </w:p>
        </w:tc>
      </w:tr>
      <w:tr>
        <w:trPr>
          <w:trHeight w:val="566" w:hRule="atLeast"/>
        </w:trPr>
        <w:tc>
          <w:tcPr>
            <w:tcW w:w="758" w:type="dxa"/>
          </w:tcPr>
          <w:p>
            <w:pPr>
              <w:pStyle w:val="TableParagraph"/>
              <w:spacing w:before="163"/>
              <w:ind w:left="52" w:righ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4.1.2.2</w:t>
            </w:r>
          </w:p>
        </w:tc>
        <w:tc>
          <w:tcPr>
            <w:tcW w:w="3643" w:type="dxa"/>
          </w:tcPr>
          <w:p>
            <w:pPr>
              <w:pStyle w:val="TableParagraph"/>
              <w:spacing w:before="149"/>
              <w:ind w:left="117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64" w:type="dxa"/>
          </w:tcPr>
          <w:p>
            <w:pPr>
              <w:pStyle w:val="TableParagraph"/>
              <w:spacing w:before="158"/>
              <w:ind w:left="2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посещение</w:t>
            </w:r>
          </w:p>
        </w:tc>
        <w:tc>
          <w:tcPr>
            <w:tcW w:w="1463" w:type="dxa"/>
          </w:tcPr>
          <w:p>
            <w:pPr>
              <w:pStyle w:val="TableParagraph"/>
              <w:spacing w:before="145"/>
              <w:ind w:left="54" w:right="1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0,00125</w:t>
            </w:r>
          </w:p>
        </w:tc>
        <w:tc>
          <w:tcPr>
            <w:tcW w:w="1477" w:type="dxa"/>
          </w:tcPr>
          <w:p>
            <w:pPr>
              <w:pStyle w:val="TableParagraph"/>
              <w:spacing w:before="149"/>
              <w:ind w:left="54" w:right="1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5"/>
                <w:sz w:val="21"/>
              </w:rPr>
              <w:t>400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5"/>
              <w:ind w:left="71" w:right="35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0,00125</w:t>
            </w:r>
          </w:p>
        </w:tc>
        <w:tc>
          <w:tcPr>
            <w:tcW w:w="1601" w:type="dxa"/>
          </w:tcPr>
          <w:p>
            <w:pPr>
              <w:pStyle w:val="TableParagraph"/>
              <w:spacing w:before="149"/>
              <w:ind w:left="67" w:right="18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1</w:t>
            </w:r>
            <w:r>
              <w:rPr>
                <w:spacing w:val="-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400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9"/>
              <w:ind w:left="71" w:right="26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0,00125</w:t>
            </w:r>
          </w:p>
        </w:tc>
        <w:tc>
          <w:tcPr>
            <w:tcW w:w="1486" w:type="dxa"/>
          </w:tcPr>
          <w:p>
            <w:pPr>
              <w:pStyle w:val="TableParagraph"/>
              <w:spacing w:before="154"/>
              <w:ind w:left="51" w:right="32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1</w:t>
            </w:r>
            <w:r>
              <w:rPr>
                <w:spacing w:val="-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400</w:t>
            </w:r>
          </w:p>
        </w:tc>
      </w:tr>
      <w:tr>
        <w:trPr>
          <w:trHeight w:val="561" w:hRule="atLeast"/>
        </w:trPr>
        <w:tc>
          <w:tcPr>
            <w:tcW w:w="758" w:type="dxa"/>
          </w:tcPr>
          <w:p>
            <w:pPr>
              <w:pStyle w:val="TableParagraph"/>
              <w:spacing w:before="160"/>
              <w:ind w:left="52" w:right="25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4.</w:t>
            </w:r>
            <w:r>
              <w:rPr>
                <w:rFonts w:ascii="Cambria"/>
                <w:spacing w:val="-24"/>
                <w:sz w:val="18"/>
              </w:rPr>
              <w:t> </w:t>
            </w:r>
            <w:r>
              <w:rPr>
                <w:rFonts w:ascii="Cambria"/>
                <w:spacing w:val="-2"/>
                <w:sz w:val="18"/>
              </w:rPr>
              <w:t>1.2.3</w:t>
            </w:r>
          </w:p>
        </w:tc>
        <w:tc>
          <w:tcPr>
            <w:tcW w:w="3643" w:type="dxa"/>
          </w:tcPr>
          <w:p>
            <w:pPr>
              <w:pStyle w:val="TableParagraph"/>
              <w:spacing w:before="144"/>
              <w:ind w:left="117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64" w:type="dxa"/>
          </w:tcPr>
          <w:p>
            <w:pPr>
              <w:pStyle w:val="TableParagraph"/>
              <w:spacing w:before="154"/>
              <w:ind w:left="20" w:right="9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посещение</w:t>
            </w:r>
          </w:p>
        </w:tc>
        <w:tc>
          <w:tcPr>
            <w:tcW w:w="1463" w:type="dxa"/>
          </w:tcPr>
          <w:p>
            <w:pPr>
              <w:pStyle w:val="TableParagraph"/>
              <w:spacing w:before="140"/>
              <w:ind w:left="54" w:righ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0,00045</w:t>
            </w:r>
          </w:p>
        </w:tc>
        <w:tc>
          <w:tcPr>
            <w:tcW w:w="1477" w:type="dxa"/>
          </w:tcPr>
          <w:p>
            <w:pPr>
              <w:pStyle w:val="TableParagraph"/>
              <w:spacing w:before="136"/>
              <w:ind w:left="54" w:right="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485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0"/>
              <w:ind w:left="71" w:right="28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0,00043</w:t>
            </w:r>
          </w:p>
        </w:tc>
        <w:tc>
          <w:tcPr>
            <w:tcW w:w="1601" w:type="dxa"/>
          </w:tcPr>
          <w:p>
            <w:pPr>
              <w:pStyle w:val="TableParagraph"/>
              <w:spacing w:before="140"/>
              <w:ind w:left="67" w:right="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485</w:t>
            </w:r>
          </w:p>
        </w:tc>
        <w:tc>
          <w:tcPr>
            <w:tcW w:w="1467" w:type="dxa"/>
          </w:tcPr>
          <w:p>
            <w:pPr>
              <w:pStyle w:val="TableParagraph"/>
              <w:spacing w:before="149"/>
              <w:ind w:left="71" w:right="26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0,00045</w:t>
            </w:r>
          </w:p>
        </w:tc>
        <w:tc>
          <w:tcPr>
            <w:tcW w:w="1486" w:type="dxa"/>
          </w:tcPr>
          <w:p>
            <w:pPr>
              <w:pStyle w:val="TableParagraph"/>
              <w:spacing w:before="145"/>
              <w:ind w:left="51" w:right="3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485</w:t>
            </w:r>
          </w:p>
        </w:tc>
      </w:tr>
      <w:tr>
        <w:trPr>
          <w:trHeight w:val="307" w:hRule="atLeast"/>
        </w:trPr>
        <w:tc>
          <w:tcPr>
            <w:tcW w:w="758" w:type="dxa"/>
          </w:tcPr>
          <w:p>
            <w:pPr>
              <w:pStyle w:val="TableParagraph"/>
              <w:spacing w:before="47"/>
              <w:ind w:left="52" w:right="18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w w:val="120"/>
                <w:sz w:val="18"/>
              </w:rPr>
              <w:t>4124</w:t>
            </w:r>
          </w:p>
        </w:tc>
        <w:tc>
          <w:tcPr>
            <w:tcW w:w="3643" w:type="dxa"/>
          </w:tcPr>
          <w:p>
            <w:pPr>
              <w:pStyle w:val="TableParagraph"/>
              <w:spacing w:line="213" w:lineRule="exact"/>
              <w:ind w:left="109"/>
              <w:rPr>
                <w:i/>
                <w:sz w:val="21"/>
              </w:rPr>
            </w:pPr>
            <w:r>
              <w:rPr>
                <w:spacing w:val="-6"/>
                <w:sz w:val="21"/>
              </w:rPr>
              <w:t>8</w:t>
            </w:r>
            <w:r>
              <w:rPr>
                <w:spacing w:val="-8"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том</w:t>
            </w:r>
            <w:r>
              <w:rPr>
                <w:i/>
                <w:spacing w:val="-8"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числе</w:t>
            </w:r>
            <w:r>
              <w:rPr>
                <w:i/>
                <w:spacing w:val="1"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для</w:t>
            </w:r>
            <w:r>
              <w:rPr>
                <w:i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детского</w:t>
            </w:r>
            <w:r>
              <w:rPr>
                <w:i/>
                <w:spacing w:val="5"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населения</w:t>
            </w:r>
          </w:p>
        </w:tc>
        <w:tc>
          <w:tcPr>
            <w:tcW w:w="1564" w:type="dxa"/>
          </w:tcPr>
          <w:p>
            <w:pPr>
              <w:pStyle w:val="TableParagraph"/>
              <w:spacing w:before="24"/>
              <w:ind w:left="2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посещение</w:t>
            </w:r>
          </w:p>
        </w:tc>
        <w:tc>
          <w:tcPr>
            <w:tcW w:w="1463" w:type="dxa"/>
          </w:tcPr>
          <w:p>
            <w:pPr>
              <w:pStyle w:val="TableParagraph"/>
              <w:spacing w:before="15"/>
              <w:ind w:left="54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0,00043</w:t>
            </w:r>
          </w:p>
        </w:tc>
        <w:tc>
          <w:tcPr>
            <w:tcW w:w="1477" w:type="dxa"/>
          </w:tcPr>
          <w:p>
            <w:pPr>
              <w:pStyle w:val="TableParagraph"/>
              <w:spacing w:before="11"/>
              <w:ind w:left="54" w:right="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485</w:t>
            </w:r>
          </w:p>
        </w:tc>
        <w:tc>
          <w:tcPr>
            <w:tcW w:w="1467" w:type="dxa"/>
          </w:tcPr>
          <w:p>
            <w:pPr>
              <w:pStyle w:val="TableParagraph"/>
              <w:spacing w:before="10"/>
              <w:ind w:left="71" w:right="25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0,00043</w:t>
            </w:r>
          </w:p>
        </w:tc>
        <w:tc>
          <w:tcPr>
            <w:tcW w:w="1601" w:type="dxa"/>
          </w:tcPr>
          <w:p>
            <w:pPr>
              <w:pStyle w:val="TableParagraph"/>
              <w:spacing w:before="15"/>
              <w:ind w:left="67" w:right="12"/>
              <w:jc w:val="center"/>
              <w:rPr>
                <w:sz w:val="21"/>
              </w:rPr>
            </w:pPr>
            <w:r>
              <w:rPr>
                <w:spacing w:val="-5"/>
                <w:w w:val="105"/>
                <w:sz w:val="21"/>
              </w:rPr>
              <w:t>485</w:t>
            </w:r>
          </w:p>
        </w:tc>
        <w:tc>
          <w:tcPr>
            <w:tcW w:w="1467" w:type="dxa"/>
          </w:tcPr>
          <w:p>
            <w:pPr>
              <w:pStyle w:val="TableParagraph"/>
              <w:spacing w:before="20"/>
              <w:ind w:left="71" w:right="19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0,00043</w:t>
            </w:r>
          </w:p>
        </w:tc>
        <w:tc>
          <w:tcPr>
            <w:tcW w:w="1486" w:type="dxa"/>
          </w:tcPr>
          <w:p>
            <w:pPr>
              <w:pStyle w:val="TableParagraph"/>
              <w:spacing w:before="24"/>
              <w:ind w:left="51" w:right="33"/>
              <w:jc w:val="center"/>
              <w:rPr>
                <w:sz w:val="21"/>
              </w:rPr>
            </w:pPr>
            <w:r>
              <w:rPr>
                <w:spacing w:val="-5"/>
                <w:w w:val="105"/>
                <w:sz w:val="21"/>
              </w:rPr>
              <w:t>485</w:t>
            </w:r>
          </w:p>
        </w:tc>
      </w:tr>
    </w:tbl>
    <w:p>
      <w:pPr>
        <w:pStyle w:val="TableParagraph"/>
        <w:spacing w:after="0"/>
        <w:jc w:val="center"/>
        <w:rPr>
          <w:sz w:val="21"/>
        </w:rPr>
        <w:sectPr>
          <w:pgSz w:w="16840" w:h="11920" w:orient="landscape"/>
          <w:pgMar w:header="624" w:footer="0" w:top="800" w:bottom="280" w:left="1275" w:right="141"/>
        </w:sectPr>
      </w:pPr>
    </w:p>
    <w:p>
      <w:pPr>
        <w:pStyle w:val="BodyText"/>
        <w:spacing w:before="120" w:after="1"/>
        <w:jc w:val="left"/>
        <w:rPr>
          <w:rFonts w:ascii="Times New Roman"/>
          <w:sz w:val="20"/>
        </w:rPr>
      </w:pPr>
    </w:p>
    <w:tbl>
      <w:tblPr>
        <w:tblW w:w="0" w:type="auto"/>
        <w:jc w:val="left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3"/>
        <w:gridCol w:w="3634"/>
        <w:gridCol w:w="1575"/>
        <w:gridCol w:w="1465"/>
        <w:gridCol w:w="1484"/>
        <w:gridCol w:w="1465"/>
        <w:gridCol w:w="1614"/>
        <w:gridCol w:w="1475"/>
        <w:gridCol w:w="1485"/>
      </w:tblGrid>
      <w:tr>
        <w:trPr>
          <w:trHeight w:val="912" w:hRule="atLeast"/>
        </w:trPr>
        <w:tc>
          <w:tcPr>
            <w:tcW w:w="763" w:type="dxa"/>
          </w:tcPr>
          <w:p>
            <w:pPr>
              <w:pStyle w:val="TableParagraph"/>
              <w:spacing w:before="134"/>
              <w:rPr>
                <w:sz w:val="18"/>
              </w:rPr>
            </w:pPr>
          </w:p>
          <w:p>
            <w:pPr>
              <w:pStyle w:val="TableParagraph"/>
              <w:ind w:left="42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4.2</w:t>
            </w:r>
          </w:p>
        </w:tc>
        <w:tc>
          <w:tcPr>
            <w:tcW w:w="3634" w:type="dxa"/>
          </w:tcPr>
          <w:p>
            <w:pPr>
              <w:pStyle w:val="TableParagraph"/>
              <w:spacing w:line="235" w:lineRule="auto"/>
              <w:ind w:left="122" w:right="173" w:hanging="3"/>
              <w:rPr>
                <w:sz w:val="20"/>
              </w:rPr>
            </w:pPr>
            <w:r>
              <w:rPr>
                <w:sz w:val="20"/>
              </w:rPr>
              <w:t>оказываемая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стационарных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условиях</w:t>
            </w:r>
            <w:r>
              <w:rPr>
                <w:sz w:val="20"/>
              </w:rPr>
              <w:t> (включая койки паллиативной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меди</w:t>
            </w:r>
            <w:r>
              <w:rPr>
                <w:sz w:val="20"/>
              </w:rPr>
              <w:softHyphen/>
            </w:r>
            <w:r>
              <w:rPr>
                <w:sz w:val="20"/>
              </w:rPr>
            </w:r>
            <w:r>
              <w:rPr>
                <w:spacing w:val="-2"/>
                <w:sz w:val="20"/>
              </w:rPr>
              <w:t>цинской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помощи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койки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сестринского</w:t>
            </w:r>
          </w:p>
          <w:p>
            <w:pPr>
              <w:pStyle w:val="TableParagraph"/>
              <w:spacing w:line="219" w:lineRule="exact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ухода)</w:t>
            </w:r>
          </w:p>
        </w:tc>
        <w:tc>
          <w:tcPr>
            <w:tcW w:w="1575" w:type="dxa"/>
          </w:tcPr>
          <w:p>
            <w:pPr>
              <w:pStyle w:val="TableParagraph"/>
              <w:spacing w:before="86"/>
              <w:rPr>
                <w:sz w:val="21"/>
              </w:rPr>
            </w:pPr>
          </w:p>
          <w:p>
            <w:pPr>
              <w:pStyle w:val="TableParagraph"/>
              <w:ind w:left="45" w:right="33"/>
              <w:jc w:val="center"/>
              <w:rPr>
                <w:sz w:val="21"/>
              </w:rPr>
            </w:pPr>
            <w:r>
              <w:rPr>
                <w:w w:val="90"/>
                <w:sz w:val="21"/>
              </w:rPr>
              <w:t>койко-</w:t>
            </w:r>
            <w:r>
              <w:rPr>
                <w:spacing w:val="-4"/>
                <w:w w:val="95"/>
                <w:sz w:val="21"/>
              </w:rPr>
              <w:t>день</w:t>
            </w:r>
          </w:p>
        </w:tc>
        <w:tc>
          <w:tcPr>
            <w:tcW w:w="1465" w:type="dxa"/>
          </w:tcPr>
          <w:p>
            <w:pPr>
              <w:pStyle w:val="TableParagraph"/>
              <w:spacing w:before="86"/>
              <w:rPr>
                <w:sz w:val="21"/>
              </w:rPr>
            </w:pPr>
          </w:p>
          <w:p>
            <w:pPr>
              <w:pStyle w:val="TableParagraph"/>
              <w:ind w:left="36" w:right="2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0,06880</w:t>
            </w:r>
          </w:p>
        </w:tc>
        <w:tc>
          <w:tcPr>
            <w:tcW w:w="1484" w:type="dxa"/>
          </w:tcPr>
          <w:p>
            <w:pPr>
              <w:pStyle w:val="TableParagraph"/>
              <w:spacing w:before="81"/>
              <w:rPr>
                <w:sz w:val="21"/>
              </w:rPr>
            </w:pPr>
          </w:p>
          <w:p>
            <w:pPr>
              <w:pStyle w:val="TableParagraph"/>
              <w:ind w:left="45" w:right="11"/>
              <w:jc w:val="center"/>
              <w:rPr>
                <w:sz w:val="21"/>
              </w:rPr>
            </w:pPr>
            <w:r>
              <w:rPr>
                <w:sz w:val="21"/>
              </w:rPr>
              <w:t>77</w:t>
            </w:r>
            <w:r>
              <w:rPr>
                <w:spacing w:val="8"/>
                <w:sz w:val="21"/>
              </w:rPr>
              <w:t> </w:t>
            </w:r>
            <w:r>
              <w:rPr>
                <w:spacing w:val="-5"/>
                <w:sz w:val="21"/>
              </w:rPr>
              <w:t>151</w:t>
            </w:r>
          </w:p>
        </w:tc>
        <w:tc>
          <w:tcPr>
            <w:tcW w:w="1465" w:type="dxa"/>
          </w:tcPr>
          <w:p>
            <w:pPr>
              <w:pStyle w:val="TableParagraph"/>
              <w:spacing w:before="88"/>
              <w:rPr>
                <w:sz w:val="21"/>
              </w:rPr>
            </w:pPr>
          </w:p>
          <w:p>
            <w:pPr>
              <w:pStyle w:val="TableParagraph"/>
              <w:spacing w:before="1"/>
              <w:ind w:left="44" w:right="10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4"/>
                <w:w w:val="95"/>
                <w:sz w:val="21"/>
              </w:rPr>
              <w:t>0,069</w:t>
            </w:r>
          </w:p>
        </w:tc>
        <w:tc>
          <w:tcPr>
            <w:tcW w:w="1614" w:type="dxa"/>
          </w:tcPr>
          <w:p>
            <w:pPr>
              <w:pStyle w:val="TableParagraph"/>
              <w:spacing w:before="61"/>
              <w:rPr>
                <w:sz w:val="22"/>
              </w:rPr>
            </w:pPr>
          </w:p>
          <w:p>
            <w:pPr>
              <w:pStyle w:val="TableParagraph"/>
              <w:ind w:left="44" w:right="1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5"/>
                <w:sz w:val="22"/>
              </w:rPr>
              <w:t>77</w:t>
            </w:r>
            <w:r>
              <w:rPr>
                <w:rFonts w:ascii="Cambria"/>
                <w:spacing w:val="3"/>
                <w:sz w:val="22"/>
              </w:rPr>
              <w:t> </w:t>
            </w:r>
            <w:r>
              <w:rPr>
                <w:rFonts w:ascii="Cambria"/>
                <w:spacing w:val="-5"/>
                <w:w w:val="95"/>
                <w:sz w:val="22"/>
              </w:rPr>
              <w:t>151</w:t>
            </w:r>
          </w:p>
        </w:tc>
        <w:tc>
          <w:tcPr>
            <w:tcW w:w="1475" w:type="dxa"/>
          </w:tcPr>
          <w:p>
            <w:pPr>
              <w:pStyle w:val="TableParagraph"/>
              <w:spacing w:before="86"/>
              <w:rPr>
                <w:sz w:val="21"/>
              </w:rPr>
            </w:pPr>
          </w:p>
          <w:p>
            <w:pPr>
              <w:pStyle w:val="TableParagraph"/>
              <w:ind w:left="50" w:right="29"/>
              <w:jc w:val="center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0,069</w:t>
            </w:r>
          </w:p>
        </w:tc>
        <w:tc>
          <w:tcPr>
            <w:tcW w:w="1485" w:type="dxa"/>
          </w:tcPr>
          <w:p>
            <w:pPr>
              <w:pStyle w:val="TableParagraph"/>
              <w:spacing w:before="86"/>
              <w:rPr>
                <w:sz w:val="21"/>
              </w:rPr>
            </w:pPr>
          </w:p>
          <w:p>
            <w:pPr>
              <w:pStyle w:val="TableParagraph"/>
              <w:ind w:left="66" w:right="47"/>
              <w:jc w:val="center"/>
              <w:rPr>
                <w:sz w:val="21"/>
              </w:rPr>
            </w:pPr>
            <w:r>
              <w:rPr>
                <w:sz w:val="21"/>
              </w:rPr>
              <w:t>77</w:t>
            </w:r>
            <w:r>
              <w:rPr>
                <w:spacing w:val="8"/>
                <w:sz w:val="21"/>
              </w:rPr>
              <w:t> </w:t>
            </w:r>
            <w:r>
              <w:rPr>
                <w:spacing w:val="-5"/>
                <w:sz w:val="21"/>
              </w:rPr>
              <w:t>151</w:t>
            </w:r>
          </w:p>
        </w:tc>
      </w:tr>
      <w:tr>
        <w:trPr>
          <w:trHeight w:val="595" w:hRule="atLeast"/>
        </w:trPr>
        <w:tc>
          <w:tcPr>
            <w:tcW w:w="763" w:type="dxa"/>
          </w:tcPr>
          <w:p>
            <w:pPr>
              <w:pStyle w:val="TableParagraph"/>
              <w:spacing w:before="182"/>
              <w:ind w:left="42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4.2.1</w:t>
            </w:r>
          </w:p>
        </w:tc>
        <w:tc>
          <w:tcPr>
            <w:tcW w:w="3634" w:type="dxa"/>
          </w:tcPr>
          <w:p>
            <w:pPr>
              <w:pStyle w:val="TableParagraph"/>
              <w:spacing w:before="168"/>
              <w:ind w:left="12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75" w:type="dxa"/>
          </w:tcPr>
          <w:p>
            <w:pPr>
              <w:pStyle w:val="TableParagraph"/>
              <w:spacing w:before="164"/>
              <w:ind w:left="45" w:right="33"/>
              <w:jc w:val="center"/>
              <w:rPr>
                <w:sz w:val="21"/>
              </w:rPr>
            </w:pPr>
            <w:r>
              <w:rPr>
                <w:w w:val="90"/>
                <w:sz w:val="21"/>
              </w:rPr>
              <w:t>койко-</w:t>
            </w:r>
            <w:r>
              <w:rPr>
                <w:spacing w:val="-4"/>
                <w:w w:val="95"/>
                <w:sz w:val="21"/>
              </w:rPr>
              <w:t>день</w:t>
            </w:r>
          </w:p>
        </w:tc>
        <w:tc>
          <w:tcPr>
            <w:tcW w:w="1465" w:type="dxa"/>
          </w:tcPr>
          <w:p>
            <w:pPr>
              <w:pStyle w:val="TableParagraph"/>
              <w:spacing w:before="164"/>
              <w:ind w:left="36" w:right="1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0,03654</w:t>
            </w:r>
          </w:p>
        </w:tc>
        <w:tc>
          <w:tcPr>
            <w:tcW w:w="1484" w:type="dxa"/>
          </w:tcPr>
          <w:p>
            <w:pPr>
              <w:pStyle w:val="TableParagraph"/>
              <w:spacing w:before="164"/>
              <w:ind w:left="41" w:right="12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40</w:t>
            </w:r>
            <w:r>
              <w:rPr>
                <w:spacing w:val="-3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976</w:t>
            </w:r>
          </w:p>
        </w:tc>
        <w:tc>
          <w:tcPr>
            <w:tcW w:w="1465" w:type="dxa"/>
          </w:tcPr>
          <w:p>
            <w:pPr>
              <w:pStyle w:val="TableParagraph"/>
              <w:spacing w:before="164"/>
              <w:ind w:left="45" w:right="1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0,03654</w:t>
            </w:r>
          </w:p>
        </w:tc>
        <w:tc>
          <w:tcPr>
            <w:tcW w:w="1614" w:type="dxa"/>
          </w:tcPr>
          <w:p>
            <w:pPr>
              <w:pStyle w:val="TableParagraph"/>
              <w:spacing w:before="155"/>
              <w:ind w:left="44"/>
              <w:jc w:val="center"/>
              <w:rPr>
                <w:sz w:val="22"/>
              </w:rPr>
            </w:pPr>
            <w:r>
              <w:rPr>
                <w:sz w:val="22"/>
              </w:rPr>
              <w:t>40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976</w:t>
            </w:r>
          </w:p>
        </w:tc>
        <w:tc>
          <w:tcPr>
            <w:tcW w:w="1475" w:type="dxa"/>
          </w:tcPr>
          <w:p>
            <w:pPr>
              <w:pStyle w:val="TableParagraph"/>
              <w:spacing w:before="169"/>
              <w:ind w:left="47" w:right="29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0,03654</w:t>
            </w:r>
          </w:p>
        </w:tc>
        <w:tc>
          <w:tcPr>
            <w:tcW w:w="1485" w:type="dxa"/>
          </w:tcPr>
          <w:p>
            <w:pPr>
              <w:pStyle w:val="TableParagraph"/>
              <w:spacing w:before="141"/>
              <w:ind w:left="59" w:right="47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40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976</w:t>
            </w:r>
          </w:p>
        </w:tc>
      </w:tr>
      <w:tr>
        <w:trPr>
          <w:trHeight w:val="600" w:hRule="atLeast"/>
        </w:trPr>
        <w:tc>
          <w:tcPr>
            <w:tcW w:w="763" w:type="dxa"/>
          </w:tcPr>
          <w:p>
            <w:pPr>
              <w:pStyle w:val="TableParagraph"/>
              <w:spacing w:before="179"/>
              <w:ind w:left="42" w:right="13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4.2.2</w:t>
            </w:r>
          </w:p>
        </w:tc>
        <w:tc>
          <w:tcPr>
            <w:tcW w:w="3634" w:type="dxa"/>
          </w:tcPr>
          <w:p>
            <w:pPr>
              <w:pStyle w:val="TableParagraph"/>
              <w:spacing w:before="175"/>
              <w:ind w:left="12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II</w:t>
            </w:r>
            <w:r>
              <w:rPr>
                <w:rFonts w:ascii="Cambria" w:hAnsi="Cambria"/>
                <w:spacing w:val="1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уровень</w:t>
            </w:r>
          </w:p>
        </w:tc>
        <w:tc>
          <w:tcPr>
            <w:tcW w:w="1575" w:type="dxa"/>
          </w:tcPr>
          <w:p>
            <w:pPr>
              <w:pStyle w:val="TableParagraph"/>
              <w:spacing w:before="164"/>
              <w:ind w:left="45" w:right="33"/>
              <w:jc w:val="center"/>
              <w:rPr>
                <w:sz w:val="21"/>
              </w:rPr>
            </w:pPr>
            <w:r>
              <w:rPr>
                <w:w w:val="90"/>
                <w:sz w:val="21"/>
              </w:rPr>
              <w:t>койко-</w:t>
            </w:r>
            <w:r>
              <w:rPr>
                <w:spacing w:val="-4"/>
                <w:w w:val="95"/>
                <w:sz w:val="21"/>
              </w:rPr>
              <w:t>день</w:t>
            </w:r>
          </w:p>
        </w:tc>
        <w:tc>
          <w:tcPr>
            <w:tcW w:w="1465" w:type="dxa"/>
          </w:tcPr>
          <w:p>
            <w:pPr>
              <w:pStyle w:val="TableParagraph"/>
              <w:spacing w:before="164"/>
              <w:ind w:left="36" w:right="13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0,02365</w:t>
            </w:r>
          </w:p>
        </w:tc>
        <w:tc>
          <w:tcPr>
            <w:tcW w:w="1484" w:type="dxa"/>
          </w:tcPr>
          <w:p>
            <w:pPr>
              <w:pStyle w:val="TableParagraph"/>
              <w:spacing w:before="169"/>
              <w:ind w:left="41" w:right="14"/>
              <w:jc w:val="center"/>
              <w:rPr>
                <w:sz w:val="21"/>
              </w:rPr>
            </w:pPr>
            <w:r>
              <w:rPr>
                <w:sz w:val="21"/>
              </w:rPr>
              <w:t>26</w:t>
            </w:r>
            <w:r>
              <w:rPr>
                <w:spacing w:val="9"/>
                <w:sz w:val="21"/>
              </w:rPr>
              <w:t> </w:t>
            </w:r>
            <w:r>
              <w:rPr>
                <w:spacing w:val="-5"/>
                <w:sz w:val="21"/>
              </w:rPr>
              <w:t>516</w:t>
            </w:r>
          </w:p>
        </w:tc>
        <w:tc>
          <w:tcPr>
            <w:tcW w:w="1465" w:type="dxa"/>
          </w:tcPr>
          <w:p>
            <w:pPr>
              <w:pStyle w:val="TableParagraph"/>
              <w:spacing w:before="169"/>
              <w:ind w:left="42" w:right="1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0,02365</w:t>
            </w:r>
          </w:p>
        </w:tc>
        <w:tc>
          <w:tcPr>
            <w:tcW w:w="1614" w:type="dxa"/>
          </w:tcPr>
          <w:p>
            <w:pPr>
              <w:pStyle w:val="TableParagraph"/>
              <w:spacing w:before="165"/>
              <w:ind w:left="44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26</w:t>
            </w:r>
            <w:r>
              <w:rPr>
                <w:rFonts w:ascii="Cambria"/>
                <w:spacing w:val="-4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516</w:t>
            </w:r>
          </w:p>
        </w:tc>
        <w:tc>
          <w:tcPr>
            <w:tcW w:w="1475" w:type="dxa"/>
          </w:tcPr>
          <w:p>
            <w:pPr>
              <w:pStyle w:val="TableParagraph"/>
              <w:spacing w:before="159"/>
              <w:ind w:left="45" w:right="2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0,02365</w:t>
            </w:r>
          </w:p>
        </w:tc>
        <w:tc>
          <w:tcPr>
            <w:tcW w:w="1485" w:type="dxa"/>
          </w:tcPr>
          <w:p>
            <w:pPr>
              <w:pStyle w:val="TableParagraph"/>
              <w:spacing w:before="170"/>
              <w:ind w:left="47" w:right="4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26</w:t>
            </w:r>
            <w:r>
              <w:rPr>
                <w:rFonts w:ascii="Cambria"/>
                <w:spacing w:val="-4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516</w:t>
            </w:r>
          </w:p>
        </w:tc>
      </w:tr>
      <w:tr>
        <w:trPr>
          <w:trHeight w:val="600" w:hRule="atLeast"/>
        </w:trPr>
        <w:tc>
          <w:tcPr>
            <w:tcW w:w="763" w:type="dxa"/>
          </w:tcPr>
          <w:p>
            <w:pPr>
              <w:pStyle w:val="TableParagraph"/>
              <w:spacing w:before="182"/>
              <w:ind w:left="4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4.2.3</w:t>
            </w:r>
          </w:p>
        </w:tc>
        <w:tc>
          <w:tcPr>
            <w:tcW w:w="3634" w:type="dxa"/>
          </w:tcPr>
          <w:p>
            <w:pPr>
              <w:pStyle w:val="TableParagraph"/>
              <w:spacing w:before="173"/>
              <w:ind w:left="127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75" w:type="dxa"/>
          </w:tcPr>
          <w:p>
            <w:pPr>
              <w:pStyle w:val="TableParagraph"/>
              <w:spacing w:before="169"/>
              <w:ind w:left="45" w:right="33"/>
              <w:jc w:val="center"/>
              <w:rPr>
                <w:sz w:val="21"/>
              </w:rPr>
            </w:pPr>
            <w:r>
              <w:rPr>
                <w:w w:val="90"/>
                <w:sz w:val="21"/>
              </w:rPr>
              <w:t>койко-</w:t>
            </w:r>
            <w:r>
              <w:rPr>
                <w:spacing w:val="-4"/>
                <w:w w:val="95"/>
                <w:sz w:val="21"/>
              </w:rPr>
              <w:t>день</w:t>
            </w:r>
          </w:p>
        </w:tc>
        <w:tc>
          <w:tcPr>
            <w:tcW w:w="1465" w:type="dxa"/>
          </w:tcPr>
          <w:p>
            <w:pPr>
              <w:pStyle w:val="TableParagraph"/>
              <w:spacing w:before="169"/>
              <w:ind w:left="36" w:right="1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0,00861</w:t>
            </w:r>
          </w:p>
        </w:tc>
        <w:tc>
          <w:tcPr>
            <w:tcW w:w="1484" w:type="dxa"/>
          </w:tcPr>
          <w:p>
            <w:pPr>
              <w:pStyle w:val="TableParagraph"/>
              <w:spacing w:before="172"/>
              <w:ind w:left="41" w:right="17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5"/>
                <w:sz w:val="21"/>
              </w:rPr>
              <w:t>9</w:t>
            </w:r>
            <w:r>
              <w:rPr>
                <w:rFonts w:ascii="Consolas"/>
                <w:spacing w:val="-61"/>
                <w:sz w:val="21"/>
              </w:rPr>
              <w:t> </w:t>
            </w:r>
            <w:r>
              <w:rPr>
                <w:rFonts w:ascii="Consolas"/>
                <w:spacing w:val="-5"/>
                <w:sz w:val="21"/>
              </w:rPr>
              <w:t>659</w:t>
            </w:r>
          </w:p>
        </w:tc>
        <w:tc>
          <w:tcPr>
            <w:tcW w:w="1465" w:type="dxa"/>
          </w:tcPr>
          <w:p>
            <w:pPr>
              <w:pStyle w:val="TableParagraph"/>
              <w:spacing w:before="172"/>
              <w:ind w:left="36" w:right="31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0,00861</w:t>
            </w:r>
          </w:p>
        </w:tc>
        <w:tc>
          <w:tcPr>
            <w:tcW w:w="1614" w:type="dxa"/>
          </w:tcPr>
          <w:p>
            <w:pPr>
              <w:pStyle w:val="TableParagraph"/>
              <w:spacing w:before="150"/>
              <w:ind w:left="44" w:right="6"/>
              <w:jc w:val="center"/>
              <w:rPr>
                <w:sz w:val="23"/>
              </w:rPr>
            </w:pPr>
            <w:r>
              <w:rPr>
                <w:sz w:val="23"/>
              </w:rPr>
              <w:t>9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5"/>
                <w:sz w:val="23"/>
              </w:rPr>
              <w:t>659</w:t>
            </w:r>
          </w:p>
        </w:tc>
        <w:tc>
          <w:tcPr>
            <w:tcW w:w="1475" w:type="dxa"/>
          </w:tcPr>
          <w:p>
            <w:pPr>
              <w:pStyle w:val="TableParagraph"/>
              <w:spacing w:before="173"/>
              <w:ind w:left="41" w:right="29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0,00861</w:t>
            </w:r>
          </w:p>
        </w:tc>
        <w:tc>
          <w:tcPr>
            <w:tcW w:w="1485" w:type="dxa"/>
          </w:tcPr>
          <w:p>
            <w:pPr>
              <w:pStyle w:val="TableParagraph"/>
              <w:spacing w:before="164"/>
              <w:ind w:left="52" w:right="47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659</w:t>
            </w:r>
          </w:p>
        </w:tc>
      </w:tr>
      <w:tr>
        <w:trPr>
          <w:trHeight w:val="605" w:hRule="atLeast"/>
        </w:trPr>
        <w:tc>
          <w:tcPr>
            <w:tcW w:w="763" w:type="dxa"/>
          </w:tcPr>
          <w:p>
            <w:pPr>
              <w:pStyle w:val="TableParagraph"/>
              <w:spacing w:before="189"/>
              <w:ind w:left="42" w:right="30"/>
              <w:jc w:val="center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w w:val="70"/>
                <w:sz w:val="20"/>
              </w:rPr>
              <w:t>4.2.4</w:t>
            </w:r>
          </w:p>
        </w:tc>
        <w:tc>
          <w:tcPr>
            <w:tcW w:w="3634" w:type="dxa"/>
          </w:tcPr>
          <w:p>
            <w:pPr>
              <w:pStyle w:val="TableParagraph"/>
              <w:spacing w:line="223" w:lineRule="exact"/>
              <w:ind w:left="114"/>
              <w:rPr>
                <w:i/>
                <w:sz w:val="21"/>
              </w:rPr>
            </w:pPr>
            <w:r>
              <w:rPr>
                <w:spacing w:val="-6"/>
                <w:sz w:val="21"/>
              </w:rPr>
              <w:t>8</w:t>
            </w:r>
            <w:r>
              <w:rPr>
                <w:spacing w:val="-14"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том</w:t>
            </w:r>
            <w:r>
              <w:rPr>
                <w:i/>
                <w:spacing w:val="-7"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числе</w:t>
            </w:r>
            <w:r>
              <w:rPr>
                <w:i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для</w:t>
            </w:r>
            <w:r>
              <w:rPr>
                <w:i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детского</w:t>
            </w:r>
            <w:r>
              <w:rPr>
                <w:i/>
                <w:spacing w:val="7"/>
                <w:sz w:val="21"/>
              </w:rPr>
              <w:t> </w:t>
            </w:r>
            <w:r>
              <w:rPr>
                <w:i/>
                <w:spacing w:val="-6"/>
                <w:sz w:val="21"/>
              </w:rPr>
              <w:t>населения</w:t>
            </w:r>
          </w:p>
        </w:tc>
        <w:tc>
          <w:tcPr>
            <w:tcW w:w="1575" w:type="dxa"/>
          </w:tcPr>
          <w:p>
            <w:pPr>
              <w:pStyle w:val="TableParagraph"/>
              <w:spacing w:before="169"/>
              <w:ind w:left="45" w:right="23"/>
              <w:jc w:val="center"/>
              <w:rPr>
                <w:sz w:val="21"/>
              </w:rPr>
            </w:pPr>
            <w:r>
              <w:rPr>
                <w:w w:val="90"/>
                <w:sz w:val="21"/>
              </w:rPr>
              <w:t>койко-</w:t>
            </w:r>
            <w:r>
              <w:rPr>
                <w:spacing w:val="-4"/>
                <w:w w:val="95"/>
                <w:sz w:val="21"/>
              </w:rPr>
              <w:t>день</w:t>
            </w:r>
          </w:p>
        </w:tc>
        <w:tc>
          <w:tcPr>
            <w:tcW w:w="1465" w:type="dxa"/>
          </w:tcPr>
          <w:p>
            <w:pPr>
              <w:pStyle w:val="TableParagraph"/>
              <w:spacing w:before="169"/>
              <w:ind w:left="36" w:right="1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0,00177</w:t>
            </w:r>
          </w:p>
        </w:tc>
        <w:tc>
          <w:tcPr>
            <w:tcW w:w="1484" w:type="dxa"/>
          </w:tcPr>
          <w:p>
            <w:pPr>
              <w:pStyle w:val="TableParagraph"/>
              <w:spacing w:before="153"/>
              <w:ind w:left="52" w:right="11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z w:val="21"/>
              </w:rPr>
              <w:t>l</w:t>
            </w:r>
            <w:r>
              <w:rPr>
                <w:rFonts w:ascii="Century Gothic"/>
                <w:spacing w:val="51"/>
                <w:sz w:val="21"/>
              </w:rPr>
              <w:t> </w:t>
            </w:r>
            <w:r>
              <w:rPr>
                <w:rFonts w:ascii="Century Gothic"/>
                <w:spacing w:val="-5"/>
                <w:sz w:val="21"/>
              </w:rPr>
              <w:t>989</w:t>
            </w:r>
          </w:p>
        </w:tc>
        <w:tc>
          <w:tcPr>
            <w:tcW w:w="1465" w:type="dxa"/>
          </w:tcPr>
          <w:p>
            <w:pPr>
              <w:pStyle w:val="TableParagraph"/>
              <w:spacing w:before="153"/>
              <w:ind w:left="36" w:right="16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sz w:val="21"/>
              </w:rPr>
              <w:t>0,00214</w:t>
            </w:r>
          </w:p>
        </w:tc>
        <w:tc>
          <w:tcPr>
            <w:tcW w:w="1614" w:type="dxa"/>
          </w:tcPr>
          <w:p>
            <w:pPr>
              <w:pStyle w:val="TableParagraph"/>
              <w:spacing w:before="169"/>
              <w:ind w:left="44" w:right="1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1</w:t>
            </w:r>
            <w:r>
              <w:rPr>
                <w:spacing w:val="-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989</w:t>
            </w:r>
          </w:p>
        </w:tc>
        <w:tc>
          <w:tcPr>
            <w:tcW w:w="1475" w:type="dxa"/>
          </w:tcPr>
          <w:p>
            <w:pPr>
              <w:pStyle w:val="TableParagraph"/>
              <w:spacing w:before="173"/>
              <w:ind w:left="47" w:right="29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0,00214</w:t>
            </w:r>
          </w:p>
        </w:tc>
        <w:tc>
          <w:tcPr>
            <w:tcW w:w="1485" w:type="dxa"/>
          </w:tcPr>
          <w:p>
            <w:pPr>
              <w:pStyle w:val="TableParagraph"/>
              <w:spacing w:before="176"/>
              <w:ind w:left="75" w:right="47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55"/>
                <w:sz w:val="21"/>
              </w:rPr>
              <w:t>1</w:t>
            </w:r>
            <w:r>
              <w:rPr>
                <w:rFonts w:ascii="Consolas"/>
                <w:spacing w:val="-20"/>
                <w:w w:val="90"/>
                <w:sz w:val="21"/>
              </w:rPr>
              <w:t> </w:t>
            </w:r>
            <w:r>
              <w:rPr>
                <w:rFonts w:ascii="Consolas"/>
                <w:spacing w:val="-5"/>
                <w:w w:val="90"/>
                <w:sz w:val="21"/>
              </w:rPr>
              <w:t>989</w:t>
            </w:r>
          </w:p>
        </w:tc>
      </w:tr>
      <w:tr>
        <w:trPr>
          <w:trHeight w:val="657" w:hRule="atLeast"/>
        </w:trPr>
        <w:tc>
          <w:tcPr>
            <w:tcW w:w="763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spacing w:line="129" w:lineRule="exact"/>
              <w:ind w:left="280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136988" cy="82296"/>
                  <wp:effectExtent l="0" t="0" r="0" b="0"/>
                  <wp:docPr id="120" name="Image 1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88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3634" w:type="dxa"/>
          </w:tcPr>
          <w:p>
            <w:pPr>
              <w:pStyle w:val="TableParagraph"/>
              <w:spacing w:line="210" w:lineRule="exact"/>
              <w:ind w:left="164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оказываемая</w:t>
            </w:r>
            <w:r>
              <w:rPr>
                <w:rFonts w:ascii="Cambria" w:hAnsi="Cambria"/>
                <w:spacing w:val="14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в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условиях</w:t>
            </w:r>
            <w:r>
              <w:rPr>
                <w:rFonts w:ascii="Cambria" w:hAnsi="Cambria"/>
                <w:spacing w:val="1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дневного</w:t>
            </w:r>
            <w:r>
              <w:rPr>
                <w:rFonts w:ascii="Cambria" w:hAnsi="Cambria"/>
                <w:spacing w:val="11"/>
                <w:sz w:val="20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0"/>
              </w:rPr>
              <w:t>ста-</w:t>
            </w:r>
          </w:p>
          <w:p>
            <w:pPr>
              <w:pStyle w:val="TableParagraph"/>
              <w:spacing w:line="233" w:lineRule="exact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ционара</w:t>
            </w:r>
          </w:p>
        </w:tc>
        <w:tc>
          <w:tcPr>
            <w:tcW w:w="1575" w:type="dxa"/>
          </w:tcPr>
          <w:p>
            <w:pPr>
              <w:pStyle w:val="TableParagraph"/>
              <w:spacing w:before="197"/>
              <w:ind w:left="45" w:right="33"/>
              <w:jc w:val="center"/>
              <w:rPr>
                <w:sz w:val="20"/>
              </w:rPr>
            </w:pPr>
            <w:r>
              <w:rPr>
                <w:sz w:val="20"/>
              </w:rPr>
              <w:t>случай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лечения</w:t>
            </w:r>
          </w:p>
        </w:tc>
        <w:tc>
          <w:tcPr>
            <w:tcW w:w="1465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6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237" cy="85344"/>
                  <wp:effectExtent l="0" t="0" r="0" b="0"/>
                  <wp:docPr id="121" name="Image 1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84" w:type="dxa"/>
          </w:tcPr>
          <w:p>
            <w:pPr>
              <w:pStyle w:val="TableParagraph"/>
              <w:spacing w:before="14" w:after="1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8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122" name="Image 1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5" w:type="dxa"/>
          </w:tcPr>
          <w:p>
            <w:pPr>
              <w:pStyle w:val="TableParagraph"/>
              <w:spacing w:before="14" w:after="1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7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5344"/>
                  <wp:effectExtent l="0" t="0" r="0" b="0"/>
                  <wp:docPr id="123" name="Image 1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14" w:type="dxa"/>
          </w:tcPr>
          <w:p>
            <w:pPr>
              <w:pStyle w:val="TableParagraph"/>
              <w:spacing w:before="14" w:after="1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74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237" cy="88391"/>
                  <wp:effectExtent l="0" t="0" r="0" b="0"/>
                  <wp:docPr id="124" name="Image 1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5" w:type="dxa"/>
          </w:tcPr>
          <w:p>
            <w:pPr>
              <w:pStyle w:val="TableParagraph"/>
              <w:spacing w:before="204"/>
              <w:ind w:left="27" w:right="29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w w:val="105"/>
                <w:sz w:val="21"/>
              </w:rPr>
              <w:t>Х</w:t>
            </w:r>
          </w:p>
        </w:tc>
        <w:tc>
          <w:tcPr>
            <w:tcW w:w="1485" w:type="dxa"/>
          </w:tcPr>
          <w:p>
            <w:pPr>
              <w:pStyle w:val="TableParagraph"/>
              <w:spacing w:before="194"/>
              <w:ind w:left="28" w:right="53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"/>
                <w:sz w:val="20"/>
              </w:rPr>
              <w:t>Х</w:t>
            </w:r>
          </w:p>
        </w:tc>
      </w:tr>
      <w:tr>
        <w:trPr>
          <w:trHeight w:val="624" w:hRule="atLeast"/>
        </w:trPr>
        <w:tc>
          <w:tcPr>
            <w:tcW w:w="763" w:type="dxa"/>
          </w:tcPr>
          <w:p>
            <w:pPr>
              <w:pStyle w:val="TableParagraph"/>
              <w:spacing w:before="183"/>
              <w:ind w:left="42" w:right="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  <w:tc>
          <w:tcPr>
            <w:tcW w:w="3634" w:type="dxa"/>
          </w:tcPr>
          <w:p>
            <w:pPr>
              <w:pStyle w:val="TableParagraph"/>
              <w:spacing w:line="211" w:lineRule="exact"/>
              <w:ind w:left="123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государственные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муниципаль-</w:t>
            </w:r>
          </w:p>
          <w:p>
            <w:pPr>
              <w:pStyle w:val="TableParagraph"/>
              <w:ind w:left="122"/>
              <w:rPr>
                <w:sz w:val="20"/>
              </w:rPr>
            </w:pPr>
            <w:r>
              <w:rPr>
                <w:sz w:val="20"/>
              </w:rPr>
              <w:t>ные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(работы)</w:t>
            </w:r>
          </w:p>
        </w:tc>
        <w:tc>
          <w:tcPr>
            <w:tcW w:w="157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731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237" cy="88391"/>
                  <wp:effectExtent l="0" t="0" r="0" b="0"/>
                  <wp:docPr id="125" name="Image 1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7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126" name="Image 1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84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line="144" w:lineRule="exact"/>
              <w:ind w:left="682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82193" cy="91439"/>
                  <wp:effectExtent l="0" t="0" r="0" b="0"/>
                  <wp:docPr id="127" name="Image 1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65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line="139" w:lineRule="exact"/>
              <w:ind w:left="67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128" name="Image 1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1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75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4"/>
                  <wp:effectExtent l="0" t="0" r="0" b="0"/>
                  <wp:docPr id="129" name="Image 1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5" w:type="dxa"/>
          </w:tcPr>
          <w:p>
            <w:pPr>
              <w:pStyle w:val="TableParagraph"/>
              <w:spacing w:before="165"/>
              <w:ind w:left="36" w:right="29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85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6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130" name="Image 1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922" w:hRule="atLeast"/>
        </w:trPr>
        <w:tc>
          <w:tcPr>
            <w:tcW w:w="763" w:type="dxa"/>
          </w:tcPr>
          <w:p>
            <w:pPr>
              <w:pStyle w:val="TableParagraph"/>
              <w:spacing w:before="159"/>
              <w:rPr>
                <w:sz w:val="20"/>
              </w:rPr>
            </w:pPr>
          </w:p>
          <w:p>
            <w:pPr>
              <w:pStyle w:val="TableParagraph"/>
              <w:spacing w:line="124" w:lineRule="exact"/>
              <w:ind w:left="35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48707" cy="79248"/>
                  <wp:effectExtent l="0" t="0" r="0" b="0"/>
                  <wp:docPr id="131" name="Image 1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07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3634" w:type="dxa"/>
          </w:tcPr>
          <w:p>
            <w:pPr>
              <w:pStyle w:val="TableParagraph"/>
              <w:spacing w:line="211" w:lineRule="exact"/>
              <w:ind w:left="128"/>
              <w:rPr>
                <w:sz w:val="20"/>
              </w:rPr>
            </w:pPr>
            <w:r>
              <w:rPr>
                <w:spacing w:val="-2"/>
                <w:sz w:val="20"/>
              </w:rPr>
              <w:t>Высокотехнологичная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медицинская</w:t>
            </w:r>
          </w:p>
          <w:p>
            <w:pPr>
              <w:pStyle w:val="TableParagraph"/>
              <w:spacing w:line="235" w:lineRule="auto" w:before="4"/>
              <w:ind w:left="120" w:right="173" w:hanging="3"/>
              <w:rPr>
                <w:sz w:val="20"/>
              </w:rPr>
            </w:pPr>
            <w:r>
              <w:rPr>
                <w:spacing w:val="-2"/>
                <w:sz w:val="20"/>
              </w:rPr>
              <w:t>помощь,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оказываемая в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медицинских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организациях субъекта РФ</w:t>
            </w:r>
          </w:p>
        </w:tc>
        <w:tc>
          <w:tcPr>
            <w:tcW w:w="1575" w:type="dxa"/>
          </w:tcPr>
          <w:p>
            <w:pPr>
              <w:pStyle w:val="TableParagraph"/>
              <w:spacing w:line="235" w:lineRule="auto" w:before="215"/>
              <w:ind w:left="365" w:hanging="165"/>
              <w:rPr>
                <w:sz w:val="20"/>
              </w:rPr>
            </w:pPr>
            <w:r>
              <w:rPr>
                <w:spacing w:val="-2"/>
                <w:sz w:val="20"/>
              </w:rPr>
              <w:t>случай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госпи</w:t>
            </w:r>
            <w:r>
              <w:rPr>
                <w:spacing w:val="-2"/>
                <w:sz w:val="20"/>
              </w:rPr>
              <w:softHyphen/>
            </w:r>
            <w:r>
              <w:rPr>
                <w:spacing w:val="-2"/>
                <w:sz w:val="20"/>
              </w:rPr>
              <w:t>тализации</w:t>
            </w:r>
          </w:p>
        </w:tc>
        <w:tc>
          <w:tcPr>
            <w:tcW w:w="1465" w:type="dxa"/>
          </w:tcPr>
          <w:p>
            <w:pPr>
              <w:pStyle w:val="TableParagraph"/>
              <w:spacing w:before="82"/>
              <w:rPr>
                <w:sz w:val="21"/>
              </w:rPr>
            </w:pPr>
          </w:p>
          <w:p>
            <w:pPr>
              <w:pStyle w:val="TableParagraph"/>
              <w:ind w:left="36" w:righ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0,00019</w:t>
            </w:r>
          </w:p>
        </w:tc>
        <w:tc>
          <w:tcPr>
            <w:tcW w:w="1484" w:type="dxa"/>
          </w:tcPr>
          <w:p>
            <w:pPr>
              <w:pStyle w:val="TableParagraph"/>
              <w:spacing w:before="44"/>
              <w:rPr>
                <w:sz w:val="23"/>
              </w:rPr>
            </w:pPr>
          </w:p>
          <w:p>
            <w:pPr>
              <w:pStyle w:val="TableParagraph"/>
              <w:ind w:left="41" w:right="1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248</w:t>
            </w:r>
          </w:p>
        </w:tc>
        <w:tc>
          <w:tcPr>
            <w:tcW w:w="1465" w:type="dxa"/>
          </w:tcPr>
          <w:p>
            <w:pPr>
              <w:pStyle w:val="TableParagraph"/>
              <w:spacing w:before="81"/>
              <w:rPr>
                <w:sz w:val="21"/>
              </w:rPr>
            </w:pPr>
          </w:p>
          <w:p>
            <w:pPr>
              <w:pStyle w:val="TableParagraph"/>
              <w:ind w:left="36" w:right="11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0,00019</w:t>
            </w:r>
          </w:p>
        </w:tc>
        <w:tc>
          <w:tcPr>
            <w:tcW w:w="1614" w:type="dxa"/>
          </w:tcPr>
          <w:p>
            <w:pPr>
              <w:pStyle w:val="TableParagraph"/>
              <w:spacing w:before="81"/>
              <w:rPr>
                <w:sz w:val="21"/>
              </w:rPr>
            </w:pPr>
          </w:p>
          <w:p>
            <w:pPr>
              <w:pStyle w:val="TableParagraph"/>
              <w:ind w:left="44" w:right="11"/>
              <w:jc w:val="center"/>
              <w:rPr>
                <w:sz w:val="21"/>
              </w:rPr>
            </w:pPr>
            <w:r>
              <w:rPr>
                <w:spacing w:val="-5"/>
                <w:w w:val="105"/>
                <w:sz w:val="21"/>
              </w:rPr>
              <w:t>248</w:t>
            </w:r>
          </w:p>
        </w:tc>
        <w:tc>
          <w:tcPr>
            <w:tcW w:w="1475" w:type="dxa"/>
          </w:tcPr>
          <w:p>
            <w:pPr>
              <w:pStyle w:val="TableParagraph"/>
              <w:spacing w:before="86"/>
              <w:rPr>
                <w:sz w:val="21"/>
              </w:rPr>
            </w:pPr>
          </w:p>
          <w:p>
            <w:pPr>
              <w:pStyle w:val="TableParagraph"/>
              <w:ind w:left="29" w:right="29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0,00019</w:t>
            </w:r>
          </w:p>
        </w:tc>
        <w:tc>
          <w:tcPr>
            <w:tcW w:w="1485" w:type="dxa"/>
          </w:tcPr>
          <w:p>
            <w:pPr>
              <w:pStyle w:val="TableParagraph"/>
              <w:spacing w:before="90"/>
              <w:rPr>
                <w:sz w:val="21"/>
              </w:rPr>
            </w:pPr>
          </w:p>
          <w:p>
            <w:pPr>
              <w:pStyle w:val="TableParagraph"/>
              <w:spacing w:before="1"/>
              <w:ind w:left="48" w:right="47"/>
              <w:jc w:val="center"/>
              <w:rPr>
                <w:sz w:val="21"/>
              </w:rPr>
            </w:pPr>
            <w:r>
              <w:rPr>
                <w:spacing w:val="-5"/>
                <w:w w:val="105"/>
                <w:sz w:val="21"/>
              </w:rPr>
              <w:t>248</w:t>
            </w:r>
          </w:p>
        </w:tc>
      </w:tr>
      <w:tr>
        <w:trPr>
          <w:trHeight w:val="686" w:hRule="atLeast"/>
        </w:trPr>
        <w:tc>
          <w:tcPr>
            <w:tcW w:w="763" w:type="dxa"/>
          </w:tcPr>
          <w:p>
            <w:pPr>
              <w:pStyle w:val="TableParagraph"/>
              <w:spacing w:before="39"/>
              <w:rPr>
                <w:sz w:val="17"/>
              </w:rPr>
            </w:pPr>
          </w:p>
          <w:p>
            <w:pPr>
              <w:pStyle w:val="TableParagraph"/>
              <w:ind w:left="42" w:right="20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II.</w:t>
            </w:r>
          </w:p>
        </w:tc>
        <w:tc>
          <w:tcPr>
            <w:tcW w:w="3634" w:type="dxa"/>
          </w:tcPr>
          <w:p>
            <w:pPr>
              <w:pStyle w:val="TableParagraph"/>
              <w:spacing w:line="211" w:lineRule="exact"/>
              <w:ind w:left="119"/>
              <w:rPr>
                <w:sz w:val="20"/>
              </w:rPr>
            </w:pPr>
            <w:r>
              <w:rPr>
                <w:w w:val="105"/>
                <w:sz w:val="20"/>
              </w:rPr>
              <w:t>Медицинская</w:t>
            </w:r>
            <w:r>
              <w:rPr>
                <w:spacing w:val="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помощь</w:t>
            </w:r>
            <w:r>
              <w:rPr>
                <w:spacing w:val="5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за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счет</w:t>
            </w:r>
          </w:p>
          <w:p>
            <w:pPr>
              <w:pStyle w:val="TableParagraph"/>
              <w:spacing w:line="230" w:lineRule="atLeast"/>
              <w:ind w:left="12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средств обязательного</w:t>
            </w:r>
            <w:r>
              <w:rPr>
                <w:spacing w:val="18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медицинског</w:t>
            </w:r>
            <w:r>
              <w:rPr>
                <w:spacing w:val="-2"/>
                <w:w w:val="105"/>
                <w:sz w:val="20"/>
              </w:rPr>
              <w:t>о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страховаюія :</w:t>
            </w:r>
          </w:p>
        </w:tc>
        <w:tc>
          <w:tcPr>
            <w:tcW w:w="1575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731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8281" cy="88392"/>
                  <wp:effectExtent l="0" t="0" r="0" b="0"/>
                  <wp:docPr id="132" name="Image 1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5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7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8281" cy="85343"/>
                  <wp:effectExtent l="0" t="0" r="0" b="0"/>
                  <wp:docPr id="133" name="Image 1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84" w:type="dxa"/>
          </w:tcPr>
          <w:p>
            <w:pPr>
              <w:pStyle w:val="TableParagraph"/>
              <w:spacing w:before="29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7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91325" cy="88392"/>
                  <wp:effectExtent l="0" t="0" r="0" b="0"/>
                  <wp:docPr id="134" name="Image 1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5" w:type="dxa"/>
          </w:tcPr>
          <w:p>
            <w:pPr>
              <w:pStyle w:val="TableParagraph"/>
              <w:spacing w:before="214"/>
              <w:ind w:left="36" w:right="28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w w:val="105"/>
                <w:sz w:val="21"/>
              </w:rPr>
              <w:t>Х</w:t>
            </w:r>
          </w:p>
        </w:tc>
        <w:tc>
          <w:tcPr>
            <w:tcW w:w="1614" w:type="dxa"/>
          </w:tcPr>
          <w:p>
            <w:pPr>
              <w:pStyle w:val="TableParagraph"/>
              <w:spacing w:before="29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74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8281" cy="88392"/>
                  <wp:effectExtent l="0" t="0" r="0" b="0"/>
                  <wp:docPr id="135" name="Image 1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5" w:type="dxa"/>
          </w:tcPr>
          <w:p>
            <w:pPr>
              <w:pStyle w:val="TableParagraph"/>
              <w:spacing w:before="194"/>
              <w:ind w:left="38" w:right="29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w w:val="110"/>
                <w:sz w:val="24"/>
              </w:rPr>
              <w:t>Х</w:t>
            </w:r>
          </w:p>
        </w:tc>
        <w:tc>
          <w:tcPr>
            <w:tcW w:w="1485" w:type="dxa"/>
          </w:tcPr>
          <w:p>
            <w:pPr>
              <w:pStyle w:val="TableParagraph"/>
              <w:spacing w:before="132"/>
              <w:ind w:left="46" w:right="47"/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10"/>
                <w:w w:val="105"/>
                <w:sz w:val="28"/>
              </w:rPr>
              <w:t>х</w:t>
            </w:r>
          </w:p>
        </w:tc>
      </w:tr>
      <w:tr>
        <w:trPr>
          <w:trHeight w:val="614" w:hRule="atLeast"/>
        </w:trPr>
        <w:tc>
          <w:tcPr>
            <w:tcW w:w="763" w:type="dxa"/>
          </w:tcPr>
          <w:p>
            <w:pPr>
              <w:pStyle w:val="TableParagraph"/>
              <w:spacing w:before="187"/>
              <w:ind w:left="4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3634" w:type="dxa"/>
          </w:tcPr>
          <w:p>
            <w:pPr>
              <w:pStyle w:val="TableParagraph"/>
              <w:spacing w:line="211" w:lineRule="exact"/>
              <w:ind w:left="124"/>
              <w:rPr>
                <w:sz w:val="20"/>
              </w:rPr>
            </w:pPr>
            <w:r>
              <w:rPr>
                <w:sz w:val="20"/>
              </w:rPr>
              <w:t>Скорая,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скорая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специали-</w:t>
            </w:r>
          </w:p>
          <w:p>
            <w:pPr>
              <w:pStyle w:val="TableParagraph"/>
              <w:spacing w:before="5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зированная,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sz w:val="20"/>
              </w:rPr>
              <w:t>медицинская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помощь</w:t>
            </w:r>
          </w:p>
        </w:tc>
        <w:tc>
          <w:tcPr>
            <w:tcW w:w="1575" w:type="dxa"/>
          </w:tcPr>
          <w:p>
            <w:pPr>
              <w:pStyle w:val="TableParagraph"/>
              <w:spacing w:before="38" w:after="1"/>
              <w:rPr>
                <w:sz w:val="20"/>
              </w:rPr>
            </w:pPr>
          </w:p>
          <w:p>
            <w:pPr>
              <w:pStyle w:val="TableParagraph"/>
              <w:spacing w:line="100" w:lineRule="exact"/>
              <w:ind w:left="559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07463" cy="64007"/>
                  <wp:effectExtent l="0" t="0" r="0" b="0"/>
                  <wp:docPr id="136" name="Image 1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3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465" w:type="dxa"/>
          </w:tcPr>
          <w:p>
            <w:pPr>
              <w:pStyle w:val="TableParagraph"/>
              <w:spacing w:before="159"/>
              <w:ind w:left="46" w:right="10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0,29</w:t>
            </w:r>
          </w:p>
        </w:tc>
        <w:tc>
          <w:tcPr>
            <w:tcW w:w="1484" w:type="dxa"/>
          </w:tcPr>
          <w:p>
            <w:pPr>
              <w:pStyle w:val="TableParagraph"/>
              <w:spacing w:before="169"/>
              <w:ind w:left="41" w:right="11"/>
              <w:jc w:val="center"/>
              <w:rPr>
                <w:sz w:val="21"/>
              </w:rPr>
            </w:pPr>
            <w:r>
              <w:rPr>
                <w:sz w:val="21"/>
              </w:rPr>
              <w:t>334</w:t>
            </w:r>
            <w:r>
              <w:rPr>
                <w:spacing w:val="21"/>
                <w:sz w:val="21"/>
              </w:rPr>
              <w:t> </w:t>
            </w:r>
            <w:r>
              <w:rPr>
                <w:spacing w:val="-5"/>
                <w:sz w:val="21"/>
              </w:rPr>
              <w:t>729</w:t>
            </w:r>
          </w:p>
        </w:tc>
        <w:tc>
          <w:tcPr>
            <w:tcW w:w="1465" w:type="dxa"/>
          </w:tcPr>
          <w:p>
            <w:pPr>
              <w:pStyle w:val="TableParagraph"/>
              <w:spacing w:before="169"/>
              <w:ind w:left="43" w:right="1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0,29</w:t>
            </w:r>
          </w:p>
        </w:tc>
        <w:tc>
          <w:tcPr>
            <w:tcW w:w="1614" w:type="dxa"/>
          </w:tcPr>
          <w:p>
            <w:pPr>
              <w:pStyle w:val="TableParagraph"/>
              <w:spacing w:before="159"/>
              <w:ind w:left="44" w:right="10"/>
              <w:jc w:val="center"/>
              <w:rPr>
                <w:sz w:val="22"/>
              </w:rPr>
            </w:pPr>
            <w:r>
              <w:rPr>
                <w:sz w:val="22"/>
              </w:rPr>
              <w:t>334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729</w:t>
            </w:r>
          </w:p>
        </w:tc>
        <w:tc>
          <w:tcPr>
            <w:tcW w:w="1475" w:type="dxa"/>
          </w:tcPr>
          <w:p>
            <w:pPr>
              <w:pStyle w:val="TableParagraph"/>
              <w:spacing w:before="169"/>
              <w:ind w:left="33" w:right="29"/>
              <w:jc w:val="center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0,29</w:t>
            </w:r>
          </w:p>
        </w:tc>
        <w:tc>
          <w:tcPr>
            <w:tcW w:w="1485" w:type="dxa"/>
          </w:tcPr>
          <w:p>
            <w:pPr>
              <w:pStyle w:val="TableParagraph"/>
              <w:spacing w:before="175"/>
              <w:ind w:left="44" w:right="4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334</w:t>
            </w:r>
            <w:r>
              <w:rPr>
                <w:rFonts w:ascii="Cambria"/>
                <w:spacing w:val="3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729</w:t>
            </w:r>
          </w:p>
        </w:tc>
      </w:tr>
      <w:tr>
        <w:trPr>
          <w:trHeight w:val="581" w:hRule="atLeast"/>
        </w:trPr>
        <w:tc>
          <w:tcPr>
            <w:tcW w:w="763" w:type="dxa"/>
          </w:tcPr>
          <w:p>
            <w:pPr>
              <w:pStyle w:val="TableParagraph"/>
              <w:spacing w:before="173"/>
              <w:ind w:left="42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1.1</w:t>
            </w:r>
          </w:p>
        </w:tc>
        <w:tc>
          <w:tcPr>
            <w:tcW w:w="3634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75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spacing w:line="96" w:lineRule="exact"/>
              <w:ind w:left="559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307463" cy="60960"/>
                  <wp:effectExtent l="0" t="0" r="0" b="0"/>
                  <wp:docPr id="137" name="Image 1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63" cy="6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465" w:type="dxa"/>
          </w:tcPr>
          <w:p>
            <w:pPr>
              <w:pStyle w:val="TableParagraph"/>
              <w:spacing w:before="159"/>
              <w:ind w:left="40" w:right="10"/>
              <w:jc w:val="center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0,10</w:t>
            </w:r>
          </w:p>
        </w:tc>
        <w:tc>
          <w:tcPr>
            <w:tcW w:w="1484" w:type="dxa"/>
          </w:tcPr>
          <w:p>
            <w:pPr>
              <w:pStyle w:val="TableParagraph"/>
              <w:spacing w:before="151"/>
              <w:ind w:left="43" w:righ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9"/>
                <w:sz w:val="21"/>
              </w:rPr>
              <w:t>117</w:t>
            </w:r>
            <w:r>
              <w:rPr>
                <w:rFonts w:ascii="Cambria"/>
                <w:spacing w:val="-1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024</w:t>
            </w:r>
          </w:p>
        </w:tc>
        <w:tc>
          <w:tcPr>
            <w:tcW w:w="1465" w:type="dxa"/>
          </w:tcPr>
          <w:p>
            <w:pPr>
              <w:pStyle w:val="TableParagraph"/>
              <w:spacing w:before="149"/>
              <w:ind w:left="36" w:right="1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0,10</w:t>
            </w:r>
          </w:p>
        </w:tc>
        <w:tc>
          <w:tcPr>
            <w:tcW w:w="1614" w:type="dxa"/>
          </w:tcPr>
          <w:p>
            <w:pPr>
              <w:pStyle w:val="TableParagraph"/>
              <w:spacing w:before="151"/>
              <w:ind w:left="44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117</w:t>
            </w:r>
            <w:r>
              <w:rPr>
                <w:rFonts w:ascii="Cambria"/>
                <w:spacing w:val="-6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024</w:t>
            </w:r>
          </w:p>
        </w:tc>
        <w:tc>
          <w:tcPr>
            <w:tcW w:w="1475" w:type="dxa"/>
          </w:tcPr>
          <w:p>
            <w:pPr>
              <w:pStyle w:val="TableParagraph"/>
              <w:spacing w:before="160"/>
              <w:ind w:left="24" w:right="2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0,10</w:t>
            </w:r>
          </w:p>
        </w:tc>
        <w:tc>
          <w:tcPr>
            <w:tcW w:w="1485" w:type="dxa"/>
          </w:tcPr>
          <w:p>
            <w:pPr>
              <w:pStyle w:val="TableParagraph"/>
              <w:spacing w:before="160"/>
              <w:ind w:left="38" w:right="4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9"/>
                <w:sz w:val="21"/>
              </w:rPr>
              <w:t>117</w:t>
            </w:r>
            <w:r>
              <w:rPr>
                <w:rFonts w:ascii="Cambria"/>
                <w:spacing w:val="-1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024</w:t>
            </w:r>
          </w:p>
        </w:tc>
      </w:tr>
      <w:tr>
        <w:trPr>
          <w:trHeight w:val="585" w:hRule="atLeast"/>
        </w:trPr>
        <w:tc>
          <w:tcPr>
            <w:tcW w:w="763" w:type="dxa"/>
          </w:tcPr>
          <w:p>
            <w:pPr>
              <w:pStyle w:val="TableParagraph"/>
              <w:spacing w:before="173"/>
              <w:ind w:left="42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1.2</w:t>
            </w:r>
          </w:p>
        </w:tc>
        <w:tc>
          <w:tcPr>
            <w:tcW w:w="3634" w:type="dxa"/>
          </w:tcPr>
          <w:p>
            <w:pPr>
              <w:pStyle w:val="TableParagraph"/>
              <w:spacing w:line="211" w:lineRule="exact"/>
              <w:ind w:left="127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75" w:type="dxa"/>
          </w:tcPr>
          <w:p>
            <w:pPr>
              <w:pStyle w:val="TableParagraph"/>
              <w:spacing w:before="58"/>
              <w:rPr>
                <w:sz w:val="14"/>
              </w:rPr>
            </w:pPr>
          </w:p>
          <w:p>
            <w:pPr>
              <w:pStyle w:val="TableParagraph"/>
              <w:spacing w:before="1"/>
              <w:ind w:left="45" w:righ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ВЫЗОВ</w:t>
            </w:r>
          </w:p>
        </w:tc>
        <w:tc>
          <w:tcPr>
            <w:tcW w:w="1465" w:type="dxa"/>
          </w:tcPr>
          <w:p>
            <w:pPr>
              <w:pStyle w:val="TableParagraph"/>
              <w:spacing w:before="162"/>
              <w:ind w:left="37" w:right="10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4"/>
                <w:w w:val="90"/>
                <w:sz w:val="21"/>
              </w:rPr>
              <w:t>0,19</w:t>
            </w:r>
          </w:p>
        </w:tc>
        <w:tc>
          <w:tcPr>
            <w:tcW w:w="1484" w:type="dxa"/>
          </w:tcPr>
          <w:p>
            <w:pPr>
              <w:pStyle w:val="TableParagraph"/>
              <w:spacing w:before="154"/>
              <w:ind w:left="46" w:right="11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217</w:t>
            </w:r>
            <w:r>
              <w:rPr>
                <w:spacing w:val="4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705</w:t>
            </w:r>
          </w:p>
        </w:tc>
        <w:tc>
          <w:tcPr>
            <w:tcW w:w="1465" w:type="dxa"/>
          </w:tcPr>
          <w:p>
            <w:pPr>
              <w:pStyle w:val="TableParagraph"/>
              <w:spacing w:before="154"/>
              <w:ind w:left="37" w:right="10"/>
              <w:jc w:val="center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0,19</w:t>
            </w:r>
          </w:p>
        </w:tc>
        <w:tc>
          <w:tcPr>
            <w:tcW w:w="1614" w:type="dxa"/>
          </w:tcPr>
          <w:p>
            <w:pPr>
              <w:pStyle w:val="TableParagraph"/>
              <w:spacing w:before="154"/>
              <w:ind w:left="44" w:right="9"/>
              <w:jc w:val="center"/>
              <w:rPr>
                <w:sz w:val="21"/>
              </w:rPr>
            </w:pPr>
            <w:r>
              <w:rPr>
                <w:sz w:val="21"/>
              </w:rPr>
              <w:t>217</w:t>
            </w:r>
            <w:r>
              <w:rPr>
                <w:spacing w:val="27"/>
                <w:sz w:val="21"/>
              </w:rPr>
              <w:t> </w:t>
            </w:r>
            <w:r>
              <w:rPr>
                <w:spacing w:val="-5"/>
                <w:sz w:val="21"/>
              </w:rPr>
              <w:t>705</w:t>
            </w:r>
          </w:p>
        </w:tc>
        <w:tc>
          <w:tcPr>
            <w:tcW w:w="1475" w:type="dxa"/>
          </w:tcPr>
          <w:p>
            <w:pPr>
              <w:pStyle w:val="TableParagraph"/>
              <w:spacing w:before="160"/>
              <w:ind w:left="24" w:right="2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0,19</w:t>
            </w:r>
          </w:p>
        </w:tc>
        <w:tc>
          <w:tcPr>
            <w:tcW w:w="1485" w:type="dxa"/>
          </w:tcPr>
          <w:p>
            <w:pPr>
              <w:pStyle w:val="TableParagraph"/>
              <w:spacing w:before="160"/>
              <w:ind w:left="28" w:right="4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217</w:t>
            </w:r>
            <w:r>
              <w:rPr>
                <w:rFonts w:ascii="Cambria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705</w:t>
            </w:r>
          </w:p>
        </w:tc>
      </w:tr>
      <w:tr>
        <w:trPr>
          <w:trHeight w:val="576" w:hRule="atLeast"/>
        </w:trPr>
        <w:tc>
          <w:tcPr>
            <w:tcW w:w="763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24" w:lineRule="exact"/>
              <w:ind w:left="299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127856" cy="79247"/>
                  <wp:effectExtent l="0" t="0" r="0" b="0"/>
                  <wp:docPr id="138" name="Image 1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6" cy="79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3634" w:type="dxa"/>
          </w:tcPr>
          <w:p>
            <w:pPr>
              <w:pStyle w:val="TableParagraph"/>
              <w:spacing w:line="206" w:lineRule="exact"/>
              <w:ind w:left="127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75" w:type="dxa"/>
          </w:tcPr>
          <w:p>
            <w:pPr>
              <w:pStyle w:val="TableParagraph"/>
              <w:spacing w:before="187"/>
              <w:ind w:left="45"/>
              <w:jc w:val="center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ВЫЗОВ</w:t>
            </w:r>
          </w:p>
        </w:tc>
        <w:tc>
          <w:tcPr>
            <w:tcW w:w="1465" w:type="dxa"/>
          </w:tcPr>
          <w:p>
            <w:pPr>
              <w:pStyle w:val="TableParagraph"/>
              <w:spacing w:before="187"/>
              <w:ind w:left="36" w:right="46"/>
              <w:jc w:val="center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Х</w:t>
            </w:r>
          </w:p>
        </w:tc>
        <w:tc>
          <w:tcPr>
            <w:tcW w:w="1484" w:type="dxa"/>
          </w:tcPr>
          <w:p>
            <w:pPr>
              <w:pStyle w:val="TableParagraph"/>
              <w:spacing w:before="187"/>
              <w:ind w:left="41" w:right="52"/>
              <w:jc w:val="center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Х</w:t>
            </w:r>
          </w:p>
        </w:tc>
        <w:tc>
          <w:tcPr>
            <w:tcW w:w="1465" w:type="dxa"/>
          </w:tcPr>
          <w:p>
            <w:pPr>
              <w:pStyle w:val="TableParagraph"/>
              <w:spacing w:before="187"/>
              <w:ind w:left="36" w:right="39"/>
              <w:jc w:val="center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Х</w:t>
            </w:r>
          </w:p>
        </w:tc>
        <w:tc>
          <w:tcPr>
            <w:tcW w:w="1614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48" w:lineRule="exact"/>
              <w:ind w:left="74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139" name="Image 1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75" w:type="dxa"/>
          </w:tcPr>
          <w:p>
            <w:pPr>
              <w:pStyle w:val="TableParagraph"/>
              <w:spacing w:before="42"/>
              <w:ind w:left="25" w:right="29"/>
              <w:jc w:val="center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spacing w:val="-10"/>
                <w:sz w:val="33"/>
              </w:rPr>
              <w:t>х</w:t>
            </w:r>
          </w:p>
        </w:tc>
        <w:tc>
          <w:tcPr>
            <w:tcW w:w="1485" w:type="dxa"/>
          </w:tcPr>
          <w:p>
            <w:pPr>
              <w:pStyle w:val="TableParagraph"/>
              <w:spacing w:before="42"/>
              <w:ind w:left="30" w:right="47"/>
              <w:jc w:val="center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spacing w:val="-10"/>
                <w:sz w:val="33"/>
              </w:rPr>
              <w:t>х</w:t>
            </w:r>
          </w:p>
        </w:tc>
      </w:tr>
      <w:tr>
        <w:trPr>
          <w:trHeight w:val="922" w:hRule="atLeast"/>
        </w:trPr>
        <w:tc>
          <w:tcPr>
            <w:tcW w:w="763" w:type="dxa"/>
          </w:tcPr>
          <w:p>
            <w:pPr>
              <w:pStyle w:val="TableParagraph"/>
              <w:spacing w:before="138"/>
              <w:rPr>
                <w:sz w:val="18"/>
              </w:rPr>
            </w:pPr>
          </w:p>
          <w:p>
            <w:pPr>
              <w:pStyle w:val="TableParagraph"/>
              <w:spacing w:before="1"/>
              <w:ind w:left="42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3634" w:type="dxa"/>
          </w:tcPr>
          <w:p>
            <w:pPr>
              <w:pStyle w:val="TableParagraph"/>
              <w:spacing w:line="247" w:lineRule="auto"/>
              <w:ind w:left="117" w:right="135" w:firstLine="6"/>
              <w:jc w:val="both"/>
              <w:rPr>
                <w:rFonts w:ascii="Cambria" w:hAnsi="Cambria"/>
                <w:sz w:val="19"/>
              </w:rPr>
            </w:pPr>
            <w:r>
              <w:rPr>
                <w:sz w:val="19"/>
              </w:rPr>
              <w:t>Первичная</w:t>
            </w:r>
            <w:r>
              <w:rPr>
                <w:spacing w:val="-12"/>
                <w:sz w:val="19"/>
              </w:rPr>
              <w:t> </w:t>
            </w:r>
            <w:r>
              <w:rPr>
                <w:sz w:val="19"/>
              </w:rPr>
              <w:t>медико—санитарная</w:t>
            </w:r>
            <w:r>
              <w:rPr>
                <w:spacing w:val="-12"/>
                <w:sz w:val="19"/>
              </w:rPr>
              <w:t> </w:t>
            </w:r>
            <w:r>
              <w:rPr>
                <w:sz w:val="19"/>
              </w:rPr>
              <w:t>помощь,</w:t>
            </w:r>
            <w:r>
              <w:rPr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за</w:t>
            </w:r>
            <w:r>
              <w:rPr>
                <w:rFonts w:ascii="Cambria" w:hAnsi="Cambria"/>
                <w:spacing w:val="-7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исключением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медицинской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реабили</w:t>
            </w:r>
            <w:r>
              <w:rPr>
                <w:rFonts w:ascii="Cambria" w:hAnsi="Cambria"/>
                <w:spacing w:val="-4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тации</w:t>
            </w:r>
          </w:p>
        </w:tc>
        <w:tc>
          <w:tcPr>
            <w:tcW w:w="1575" w:type="dxa"/>
          </w:tcPr>
          <w:p>
            <w:pPr>
              <w:pStyle w:val="TableParagraph"/>
              <w:spacing w:before="154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73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140" name="Image 1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5" w:type="dxa"/>
          </w:tcPr>
          <w:p>
            <w:pPr>
              <w:pStyle w:val="TableParagraph"/>
              <w:spacing w:before="154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78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141" name="Image 1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84" w:type="dxa"/>
          </w:tcPr>
          <w:p>
            <w:pPr>
              <w:pStyle w:val="TableParagraph"/>
              <w:spacing w:before="149"/>
              <w:rPr>
                <w:sz w:val="20"/>
              </w:rPr>
            </w:pPr>
          </w:p>
          <w:p>
            <w:pPr>
              <w:pStyle w:val="TableParagraph"/>
              <w:spacing w:line="144" w:lineRule="exact"/>
              <w:ind w:left="682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82193" cy="91440"/>
                  <wp:effectExtent l="0" t="0" r="0" b="0"/>
                  <wp:docPr id="142" name="Image 1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65" w:type="dxa"/>
          </w:tcPr>
          <w:p>
            <w:pPr>
              <w:pStyle w:val="TableParagraph"/>
              <w:spacing w:before="149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7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3"/>
                  <wp:effectExtent l="0" t="0" r="0" b="0"/>
                  <wp:docPr id="143" name="Image 1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14" w:type="dxa"/>
          </w:tcPr>
          <w:p>
            <w:pPr>
              <w:pStyle w:val="TableParagraph"/>
              <w:spacing w:before="93"/>
              <w:rPr>
                <w:sz w:val="20"/>
              </w:rPr>
            </w:pPr>
          </w:p>
          <w:p>
            <w:pPr>
              <w:pStyle w:val="TableParagraph"/>
              <w:spacing w:before="1"/>
              <w:ind w:left="44" w:right="35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"/>
                <w:sz w:val="20"/>
              </w:rPr>
              <w:t>Х</w:t>
            </w:r>
          </w:p>
        </w:tc>
        <w:tc>
          <w:tcPr>
            <w:tcW w:w="1475" w:type="dxa"/>
          </w:tcPr>
          <w:p>
            <w:pPr>
              <w:pStyle w:val="TableParagraph"/>
              <w:spacing w:before="154"/>
              <w:rPr>
                <w:sz w:val="20"/>
              </w:rPr>
            </w:pPr>
          </w:p>
          <w:p>
            <w:pPr>
              <w:pStyle w:val="TableParagraph"/>
              <w:spacing w:line="139" w:lineRule="exact"/>
              <w:ind w:left="66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8391"/>
                  <wp:effectExtent l="0" t="0" r="0" b="0"/>
                  <wp:docPr id="144" name="Image 1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85" w:type="dxa"/>
          </w:tcPr>
          <w:p>
            <w:pPr>
              <w:pStyle w:val="TableParagraph"/>
              <w:spacing w:before="168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5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5343"/>
                  <wp:effectExtent l="0" t="0" r="0" b="0"/>
                  <wp:docPr id="145" name="Image 1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311" w:hRule="atLeast"/>
        </w:trPr>
        <w:tc>
          <w:tcPr>
            <w:tcW w:w="763" w:type="dxa"/>
          </w:tcPr>
          <w:p>
            <w:pPr>
              <w:pStyle w:val="TableParagraph"/>
              <w:spacing w:before="33"/>
              <w:ind w:left="286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  <w:r>
              <w:rPr>
                <w:spacing w:val="-19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3634" w:type="dxa"/>
          </w:tcPr>
          <w:p>
            <w:pPr>
              <w:pStyle w:val="TableParagraph"/>
              <w:spacing w:line="211" w:lineRule="exact"/>
              <w:ind w:left="128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амбулаторных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2"/>
                <w:sz w:val="20"/>
              </w:rPr>
              <w:t>условиях:</w:t>
            </w:r>
          </w:p>
        </w:tc>
        <w:tc>
          <w:tcPr>
            <w:tcW w:w="1575" w:type="dxa"/>
          </w:tcPr>
          <w:p>
            <w:pPr>
              <w:pStyle w:val="TableParagraph"/>
              <w:spacing w:before="2"/>
              <w:rPr>
                <w:sz w:val="6"/>
              </w:rPr>
            </w:pPr>
          </w:p>
          <w:p>
            <w:pPr>
              <w:pStyle w:val="TableParagraph"/>
              <w:spacing w:line="134" w:lineRule="exact"/>
              <w:ind w:left="73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237" cy="85343"/>
                  <wp:effectExtent l="0" t="0" r="0" b="0"/>
                  <wp:docPr id="146" name="Image 1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5" w:type="dxa"/>
          </w:tcPr>
          <w:p>
            <w:pPr>
              <w:pStyle w:val="TableParagraph"/>
              <w:spacing w:before="6"/>
              <w:ind w:left="44" w:right="10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84" w:type="dxa"/>
          </w:tcPr>
          <w:p>
            <w:pPr>
              <w:pStyle w:val="TableParagraph"/>
              <w:spacing w:before="9"/>
              <w:rPr>
                <w:sz w:val="5"/>
              </w:rPr>
            </w:pPr>
          </w:p>
          <w:p>
            <w:pPr>
              <w:pStyle w:val="TableParagraph"/>
              <w:spacing w:line="144" w:lineRule="exact"/>
              <w:ind w:left="687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79149" cy="91440"/>
                  <wp:effectExtent l="0" t="0" r="0" b="0"/>
                  <wp:docPr id="147" name="Image 1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65" w:type="dxa"/>
          </w:tcPr>
          <w:p>
            <w:pPr>
              <w:pStyle w:val="TableParagraph"/>
              <w:spacing w:before="9"/>
              <w:rPr>
                <w:sz w:val="5"/>
              </w:rPr>
            </w:pPr>
          </w:p>
          <w:p>
            <w:pPr>
              <w:pStyle w:val="TableParagraph"/>
              <w:spacing w:line="134" w:lineRule="exact"/>
              <w:ind w:left="67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3"/>
                  <wp:effectExtent l="0" t="0" r="0" b="0"/>
                  <wp:docPr id="148" name="Image 1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14" w:type="dxa"/>
          </w:tcPr>
          <w:p>
            <w:pPr>
              <w:pStyle w:val="TableParagraph"/>
              <w:spacing w:before="1"/>
              <w:ind w:left="44" w:right="20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75" w:type="dxa"/>
          </w:tcPr>
          <w:p>
            <w:pPr>
              <w:pStyle w:val="TableParagraph"/>
              <w:spacing w:before="26"/>
              <w:ind w:left="21" w:right="50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10"/>
                <w:sz w:val="19"/>
              </w:rPr>
              <w:t>Х</w:t>
            </w:r>
          </w:p>
        </w:tc>
        <w:tc>
          <w:tcPr>
            <w:tcW w:w="1485" w:type="dxa"/>
          </w:tcPr>
          <w:p>
            <w:pPr>
              <w:pStyle w:val="TableParagraph"/>
              <w:spacing w:before="41"/>
              <w:ind w:left="28" w:right="75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</w:tr>
    </w:tbl>
    <w:p>
      <w:pPr>
        <w:pStyle w:val="TableParagraph"/>
        <w:spacing w:after="0"/>
        <w:jc w:val="center"/>
        <w:rPr>
          <w:rFonts w:ascii="Courier New" w:hAnsi="Courier New"/>
          <w:sz w:val="21"/>
        </w:rPr>
        <w:sectPr>
          <w:pgSz w:w="16840" w:h="11920" w:orient="landscape"/>
          <w:pgMar w:header="624" w:footer="0" w:top="820" w:bottom="280" w:left="1275" w:right="141"/>
        </w:sectPr>
      </w:pPr>
    </w:p>
    <w:p>
      <w:pPr>
        <w:pStyle w:val="BodyText"/>
        <w:spacing w:before="123"/>
        <w:jc w:val="left"/>
        <w:rPr>
          <w:rFonts w:ascii="Times New Roman"/>
          <w:sz w:val="20"/>
        </w:r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8"/>
        <w:gridCol w:w="3653"/>
        <w:gridCol w:w="1574"/>
        <w:gridCol w:w="1464"/>
        <w:gridCol w:w="1474"/>
        <w:gridCol w:w="1464"/>
        <w:gridCol w:w="1598"/>
        <w:gridCol w:w="1468"/>
        <w:gridCol w:w="1478"/>
      </w:tblGrid>
      <w:tr>
        <w:trPr>
          <w:trHeight w:val="600" w:hRule="atLeast"/>
        </w:trPr>
        <w:tc>
          <w:tcPr>
            <w:tcW w:w="7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653" w:type="dxa"/>
          </w:tcPr>
          <w:p>
            <w:pPr>
              <w:pStyle w:val="TableParagraph"/>
              <w:spacing w:line="254" w:lineRule="auto"/>
              <w:ind w:left="127" w:right="70"/>
              <w:rPr>
                <w:sz w:val="19"/>
              </w:rPr>
            </w:pPr>
            <w:r>
              <w:rPr>
                <w:sz w:val="19"/>
              </w:rPr>
              <w:t>посещения</w:t>
            </w:r>
            <w:r>
              <w:rPr>
                <w:spacing w:val="40"/>
                <w:sz w:val="19"/>
              </w:rPr>
              <w:t> </w:t>
            </w:r>
            <w:r>
              <w:rPr>
                <w:sz w:val="19"/>
              </w:rPr>
              <w:t>с профилактическими </w:t>
            </w:r>
            <w:r>
              <w:rPr>
                <w:sz w:val="19"/>
              </w:rPr>
              <w:t>и</w:t>
            </w:r>
            <w:r>
              <w:rPr>
                <w:sz w:val="19"/>
              </w:rPr>
              <w:t> иными целями, всего, из них:</w:t>
            </w:r>
          </w:p>
        </w:tc>
        <w:tc>
          <w:tcPr>
            <w:tcW w:w="1574" w:type="dxa"/>
          </w:tcPr>
          <w:p>
            <w:pPr>
              <w:pStyle w:val="TableParagraph"/>
              <w:spacing w:before="187"/>
              <w:ind w:left="30" w:right="1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посещения</w:t>
            </w:r>
          </w:p>
        </w:tc>
        <w:tc>
          <w:tcPr>
            <w:tcW w:w="1464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8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4"/>
                  <wp:effectExtent l="0" t="0" r="0" b="0"/>
                  <wp:docPr id="150" name="Image 1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4" w:type="dxa"/>
          </w:tcPr>
          <w:p>
            <w:pPr>
              <w:pStyle w:val="TableParagraph"/>
              <w:spacing w:before="185"/>
              <w:ind w:left="50" w:right="35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46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8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5344"/>
                  <wp:effectExtent l="0" t="0" r="0" b="0"/>
                  <wp:docPr id="151" name="Image 1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598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74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5344"/>
                  <wp:effectExtent l="0" t="0" r="0" b="0"/>
                  <wp:docPr id="152" name="Image 1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8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134" w:lineRule="exact"/>
              <w:ind w:left="69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5344"/>
                  <wp:effectExtent l="0" t="0" r="0" b="0"/>
                  <wp:docPr id="153" name="Image 1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8" w:type="dxa"/>
          </w:tcPr>
          <w:p>
            <w:pPr>
              <w:pStyle w:val="TableParagraph"/>
              <w:spacing w:before="190"/>
              <w:ind w:left="38" w:right="35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w w:val="95"/>
                <w:sz w:val="21"/>
              </w:rPr>
              <w:t>Х</w:t>
            </w:r>
          </w:p>
        </w:tc>
      </w:tr>
      <w:tr>
        <w:trPr>
          <w:trHeight w:val="595" w:hRule="atLeast"/>
        </w:trPr>
        <w:tc>
          <w:tcPr>
            <w:tcW w:w="758" w:type="dxa"/>
          </w:tcPr>
          <w:p>
            <w:pPr>
              <w:pStyle w:val="TableParagraph"/>
              <w:spacing w:before="182"/>
              <w:ind w:left="65" w:right="1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2.1.1</w:t>
            </w:r>
          </w:p>
        </w:tc>
        <w:tc>
          <w:tcPr>
            <w:tcW w:w="3653" w:type="dxa"/>
          </w:tcPr>
          <w:p>
            <w:pPr>
              <w:pStyle w:val="TableParagraph"/>
              <w:spacing w:line="210" w:lineRule="exact"/>
              <w:ind w:left="123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для проведения</w:t>
            </w:r>
            <w:r>
              <w:rPr>
                <w:rFonts w:ascii="Cambria" w:hAnsi="Cambria"/>
                <w:spacing w:val="8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профилактических</w:t>
            </w:r>
            <w:r>
              <w:rPr>
                <w:rFonts w:ascii="Cambria" w:hAnsi="Cambria"/>
                <w:spacing w:val="3"/>
                <w:sz w:val="19"/>
              </w:rPr>
              <w:t> </w:t>
            </w:r>
            <w:r>
              <w:rPr>
                <w:rFonts w:ascii="Cambria" w:hAnsi="Cambria"/>
                <w:spacing w:val="-5"/>
                <w:sz w:val="19"/>
              </w:rPr>
              <w:t>ме-</w:t>
            </w:r>
          </w:p>
          <w:p>
            <w:pPr>
              <w:pStyle w:val="TableParagraph"/>
              <w:spacing w:before="3"/>
              <w:ind w:left="123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дицинских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осмотров</w:t>
            </w:r>
          </w:p>
        </w:tc>
        <w:tc>
          <w:tcPr>
            <w:tcW w:w="1574" w:type="dxa"/>
          </w:tcPr>
          <w:p>
            <w:pPr>
              <w:pStyle w:val="TableParagraph"/>
              <w:spacing w:line="242" w:lineRule="auto" w:before="59"/>
              <w:ind w:left="328" w:right="229" w:hanging="8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6"/>
                <w:sz w:val="19"/>
              </w:rPr>
              <w:t>комплексное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0"/>
              <w:ind w:left="43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0,266791</w:t>
            </w:r>
          </w:p>
        </w:tc>
        <w:tc>
          <w:tcPr>
            <w:tcW w:w="1474" w:type="dxa"/>
          </w:tcPr>
          <w:p>
            <w:pPr>
              <w:pStyle w:val="TableParagraph"/>
              <w:spacing w:before="150"/>
              <w:ind w:left="50" w:right="6"/>
              <w:jc w:val="center"/>
              <w:rPr>
                <w:sz w:val="22"/>
              </w:rPr>
            </w:pPr>
            <w:r>
              <w:rPr>
                <w:sz w:val="22"/>
              </w:rPr>
              <w:t>307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940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0"/>
              <w:ind w:left="43" w:righ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0,266791</w:t>
            </w:r>
          </w:p>
        </w:tc>
        <w:tc>
          <w:tcPr>
            <w:tcW w:w="1598" w:type="dxa"/>
          </w:tcPr>
          <w:p>
            <w:pPr>
              <w:pStyle w:val="TableParagraph"/>
              <w:spacing w:before="159"/>
              <w:ind w:left="43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307</w:t>
            </w:r>
            <w:r>
              <w:rPr>
                <w:spacing w:val="-2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940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0"/>
              <w:ind w:right="30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0,266791</w:t>
            </w:r>
          </w:p>
        </w:tc>
        <w:tc>
          <w:tcPr>
            <w:tcW w:w="1478" w:type="dxa"/>
          </w:tcPr>
          <w:p>
            <w:pPr>
              <w:pStyle w:val="TableParagraph"/>
              <w:spacing w:before="164"/>
              <w:ind w:left="56" w:right="1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307</w:t>
            </w:r>
            <w:r>
              <w:rPr>
                <w:b/>
                <w:spacing w:val="11"/>
                <w:sz w:val="21"/>
              </w:rPr>
              <w:t> </w:t>
            </w:r>
            <w:r>
              <w:rPr>
                <w:b/>
                <w:spacing w:val="-5"/>
                <w:sz w:val="21"/>
              </w:rPr>
              <w:t>940</w:t>
            </w:r>
          </w:p>
        </w:tc>
      </w:tr>
      <w:tr>
        <w:trPr>
          <w:trHeight w:val="576" w:hRule="atLeast"/>
        </w:trPr>
        <w:tc>
          <w:tcPr>
            <w:tcW w:w="758" w:type="dxa"/>
          </w:tcPr>
          <w:p>
            <w:pPr>
              <w:pStyle w:val="TableParagraph"/>
              <w:spacing w:before="163"/>
              <w:ind w:left="52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2.1.1.1</w:t>
            </w:r>
          </w:p>
        </w:tc>
        <w:tc>
          <w:tcPr>
            <w:tcW w:w="3653" w:type="dxa"/>
          </w:tcPr>
          <w:p>
            <w:pPr>
              <w:pStyle w:val="TableParagraph"/>
              <w:spacing w:line="206" w:lineRule="exact"/>
              <w:ind w:left="12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39"/>
              <w:ind w:left="329" w:right="234" w:hanging="82"/>
              <w:rPr>
                <w:sz w:val="20"/>
              </w:rPr>
            </w:pPr>
            <w:r>
              <w:rPr>
                <w:spacing w:val="-4"/>
                <w:sz w:val="20"/>
              </w:rPr>
              <w:t>комплексное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146"/>
              <w:ind w:left="43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0,259910</w:t>
            </w:r>
          </w:p>
        </w:tc>
        <w:tc>
          <w:tcPr>
            <w:tcW w:w="1474" w:type="dxa"/>
          </w:tcPr>
          <w:p>
            <w:pPr>
              <w:pStyle w:val="TableParagraph"/>
              <w:spacing w:before="146"/>
              <w:ind w:left="50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300</w:t>
            </w:r>
            <w:r>
              <w:rPr>
                <w:rFonts w:ascii="Cambria"/>
                <w:spacing w:val="-6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000</w:t>
            </w:r>
          </w:p>
        </w:tc>
        <w:tc>
          <w:tcPr>
            <w:tcW w:w="1464" w:type="dxa"/>
          </w:tcPr>
          <w:p>
            <w:pPr>
              <w:pStyle w:val="TableParagraph"/>
              <w:spacing w:before="146"/>
              <w:ind w:left="43" w:right="4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0,25991</w:t>
            </w:r>
          </w:p>
        </w:tc>
        <w:tc>
          <w:tcPr>
            <w:tcW w:w="1598" w:type="dxa"/>
          </w:tcPr>
          <w:p>
            <w:pPr>
              <w:pStyle w:val="TableParagraph"/>
              <w:spacing w:before="149"/>
              <w:ind w:left="43" w:right="9"/>
              <w:jc w:val="center"/>
              <w:rPr>
                <w:sz w:val="21"/>
              </w:rPr>
            </w:pPr>
            <w:r>
              <w:rPr>
                <w:sz w:val="21"/>
              </w:rPr>
              <w:t>300</w:t>
            </w:r>
            <w:r>
              <w:rPr>
                <w:spacing w:val="17"/>
                <w:sz w:val="21"/>
              </w:rPr>
              <w:t> </w:t>
            </w:r>
            <w:r>
              <w:rPr>
                <w:spacing w:val="-5"/>
                <w:sz w:val="21"/>
              </w:rPr>
              <w:t>000</w:t>
            </w:r>
          </w:p>
        </w:tc>
        <w:tc>
          <w:tcPr>
            <w:tcW w:w="1468" w:type="dxa"/>
          </w:tcPr>
          <w:p>
            <w:pPr>
              <w:pStyle w:val="TableParagraph"/>
              <w:spacing w:before="140"/>
              <w:ind w:right="35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0,25991</w:t>
            </w:r>
          </w:p>
        </w:tc>
        <w:tc>
          <w:tcPr>
            <w:tcW w:w="1478" w:type="dxa"/>
          </w:tcPr>
          <w:p>
            <w:pPr>
              <w:pStyle w:val="TableParagraph"/>
              <w:spacing w:before="154"/>
              <w:ind w:left="41" w:right="18"/>
              <w:jc w:val="center"/>
              <w:rPr>
                <w:sz w:val="21"/>
              </w:rPr>
            </w:pPr>
            <w:r>
              <w:rPr>
                <w:sz w:val="21"/>
              </w:rPr>
              <w:t>300</w:t>
            </w:r>
            <w:r>
              <w:rPr>
                <w:spacing w:val="17"/>
                <w:sz w:val="21"/>
              </w:rPr>
              <w:t> </w:t>
            </w:r>
            <w:r>
              <w:rPr>
                <w:spacing w:val="-5"/>
                <w:sz w:val="21"/>
              </w:rPr>
              <w:t>000</w:t>
            </w:r>
          </w:p>
        </w:tc>
      </w:tr>
      <w:tr>
        <w:trPr>
          <w:trHeight w:val="581" w:hRule="atLeast"/>
        </w:trPr>
        <w:tc>
          <w:tcPr>
            <w:tcW w:w="758" w:type="dxa"/>
          </w:tcPr>
          <w:p>
            <w:pPr>
              <w:pStyle w:val="TableParagraph"/>
              <w:spacing w:before="168"/>
              <w:ind w:left="52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2.1.1.2</w:t>
            </w:r>
          </w:p>
        </w:tc>
        <w:tc>
          <w:tcPr>
            <w:tcW w:w="3653" w:type="dxa"/>
          </w:tcPr>
          <w:p>
            <w:pPr>
              <w:pStyle w:val="TableParagraph"/>
              <w:spacing w:line="211" w:lineRule="exact"/>
              <w:ind w:left="127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48"/>
              <w:ind w:left="334" w:hanging="87"/>
              <w:rPr>
                <w:sz w:val="20"/>
              </w:rPr>
            </w:pPr>
            <w:r>
              <w:rPr>
                <w:spacing w:val="-4"/>
                <w:sz w:val="20"/>
              </w:rPr>
              <w:t>комплексное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9"/>
              <w:ind w:left="43" w:right="11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0,00688</w:t>
            </w:r>
          </w:p>
        </w:tc>
        <w:tc>
          <w:tcPr>
            <w:tcW w:w="1474" w:type="dxa"/>
          </w:tcPr>
          <w:p>
            <w:pPr>
              <w:pStyle w:val="TableParagraph"/>
              <w:spacing w:before="157"/>
              <w:ind w:left="50" w:right="15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4"/>
                <w:w w:val="105"/>
                <w:sz w:val="21"/>
              </w:rPr>
              <w:t>7940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4"/>
              <w:ind w:left="43" w:right="21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0,00688</w:t>
            </w:r>
          </w:p>
        </w:tc>
        <w:tc>
          <w:tcPr>
            <w:tcW w:w="1598" w:type="dxa"/>
          </w:tcPr>
          <w:p>
            <w:pPr>
              <w:pStyle w:val="TableParagraph"/>
              <w:spacing w:before="159"/>
              <w:ind w:left="43" w:right="4"/>
              <w:jc w:val="center"/>
              <w:rPr>
                <w:sz w:val="21"/>
              </w:rPr>
            </w:pPr>
            <w:r>
              <w:rPr>
                <w:sz w:val="21"/>
              </w:rPr>
              <w:t>7 </w:t>
            </w:r>
            <w:r>
              <w:rPr>
                <w:spacing w:val="-5"/>
                <w:sz w:val="21"/>
              </w:rPr>
              <w:t>940</w:t>
            </w:r>
          </w:p>
        </w:tc>
        <w:tc>
          <w:tcPr>
            <w:tcW w:w="1468" w:type="dxa"/>
          </w:tcPr>
          <w:p>
            <w:pPr>
              <w:pStyle w:val="TableParagraph"/>
              <w:spacing w:before="162"/>
              <w:ind w:right="355"/>
              <w:jc w:val="right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0,00688</w:t>
            </w:r>
          </w:p>
        </w:tc>
        <w:tc>
          <w:tcPr>
            <w:tcW w:w="1478" w:type="dxa"/>
          </w:tcPr>
          <w:p>
            <w:pPr>
              <w:pStyle w:val="TableParagraph"/>
              <w:spacing w:before="148"/>
              <w:ind w:left="40" w:right="18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4"/>
                <w:sz w:val="23"/>
              </w:rPr>
              <w:t>7940</w:t>
            </w:r>
          </w:p>
        </w:tc>
      </w:tr>
      <w:tr>
        <w:trPr>
          <w:trHeight w:val="590" w:hRule="atLeast"/>
        </w:trPr>
        <w:tc>
          <w:tcPr>
            <w:tcW w:w="758" w:type="dxa"/>
          </w:tcPr>
          <w:p>
            <w:pPr>
              <w:pStyle w:val="TableParagraph"/>
              <w:spacing w:before="173"/>
              <w:ind w:left="59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2.1.1.3</w:t>
            </w:r>
          </w:p>
        </w:tc>
        <w:tc>
          <w:tcPr>
            <w:tcW w:w="3653" w:type="dxa"/>
          </w:tcPr>
          <w:p>
            <w:pPr>
              <w:pStyle w:val="TableParagraph"/>
              <w:spacing w:line="211" w:lineRule="exact"/>
              <w:ind w:left="127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53"/>
              <w:ind w:left="334" w:hanging="87"/>
              <w:rPr>
                <w:sz w:val="20"/>
              </w:rPr>
            </w:pPr>
            <w:r>
              <w:rPr>
                <w:spacing w:val="-4"/>
                <w:sz w:val="20"/>
              </w:rPr>
              <w:t>комплексное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53" w:lineRule="exact"/>
              <w:ind w:left="670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154" name="Image 1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74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55" name="Image 1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64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70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56" name="Image 1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598" w:type="dxa"/>
          </w:tcPr>
          <w:p>
            <w:pPr>
              <w:pStyle w:val="TableParagraph"/>
              <w:spacing w:before="130"/>
              <w:ind w:left="43" w:right="7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6"/>
              <w:ind w:left="43" w:right="35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w w:val="95"/>
                <w:sz w:val="21"/>
              </w:rPr>
              <w:t>Х</w:t>
            </w:r>
          </w:p>
        </w:tc>
        <w:tc>
          <w:tcPr>
            <w:tcW w:w="1478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53" w:lineRule="exact"/>
              <w:ind w:left="676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157" name="Image 1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</w:tr>
      <w:tr>
        <w:trPr>
          <w:trHeight w:val="576" w:hRule="atLeast"/>
        </w:trPr>
        <w:tc>
          <w:tcPr>
            <w:tcW w:w="758" w:type="dxa"/>
          </w:tcPr>
          <w:p>
            <w:pPr>
              <w:pStyle w:val="TableParagraph"/>
              <w:spacing w:before="161"/>
              <w:ind w:left="52" w:right="28"/>
              <w:jc w:val="center"/>
              <w:rPr>
                <w:rFonts w:ascii="Consolas"/>
                <w:sz w:val="19"/>
              </w:rPr>
            </w:pPr>
            <w:r>
              <w:rPr>
                <w:rFonts w:ascii="Consolas"/>
                <w:spacing w:val="-4"/>
                <w:w w:val="95"/>
                <w:sz w:val="19"/>
              </w:rPr>
              <w:t>21.2</w:t>
            </w:r>
          </w:p>
        </w:tc>
        <w:tc>
          <w:tcPr>
            <w:tcW w:w="3653" w:type="dxa"/>
          </w:tcPr>
          <w:p>
            <w:pPr>
              <w:pStyle w:val="TableParagraph"/>
              <w:spacing w:line="208" w:lineRule="exact"/>
              <w:ind w:left="114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pacing w:val="12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проведения</w:t>
            </w:r>
            <w:r>
              <w:rPr>
                <w:rFonts w:ascii="Cambria" w:hAnsi="Cambria"/>
                <w:spacing w:val="2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диспансеризации,</w:t>
            </w:r>
            <w:r>
              <w:rPr>
                <w:rFonts w:ascii="Cambria" w:hAnsi="Cambria"/>
                <w:spacing w:val="6"/>
                <w:sz w:val="20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0"/>
              </w:rPr>
              <w:t>все-</w:t>
            </w:r>
          </w:p>
          <w:p>
            <w:pPr>
              <w:pStyle w:val="TableParagraph"/>
              <w:spacing w:line="230" w:lineRule="exact"/>
              <w:ind w:left="119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i/>
                <w:sz w:val="20"/>
              </w:rPr>
              <w:t>го,</w:t>
            </w:r>
            <w:r>
              <w:rPr>
                <w:rFonts w:ascii="Cambria" w:hAnsi="Cambria"/>
                <w:i/>
                <w:spacing w:val="-5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в</w:t>
            </w:r>
            <w:r>
              <w:rPr>
                <w:rFonts w:ascii="Cambria" w:hAnsi="Cambria"/>
                <w:spacing w:val="-9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том</w:t>
            </w:r>
            <w:r>
              <w:rPr>
                <w:rFonts w:ascii="Cambria" w:hAnsi="Cambria"/>
                <w:spacing w:val="-2"/>
                <w:sz w:val="20"/>
              </w:rPr>
              <w:t> числе:</w:t>
            </w:r>
          </w:p>
        </w:tc>
        <w:tc>
          <w:tcPr>
            <w:tcW w:w="1574" w:type="dxa"/>
          </w:tcPr>
          <w:p>
            <w:pPr>
              <w:pStyle w:val="TableParagraph"/>
              <w:spacing w:line="235" w:lineRule="auto" w:before="44"/>
              <w:ind w:left="323" w:right="237" w:hanging="8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90"/>
                <w:sz w:val="20"/>
              </w:rPr>
              <w:t>комплексное</w:t>
            </w:r>
            <w:r>
              <w:rPr>
                <w:rFonts w:ascii="Cambria" w:hAnsi="Cambria"/>
                <w:spacing w:val="-2"/>
                <w:sz w:val="20"/>
              </w:rPr>
              <w:t> 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4"/>
              <w:ind w:left="43" w:right="1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0,432393</w:t>
            </w:r>
          </w:p>
        </w:tc>
        <w:tc>
          <w:tcPr>
            <w:tcW w:w="1474" w:type="dxa"/>
          </w:tcPr>
          <w:p>
            <w:pPr>
              <w:pStyle w:val="TableParagraph"/>
              <w:spacing w:before="154"/>
              <w:ind w:left="50" w:right="1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499</w:t>
            </w:r>
            <w:r>
              <w:rPr>
                <w:spacing w:val="-3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084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4"/>
              <w:ind w:left="43" w:right="28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0,43259$</w:t>
            </w:r>
          </w:p>
        </w:tc>
        <w:tc>
          <w:tcPr>
            <w:tcW w:w="1598" w:type="dxa"/>
          </w:tcPr>
          <w:p>
            <w:pPr>
              <w:pStyle w:val="TableParagraph"/>
              <w:spacing w:before="154"/>
              <w:ind w:left="43" w:right="12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499</w:t>
            </w:r>
            <w:r>
              <w:rPr>
                <w:spacing w:val="-2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084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9"/>
              <w:ind w:right="299"/>
              <w:jc w:val="righ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0,432393</w:t>
            </w:r>
          </w:p>
        </w:tc>
        <w:tc>
          <w:tcPr>
            <w:tcW w:w="1478" w:type="dxa"/>
          </w:tcPr>
          <w:p>
            <w:pPr>
              <w:pStyle w:val="TableParagraph"/>
              <w:spacing w:before="159"/>
              <w:ind w:left="38" w:right="25"/>
              <w:jc w:val="center"/>
              <w:rPr>
                <w:sz w:val="21"/>
              </w:rPr>
            </w:pPr>
            <w:r>
              <w:rPr>
                <w:b/>
                <w:w w:val="105"/>
                <w:sz w:val="21"/>
              </w:rPr>
              <w:t>499</w:t>
            </w:r>
            <w:r>
              <w:rPr>
                <w:b/>
                <w:spacing w:val="5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084</w:t>
            </w:r>
          </w:p>
        </w:tc>
      </w:tr>
      <w:tr>
        <w:trPr>
          <w:trHeight w:val="581" w:hRule="atLeast"/>
        </w:trPr>
        <w:tc>
          <w:tcPr>
            <w:tcW w:w="758" w:type="dxa"/>
          </w:tcPr>
          <w:p>
            <w:pPr>
              <w:pStyle w:val="TableParagraph"/>
              <w:spacing w:before="173"/>
              <w:ind w:left="52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2.1.2.1</w:t>
            </w:r>
          </w:p>
        </w:tc>
        <w:tc>
          <w:tcPr>
            <w:tcW w:w="3653" w:type="dxa"/>
          </w:tcPr>
          <w:p>
            <w:pPr>
              <w:pStyle w:val="TableParagraph"/>
              <w:spacing w:line="218" w:lineRule="exact"/>
              <w:ind w:left="122"/>
              <w:rPr>
                <w:sz w:val="21"/>
              </w:rPr>
            </w:pPr>
            <w:r>
              <w:rPr>
                <w:sz w:val="21"/>
              </w:rPr>
              <w:t>I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line="235" w:lineRule="auto" w:before="49"/>
              <w:ind w:left="323" w:right="237" w:hanging="8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90"/>
                <w:sz w:val="20"/>
              </w:rPr>
              <w:t>комплексное</w:t>
            </w:r>
            <w:r>
              <w:rPr>
                <w:rFonts w:ascii="Cambria" w:hAnsi="Cambria"/>
                <w:spacing w:val="-2"/>
                <w:sz w:val="20"/>
              </w:rPr>
              <w:t> 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9"/>
              <w:ind w:left="43" w:right="1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0,432393</w:t>
            </w:r>
          </w:p>
        </w:tc>
        <w:tc>
          <w:tcPr>
            <w:tcW w:w="1474" w:type="dxa"/>
          </w:tcPr>
          <w:p>
            <w:pPr>
              <w:pStyle w:val="TableParagraph"/>
              <w:spacing w:before="159"/>
              <w:ind w:left="50" w:right="1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499</w:t>
            </w:r>
            <w:r>
              <w:rPr>
                <w:spacing w:val="-2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084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9"/>
              <w:ind w:left="43" w:right="1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0,432393</w:t>
            </w:r>
          </w:p>
        </w:tc>
        <w:tc>
          <w:tcPr>
            <w:tcW w:w="1598" w:type="dxa"/>
          </w:tcPr>
          <w:p>
            <w:pPr>
              <w:pStyle w:val="TableParagraph"/>
              <w:spacing w:before="159"/>
              <w:ind w:left="43" w:right="9"/>
              <w:jc w:val="center"/>
              <w:rPr>
                <w:sz w:val="21"/>
              </w:rPr>
            </w:pPr>
            <w:r>
              <w:rPr>
                <w:sz w:val="21"/>
              </w:rPr>
              <w:t>499</w:t>
            </w:r>
            <w:r>
              <w:rPr>
                <w:spacing w:val="16"/>
                <w:sz w:val="21"/>
              </w:rPr>
              <w:t> </w:t>
            </w:r>
            <w:r>
              <w:rPr>
                <w:spacing w:val="-5"/>
                <w:sz w:val="21"/>
              </w:rPr>
              <w:t>084</w:t>
            </w:r>
          </w:p>
        </w:tc>
        <w:tc>
          <w:tcPr>
            <w:tcW w:w="1468" w:type="dxa"/>
          </w:tcPr>
          <w:p>
            <w:pPr>
              <w:pStyle w:val="TableParagraph"/>
              <w:spacing w:before="164"/>
              <w:ind w:right="302"/>
              <w:jc w:val="righ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0,432595</w:t>
            </w:r>
          </w:p>
        </w:tc>
        <w:tc>
          <w:tcPr>
            <w:tcW w:w="1478" w:type="dxa"/>
          </w:tcPr>
          <w:p>
            <w:pPr>
              <w:pStyle w:val="TableParagraph"/>
              <w:spacing w:before="164"/>
              <w:ind w:left="38" w:right="18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499</w:t>
            </w:r>
            <w:r>
              <w:rPr>
                <w:spacing w:val="-2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084</w:t>
            </w:r>
          </w:p>
        </w:tc>
      </w:tr>
      <w:tr>
        <w:trPr>
          <w:trHeight w:val="580" w:hRule="atLeast"/>
        </w:trPr>
        <w:tc>
          <w:tcPr>
            <w:tcW w:w="758" w:type="dxa"/>
          </w:tcPr>
          <w:p>
            <w:pPr>
              <w:pStyle w:val="TableParagraph"/>
              <w:spacing w:before="168"/>
              <w:ind w:left="52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2.1.2.2</w:t>
            </w:r>
          </w:p>
        </w:tc>
        <w:tc>
          <w:tcPr>
            <w:tcW w:w="3653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line="242" w:lineRule="auto" w:before="54"/>
              <w:ind w:left="324" w:right="233" w:hanging="8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6"/>
                <w:sz w:val="19"/>
              </w:rPr>
              <w:t>комплексное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48" w:lineRule="exact"/>
              <w:ind w:left="670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158" name="Image 1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74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59" name="Image 1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64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48" w:lineRule="exact"/>
              <w:ind w:left="670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88281" cy="94487"/>
                  <wp:effectExtent l="0" t="0" r="0" b="0"/>
                  <wp:docPr id="160" name="Image 1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598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737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61" name="Image 1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68" w:type="dxa"/>
          </w:tcPr>
          <w:p>
            <w:pPr>
              <w:pStyle w:val="TableParagraph"/>
              <w:spacing w:before="156"/>
              <w:ind w:left="43" w:right="24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w w:val="105"/>
                <w:sz w:val="21"/>
              </w:rPr>
              <w:t>Х</w:t>
            </w:r>
          </w:p>
        </w:tc>
        <w:tc>
          <w:tcPr>
            <w:tcW w:w="1478" w:type="dxa"/>
          </w:tcPr>
          <w:p>
            <w:pPr>
              <w:pStyle w:val="TableParagraph"/>
              <w:spacing w:before="162"/>
              <w:ind w:left="38" w:right="50"/>
              <w:jc w:val="center"/>
              <w:rPr>
                <w:rFonts w:ascii="Consolas" w:hAnsi="Consolas"/>
                <w:sz w:val="21"/>
              </w:rPr>
            </w:pPr>
            <w:r>
              <w:rPr>
                <w:rFonts w:ascii="Consolas" w:hAnsi="Consolas"/>
                <w:spacing w:val="-10"/>
                <w:sz w:val="21"/>
              </w:rPr>
              <w:t>Х</w:t>
            </w:r>
          </w:p>
        </w:tc>
      </w:tr>
      <w:tr>
        <w:trPr>
          <w:trHeight w:val="576" w:hRule="atLeast"/>
        </w:trPr>
        <w:tc>
          <w:tcPr>
            <w:tcW w:w="758" w:type="dxa"/>
          </w:tcPr>
          <w:p>
            <w:pPr>
              <w:pStyle w:val="TableParagraph"/>
              <w:spacing w:before="168"/>
              <w:ind w:left="52" w:right="2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2.1.2.3</w:t>
            </w:r>
          </w:p>
        </w:tc>
        <w:tc>
          <w:tcPr>
            <w:tcW w:w="3653" w:type="dxa"/>
          </w:tcPr>
          <w:p>
            <w:pPr>
              <w:pStyle w:val="TableParagraph"/>
              <w:spacing w:line="204" w:lineRule="exact"/>
              <w:ind w:left="117"/>
              <w:rPr>
                <w:sz w:val="19"/>
              </w:rPr>
            </w:pPr>
            <w:r>
              <w:rPr>
                <w:sz w:val="19"/>
              </w:rPr>
              <w:t>III</w:t>
            </w:r>
            <w:r>
              <w:rPr>
                <w:spacing w:val="15"/>
                <w:sz w:val="19"/>
              </w:rPr>
              <w:t> </w:t>
            </w:r>
            <w:r>
              <w:rPr>
                <w:spacing w:val="-2"/>
                <w:sz w:val="19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line="230" w:lineRule="auto" w:before="52"/>
              <w:ind w:left="323" w:right="237" w:hanging="8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90"/>
                <w:sz w:val="20"/>
              </w:rPr>
              <w:t>комплексное</w:t>
            </w:r>
            <w:r>
              <w:rPr>
                <w:rFonts w:ascii="Cambria" w:hAnsi="Cambria"/>
                <w:spacing w:val="-2"/>
                <w:sz w:val="20"/>
              </w:rPr>
              <w:t> 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116"/>
              <w:ind w:left="43" w:right="9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474" w:type="dxa"/>
          </w:tcPr>
          <w:p>
            <w:pPr>
              <w:pStyle w:val="TableParagraph"/>
              <w:spacing w:before="151"/>
              <w:ind w:left="50" w:right="50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sz w:val="21"/>
              </w:rPr>
              <w:t>Х</w:t>
            </w:r>
          </w:p>
        </w:tc>
        <w:tc>
          <w:tcPr>
            <w:tcW w:w="1464" w:type="dxa"/>
          </w:tcPr>
          <w:p>
            <w:pPr>
              <w:pStyle w:val="TableParagraph"/>
              <w:spacing w:before="126"/>
              <w:ind w:left="43" w:right="27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598" w:type="dxa"/>
          </w:tcPr>
          <w:p>
            <w:pPr>
              <w:pStyle w:val="TableParagraph"/>
              <w:spacing w:before="151"/>
              <w:ind w:left="43" w:right="33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sz w:val="21"/>
              </w:rPr>
              <w:t>Х</w:t>
            </w:r>
          </w:p>
        </w:tc>
        <w:tc>
          <w:tcPr>
            <w:tcW w:w="1468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48" w:lineRule="exact"/>
              <w:ind w:left="671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162" name="Image 1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78" w:type="dxa"/>
          </w:tcPr>
          <w:p>
            <w:pPr>
              <w:pStyle w:val="TableParagraph"/>
              <w:spacing w:before="156"/>
              <w:ind w:left="38" w:right="56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sz w:val="21"/>
              </w:rPr>
              <w:t>Х</w:t>
            </w:r>
          </w:p>
        </w:tc>
      </w:tr>
      <w:tr>
        <w:trPr>
          <w:trHeight w:val="662" w:hRule="atLeast"/>
        </w:trPr>
        <w:tc>
          <w:tcPr>
            <w:tcW w:w="758" w:type="dxa"/>
          </w:tcPr>
          <w:p>
            <w:pPr>
              <w:pStyle w:val="TableParagraph"/>
              <w:spacing w:before="25"/>
              <w:rPr>
                <w:sz w:val="17"/>
              </w:rPr>
            </w:pPr>
          </w:p>
          <w:p>
            <w:pPr>
              <w:pStyle w:val="TableParagraph"/>
              <w:ind w:left="54" w:right="13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2.1.2.3</w:t>
            </w:r>
          </w:p>
        </w:tc>
        <w:tc>
          <w:tcPr>
            <w:tcW w:w="3653" w:type="dxa"/>
          </w:tcPr>
          <w:p>
            <w:pPr>
              <w:pStyle w:val="TableParagraph"/>
              <w:spacing w:line="213" w:lineRule="exact"/>
              <w:ind w:left="114"/>
              <w:rPr>
                <w:sz w:val="21"/>
              </w:rPr>
            </w:pPr>
            <w:r>
              <w:rPr>
                <w:w w:val="90"/>
                <w:sz w:val="21"/>
              </w:rPr>
              <w:t>бля</w:t>
            </w:r>
            <w:r>
              <w:rPr>
                <w:spacing w:val="-1"/>
                <w:w w:val="90"/>
                <w:sz w:val="21"/>
              </w:rPr>
              <w:t> </w:t>
            </w:r>
            <w:r>
              <w:rPr>
                <w:w w:val="90"/>
                <w:sz w:val="21"/>
              </w:rPr>
              <w:t>про8ебения</w:t>
            </w:r>
            <w:r>
              <w:rPr>
                <w:spacing w:val="-4"/>
                <w:sz w:val="21"/>
              </w:rPr>
              <w:t> </w:t>
            </w:r>
            <w:r>
              <w:rPr>
                <w:w w:val="90"/>
                <w:sz w:val="21"/>
              </w:rPr>
              <w:t>узлубяенной</w:t>
            </w:r>
            <w:r>
              <w:rPr>
                <w:spacing w:val="9"/>
                <w:sz w:val="21"/>
              </w:rPr>
              <w:t> </w:t>
            </w:r>
            <w:r>
              <w:rPr>
                <w:spacing w:val="-2"/>
                <w:w w:val="90"/>
                <w:sz w:val="21"/>
              </w:rPr>
              <w:t>диспансе-</w:t>
            </w:r>
          </w:p>
          <w:p>
            <w:pPr>
              <w:pStyle w:val="TableParagraph"/>
              <w:spacing w:line="236" w:lineRule="exact"/>
              <w:ind w:left="131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ризации</w:t>
            </w:r>
          </w:p>
        </w:tc>
        <w:tc>
          <w:tcPr>
            <w:tcW w:w="1574" w:type="dxa"/>
          </w:tcPr>
          <w:p>
            <w:pPr>
              <w:pStyle w:val="TableParagraph"/>
              <w:spacing w:line="249" w:lineRule="auto" w:before="93"/>
              <w:ind w:left="324" w:right="233" w:hanging="8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6"/>
                <w:sz w:val="19"/>
              </w:rPr>
              <w:t>комплексное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189"/>
              <w:ind w:left="43" w:right="2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w w:val="95"/>
                <w:sz w:val="21"/>
              </w:rPr>
              <w:t>0,050758</w:t>
            </w:r>
          </w:p>
        </w:tc>
        <w:tc>
          <w:tcPr>
            <w:tcW w:w="1474" w:type="dxa"/>
          </w:tcPr>
          <w:p>
            <w:pPr>
              <w:pStyle w:val="TableParagraph"/>
              <w:spacing w:before="175"/>
              <w:ind w:left="50" w:right="15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90"/>
                <w:sz w:val="23"/>
              </w:rPr>
              <w:t>58</w:t>
            </w:r>
            <w:r>
              <w:rPr>
                <w:rFonts w:ascii="Cambria"/>
                <w:spacing w:val="-3"/>
                <w:w w:val="90"/>
                <w:sz w:val="23"/>
              </w:rPr>
              <w:t> </w:t>
            </w:r>
            <w:r>
              <w:rPr>
                <w:rFonts w:ascii="Cambria"/>
                <w:spacing w:val="-5"/>
                <w:w w:val="95"/>
                <w:sz w:val="23"/>
              </w:rPr>
              <w:t>587</w:t>
            </w:r>
          </w:p>
        </w:tc>
        <w:tc>
          <w:tcPr>
            <w:tcW w:w="1464" w:type="dxa"/>
          </w:tcPr>
          <w:p>
            <w:pPr>
              <w:pStyle w:val="TableParagraph"/>
              <w:spacing w:before="188"/>
              <w:ind w:left="43" w:right="2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0,050758</w:t>
            </w:r>
          </w:p>
        </w:tc>
        <w:tc>
          <w:tcPr>
            <w:tcW w:w="1598" w:type="dxa"/>
          </w:tcPr>
          <w:p>
            <w:pPr>
              <w:pStyle w:val="TableParagraph"/>
              <w:spacing w:before="182"/>
              <w:ind w:left="43" w:right="20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w w:val="85"/>
                <w:sz w:val="23"/>
              </w:rPr>
              <w:t>58</w:t>
            </w:r>
            <w:r>
              <w:rPr>
                <w:rFonts w:ascii="Consolas"/>
                <w:spacing w:val="-51"/>
                <w:w w:val="85"/>
                <w:sz w:val="23"/>
              </w:rPr>
              <w:t> </w:t>
            </w:r>
            <w:r>
              <w:rPr>
                <w:rFonts w:ascii="Consolas"/>
                <w:spacing w:val="-5"/>
                <w:sz w:val="23"/>
              </w:rPr>
              <w:t>587</w:t>
            </w:r>
          </w:p>
        </w:tc>
        <w:tc>
          <w:tcPr>
            <w:tcW w:w="1468" w:type="dxa"/>
          </w:tcPr>
          <w:p>
            <w:pPr>
              <w:pStyle w:val="TableParagraph"/>
              <w:spacing w:before="193"/>
              <w:ind w:right="341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0,050758</w:t>
            </w:r>
          </w:p>
        </w:tc>
        <w:tc>
          <w:tcPr>
            <w:tcW w:w="1478" w:type="dxa"/>
          </w:tcPr>
          <w:p>
            <w:pPr>
              <w:pStyle w:val="TableParagraph"/>
              <w:spacing w:before="199"/>
              <w:ind w:left="38" w:right="2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58</w:t>
            </w:r>
            <w:r>
              <w:rPr>
                <w:rFonts w:ascii="Cambria"/>
                <w:spacing w:val="-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587</w:t>
            </w:r>
          </w:p>
        </w:tc>
      </w:tr>
      <w:tr>
        <w:trPr>
          <w:trHeight w:val="797" w:hRule="atLeast"/>
        </w:trPr>
        <w:tc>
          <w:tcPr>
            <w:tcW w:w="758" w:type="dxa"/>
          </w:tcPr>
          <w:p>
            <w:pPr>
              <w:pStyle w:val="TableParagraph"/>
              <w:spacing w:before="91"/>
              <w:rPr>
                <w:sz w:val="20"/>
              </w:rPr>
            </w:pPr>
          </w:p>
          <w:p>
            <w:pPr>
              <w:pStyle w:val="TableParagraph"/>
              <w:spacing w:line="129" w:lineRule="exact"/>
              <w:ind w:left="218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19182" cy="82295"/>
                  <wp:effectExtent l="0" t="0" r="0" b="0"/>
                  <wp:docPr id="163" name="Image 1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82" cy="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3653" w:type="dxa"/>
          </w:tcPr>
          <w:p>
            <w:pPr>
              <w:pStyle w:val="TableParagraph"/>
              <w:spacing w:line="210" w:lineRule="exact"/>
              <w:ind w:left="118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Диспансеризация</w:t>
            </w:r>
            <w:r>
              <w:rPr>
                <w:rFonts w:ascii="Cambria" w:hAnsi="Cambria"/>
                <w:spacing w:val="13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pacing w:val="1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оценки</w:t>
            </w:r>
            <w:r>
              <w:rPr>
                <w:rFonts w:ascii="Cambria" w:hAnsi="Cambria"/>
                <w:spacing w:val="2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репродук-</w:t>
            </w:r>
          </w:p>
          <w:p>
            <w:pPr>
              <w:pStyle w:val="TableParagraph"/>
              <w:spacing w:line="233" w:lineRule="exact"/>
              <w:ind w:left="11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тивного</w:t>
            </w:r>
            <w:r>
              <w:rPr>
                <w:rFonts w:ascii="Cambria" w:hAnsi="Cambria"/>
                <w:spacing w:val="1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здоровья</w:t>
            </w:r>
            <w:r>
              <w:rPr>
                <w:rFonts w:ascii="Cambria" w:hAnsi="Cambria"/>
                <w:spacing w:val="15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женщин</w:t>
            </w:r>
            <w:r>
              <w:rPr>
                <w:rFonts w:ascii="Cambria" w:hAnsi="Cambria"/>
                <w:spacing w:val="1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и</w:t>
            </w:r>
            <w:r>
              <w:rPr>
                <w:rFonts w:ascii="Cambria" w:hAnsi="Cambria"/>
                <w:spacing w:val="-1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мужчин</w:t>
            </w:r>
          </w:p>
        </w:tc>
        <w:tc>
          <w:tcPr>
            <w:tcW w:w="1574" w:type="dxa"/>
          </w:tcPr>
          <w:p>
            <w:pPr>
              <w:pStyle w:val="TableParagraph"/>
              <w:spacing w:line="249" w:lineRule="auto" w:before="155"/>
              <w:ind w:left="324" w:hanging="8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6"/>
                <w:sz w:val="19"/>
              </w:rPr>
              <w:t>комплексное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before="1"/>
              <w:ind w:left="43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0,134681</w:t>
            </w:r>
          </w:p>
        </w:tc>
        <w:tc>
          <w:tcPr>
            <w:tcW w:w="1474" w:type="dxa"/>
          </w:tcPr>
          <w:p>
            <w:pPr>
              <w:pStyle w:val="TableParagraph"/>
              <w:spacing w:before="40"/>
              <w:rPr>
                <w:sz w:val="21"/>
              </w:rPr>
            </w:pPr>
          </w:p>
          <w:p>
            <w:pPr>
              <w:pStyle w:val="TableParagraph"/>
              <w:ind w:left="50" w:right="3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2"/>
                <w:sz w:val="21"/>
              </w:rPr>
              <w:t>155454</w:t>
            </w:r>
          </w:p>
        </w:tc>
        <w:tc>
          <w:tcPr>
            <w:tcW w:w="1464" w:type="dxa"/>
          </w:tcPr>
          <w:p>
            <w:pPr>
              <w:pStyle w:val="TableParagraph"/>
              <w:spacing w:before="30"/>
              <w:rPr>
                <w:sz w:val="20"/>
              </w:rPr>
            </w:pPr>
          </w:p>
          <w:p>
            <w:pPr>
              <w:pStyle w:val="TableParagraph"/>
              <w:ind w:left="43" w:right="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0,147508</w:t>
            </w:r>
          </w:p>
        </w:tc>
        <w:tc>
          <w:tcPr>
            <w:tcW w:w="1598" w:type="dxa"/>
          </w:tcPr>
          <w:p>
            <w:pPr>
              <w:pStyle w:val="TableParagraph"/>
              <w:spacing w:before="18"/>
              <w:rPr>
                <w:sz w:val="21"/>
              </w:rPr>
            </w:pPr>
          </w:p>
          <w:p>
            <w:pPr>
              <w:pStyle w:val="TableParagraph"/>
              <w:ind w:left="43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170</w:t>
            </w:r>
            <w:r>
              <w:rPr>
                <w:spacing w:val="-5"/>
                <w:w w:val="105"/>
                <w:sz w:val="21"/>
              </w:rPr>
              <w:t> 028</w:t>
            </w:r>
          </w:p>
        </w:tc>
        <w:tc>
          <w:tcPr>
            <w:tcW w:w="1468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0,159934</w:t>
            </w:r>
          </w:p>
        </w:tc>
        <w:tc>
          <w:tcPr>
            <w:tcW w:w="1478" w:type="dxa"/>
          </w:tcPr>
          <w:p>
            <w:pPr>
              <w:pStyle w:val="TableParagraph"/>
              <w:spacing w:before="246"/>
              <w:ind w:left="38" w:right="2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184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5"/>
                <w:sz w:val="23"/>
              </w:rPr>
              <w:t>602</w:t>
            </w:r>
          </w:p>
        </w:tc>
      </w:tr>
      <w:tr>
        <w:trPr>
          <w:trHeight w:val="653" w:hRule="atLeast"/>
        </w:trPr>
        <w:tc>
          <w:tcPr>
            <w:tcW w:w="758" w:type="dxa"/>
          </w:tcPr>
          <w:p>
            <w:pPr>
              <w:pStyle w:val="TableParagraph"/>
              <w:spacing w:before="206"/>
              <w:ind w:left="52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2.1.3.1</w:t>
            </w:r>
          </w:p>
        </w:tc>
        <w:tc>
          <w:tcPr>
            <w:tcW w:w="3653" w:type="dxa"/>
          </w:tcPr>
          <w:p>
            <w:pPr>
              <w:pStyle w:val="TableParagraph"/>
              <w:spacing w:line="209" w:lineRule="exact"/>
              <w:ind w:left="113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женщины</w:t>
            </w:r>
          </w:p>
        </w:tc>
        <w:tc>
          <w:tcPr>
            <w:tcW w:w="1574" w:type="dxa"/>
          </w:tcPr>
          <w:p>
            <w:pPr>
              <w:pStyle w:val="TableParagraph"/>
              <w:spacing w:before="82"/>
              <w:ind w:left="329" w:hanging="87"/>
              <w:rPr>
                <w:sz w:val="20"/>
              </w:rPr>
            </w:pPr>
            <w:r>
              <w:rPr>
                <w:spacing w:val="-4"/>
                <w:sz w:val="20"/>
              </w:rPr>
              <w:t>комплексное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197"/>
              <w:ind w:left="43" w:righ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0,068994</w:t>
            </w:r>
          </w:p>
        </w:tc>
        <w:tc>
          <w:tcPr>
            <w:tcW w:w="1474" w:type="dxa"/>
          </w:tcPr>
          <w:p>
            <w:pPr>
              <w:pStyle w:val="TableParagraph"/>
              <w:spacing w:before="193"/>
              <w:ind w:left="50" w:right="3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79</w:t>
            </w:r>
            <w:r>
              <w:rPr>
                <w:spacing w:val="-5"/>
                <w:w w:val="105"/>
                <w:sz w:val="21"/>
              </w:rPr>
              <w:t> 635</w:t>
            </w:r>
          </w:p>
        </w:tc>
        <w:tc>
          <w:tcPr>
            <w:tcW w:w="1464" w:type="dxa"/>
          </w:tcPr>
          <w:p>
            <w:pPr>
              <w:pStyle w:val="TableParagraph"/>
              <w:spacing w:before="192"/>
              <w:ind w:left="43" w:right="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0,075463</w:t>
            </w:r>
          </w:p>
        </w:tc>
        <w:tc>
          <w:tcPr>
            <w:tcW w:w="1598" w:type="dxa"/>
          </w:tcPr>
          <w:p>
            <w:pPr>
              <w:pStyle w:val="TableParagraph"/>
              <w:spacing w:before="189"/>
              <w:ind w:left="43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87</w:t>
            </w:r>
            <w:r>
              <w:rPr>
                <w:rFonts w:ascii="Cambria"/>
                <w:spacing w:val="6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102</w:t>
            </w:r>
          </w:p>
        </w:tc>
        <w:tc>
          <w:tcPr>
            <w:tcW w:w="1468" w:type="dxa"/>
          </w:tcPr>
          <w:p>
            <w:pPr>
              <w:pStyle w:val="TableParagraph"/>
              <w:spacing w:before="197"/>
              <w:ind w:right="3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0,081931</w:t>
            </w:r>
          </w:p>
        </w:tc>
        <w:tc>
          <w:tcPr>
            <w:tcW w:w="1478" w:type="dxa"/>
          </w:tcPr>
          <w:p>
            <w:pPr>
              <w:pStyle w:val="TableParagraph"/>
              <w:spacing w:before="183"/>
              <w:ind w:left="38" w:right="29"/>
              <w:jc w:val="center"/>
              <w:rPr>
                <w:sz w:val="22"/>
              </w:rPr>
            </w:pPr>
            <w:r>
              <w:rPr>
                <w:sz w:val="22"/>
              </w:rPr>
              <w:t>94 </w:t>
            </w:r>
            <w:r>
              <w:rPr>
                <w:spacing w:val="-5"/>
                <w:sz w:val="22"/>
              </w:rPr>
              <w:t>568</w:t>
            </w:r>
          </w:p>
        </w:tc>
      </w:tr>
      <w:tr>
        <w:trPr>
          <w:trHeight w:val="662" w:hRule="atLeast"/>
        </w:trPr>
        <w:tc>
          <w:tcPr>
            <w:tcW w:w="758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ind w:left="52" w:right="2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2.1.3.2</w:t>
            </w:r>
          </w:p>
        </w:tc>
        <w:tc>
          <w:tcPr>
            <w:tcW w:w="3653" w:type="dxa"/>
          </w:tcPr>
          <w:p>
            <w:pPr>
              <w:pStyle w:val="TableParagraph"/>
              <w:spacing w:line="223" w:lineRule="exact"/>
              <w:ind w:left="122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мужчины</w:t>
            </w:r>
          </w:p>
        </w:tc>
        <w:tc>
          <w:tcPr>
            <w:tcW w:w="1574" w:type="dxa"/>
          </w:tcPr>
          <w:p>
            <w:pPr>
              <w:pStyle w:val="TableParagraph"/>
              <w:spacing w:line="235" w:lineRule="auto" w:before="92"/>
              <w:ind w:left="323" w:right="237" w:hanging="8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90"/>
                <w:sz w:val="20"/>
              </w:rPr>
              <w:t>комплексное</w:t>
            </w:r>
            <w:r>
              <w:rPr>
                <w:rFonts w:ascii="Cambria" w:hAnsi="Cambria"/>
                <w:spacing w:val="-2"/>
                <w:sz w:val="20"/>
              </w:rPr>
              <w:t> посещение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before="197"/>
              <w:ind w:left="43" w:right="2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0,065687</w:t>
            </w:r>
          </w:p>
        </w:tc>
        <w:tc>
          <w:tcPr>
            <w:tcW w:w="1474" w:type="dxa"/>
          </w:tcPr>
          <w:p>
            <w:pPr>
              <w:pStyle w:val="TableParagraph"/>
              <w:spacing w:before="199"/>
              <w:ind w:left="50" w:right="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75</w:t>
            </w:r>
            <w:r>
              <w:rPr>
                <w:rFonts w:ascii="Cambria"/>
                <w:spacing w:val="-8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819</w:t>
            </w:r>
          </w:p>
        </w:tc>
        <w:tc>
          <w:tcPr>
            <w:tcW w:w="1464" w:type="dxa"/>
          </w:tcPr>
          <w:p>
            <w:pPr>
              <w:pStyle w:val="TableParagraph"/>
              <w:spacing w:before="193"/>
              <w:ind w:left="43" w:right="2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0,071845</w:t>
            </w:r>
          </w:p>
        </w:tc>
        <w:tc>
          <w:tcPr>
            <w:tcW w:w="1598" w:type="dxa"/>
          </w:tcPr>
          <w:p>
            <w:pPr>
              <w:pStyle w:val="TableParagraph"/>
              <w:spacing w:before="197"/>
              <w:ind w:left="43" w:right="17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82</w:t>
            </w:r>
            <w:r>
              <w:rPr>
                <w:spacing w:val="6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926</w:t>
            </w:r>
          </w:p>
        </w:tc>
        <w:tc>
          <w:tcPr>
            <w:tcW w:w="1468" w:type="dxa"/>
          </w:tcPr>
          <w:p>
            <w:pPr>
              <w:pStyle w:val="TableParagraph"/>
              <w:spacing w:before="193"/>
              <w:ind w:right="344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0,078005</w:t>
            </w:r>
          </w:p>
        </w:tc>
        <w:tc>
          <w:tcPr>
            <w:tcW w:w="1478" w:type="dxa"/>
          </w:tcPr>
          <w:p>
            <w:pPr>
              <w:pStyle w:val="TableParagraph"/>
              <w:spacing w:before="193"/>
              <w:ind w:left="38" w:right="35"/>
              <w:jc w:val="center"/>
              <w:rPr>
                <w:sz w:val="22"/>
              </w:rPr>
            </w:pPr>
            <w:r>
              <w:rPr>
                <w:sz w:val="22"/>
              </w:rPr>
              <w:t>90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034</w:t>
            </w:r>
          </w:p>
        </w:tc>
      </w:tr>
      <w:tr>
        <w:trPr>
          <w:trHeight w:val="432" w:hRule="atLeast"/>
        </w:trPr>
        <w:tc>
          <w:tcPr>
            <w:tcW w:w="758" w:type="dxa"/>
          </w:tcPr>
          <w:p>
            <w:pPr>
              <w:pStyle w:val="TableParagraph"/>
              <w:spacing w:before="101"/>
              <w:ind w:left="52" w:right="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2.1.4</w:t>
            </w:r>
          </w:p>
        </w:tc>
        <w:tc>
          <w:tcPr>
            <w:tcW w:w="3653" w:type="dxa"/>
          </w:tcPr>
          <w:p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посещений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иными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цeлями</w:t>
            </w:r>
          </w:p>
        </w:tc>
        <w:tc>
          <w:tcPr>
            <w:tcW w:w="1574" w:type="dxa"/>
          </w:tcPr>
          <w:p>
            <w:pPr>
              <w:pStyle w:val="TableParagraph"/>
              <w:spacing w:before="87"/>
              <w:ind w:left="30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посещения</w:t>
            </w:r>
          </w:p>
        </w:tc>
        <w:tc>
          <w:tcPr>
            <w:tcW w:w="1464" w:type="dxa"/>
          </w:tcPr>
          <w:p>
            <w:pPr>
              <w:pStyle w:val="TableParagraph"/>
              <w:spacing w:before="85"/>
              <w:ind w:left="43" w:right="32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sz w:val="21"/>
              </w:rPr>
              <w:t>2,678505</w:t>
            </w:r>
          </w:p>
        </w:tc>
        <w:tc>
          <w:tcPr>
            <w:tcW w:w="1474" w:type="dxa"/>
          </w:tcPr>
          <w:p>
            <w:pPr>
              <w:pStyle w:val="TableParagraph"/>
              <w:spacing w:before="85"/>
              <w:ind w:left="50" w:right="19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z w:val="21"/>
              </w:rPr>
              <w:t>3091</w:t>
            </w:r>
            <w:r>
              <w:rPr>
                <w:rFonts w:ascii="Consolas"/>
                <w:spacing w:val="-29"/>
                <w:sz w:val="21"/>
              </w:rPr>
              <w:t> </w:t>
            </w:r>
            <w:r>
              <w:rPr>
                <w:rFonts w:ascii="Consolas"/>
                <w:spacing w:val="-5"/>
                <w:sz w:val="21"/>
              </w:rPr>
              <w:t>630</w:t>
            </w:r>
          </w:p>
        </w:tc>
        <w:tc>
          <w:tcPr>
            <w:tcW w:w="1464" w:type="dxa"/>
          </w:tcPr>
          <w:p>
            <w:pPr>
              <w:pStyle w:val="TableParagraph"/>
              <w:spacing w:before="85"/>
              <w:ind w:left="43" w:right="33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sz w:val="21"/>
              </w:rPr>
              <w:t>2,678505</w:t>
            </w:r>
          </w:p>
        </w:tc>
        <w:tc>
          <w:tcPr>
            <w:tcW w:w="1598" w:type="dxa"/>
          </w:tcPr>
          <w:p>
            <w:pPr>
              <w:pStyle w:val="TableParagraph"/>
              <w:spacing w:before="85"/>
              <w:ind w:left="43" w:right="23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z w:val="21"/>
              </w:rPr>
              <w:t>3091</w:t>
            </w:r>
            <w:r>
              <w:rPr>
                <w:rFonts w:ascii="Consolas"/>
                <w:spacing w:val="-35"/>
                <w:sz w:val="21"/>
              </w:rPr>
              <w:t> </w:t>
            </w:r>
            <w:r>
              <w:rPr>
                <w:rFonts w:ascii="Consolas"/>
                <w:spacing w:val="-5"/>
                <w:sz w:val="21"/>
              </w:rPr>
              <w:t>630</w:t>
            </w:r>
          </w:p>
        </w:tc>
        <w:tc>
          <w:tcPr>
            <w:tcW w:w="1468" w:type="dxa"/>
          </w:tcPr>
          <w:p>
            <w:pPr>
              <w:pStyle w:val="TableParagraph"/>
              <w:spacing w:before="85"/>
              <w:ind w:right="319"/>
              <w:jc w:val="right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sz w:val="21"/>
              </w:rPr>
              <w:t>2,678505</w:t>
            </w:r>
          </w:p>
        </w:tc>
        <w:tc>
          <w:tcPr>
            <w:tcW w:w="1478" w:type="dxa"/>
          </w:tcPr>
          <w:p>
            <w:pPr>
              <w:pStyle w:val="TableParagraph"/>
              <w:spacing w:before="85"/>
              <w:ind w:left="38" w:right="51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z w:val="21"/>
              </w:rPr>
              <w:t>3091</w:t>
            </w:r>
            <w:r>
              <w:rPr>
                <w:rFonts w:ascii="Consolas"/>
                <w:spacing w:val="-29"/>
                <w:sz w:val="21"/>
              </w:rPr>
              <w:t> </w:t>
            </w:r>
            <w:r>
              <w:rPr>
                <w:rFonts w:ascii="Consolas"/>
                <w:spacing w:val="-5"/>
                <w:sz w:val="21"/>
              </w:rPr>
              <w:t>650</w:t>
            </w:r>
          </w:p>
        </w:tc>
      </w:tr>
      <w:tr>
        <w:trPr>
          <w:trHeight w:val="580" w:hRule="atLeast"/>
        </w:trPr>
        <w:tc>
          <w:tcPr>
            <w:tcW w:w="758" w:type="dxa"/>
          </w:tcPr>
          <w:p>
            <w:pPr>
              <w:pStyle w:val="TableParagraph"/>
              <w:spacing w:before="182"/>
              <w:ind w:left="52" w:right="2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2.1.4.1</w:t>
            </w:r>
          </w:p>
        </w:tc>
        <w:tc>
          <w:tcPr>
            <w:tcW w:w="3653" w:type="dxa"/>
          </w:tcPr>
          <w:p>
            <w:pPr>
              <w:pStyle w:val="TableParagraph"/>
              <w:spacing w:line="211" w:lineRule="exact"/>
              <w:ind w:left="11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64"/>
              <w:ind w:left="30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посещения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6"/>
              <w:ind w:left="43" w:right="2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2,330125</w:t>
            </w:r>
          </w:p>
        </w:tc>
        <w:tc>
          <w:tcPr>
            <w:tcW w:w="1474" w:type="dxa"/>
          </w:tcPr>
          <w:p>
            <w:pPr>
              <w:pStyle w:val="TableParagraph"/>
              <w:spacing w:before="156"/>
              <w:ind w:left="50" w:righ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</w:t>
            </w:r>
            <w:r>
              <w:rPr>
                <w:rFonts w:ascii="Cambria"/>
                <w:spacing w:val="-12"/>
                <w:sz w:val="21"/>
              </w:rPr>
              <w:t> </w:t>
            </w:r>
            <w:r>
              <w:rPr>
                <w:rFonts w:ascii="Cambria"/>
                <w:sz w:val="21"/>
              </w:rPr>
              <w:t>689</w:t>
            </w:r>
            <w:r>
              <w:rPr>
                <w:rFonts w:ascii="Cambria"/>
                <w:spacing w:val="6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517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6"/>
              <w:ind w:left="43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2,281654</w:t>
            </w:r>
          </w:p>
        </w:tc>
        <w:tc>
          <w:tcPr>
            <w:tcW w:w="1598" w:type="dxa"/>
          </w:tcPr>
          <w:p>
            <w:pPr>
              <w:pStyle w:val="TableParagraph"/>
              <w:spacing w:before="156"/>
              <w:ind w:left="43" w:right="1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</w:t>
            </w:r>
            <w:r>
              <w:rPr>
                <w:rFonts w:ascii="Cambria"/>
                <w:spacing w:val="-12"/>
                <w:sz w:val="21"/>
              </w:rPr>
              <w:t> </w:t>
            </w:r>
            <w:r>
              <w:rPr>
                <w:rFonts w:ascii="Cambria"/>
                <w:sz w:val="21"/>
              </w:rPr>
              <w:t>633 </w:t>
            </w:r>
            <w:r>
              <w:rPr>
                <w:rFonts w:ascii="Cambria"/>
                <w:spacing w:val="-5"/>
                <w:sz w:val="21"/>
              </w:rPr>
              <w:t>569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6"/>
              <w:ind w:right="319"/>
              <w:jc w:val="right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2,281654</w:t>
            </w:r>
          </w:p>
        </w:tc>
        <w:tc>
          <w:tcPr>
            <w:tcW w:w="1478" w:type="dxa"/>
          </w:tcPr>
          <w:p>
            <w:pPr>
              <w:pStyle w:val="TableParagraph"/>
              <w:spacing w:before="156"/>
              <w:ind w:left="38" w:right="4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</w:t>
            </w:r>
            <w:r>
              <w:rPr>
                <w:rFonts w:ascii="Cambria"/>
                <w:spacing w:val="-6"/>
                <w:sz w:val="21"/>
              </w:rPr>
              <w:t> </w:t>
            </w:r>
            <w:r>
              <w:rPr>
                <w:rFonts w:ascii="Cambria"/>
                <w:sz w:val="21"/>
              </w:rPr>
              <w:t>633</w:t>
            </w:r>
            <w:r>
              <w:rPr>
                <w:rFonts w:ascii="Cambria"/>
                <w:spacing w:val="-1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569</w:t>
            </w:r>
          </w:p>
        </w:tc>
      </w:tr>
      <w:tr>
        <w:trPr>
          <w:trHeight w:val="585" w:hRule="atLeast"/>
        </w:trPr>
        <w:tc>
          <w:tcPr>
            <w:tcW w:w="758" w:type="dxa"/>
          </w:tcPr>
          <w:p>
            <w:pPr>
              <w:pStyle w:val="TableParagraph"/>
              <w:spacing w:before="173"/>
              <w:ind w:left="52" w:righ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2.1.4.2</w:t>
            </w:r>
          </w:p>
        </w:tc>
        <w:tc>
          <w:tcPr>
            <w:tcW w:w="3653" w:type="dxa"/>
          </w:tcPr>
          <w:p>
            <w:pPr>
              <w:pStyle w:val="TableParagraph"/>
              <w:spacing w:line="216" w:lineRule="exact"/>
              <w:ind w:left="122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64"/>
              <w:ind w:left="30" w:right="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посещения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6"/>
              <w:ind w:left="43" w:righ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0,348380</w:t>
            </w:r>
          </w:p>
        </w:tc>
        <w:tc>
          <w:tcPr>
            <w:tcW w:w="1474" w:type="dxa"/>
          </w:tcPr>
          <w:p>
            <w:pPr>
              <w:pStyle w:val="TableParagraph"/>
              <w:spacing w:before="156"/>
              <w:ind w:left="5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402 </w:t>
            </w:r>
            <w:r>
              <w:rPr>
                <w:rFonts w:ascii="Cambria"/>
                <w:spacing w:val="-5"/>
                <w:sz w:val="21"/>
              </w:rPr>
              <w:t>113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6"/>
              <w:ind w:left="43" w:right="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0,396852</w:t>
            </w:r>
          </w:p>
        </w:tc>
        <w:tc>
          <w:tcPr>
            <w:tcW w:w="1598" w:type="dxa"/>
          </w:tcPr>
          <w:p>
            <w:pPr>
              <w:pStyle w:val="TableParagraph"/>
              <w:spacing w:before="156"/>
              <w:ind w:left="43" w:right="2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458</w:t>
            </w:r>
            <w:r>
              <w:rPr>
                <w:rFonts w:ascii="Cambria"/>
                <w:spacing w:val="-8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061</w:t>
            </w:r>
          </w:p>
        </w:tc>
        <w:tc>
          <w:tcPr>
            <w:tcW w:w="1468" w:type="dxa"/>
          </w:tcPr>
          <w:p>
            <w:pPr>
              <w:pStyle w:val="TableParagraph"/>
              <w:spacing w:before="167"/>
              <w:ind w:right="317"/>
              <w:jc w:val="right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0,396852</w:t>
            </w:r>
          </w:p>
        </w:tc>
        <w:tc>
          <w:tcPr>
            <w:tcW w:w="1478" w:type="dxa"/>
          </w:tcPr>
          <w:p>
            <w:pPr>
              <w:pStyle w:val="TableParagraph"/>
              <w:spacing w:before="167"/>
              <w:ind w:left="38" w:right="55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90"/>
                <w:sz w:val="21"/>
              </w:rPr>
              <w:t>458</w:t>
            </w:r>
            <w:r>
              <w:rPr>
                <w:rFonts w:ascii="Consolas"/>
                <w:spacing w:val="-29"/>
                <w:w w:val="90"/>
                <w:sz w:val="21"/>
              </w:rPr>
              <w:t> </w:t>
            </w:r>
            <w:r>
              <w:rPr>
                <w:rFonts w:ascii="Consolas"/>
                <w:spacing w:val="-5"/>
                <w:sz w:val="21"/>
              </w:rPr>
              <w:t>061</w:t>
            </w:r>
          </w:p>
        </w:tc>
      </w:tr>
    </w:tbl>
    <w:p>
      <w:pPr>
        <w:pStyle w:val="TableParagraph"/>
        <w:spacing w:after="0"/>
        <w:jc w:val="center"/>
        <w:rPr>
          <w:rFonts w:ascii="Consolas"/>
          <w:sz w:val="21"/>
        </w:rPr>
        <w:sectPr>
          <w:headerReference w:type="default" r:id="rId153"/>
          <w:pgSz w:w="16840" w:h="11920" w:orient="landscape"/>
          <w:pgMar w:header="768" w:footer="0" w:top="960" w:bottom="280" w:left="1275" w:right="141"/>
        </w:sectPr>
      </w:pPr>
    </w:p>
    <w:p>
      <w:pPr>
        <w:pStyle w:val="BodyText"/>
        <w:spacing w:before="110"/>
        <w:jc w:val="left"/>
        <w:rPr>
          <w:rFonts w:ascii="Times New Roman"/>
          <w:sz w:val="20"/>
        </w:r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8"/>
        <w:gridCol w:w="3653"/>
        <w:gridCol w:w="1570"/>
        <w:gridCol w:w="1469"/>
        <w:gridCol w:w="1469"/>
        <w:gridCol w:w="1464"/>
        <w:gridCol w:w="1603"/>
        <w:gridCol w:w="1464"/>
        <w:gridCol w:w="1483"/>
      </w:tblGrid>
      <w:tr>
        <w:trPr>
          <w:trHeight w:val="585" w:hRule="atLeast"/>
        </w:trPr>
        <w:tc>
          <w:tcPr>
            <w:tcW w:w="758" w:type="dxa"/>
          </w:tcPr>
          <w:p>
            <w:pPr>
              <w:pStyle w:val="TableParagraph"/>
              <w:spacing w:before="170"/>
              <w:ind w:left="52" w:right="23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2.1.4.3</w:t>
            </w:r>
          </w:p>
        </w:tc>
        <w:tc>
          <w:tcPr>
            <w:tcW w:w="3653" w:type="dxa"/>
          </w:tcPr>
          <w:p>
            <w:pPr>
              <w:pStyle w:val="TableParagraph"/>
              <w:ind w:left="127"/>
              <w:rPr>
                <w:sz w:val="19"/>
              </w:rPr>
            </w:pPr>
            <w:r>
              <w:rPr>
                <w:sz w:val="19"/>
              </w:rPr>
              <w:t>III</w:t>
            </w:r>
            <w:r>
              <w:rPr>
                <w:spacing w:val="11"/>
                <w:sz w:val="19"/>
              </w:rPr>
              <w:t> </w:t>
            </w:r>
            <w:r>
              <w:rPr>
                <w:spacing w:val="-2"/>
                <w:sz w:val="19"/>
              </w:rPr>
              <w:t>уровень</w:t>
            </w:r>
          </w:p>
        </w:tc>
        <w:tc>
          <w:tcPr>
            <w:tcW w:w="1570" w:type="dxa"/>
          </w:tcPr>
          <w:p>
            <w:pPr>
              <w:pStyle w:val="TableParagraph"/>
              <w:spacing w:before="175"/>
              <w:ind w:left="23" w:right="5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посещения</w:t>
            </w:r>
          </w:p>
        </w:tc>
        <w:tc>
          <w:tcPr>
            <w:tcW w:w="1469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53" w:lineRule="exact"/>
              <w:ind w:left="674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64" name="Image 1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69" w:type="dxa"/>
          </w:tcPr>
          <w:p>
            <w:pPr>
              <w:pStyle w:val="TableParagraph"/>
              <w:spacing w:before="172"/>
              <w:ind w:left="51" w:right="59"/>
              <w:jc w:val="center"/>
              <w:rPr>
                <w:rFonts w:ascii="Consolas" w:hAnsi="Consolas"/>
                <w:sz w:val="21"/>
              </w:rPr>
            </w:pPr>
            <w:r>
              <w:rPr>
                <w:rFonts w:ascii="Consolas" w:hAnsi="Consolas"/>
                <w:spacing w:val="-10"/>
                <w:w w:val="95"/>
                <w:sz w:val="21"/>
              </w:rPr>
              <w:t>Х</w:t>
            </w:r>
          </w:p>
        </w:tc>
        <w:tc>
          <w:tcPr>
            <w:tcW w:w="1464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48" w:lineRule="exact"/>
              <w:ind w:left="67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165" name="Image 1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603" w:type="dxa"/>
          </w:tcPr>
          <w:p>
            <w:pPr>
              <w:pStyle w:val="TableParagraph"/>
              <w:spacing w:before="148"/>
              <w:ind w:left="57" w:right="10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464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48" w:lineRule="exact"/>
              <w:ind w:left="67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166" name="Image 1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83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48" w:lineRule="exact"/>
              <w:ind w:left="679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167" name="Image 1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311" w:hRule="atLeast"/>
        </w:trPr>
        <w:tc>
          <w:tcPr>
            <w:tcW w:w="758" w:type="dxa"/>
          </w:tcPr>
          <w:p>
            <w:pPr>
              <w:pStyle w:val="TableParagraph"/>
              <w:spacing w:line="222" w:lineRule="exact"/>
              <w:ind w:left="205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z.</w:t>
            </w:r>
            <w:r>
              <w:rPr>
                <w:rFonts w:ascii="Cambria"/>
                <w:spacing w:val="-20"/>
                <w:sz w:val="20"/>
              </w:rPr>
              <w:t> </w:t>
            </w:r>
            <w:r>
              <w:rPr>
                <w:rFonts w:ascii="Cambria"/>
                <w:spacing w:val="-5"/>
                <w:sz w:val="20"/>
              </w:rPr>
              <w:t>i.s</w:t>
            </w:r>
          </w:p>
        </w:tc>
        <w:tc>
          <w:tcPr>
            <w:tcW w:w="3653" w:type="dxa"/>
          </w:tcPr>
          <w:p>
            <w:pPr>
              <w:pStyle w:val="TableParagraph"/>
              <w:spacing w:line="222" w:lineRule="exact"/>
              <w:ind w:left="11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в</w:t>
            </w:r>
            <w:r>
              <w:rPr>
                <w:rFonts w:ascii="Cambria" w:hAnsi="Cambria"/>
                <w:spacing w:val="7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неотложной</w:t>
            </w:r>
            <w:r>
              <w:rPr>
                <w:rFonts w:ascii="Cambria" w:hAnsi="Cambria"/>
                <w:spacing w:val="17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форме</w:t>
            </w:r>
          </w:p>
        </w:tc>
        <w:tc>
          <w:tcPr>
            <w:tcW w:w="1570" w:type="dxa"/>
          </w:tcPr>
          <w:p>
            <w:pPr>
              <w:pStyle w:val="TableParagraph"/>
              <w:spacing w:before="30"/>
              <w:ind w:left="18" w:right="18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посещение</w:t>
            </w:r>
          </w:p>
        </w:tc>
        <w:tc>
          <w:tcPr>
            <w:tcW w:w="1469" w:type="dxa"/>
          </w:tcPr>
          <w:p>
            <w:pPr>
              <w:pStyle w:val="TableParagraph"/>
              <w:spacing w:before="21"/>
              <w:ind w:left="51" w:right="3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0,54</w:t>
            </w:r>
          </w:p>
        </w:tc>
        <w:tc>
          <w:tcPr>
            <w:tcW w:w="1469" w:type="dxa"/>
          </w:tcPr>
          <w:p>
            <w:pPr>
              <w:pStyle w:val="TableParagraph"/>
              <w:spacing w:before="2"/>
              <w:ind w:left="51" w:right="30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90"/>
                <w:sz w:val="23"/>
              </w:rPr>
              <w:t>623</w:t>
            </w:r>
            <w:r>
              <w:rPr>
                <w:rFonts w:ascii="Cambria"/>
                <w:spacing w:val="-8"/>
                <w:w w:val="90"/>
                <w:sz w:val="23"/>
              </w:rPr>
              <w:t> </w:t>
            </w:r>
            <w:r>
              <w:rPr>
                <w:rFonts w:ascii="Cambria"/>
                <w:spacing w:val="-5"/>
                <w:w w:val="90"/>
                <w:sz w:val="23"/>
              </w:rPr>
              <w:t>288</w:t>
            </w:r>
          </w:p>
        </w:tc>
        <w:tc>
          <w:tcPr>
            <w:tcW w:w="1464" w:type="dxa"/>
          </w:tcPr>
          <w:p>
            <w:pPr>
              <w:pStyle w:val="TableParagraph"/>
              <w:spacing w:before="21"/>
              <w:ind w:left="43" w:right="1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0,54</w:t>
            </w:r>
          </w:p>
        </w:tc>
        <w:tc>
          <w:tcPr>
            <w:tcW w:w="1603" w:type="dxa"/>
          </w:tcPr>
          <w:p>
            <w:pPr>
              <w:pStyle w:val="TableParagraph"/>
              <w:spacing w:before="21"/>
              <w:ind w:left="57" w:right="2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623</w:t>
            </w:r>
            <w:r>
              <w:rPr>
                <w:rFonts w:ascii="Cambria"/>
                <w:spacing w:val="-8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288</w:t>
            </w:r>
          </w:p>
        </w:tc>
        <w:tc>
          <w:tcPr>
            <w:tcW w:w="1464" w:type="dxa"/>
          </w:tcPr>
          <w:p>
            <w:pPr>
              <w:pStyle w:val="TableParagraph"/>
              <w:spacing w:before="21"/>
              <w:ind w:left="43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0,54</w:t>
            </w:r>
          </w:p>
        </w:tc>
        <w:tc>
          <w:tcPr>
            <w:tcW w:w="1483" w:type="dxa"/>
          </w:tcPr>
          <w:p>
            <w:pPr>
              <w:pStyle w:val="TableParagraph"/>
              <w:spacing w:before="21"/>
              <w:ind w:left="57" w:right="3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623</w:t>
            </w:r>
            <w:r>
              <w:rPr>
                <w:rFonts w:ascii="Cambria"/>
                <w:spacing w:val="-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288</w:t>
            </w:r>
          </w:p>
        </w:tc>
      </w:tr>
      <w:tr>
        <w:trPr>
          <w:trHeight w:val="571" w:hRule="atLeast"/>
        </w:trPr>
        <w:tc>
          <w:tcPr>
            <w:tcW w:w="758" w:type="dxa"/>
          </w:tcPr>
          <w:p>
            <w:pPr>
              <w:pStyle w:val="TableParagraph"/>
              <w:spacing w:before="155"/>
              <w:ind w:left="52" w:right="3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2.1.5.1</w:t>
            </w:r>
          </w:p>
        </w:tc>
        <w:tc>
          <w:tcPr>
            <w:tcW w:w="3653" w:type="dxa"/>
          </w:tcPr>
          <w:p>
            <w:pPr>
              <w:pStyle w:val="TableParagraph"/>
              <w:spacing w:line="205" w:lineRule="exact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w w:val="95"/>
                <w:sz w:val="19"/>
              </w:rPr>
              <w:t>I</w:t>
            </w:r>
            <w:r>
              <w:rPr>
                <w:rFonts w:ascii="Cambria" w:hAnsi="Cambria"/>
                <w:spacing w:val="22"/>
                <w:sz w:val="19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19"/>
              </w:rPr>
              <w:t>уровень</w:t>
            </w:r>
          </w:p>
        </w:tc>
        <w:tc>
          <w:tcPr>
            <w:tcW w:w="1570" w:type="dxa"/>
          </w:tcPr>
          <w:p>
            <w:pPr>
              <w:pStyle w:val="TableParagraph"/>
              <w:spacing w:before="151"/>
              <w:ind w:left="18" w:right="1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посещение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1"/>
              <w:ind w:left="51" w:right="2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0,50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1"/>
              <w:ind w:left="51" w:right="2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573</w:t>
            </w:r>
            <w:r>
              <w:rPr>
                <w:rFonts w:ascii="Cambria"/>
                <w:spacing w:val="-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588</w:t>
            </w:r>
          </w:p>
        </w:tc>
        <w:tc>
          <w:tcPr>
            <w:tcW w:w="1464" w:type="dxa"/>
          </w:tcPr>
          <w:p>
            <w:pPr>
              <w:pStyle w:val="TableParagraph"/>
              <w:spacing w:before="146"/>
              <w:ind w:left="43" w:righ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0,48</w:t>
            </w:r>
          </w:p>
        </w:tc>
        <w:tc>
          <w:tcPr>
            <w:tcW w:w="1603" w:type="dxa"/>
          </w:tcPr>
          <w:p>
            <w:pPr>
              <w:pStyle w:val="TableParagraph"/>
              <w:spacing w:before="146"/>
              <w:ind w:left="57" w:right="2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555</w:t>
            </w:r>
            <w:r>
              <w:rPr>
                <w:rFonts w:ascii="Cambria"/>
                <w:spacing w:val="-6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006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1"/>
              <w:ind w:left="43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0,48</w:t>
            </w:r>
          </w:p>
        </w:tc>
        <w:tc>
          <w:tcPr>
            <w:tcW w:w="1483" w:type="dxa"/>
          </w:tcPr>
          <w:p>
            <w:pPr>
              <w:pStyle w:val="TableParagraph"/>
              <w:spacing w:before="151"/>
              <w:ind w:left="57" w:right="3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555</w:t>
            </w:r>
            <w:r>
              <w:rPr>
                <w:rFonts w:ascii="Cambria"/>
                <w:spacing w:val="-10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006</w:t>
            </w:r>
          </w:p>
        </w:tc>
      </w:tr>
      <w:tr>
        <w:trPr>
          <w:trHeight w:val="585" w:hRule="atLeast"/>
        </w:trPr>
        <w:tc>
          <w:tcPr>
            <w:tcW w:w="758" w:type="dxa"/>
          </w:tcPr>
          <w:p>
            <w:pPr>
              <w:pStyle w:val="TableParagraph"/>
              <w:spacing w:before="174"/>
              <w:ind w:left="52" w:right="25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pacing w:val="-2"/>
                <w:w w:val="105"/>
                <w:sz w:val="17"/>
              </w:rPr>
              <w:t>2.1.5.2</w:t>
            </w:r>
          </w:p>
        </w:tc>
        <w:tc>
          <w:tcPr>
            <w:tcW w:w="3653" w:type="dxa"/>
          </w:tcPr>
          <w:p>
            <w:pPr>
              <w:pStyle w:val="TableParagraph"/>
              <w:spacing w:line="209" w:lineRule="exact"/>
              <w:ind w:left="127"/>
              <w:rPr>
                <w:sz w:val="19"/>
              </w:rPr>
            </w:pPr>
            <w:r>
              <w:rPr>
                <w:sz w:val="19"/>
              </w:rPr>
              <w:t>II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уровень</w:t>
            </w:r>
          </w:p>
        </w:tc>
        <w:tc>
          <w:tcPr>
            <w:tcW w:w="1570" w:type="dxa"/>
          </w:tcPr>
          <w:p>
            <w:pPr>
              <w:pStyle w:val="TableParagraph"/>
              <w:spacing w:before="170"/>
              <w:ind w:left="18" w:right="8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посещение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51" w:right="3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0,04</w:t>
            </w:r>
          </w:p>
        </w:tc>
        <w:tc>
          <w:tcPr>
            <w:tcW w:w="1469" w:type="dxa"/>
          </w:tcPr>
          <w:p>
            <w:pPr>
              <w:pStyle w:val="TableParagraph"/>
              <w:spacing w:before="160"/>
              <w:ind w:left="51" w:right="2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49</w:t>
            </w:r>
            <w:r>
              <w:rPr>
                <w:rFonts w:ascii="Cambria"/>
                <w:spacing w:val="5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700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6"/>
              <w:ind w:left="43" w:righ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0,06</w:t>
            </w:r>
          </w:p>
        </w:tc>
        <w:tc>
          <w:tcPr>
            <w:tcW w:w="1603" w:type="dxa"/>
          </w:tcPr>
          <w:p>
            <w:pPr>
              <w:pStyle w:val="TableParagraph"/>
              <w:spacing w:before="151"/>
              <w:ind w:left="57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68</w:t>
            </w:r>
            <w:r>
              <w:rPr>
                <w:rFonts w:ascii="Cambria"/>
                <w:spacing w:val="-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282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6"/>
              <w:ind w:left="43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0,06</w:t>
            </w:r>
          </w:p>
        </w:tc>
        <w:tc>
          <w:tcPr>
            <w:tcW w:w="1483" w:type="dxa"/>
          </w:tcPr>
          <w:p>
            <w:pPr>
              <w:pStyle w:val="TableParagraph"/>
              <w:spacing w:before="160"/>
              <w:ind w:left="57" w:right="3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68</w:t>
            </w:r>
            <w:r>
              <w:rPr>
                <w:rFonts w:ascii="Cambria"/>
                <w:spacing w:val="-11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282</w:t>
            </w:r>
          </w:p>
        </w:tc>
      </w:tr>
      <w:tr>
        <w:trPr>
          <w:trHeight w:val="580" w:hRule="atLeast"/>
        </w:trPr>
        <w:tc>
          <w:tcPr>
            <w:tcW w:w="758" w:type="dxa"/>
          </w:tcPr>
          <w:p>
            <w:pPr>
              <w:pStyle w:val="TableParagraph"/>
              <w:spacing w:before="161"/>
              <w:ind w:left="52" w:right="41"/>
              <w:jc w:val="center"/>
              <w:rPr>
                <w:rFonts w:ascii="Consolas"/>
                <w:sz w:val="19"/>
              </w:rPr>
            </w:pPr>
            <w:r>
              <w:rPr>
                <w:rFonts w:ascii="Consolas"/>
                <w:spacing w:val="-2"/>
                <w:w w:val="75"/>
                <w:sz w:val="19"/>
              </w:rPr>
              <w:t>2.1.5.3</w:t>
            </w:r>
          </w:p>
        </w:tc>
        <w:tc>
          <w:tcPr>
            <w:tcW w:w="3653" w:type="dxa"/>
          </w:tcPr>
          <w:p>
            <w:pPr>
              <w:pStyle w:val="TableParagraph"/>
              <w:spacing w:line="210" w:lineRule="exact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w w:val="105"/>
                <w:sz w:val="19"/>
              </w:rPr>
              <w:t>III</w:t>
            </w:r>
            <w:r>
              <w:rPr>
                <w:rFonts w:ascii="Cambria" w:hAnsi="Cambria"/>
                <w:spacing w:val="14"/>
                <w:w w:val="105"/>
                <w:sz w:val="19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19"/>
              </w:rPr>
              <w:t>уровень</w:t>
            </w:r>
          </w:p>
        </w:tc>
        <w:tc>
          <w:tcPr>
            <w:tcW w:w="1570" w:type="dxa"/>
          </w:tcPr>
          <w:p>
            <w:pPr>
              <w:pStyle w:val="TableParagraph"/>
              <w:spacing w:before="170"/>
              <w:ind w:left="18" w:right="18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посещение</w:t>
            </w:r>
          </w:p>
        </w:tc>
        <w:tc>
          <w:tcPr>
            <w:tcW w:w="1469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69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68" name="Image 1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69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69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69" name="Image 1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64" w:type="dxa"/>
          </w:tcPr>
          <w:p>
            <w:pPr>
              <w:pStyle w:val="TableParagraph"/>
              <w:spacing w:before="130"/>
              <w:ind w:left="43" w:right="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03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48" w:lineRule="exact"/>
              <w:ind w:left="741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170" name="Image 1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64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48" w:lineRule="exact"/>
              <w:ind w:left="670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171" name="Image 1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83" w:type="dxa"/>
          </w:tcPr>
          <w:p>
            <w:pPr>
              <w:pStyle w:val="TableParagraph"/>
              <w:spacing w:before="156"/>
              <w:ind w:left="57" w:right="58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sz w:val="21"/>
              </w:rPr>
              <w:t>Х</w:t>
            </w:r>
          </w:p>
        </w:tc>
      </w:tr>
      <w:tr>
        <w:trPr>
          <w:trHeight w:val="619" w:hRule="atLeast"/>
        </w:trPr>
        <w:tc>
          <w:tcPr>
            <w:tcW w:w="758" w:type="dxa"/>
          </w:tcPr>
          <w:p>
            <w:pPr>
              <w:pStyle w:val="TableParagraph"/>
              <w:spacing w:before="184"/>
              <w:ind w:left="52" w:right="2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2.1.6</w:t>
            </w:r>
          </w:p>
        </w:tc>
        <w:tc>
          <w:tcPr>
            <w:tcW w:w="3653" w:type="dxa"/>
          </w:tcPr>
          <w:p>
            <w:pPr>
              <w:pStyle w:val="TableParagraph"/>
              <w:spacing w:line="215" w:lineRule="exact"/>
              <w:ind w:left="11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w w:val="90"/>
                <w:sz w:val="20"/>
              </w:rPr>
              <w:t>в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связи</w:t>
            </w:r>
            <w:r>
              <w:rPr>
                <w:rFonts w:ascii="Cambria" w:hAnsi="Cambria"/>
                <w:spacing w:val="4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</w:t>
            </w:r>
            <w:r>
              <w:rPr>
                <w:rFonts w:ascii="Cambria" w:hAnsi="Cambria"/>
                <w:spacing w:val="7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заболеваниями</w:t>
            </w:r>
            <w:r>
              <w:rPr>
                <w:rFonts w:ascii="Cambria" w:hAnsi="Cambria"/>
                <w:spacing w:val="21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19"/>
              </w:rPr>
              <w:t>(обращений),</w:t>
            </w:r>
          </w:p>
          <w:p>
            <w:pPr>
              <w:pStyle w:val="TableParagraph"/>
              <w:spacing w:line="233" w:lineRule="exact"/>
              <w:ind w:left="11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4"/>
                <w:sz w:val="20"/>
              </w:rPr>
              <w:t>всего,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из</w:t>
            </w:r>
            <w:r>
              <w:rPr>
                <w:rFonts w:ascii="Cambria" w:hAnsi="Cambria"/>
                <w:spacing w:val="-7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них:</w:t>
            </w:r>
          </w:p>
        </w:tc>
        <w:tc>
          <w:tcPr>
            <w:tcW w:w="1570" w:type="dxa"/>
          </w:tcPr>
          <w:p>
            <w:pPr>
              <w:pStyle w:val="TableParagraph"/>
              <w:spacing w:before="175"/>
              <w:ind w:left="18" w:right="12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5"/>
                <w:sz w:val="21"/>
              </w:rPr>
              <w:t>обращение</w:t>
            </w:r>
          </w:p>
        </w:tc>
        <w:tc>
          <w:tcPr>
            <w:tcW w:w="1469" w:type="dxa"/>
          </w:tcPr>
          <w:p>
            <w:pPr>
              <w:pStyle w:val="TableParagraph"/>
              <w:spacing w:before="175"/>
              <w:ind w:left="51" w:right="2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1,143086</w:t>
            </w:r>
          </w:p>
        </w:tc>
        <w:tc>
          <w:tcPr>
            <w:tcW w:w="1469" w:type="dxa"/>
          </w:tcPr>
          <w:p>
            <w:pPr>
              <w:pStyle w:val="TableParagraph"/>
              <w:spacing w:before="175"/>
              <w:ind w:left="51" w:right="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1</w:t>
            </w:r>
            <w:r>
              <w:rPr>
                <w:rFonts w:ascii="Cambria"/>
                <w:spacing w:val="4"/>
                <w:sz w:val="21"/>
              </w:rPr>
              <w:t> </w:t>
            </w:r>
            <w:r>
              <w:rPr>
                <w:rFonts w:ascii="Cambria"/>
                <w:spacing w:val="-4"/>
                <w:sz w:val="21"/>
              </w:rPr>
              <w:t>319</w:t>
            </w:r>
            <w:r>
              <w:rPr>
                <w:rFonts w:ascii="Cambria"/>
                <w:spacing w:val="-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392</w:t>
            </w:r>
          </w:p>
        </w:tc>
        <w:tc>
          <w:tcPr>
            <w:tcW w:w="1464" w:type="dxa"/>
          </w:tcPr>
          <w:p>
            <w:pPr>
              <w:pStyle w:val="TableParagraph"/>
              <w:spacing w:before="175"/>
              <w:ind w:left="45" w:right="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1,143086</w:t>
            </w:r>
          </w:p>
        </w:tc>
        <w:tc>
          <w:tcPr>
            <w:tcW w:w="1603" w:type="dxa"/>
          </w:tcPr>
          <w:p>
            <w:pPr>
              <w:pStyle w:val="TableParagraph"/>
              <w:spacing w:before="175"/>
              <w:ind w:left="5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w w:val="95"/>
                <w:sz w:val="21"/>
              </w:rPr>
              <w:t>1</w:t>
            </w:r>
            <w:r>
              <w:rPr>
                <w:rFonts w:ascii="Cambria"/>
                <w:spacing w:val="7"/>
                <w:sz w:val="21"/>
              </w:rPr>
              <w:t> </w:t>
            </w:r>
            <w:r>
              <w:rPr>
                <w:rFonts w:ascii="Cambria"/>
                <w:w w:val="95"/>
                <w:sz w:val="21"/>
              </w:rPr>
              <w:t>319</w:t>
            </w:r>
            <w:r>
              <w:rPr>
                <w:rFonts w:ascii="Cambria"/>
                <w:spacing w:val="-6"/>
                <w:w w:val="95"/>
                <w:sz w:val="21"/>
              </w:rPr>
              <w:t> </w:t>
            </w:r>
            <w:r>
              <w:rPr>
                <w:rFonts w:ascii="Cambria"/>
                <w:spacing w:val="-5"/>
                <w:w w:val="95"/>
                <w:sz w:val="21"/>
              </w:rPr>
              <w:t>392</w:t>
            </w:r>
          </w:p>
        </w:tc>
        <w:tc>
          <w:tcPr>
            <w:tcW w:w="1464" w:type="dxa"/>
          </w:tcPr>
          <w:p>
            <w:pPr>
              <w:pStyle w:val="TableParagraph"/>
              <w:spacing w:before="175"/>
              <w:ind w:left="43" w:righ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1,143086</w:t>
            </w:r>
          </w:p>
        </w:tc>
        <w:tc>
          <w:tcPr>
            <w:tcW w:w="1483" w:type="dxa"/>
          </w:tcPr>
          <w:p>
            <w:pPr>
              <w:pStyle w:val="TableParagraph"/>
              <w:spacing w:before="175"/>
              <w:ind w:left="57" w:right="2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4"/>
                <w:sz w:val="21"/>
              </w:rPr>
              <w:t>1</w:t>
            </w:r>
            <w:r>
              <w:rPr>
                <w:rFonts w:ascii="Cambria"/>
                <w:spacing w:val="5"/>
                <w:sz w:val="21"/>
              </w:rPr>
              <w:t> </w:t>
            </w:r>
            <w:r>
              <w:rPr>
                <w:rFonts w:ascii="Cambria"/>
                <w:spacing w:val="-4"/>
                <w:sz w:val="21"/>
              </w:rPr>
              <w:t>690</w:t>
            </w:r>
            <w:r>
              <w:rPr>
                <w:rFonts w:ascii="Cambria"/>
                <w:spacing w:val="-2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150</w:t>
            </w:r>
          </w:p>
        </w:tc>
      </w:tr>
      <w:tr>
        <w:trPr>
          <w:trHeight w:val="576" w:hRule="atLeast"/>
        </w:trPr>
        <w:tc>
          <w:tcPr>
            <w:tcW w:w="758" w:type="dxa"/>
          </w:tcPr>
          <w:p>
            <w:pPr>
              <w:pStyle w:val="TableParagraph"/>
              <w:spacing w:before="168"/>
              <w:ind w:left="142"/>
              <w:rPr>
                <w:sz w:val="18"/>
              </w:rPr>
            </w:pPr>
            <w:r>
              <w:rPr>
                <w:spacing w:val="-2"/>
                <w:sz w:val="18"/>
              </w:rPr>
              <w:t>2.1.6.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10"/>
                <w:sz w:val="18"/>
              </w:rPr>
              <w:t>l</w:t>
            </w:r>
          </w:p>
        </w:tc>
        <w:tc>
          <w:tcPr>
            <w:tcW w:w="3653" w:type="dxa"/>
          </w:tcPr>
          <w:p>
            <w:pPr>
              <w:pStyle w:val="TableParagraph"/>
              <w:spacing w:line="205" w:lineRule="exact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I</w:t>
            </w:r>
            <w:r>
              <w:rPr>
                <w:rFonts w:ascii="Cambria" w:hAnsi="Cambria"/>
                <w:spacing w:val="1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уровень</w:t>
            </w:r>
          </w:p>
        </w:tc>
        <w:tc>
          <w:tcPr>
            <w:tcW w:w="1570" w:type="dxa"/>
          </w:tcPr>
          <w:p>
            <w:pPr>
              <w:pStyle w:val="TableParagraph"/>
              <w:spacing w:before="155"/>
              <w:ind w:left="18" w:right="14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обращение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1"/>
              <w:ind w:left="51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w w:val="85"/>
                <w:sz w:val="21"/>
              </w:rPr>
              <w:t>1,</w:t>
            </w:r>
            <w:r>
              <w:rPr>
                <w:rFonts w:ascii="Cambria"/>
                <w:spacing w:val="-14"/>
                <w:w w:val="85"/>
                <w:sz w:val="21"/>
              </w:rPr>
              <w:t> </w:t>
            </w:r>
            <w:r>
              <w:rPr>
                <w:rFonts w:ascii="Cambria"/>
                <w:spacing w:val="-4"/>
                <w:sz w:val="21"/>
              </w:rPr>
              <w:t>1034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1"/>
              <w:ind w:left="51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w w:val="95"/>
                <w:sz w:val="21"/>
              </w:rPr>
              <w:t>1</w:t>
            </w:r>
            <w:r>
              <w:rPr>
                <w:rFonts w:ascii="Cambria"/>
                <w:spacing w:val="7"/>
                <w:sz w:val="21"/>
              </w:rPr>
              <w:t> </w:t>
            </w:r>
            <w:r>
              <w:rPr>
                <w:rFonts w:ascii="Cambria"/>
                <w:w w:val="95"/>
                <w:sz w:val="21"/>
              </w:rPr>
              <w:t>273</w:t>
            </w:r>
            <w:r>
              <w:rPr>
                <w:rFonts w:ascii="Cambria"/>
                <w:spacing w:val="-7"/>
                <w:w w:val="95"/>
                <w:sz w:val="21"/>
              </w:rPr>
              <w:t> </w:t>
            </w:r>
            <w:r>
              <w:rPr>
                <w:rFonts w:ascii="Cambria"/>
                <w:spacing w:val="-5"/>
                <w:w w:val="95"/>
                <w:sz w:val="21"/>
              </w:rPr>
              <w:t>578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1"/>
              <w:ind w:left="43" w:right="1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0,9718</w:t>
            </w:r>
          </w:p>
        </w:tc>
        <w:tc>
          <w:tcPr>
            <w:tcW w:w="1603" w:type="dxa"/>
          </w:tcPr>
          <w:p>
            <w:pPr>
              <w:pStyle w:val="TableParagraph"/>
              <w:spacing w:before="132"/>
              <w:ind w:left="57" w:right="12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80"/>
                <w:sz w:val="23"/>
              </w:rPr>
              <w:t>1</w:t>
            </w:r>
            <w:r>
              <w:rPr>
                <w:rFonts w:ascii="Cambria"/>
                <w:spacing w:val="15"/>
                <w:sz w:val="23"/>
              </w:rPr>
              <w:t> </w:t>
            </w:r>
            <w:r>
              <w:rPr>
                <w:rFonts w:ascii="Cambria"/>
                <w:w w:val="80"/>
                <w:sz w:val="23"/>
              </w:rPr>
              <w:t>121</w:t>
            </w:r>
            <w:r>
              <w:rPr>
                <w:rFonts w:ascii="Cambria"/>
                <w:spacing w:val="5"/>
                <w:sz w:val="23"/>
              </w:rPr>
              <w:t> </w:t>
            </w:r>
            <w:r>
              <w:rPr>
                <w:rFonts w:ascii="Cambria"/>
                <w:spacing w:val="-5"/>
                <w:w w:val="80"/>
                <w:sz w:val="23"/>
              </w:rPr>
              <w:t>686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1"/>
              <w:ind w:left="43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1,6556</w:t>
            </w:r>
          </w:p>
        </w:tc>
        <w:tc>
          <w:tcPr>
            <w:tcW w:w="1483" w:type="dxa"/>
          </w:tcPr>
          <w:p>
            <w:pPr>
              <w:pStyle w:val="TableParagraph"/>
              <w:spacing w:before="157"/>
              <w:ind w:left="57" w:right="38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60"/>
                <w:sz w:val="21"/>
              </w:rPr>
              <w:t>1</w:t>
            </w:r>
            <w:r>
              <w:rPr>
                <w:rFonts w:ascii="Consolas"/>
                <w:spacing w:val="-23"/>
                <w:w w:val="90"/>
                <w:sz w:val="21"/>
              </w:rPr>
              <w:t> </w:t>
            </w:r>
            <w:r>
              <w:rPr>
                <w:rFonts w:ascii="Consolas"/>
                <w:spacing w:val="-2"/>
                <w:w w:val="90"/>
                <w:sz w:val="21"/>
              </w:rPr>
              <w:t>887836</w:t>
            </w:r>
          </w:p>
        </w:tc>
      </w:tr>
      <w:tr>
        <w:trPr>
          <w:trHeight w:val="580" w:hRule="atLeast"/>
        </w:trPr>
        <w:tc>
          <w:tcPr>
            <w:tcW w:w="758" w:type="dxa"/>
          </w:tcPr>
          <w:p>
            <w:pPr>
              <w:pStyle w:val="TableParagraph"/>
              <w:spacing w:before="182"/>
              <w:ind w:left="52" w:right="24"/>
              <w:jc w:val="center"/>
              <w:rPr>
                <w:rFonts w:ascii="Courier New"/>
                <w:sz w:val="19"/>
              </w:rPr>
            </w:pPr>
            <w:r>
              <w:rPr>
                <w:rFonts w:ascii="Courier New"/>
                <w:spacing w:val="-2"/>
                <w:sz w:val="19"/>
              </w:rPr>
              <w:t>216.2</w:t>
            </w:r>
          </w:p>
        </w:tc>
        <w:tc>
          <w:tcPr>
            <w:tcW w:w="3653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70" w:type="dxa"/>
          </w:tcPr>
          <w:p>
            <w:pPr>
              <w:pStyle w:val="TableParagraph"/>
              <w:spacing w:before="175"/>
              <w:ind w:left="18" w:right="17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2"/>
                <w:w w:val="90"/>
                <w:sz w:val="21"/>
              </w:rPr>
              <w:t>oбpыдeниe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51" w:right="2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0,0397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51" w:righ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45</w:t>
            </w:r>
            <w:r>
              <w:rPr>
                <w:rFonts w:ascii="Cambria"/>
                <w:spacing w:val="-6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814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6"/>
              <w:ind w:left="43" w:right="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0,1713</w:t>
            </w:r>
          </w:p>
        </w:tc>
        <w:tc>
          <w:tcPr>
            <w:tcW w:w="1603" w:type="dxa"/>
          </w:tcPr>
          <w:p>
            <w:pPr>
              <w:pStyle w:val="TableParagraph"/>
              <w:spacing w:before="156"/>
              <w:ind w:left="57" w:right="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6"/>
                <w:sz w:val="21"/>
              </w:rPr>
              <w:t>197</w:t>
            </w:r>
            <w:r>
              <w:rPr>
                <w:rFonts w:ascii="Cambria"/>
                <w:spacing w:val="-2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706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1"/>
              <w:ind w:left="43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0,1713</w:t>
            </w:r>
          </w:p>
        </w:tc>
        <w:tc>
          <w:tcPr>
            <w:tcW w:w="1483" w:type="dxa"/>
          </w:tcPr>
          <w:p>
            <w:pPr>
              <w:pStyle w:val="TableParagraph"/>
              <w:spacing w:before="160"/>
              <w:ind w:left="57" w:right="3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6"/>
                <w:sz w:val="21"/>
              </w:rPr>
              <w:t>197</w:t>
            </w:r>
            <w:r>
              <w:rPr>
                <w:rFonts w:ascii="Cambria"/>
                <w:spacing w:val="-2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706</w:t>
            </w:r>
          </w:p>
        </w:tc>
      </w:tr>
      <w:tr>
        <w:trPr>
          <w:trHeight w:val="581" w:hRule="atLeast"/>
        </w:trPr>
        <w:tc>
          <w:tcPr>
            <w:tcW w:w="758" w:type="dxa"/>
          </w:tcPr>
          <w:p>
            <w:pPr>
              <w:pStyle w:val="TableParagraph"/>
              <w:spacing w:before="145"/>
              <w:ind w:left="52" w:right="28"/>
              <w:jc w:val="center"/>
              <w:rPr>
                <w:rFonts w:ascii="Century Gothic"/>
                <w:sz w:val="19"/>
              </w:rPr>
            </w:pPr>
            <w:r>
              <w:rPr>
                <w:rFonts w:ascii="Century Gothic"/>
                <w:spacing w:val="-2"/>
                <w:w w:val="95"/>
                <w:sz w:val="19"/>
              </w:rPr>
              <w:t>2.1.6.3</w:t>
            </w:r>
          </w:p>
        </w:tc>
        <w:tc>
          <w:tcPr>
            <w:tcW w:w="3653" w:type="dxa"/>
          </w:tcPr>
          <w:p>
            <w:pPr>
              <w:pStyle w:val="TableParagraph"/>
              <w:spacing w:line="209" w:lineRule="exact"/>
              <w:ind w:left="122"/>
              <w:rPr>
                <w:sz w:val="19"/>
              </w:rPr>
            </w:pPr>
            <w:r>
              <w:rPr>
                <w:sz w:val="19"/>
              </w:rPr>
              <w:t>III</w:t>
            </w:r>
            <w:r>
              <w:rPr>
                <w:spacing w:val="15"/>
                <w:sz w:val="19"/>
              </w:rPr>
              <w:t> </w:t>
            </w:r>
            <w:r>
              <w:rPr>
                <w:spacing w:val="-2"/>
                <w:sz w:val="19"/>
              </w:rPr>
              <w:t>уровень</w:t>
            </w:r>
          </w:p>
        </w:tc>
        <w:tc>
          <w:tcPr>
            <w:tcW w:w="1570" w:type="dxa"/>
          </w:tcPr>
          <w:p>
            <w:pPr>
              <w:pStyle w:val="TableParagraph"/>
              <w:spacing w:before="165"/>
              <w:ind w:left="18" w:right="11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обращение</w:t>
            </w:r>
          </w:p>
        </w:tc>
        <w:tc>
          <w:tcPr>
            <w:tcW w:w="1469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69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72" name="Image 1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69" w:type="dxa"/>
          </w:tcPr>
          <w:p>
            <w:pPr>
              <w:pStyle w:val="TableParagraph"/>
              <w:spacing w:before="130"/>
              <w:ind w:left="51" w:right="32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464" w:type="dxa"/>
          </w:tcPr>
          <w:p>
            <w:pPr>
              <w:pStyle w:val="TableParagraph"/>
              <w:spacing w:before="111"/>
              <w:ind w:left="44" w:right="2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603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74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73" name="Image 1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64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48" w:lineRule="exact"/>
              <w:ind w:left="66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174" name="Image 1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83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70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75" name="Image 1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</w:tr>
      <w:tr>
        <w:trPr>
          <w:trHeight w:val="576" w:hRule="atLeast"/>
        </w:trPr>
        <w:tc>
          <w:tcPr>
            <w:tcW w:w="758" w:type="dxa"/>
          </w:tcPr>
          <w:p>
            <w:pPr>
              <w:pStyle w:val="TableParagraph"/>
              <w:spacing w:before="165"/>
              <w:ind w:left="52" w:right="25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2.1.7</w:t>
            </w:r>
          </w:p>
        </w:tc>
        <w:tc>
          <w:tcPr>
            <w:tcW w:w="3653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проведение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-2"/>
                <w:sz w:val="20"/>
              </w:rPr>
              <w:t>отдельных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диагностиче-</w:t>
            </w:r>
          </w:p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ских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(лабораторных)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исследований:</w:t>
            </w:r>
          </w:p>
        </w:tc>
        <w:tc>
          <w:tcPr>
            <w:tcW w:w="1570" w:type="dxa"/>
          </w:tcPr>
          <w:p>
            <w:pPr>
              <w:pStyle w:val="TableParagraph"/>
              <w:spacing w:before="151"/>
              <w:ind w:left="18" w:right="16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5"/>
                <w:sz w:val="21"/>
              </w:rPr>
              <w:t>исследования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1"/>
              <w:ind w:left="51" w:right="3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0,277354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1"/>
              <w:ind w:left="51" w:right="1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520</w:t>
            </w:r>
            <w:r>
              <w:rPr>
                <w:rFonts w:ascii="Cambria"/>
                <w:spacing w:val="-2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132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1"/>
              <w:ind w:left="43" w:righ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0,290650</w:t>
            </w:r>
          </w:p>
        </w:tc>
        <w:tc>
          <w:tcPr>
            <w:tcW w:w="1603" w:type="dxa"/>
          </w:tcPr>
          <w:p>
            <w:pPr>
              <w:pStyle w:val="TableParagraph"/>
              <w:spacing w:before="1"/>
              <w:rPr>
                <w:sz w:val="17"/>
              </w:rPr>
            </w:pPr>
          </w:p>
          <w:p>
            <w:pPr>
              <w:pStyle w:val="TableParagraph"/>
              <w:spacing w:line="163" w:lineRule="exact"/>
              <w:ind w:left="472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438364" cy="103631"/>
                  <wp:effectExtent l="0" t="0" r="0" b="0"/>
                  <wp:docPr id="176" name="Image 1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364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464" w:type="dxa"/>
          </w:tcPr>
          <w:p>
            <w:pPr>
              <w:pStyle w:val="TableParagraph"/>
              <w:spacing w:before="146"/>
              <w:ind w:left="43" w:right="2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0,290650</w:t>
            </w:r>
          </w:p>
        </w:tc>
        <w:tc>
          <w:tcPr>
            <w:tcW w:w="1483" w:type="dxa"/>
          </w:tcPr>
          <w:p>
            <w:pPr>
              <w:pStyle w:val="TableParagraph"/>
              <w:spacing w:before="146"/>
              <w:ind w:left="57" w:right="4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335</w:t>
            </w:r>
            <w:r>
              <w:rPr>
                <w:rFonts w:ascii="Cambria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479</w:t>
            </w:r>
          </w:p>
        </w:tc>
      </w:tr>
      <w:tr>
        <w:trPr>
          <w:trHeight w:val="302" w:hRule="atLeast"/>
        </w:trPr>
        <w:tc>
          <w:tcPr>
            <w:tcW w:w="758" w:type="dxa"/>
          </w:tcPr>
          <w:p>
            <w:pPr>
              <w:pStyle w:val="TableParagraph"/>
              <w:spacing w:before="35"/>
              <w:ind w:left="52" w:right="38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z w:val="17"/>
              </w:rPr>
              <w:t>2.</w:t>
            </w:r>
            <w:r>
              <w:rPr>
                <w:rFonts w:ascii="Cambria"/>
                <w:spacing w:val="-19"/>
                <w:sz w:val="17"/>
              </w:rPr>
              <w:t> </w:t>
            </w:r>
            <w:r>
              <w:rPr>
                <w:rFonts w:ascii="Cambria"/>
                <w:spacing w:val="-4"/>
                <w:sz w:val="17"/>
              </w:rPr>
              <w:t>1.7.1</w:t>
            </w:r>
          </w:p>
        </w:tc>
        <w:tc>
          <w:tcPr>
            <w:tcW w:w="3653" w:type="dxa"/>
          </w:tcPr>
          <w:p>
            <w:pPr>
              <w:pStyle w:val="TableParagraph"/>
              <w:spacing w:line="217" w:lineRule="exact"/>
              <w:ind w:left="11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компьютерная</w:t>
            </w:r>
            <w:r>
              <w:rPr>
                <w:rFonts w:ascii="Cambria" w:hAnsi="Cambria"/>
                <w:spacing w:val="7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томография</w:t>
            </w:r>
          </w:p>
        </w:tc>
        <w:tc>
          <w:tcPr>
            <w:tcW w:w="1570" w:type="dxa"/>
          </w:tcPr>
          <w:p>
            <w:pPr>
              <w:pStyle w:val="TableParagraph"/>
              <w:spacing w:before="11"/>
              <w:ind w:left="18" w:right="23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5"/>
                <w:sz w:val="21"/>
              </w:rPr>
              <w:t>исследования</w:t>
            </w:r>
          </w:p>
        </w:tc>
        <w:tc>
          <w:tcPr>
            <w:tcW w:w="1469" w:type="dxa"/>
          </w:tcPr>
          <w:p>
            <w:pPr>
              <w:pStyle w:val="TableParagraph"/>
              <w:spacing w:before="11"/>
              <w:ind w:left="51" w:righ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0,057732</w:t>
            </w:r>
          </w:p>
        </w:tc>
        <w:tc>
          <w:tcPr>
            <w:tcW w:w="1469" w:type="dxa"/>
          </w:tcPr>
          <w:p>
            <w:pPr>
              <w:pStyle w:val="TableParagraph"/>
              <w:spacing w:before="16"/>
              <w:ind w:left="51" w:right="3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66</w:t>
            </w:r>
            <w:r>
              <w:rPr>
                <w:rFonts w:ascii="Cambria"/>
                <w:spacing w:val="-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636</w:t>
            </w:r>
          </w:p>
        </w:tc>
        <w:tc>
          <w:tcPr>
            <w:tcW w:w="1464" w:type="dxa"/>
          </w:tcPr>
          <w:p>
            <w:pPr>
              <w:pStyle w:val="TableParagraph"/>
              <w:spacing w:before="16"/>
              <w:ind w:left="43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0,060619</w:t>
            </w:r>
          </w:p>
        </w:tc>
        <w:tc>
          <w:tcPr>
            <w:tcW w:w="1603" w:type="dxa"/>
          </w:tcPr>
          <w:p>
            <w:pPr>
              <w:pStyle w:val="TableParagraph"/>
              <w:spacing w:before="23"/>
              <w:ind w:left="57" w:right="29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105"/>
                <w:sz w:val="21"/>
              </w:rPr>
              <w:t>69969</w:t>
            </w:r>
          </w:p>
        </w:tc>
        <w:tc>
          <w:tcPr>
            <w:tcW w:w="1464" w:type="dxa"/>
          </w:tcPr>
          <w:p>
            <w:pPr>
              <w:pStyle w:val="TableParagraph"/>
              <w:spacing w:before="23"/>
              <w:ind w:left="43" w:right="30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0,060619</w:t>
            </w:r>
          </w:p>
        </w:tc>
        <w:tc>
          <w:tcPr>
            <w:tcW w:w="1483" w:type="dxa"/>
          </w:tcPr>
          <w:p>
            <w:pPr>
              <w:pStyle w:val="TableParagraph"/>
              <w:spacing w:before="23"/>
              <w:ind w:left="57" w:right="56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105"/>
                <w:sz w:val="21"/>
              </w:rPr>
              <w:t>69969</w:t>
            </w:r>
          </w:p>
        </w:tc>
      </w:tr>
      <w:tr>
        <w:trPr>
          <w:trHeight w:val="292" w:hRule="atLeast"/>
        </w:trPr>
        <w:tc>
          <w:tcPr>
            <w:tcW w:w="758" w:type="dxa"/>
          </w:tcPr>
          <w:p>
            <w:pPr>
              <w:pStyle w:val="TableParagraph"/>
              <w:spacing w:before="33"/>
              <w:ind w:left="52" w:right="20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2.1.7.2</w:t>
            </w:r>
          </w:p>
        </w:tc>
        <w:tc>
          <w:tcPr>
            <w:tcW w:w="3653" w:type="dxa"/>
          </w:tcPr>
          <w:p>
            <w:pPr>
              <w:pStyle w:val="TableParagraph"/>
              <w:spacing w:line="212" w:lineRule="exact"/>
              <w:ind w:left="11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магнитно-резонансная</w:t>
            </w:r>
            <w:r>
              <w:rPr>
                <w:rFonts w:ascii="Cambria" w:hAnsi="Cambria"/>
                <w:spacing w:val="16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томография</w:t>
            </w:r>
          </w:p>
        </w:tc>
        <w:tc>
          <w:tcPr>
            <w:tcW w:w="1570" w:type="dxa"/>
          </w:tcPr>
          <w:p>
            <w:pPr>
              <w:pStyle w:val="TableParagraph"/>
              <w:spacing w:before="7"/>
              <w:ind w:left="18" w:right="23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5"/>
                <w:sz w:val="21"/>
              </w:rPr>
              <w:t>исследования</w:t>
            </w:r>
          </w:p>
        </w:tc>
        <w:tc>
          <w:tcPr>
            <w:tcW w:w="1469" w:type="dxa"/>
          </w:tcPr>
          <w:p>
            <w:pPr>
              <w:pStyle w:val="TableParagraph"/>
              <w:spacing w:before="7"/>
              <w:ind w:left="51" w:righ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0,022033</w:t>
            </w:r>
          </w:p>
        </w:tc>
        <w:tc>
          <w:tcPr>
            <w:tcW w:w="1469" w:type="dxa"/>
          </w:tcPr>
          <w:p>
            <w:pPr>
              <w:pStyle w:val="TableParagraph"/>
              <w:spacing w:before="11"/>
              <w:ind w:left="51" w:right="4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25</w:t>
            </w:r>
            <w:r>
              <w:rPr>
                <w:rFonts w:ascii="Cambria"/>
                <w:spacing w:val="-1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431</w:t>
            </w:r>
          </w:p>
        </w:tc>
        <w:tc>
          <w:tcPr>
            <w:tcW w:w="1464" w:type="dxa"/>
          </w:tcPr>
          <w:p>
            <w:pPr>
              <w:pStyle w:val="TableParagraph"/>
              <w:spacing w:before="11"/>
              <w:ind w:left="43" w:righ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0,023155</w:t>
            </w:r>
          </w:p>
        </w:tc>
        <w:tc>
          <w:tcPr>
            <w:tcW w:w="1603" w:type="dxa"/>
          </w:tcPr>
          <w:p>
            <w:pPr>
              <w:pStyle w:val="TableParagraph"/>
              <w:spacing w:line="264" w:lineRule="exact"/>
              <w:ind w:left="57" w:right="27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w w:val="85"/>
                <w:sz w:val="23"/>
              </w:rPr>
              <w:t>26</w:t>
            </w:r>
            <w:r>
              <w:rPr>
                <w:rFonts w:ascii="Consolas"/>
                <w:spacing w:val="-43"/>
                <w:w w:val="85"/>
                <w:sz w:val="23"/>
              </w:rPr>
              <w:t> </w:t>
            </w:r>
            <w:r>
              <w:rPr>
                <w:rFonts w:ascii="Consolas"/>
                <w:spacing w:val="-5"/>
                <w:w w:val="90"/>
                <w:sz w:val="23"/>
              </w:rPr>
              <w:t>703</w:t>
            </w:r>
          </w:p>
        </w:tc>
        <w:tc>
          <w:tcPr>
            <w:tcW w:w="1464" w:type="dxa"/>
          </w:tcPr>
          <w:p>
            <w:pPr>
              <w:pStyle w:val="TableParagraph"/>
              <w:spacing w:before="11"/>
              <w:ind w:left="43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0,025135</w:t>
            </w:r>
          </w:p>
        </w:tc>
        <w:tc>
          <w:tcPr>
            <w:tcW w:w="1483" w:type="dxa"/>
          </w:tcPr>
          <w:p>
            <w:pPr>
              <w:pStyle w:val="TableParagraph"/>
              <w:spacing w:before="11"/>
              <w:ind w:left="57" w:right="4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26</w:t>
            </w:r>
            <w:r>
              <w:rPr>
                <w:rFonts w:ascii="Cambria"/>
                <w:spacing w:val="-4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703</w:t>
            </w:r>
          </w:p>
        </w:tc>
      </w:tr>
      <w:tr>
        <w:trPr>
          <w:trHeight w:val="585" w:hRule="atLeast"/>
        </w:trPr>
        <w:tc>
          <w:tcPr>
            <w:tcW w:w="758" w:type="dxa"/>
          </w:tcPr>
          <w:p>
            <w:pPr>
              <w:pStyle w:val="TableParagraph"/>
              <w:spacing w:before="170"/>
              <w:ind w:left="52" w:right="23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2.1.7.5</w:t>
            </w:r>
          </w:p>
        </w:tc>
        <w:tc>
          <w:tcPr>
            <w:tcW w:w="3653" w:type="dxa"/>
          </w:tcPr>
          <w:p>
            <w:pPr>
              <w:pStyle w:val="TableParagraph"/>
              <w:spacing w:line="210" w:lineRule="exact"/>
              <w:ind w:left="125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ультразвуковое</w:t>
            </w:r>
            <w:r>
              <w:rPr>
                <w:rFonts w:ascii="Cambria" w:hAnsi="Cambria"/>
                <w:spacing w:val="-7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исследование</w:t>
            </w:r>
            <w:r>
              <w:rPr>
                <w:rFonts w:ascii="Cambria" w:hAnsi="Cambria"/>
                <w:spacing w:val="11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сердечно-</w:t>
            </w:r>
          </w:p>
          <w:p>
            <w:pPr>
              <w:pStyle w:val="TableParagraph"/>
              <w:spacing w:before="12"/>
              <w:ind w:left="12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сосудистой</w:t>
            </w:r>
            <w:r>
              <w:rPr>
                <w:rFonts w:ascii="Cambria" w:hAnsi="Cambria"/>
                <w:spacing w:val="6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системы</w:t>
            </w:r>
          </w:p>
        </w:tc>
        <w:tc>
          <w:tcPr>
            <w:tcW w:w="1570" w:type="dxa"/>
          </w:tcPr>
          <w:p>
            <w:pPr>
              <w:pStyle w:val="TableParagraph"/>
              <w:spacing w:before="156"/>
              <w:ind w:left="18" w:right="16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5"/>
                <w:sz w:val="21"/>
              </w:rPr>
              <w:t>исследования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51" w:right="2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0,122408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58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w w:val="90"/>
                <w:sz w:val="21"/>
              </w:rPr>
              <w:t>141</w:t>
            </w:r>
            <w:r>
              <w:rPr>
                <w:rFonts w:ascii="Cambria"/>
                <w:spacing w:val="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290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6"/>
              <w:ind w:left="43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0,128528</w:t>
            </w:r>
          </w:p>
        </w:tc>
        <w:tc>
          <w:tcPr>
            <w:tcW w:w="1603" w:type="dxa"/>
          </w:tcPr>
          <w:p>
            <w:pPr>
              <w:pStyle w:val="TableParagraph"/>
              <w:spacing w:before="156"/>
              <w:ind w:left="57" w:right="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7"/>
                <w:sz w:val="21"/>
              </w:rPr>
              <w:t>148</w:t>
            </w:r>
            <w:r>
              <w:rPr>
                <w:rFonts w:ascii="Cambria"/>
                <w:spacing w:val="-3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352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6"/>
              <w:ind w:left="43" w:right="3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0,128528</w:t>
            </w:r>
          </w:p>
        </w:tc>
        <w:tc>
          <w:tcPr>
            <w:tcW w:w="1483" w:type="dxa"/>
          </w:tcPr>
          <w:p>
            <w:pPr>
              <w:pStyle w:val="TableParagraph"/>
              <w:spacing w:before="156"/>
              <w:ind w:left="57" w:right="3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7"/>
                <w:sz w:val="21"/>
              </w:rPr>
              <w:t>148</w:t>
            </w:r>
            <w:r>
              <w:rPr>
                <w:rFonts w:ascii="Cambria"/>
                <w:spacing w:val="-3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352</w:t>
            </w:r>
          </w:p>
        </w:tc>
      </w:tr>
      <w:tr>
        <w:trPr>
          <w:trHeight w:val="629" w:hRule="atLeast"/>
        </w:trPr>
        <w:tc>
          <w:tcPr>
            <w:tcW w:w="758" w:type="dxa"/>
          </w:tcPr>
          <w:p>
            <w:pPr>
              <w:pStyle w:val="TableParagraph"/>
              <w:spacing w:before="197"/>
              <w:ind w:left="52" w:right="2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2.1.7.4</w:t>
            </w:r>
          </w:p>
        </w:tc>
        <w:tc>
          <w:tcPr>
            <w:tcW w:w="3653" w:type="dxa"/>
          </w:tcPr>
          <w:p>
            <w:pPr>
              <w:pStyle w:val="TableParagraph"/>
              <w:spacing w:line="212" w:lineRule="exact"/>
              <w:ind w:left="119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эндоскопическое</w:t>
            </w:r>
            <w:r>
              <w:rPr>
                <w:rFonts w:ascii="Cambria" w:hAnsi="Cambria"/>
                <w:spacing w:val="37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диагностическое</w:t>
            </w:r>
            <w:r>
              <w:rPr>
                <w:rFonts w:ascii="Cambria" w:hAnsi="Cambria"/>
                <w:spacing w:val="25"/>
                <w:sz w:val="20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0"/>
              </w:rPr>
              <w:t>ис-</w:t>
            </w:r>
          </w:p>
          <w:p>
            <w:pPr>
              <w:pStyle w:val="TableParagraph"/>
              <w:spacing w:before="1"/>
              <w:ind w:left="11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следование</w:t>
            </w:r>
          </w:p>
        </w:tc>
        <w:tc>
          <w:tcPr>
            <w:tcW w:w="1570" w:type="dxa"/>
          </w:tcPr>
          <w:p>
            <w:pPr>
              <w:pStyle w:val="TableParagraph"/>
              <w:spacing w:before="175"/>
              <w:ind w:left="18" w:right="23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5"/>
                <w:sz w:val="21"/>
              </w:rPr>
              <w:t>исследования</w:t>
            </w:r>
          </w:p>
        </w:tc>
        <w:tc>
          <w:tcPr>
            <w:tcW w:w="1469" w:type="dxa"/>
          </w:tcPr>
          <w:p>
            <w:pPr>
              <w:pStyle w:val="TableParagraph"/>
              <w:spacing w:before="175"/>
              <w:ind w:left="51" w:right="3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0,035370</w:t>
            </w:r>
          </w:p>
        </w:tc>
        <w:tc>
          <w:tcPr>
            <w:tcW w:w="1469" w:type="dxa"/>
          </w:tcPr>
          <w:p>
            <w:pPr>
              <w:pStyle w:val="TableParagraph"/>
              <w:spacing w:before="168"/>
              <w:ind w:left="51" w:right="23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2"/>
                <w:w w:val="85"/>
                <w:sz w:val="23"/>
              </w:rPr>
              <w:t>40</w:t>
            </w:r>
            <w:r>
              <w:rPr>
                <w:rFonts w:ascii="Consolas"/>
                <w:spacing w:val="-46"/>
                <w:w w:val="85"/>
                <w:sz w:val="23"/>
              </w:rPr>
              <w:t> </w:t>
            </w:r>
            <w:r>
              <w:rPr>
                <w:rFonts w:ascii="Consolas"/>
                <w:spacing w:val="-5"/>
                <w:w w:val="95"/>
                <w:sz w:val="23"/>
              </w:rPr>
              <w:t>825</w:t>
            </w:r>
          </w:p>
        </w:tc>
        <w:tc>
          <w:tcPr>
            <w:tcW w:w="1464" w:type="dxa"/>
          </w:tcPr>
          <w:p>
            <w:pPr>
              <w:pStyle w:val="TableParagraph"/>
              <w:spacing w:before="180"/>
              <w:ind w:left="43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0,037139</w:t>
            </w:r>
          </w:p>
        </w:tc>
        <w:tc>
          <w:tcPr>
            <w:tcW w:w="1603" w:type="dxa"/>
          </w:tcPr>
          <w:p>
            <w:pPr>
              <w:pStyle w:val="TableParagraph"/>
              <w:spacing w:before="186"/>
              <w:ind w:left="57" w:right="18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90"/>
                <w:sz w:val="21"/>
              </w:rPr>
              <w:t>42</w:t>
            </w:r>
            <w:r>
              <w:rPr>
                <w:rFonts w:ascii="Consolas"/>
                <w:spacing w:val="-38"/>
                <w:w w:val="90"/>
                <w:sz w:val="21"/>
              </w:rPr>
              <w:t> </w:t>
            </w:r>
            <w:r>
              <w:rPr>
                <w:rFonts w:ascii="Consolas"/>
                <w:spacing w:val="-5"/>
                <w:sz w:val="21"/>
              </w:rPr>
              <w:t>867</w:t>
            </w:r>
          </w:p>
        </w:tc>
        <w:tc>
          <w:tcPr>
            <w:tcW w:w="1464" w:type="dxa"/>
          </w:tcPr>
          <w:p>
            <w:pPr>
              <w:pStyle w:val="TableParagraph"/>
              <w:spacing w:before="180"/>
              <w:ind w:left="43" w:right="3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0,037139</w:t>
            </w:r>
          </w:p>
        </w:tc>
        <w:tc>
          <w:tcPr>
            <w:tcW w:w="1483" w:type="dxa"/>
          </w:tcPr>
          <w:p>
            <w:pPr>
              <w:pStyle w:val="TableParagraph"/>
              <w:spacing w:before="170"/>
              <w:ind w:left="57" w:right="5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7"/>
                <w:sz w:val="22"/>
              </w:rPr>
              <w:t>42</w:t>
            </w:r>
            <w:r>
              <w:rPr>
                <w:rFonts w:ascii="Cambria"/>
                <w:spacing w:val="-6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867</w:t>
            </w:r>
          </w:p>
        </w:tc>
      </w:tr>
      <w:tr>
        <w:trPr>
          <w:trHeight w:val="854" w:hRule="atLeast"/>
        </w:trPr>
        <w:tc>
          <w:tcPr>
            <w:tcW w:w="758" w:type="dxa"/>
          </w:tcPr>
          <w:p>
            <w:pPr>
              <w:pStyle w:val="TableParagraph"/>
              <w:spacing w:before="102"/>
              <w:rPr>
                <w:sz w:val="18"/>
              </w:rPr>
            </w:pPr>
          </w:p>
          <w:p>
            <w:pPr>
              <w:pStyle w:val="TableParagraph"/>
              <w:ind w:left="52" w:right="1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2.1.7.5</w:t>
            </w:r>
          </w:p>
        </w:tc>
        <w:tc>
          <w:tcPr>
            <w:tcW w:w="3653" w:type="dxa"/>
          </w:tcPr>
          <w:p>
            <w:pPr>
              <w:pStyle w:val="TableParagraph"/>
              <w:spacing w:line="252" w:lineRule="auto"/>
              <w:ind w:left="117" w:right="263"/>
              <w:jc w:val="both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молекулярно-генетическое</w:t>
            </w:r>
            <w:r>
              <w:rPr>
                <w:rFonts w:ascii="Cambria" w:hAnsi="Cambria"/>
                <w:spacing w:val="-7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исследова</w:t>
            </w:r>
            <w:r>
              <w:rPr>
                <w:rFonts w:ascii="Cambria" w:hAnsi="Cambria"/>
                <w:spacing w:val="-4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ние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целью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диагностики</w:t>
            </w:r>
            <w:r>
              <w:rPr>
                <w:rFonts w:ascii="Cambria" w:hAnsi="Cambria"/>
                <w:spacing w:val="-6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онкологиче</w:t>
            </w:r>
            <w:r>
              <w:rPr>
                <w:rFonts w:ascii="Cambria" w:hAnsi="Cambria"/>
                <w:spacing w:val="-2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  <w:t>ских заболеваний</w:t>
            </w:r>
          </w:p>
        </w:tc>
        <w:tc>
          <w:tcPr>
            <w:tcW w:w="1570" w:type="dxa"/>
          </w:tcPr>
          <w:p>
            <w:pPr>
              <w:pStyle w:val="TableParagraph"/>
              <w:spacing w:before="69"/>
              <w:rPr>
                <w:sz w:val="20"/>
              </w:rPr>
            </w:pPr>
          </w:p>
          <w:p>
            <w:pPr>
              <w:pStyle w:val="TableParagraph"/>
              <w:spacing w:before="1"/>
              <w:ind w:left="18" w:right="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исследования</w:t>
            </w:r>
          </w:p>
        </w:tc>
        <w:tc>
          <w:tcPr>
            <w:tcW w:w="1469" w:type="dxa"/>
          </w:tcPr>
          <w:p>
            <w:pPr>
              <w:pStyle w:val="TableParagraph"/>
              <w:spacing w:before="69"/>
              <w:rPr>
                <w:sz w:val="20"/>
              </w:rPr>
            </w:pPr>
          </w:p>
          <w:p>
            <w:pPr>
              <w:pStyle w:val="TableParagraph"/>
              <w:spacing w:before="1"/>
              <w:ind w:left="51" w:right="2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0,001297</w:t>
            </w:r>
          </w:p>
        </w:tc>
        <w:tc>
          <w:tcPr>
            <w:tcW w:w="1469" w:type="dxa"/>
          </w:tcPr>
          <w:p>
            <w:pPr>
              <w:pStyle w:val="TableParagraph"/>
              <w:spacing w:before="18"/>
              <w:rPr>
                <w:sz w:val="23"/>
              </w:rPr>
            </w:pPr>
          </w:p>
          <w:p>
            <w:pPr>
              <w:pStyle w:val="TableParagraph"/>
              <w:ind w:left="59" w:right="8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w w:val="50"/>
                <w:sz w:val="23"/>
              </w:rPr>
              <w:t>1</w:t>
            </w:r>
            <w:r>
              <w:rPr>
                <w:rFonts w:ascii="Consolas"/>
                <w:spacing w:val="-15"/>
                <w:w w:val="80"/>
                <w:sz w:val="23"/>
              </w:rPr>
              <w:t> </w:t>
            </w:r>
            <w:r>
              <w:rPr>
                <w:rFonts w:ascii="Consolas"/>
                <w:spacing w:val="-5"/>
                <w:w w:val="80"/>
                <w:sz w:val="23"/>
              </w:rPr>
              <w:t>497</w:t>
            </w:r>
          </w:p>
        </w:tc>
        <w:tc>
          <w:tcPr>
            <w:tcW w:w="1464" w:type="dxa"/>
          </w:tcPr>
          <w:p>
            <w:pPr>
              <w:pStyle w:val="TableParagraph"/>
              <w:spacing w:before="48"/>
              <w:rPr>
                <w:sz w:val="21"/>
              </w:rPr>
            </w:pPr>
          </w:p>
          <w:p>
            <w:pPr>
              <w:pStyle w:val="TableParagraph"/>
              <w:spacing w:before="1"/>
              <w:ind w:left="44" w:right="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0,001362</w:t>
            </w:r>
          </w:p>
        </w:tc>
        <w:tc>
          <w:tcPr>
            <w:tcW w:w="1603" w:type="dxa"/>
          </w:tcPr>
          <w:p>
            <w:pPr>
              <w:pStyle w:val="TableParagraph"/>
              <w:spacing w:before="55"/>
              <w:rPr>
                <w:sz w:val="21"/>
              </w:rPr>
            </w:pPr>
          </w:p>
          <w:p>
            <w:pPr>
              <w:pStyle w:val="TableParagraph"/>
              <w:ind w:left="57" w:right="5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55"/>
                <w:sz w:val="21"/>
              </w:rPr>
              <w:t>1</w:t>
            </w:r>
            <w:r>
              <w:rPr>
                <w:rFonts w:ascii="Consolas"/>
                <w:spacing w:val="-24"/>
                <w:w w:val="90"/>
                <w:sz w:val="21"/>
              </w:rPr>
              <w:t> </w:t>
            </w:r>
            <w:r>
              <w:rPr>
                <w:rFonts w:ascii="Consolas"/>
                <w:spacing w:val="-5"/>
                <w:w w:val="90"/>
                <w:sz w:val="21"/>
              </w:rPr>
              <w:t>572</w:t>
            </w:r>
          </w:p>
        </w:tc>
        <w:tc>
          <w:tcPr>
            <w:tcW w:w="1464" w:type="dxa"/>
          </w:tcPr>
          <w:p>
            <w:pPr>
              <w:pStyle w:val="TableParagraph"/>
              <w:spacing w:before="48"/>
              <w:rPr>
                <w:sz w:val="21"/>
              </w:rPr>
            </w:pPr>
          </w:p>
          <w:p>
            <w:pPr>
              <w:pStyle w:val="TableParagraph"/>
              <w:spacing w:before="1"/>
              <w:ind w:left="43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0,001362</w:t>
            </w:r>
          </w:p>
        </w:tc>
        <w:tc>
          <w:tcPr>
            <w:tcW w:w="1483" w:type="dxa"/>
          </w:tcPr>
          <w:p>
            <w:pPr>
              <w:pStyle w:val="TableParagraph"/>
              <w:spacing w:before="18"/>
              <w:rPr>
                <w:sz w:val="23"/>
              </w:rPr>
            </w:pPr>
          </w:p>
          <w:p>
            <w:pPr>
              <w:pStyle w:val="TableParagraph"/>
              <w:ind w:left="57" w:right="36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w w:val="50"/>
                <w:sz w:val="23"/>
              </w:rPr>
              <w:t>1</w:t>
            </w:r>
            <w:r>
              <w:rPr>
                <w:rFonts w:ascii="Consolas"/>
                <w:spacing w:val="-28"/>
                <w:w w:val="85"/>
                <w:sz w:val="23"/>
              </w:rPr>
              <w:t> </w:t>
            </w:r>
            <w:r>
              <w:rPr>
                <w:rFonts w:ascii="Consolas"/>
                <w:spacing w:val="-5"/>
                <w:w w:val="85"/>
                <w:sz w:val="23"/>
              </w:rPr>
              <w:t>572</w:t>
            </w:r>
          </w:p>
        </w:tc>
      </w:tr>
      <w:tr>
        <w:trPr>
          <w:trHeight w:val="1369" w:hRule="atLeast"/>
        </w:trPr>
        <w:tc>
          <w:tcPr>
            <w:tcW w:w="758" w:type="dxa"/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118"/>
              <w:rPr>
                <w:sz w:val="19"/>
              </w:rPr>
            </w:pPr>
          </w:p>
          <w:p>
            <w:pPr>
              <w:pStyle w:val="TableParagraph"/>
              <w:ind w:left="52" w:right="32"/>
              <w:jc w:val="center"/>
              <w:rPr>
                <w:rFonts w:ascii="Consolas"/>
                <w:sz w:val="19"/>
              </w:rPr>
            </w:pPr>
            <w:r>
              <w:rPr>
                <w:rFonts w:ascii="Consolas"/>
                <w:spacing w:val="-2"/>
                <w:w w:val="75"/>
                <w:sz w:val="19"/>
              </w:rPr>
              <w:t>2.1.7.6</w:t>
            </w:r>
          </w:p>
        </w:tc>
        <w:tc>
          <w:tcPr>
            <w:tcW w:w="3653" w:type="dxa"/>
          </w:tcPr>
          <w:p>
            <w:pPr>
              <w:pStyle w:val="TableParagraph"/>
              <w:spacing w:line="216" w:lineRule="exact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патологоанатомическое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исследование</w:t>
            </w:r>
          </w:p>
          <w:p>
            <w:pPr>
              <w:pStyle w:val="TableParagraph"/>
              <w:ind w:left="120" w:right="70" w:firstLine="3"/>
              <w:rPr>
                <w:sz w:val="20"/>
              </w:rPr>
            </w:pPr>
            <w:r>
              <w:rPr>
                <w:spacing w:val="-2"/>
                <w:sz w:val="20"/>
              </w:rPr>
              <w:t>биопсийного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(операционного)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материа</w:t>
            </w:r>
            <w:r>
              <w:rPr>
                <w:spacing w:val="-2"/>
                <w:sz w:val="20"/>
              </w:rPr>
              <w:softHyphen/>
            </w:r>
            <w:r>
              <w:rPr>
                <w:spacing w:val="-2"/>
                <w:sz w:val="20"/>
              </w:rPr>
            </w:r>
            <w:r>
              <w:rPr>
                <w:sz w:val="20"/>
              </w:rPr>
              <w:t>ла с целью диагностики онкологиче</w:t>
            </w:r>
            <w:r>
              <w:rPr>
                <w:sz w:val="20"/>
              </w:rPr>
              <w:softHyphen/>
            </w:r>
            <w:r>
              <w:rPr>
                <w:sz w:val="20"/>
              </w:rPr>
              <w:t>ских заболеваний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и подбора противо</w:t>
            </w:r>
            <w:r>
              <w:rPr>
                <w:sz w:val="20"/>
              </w:rPr>
              <w:softHyphen/>
            </w:r>
            <w:r>
              <w:rPr>
                <w:sz w:val="20"/>
              </w:rPr>
              <w:t>опухолевой лекарственной терапии</w:t>
            </w:r>
          </w:p>
        </w:tc>
        <w:tc>
          <w:tcPr>
            <w:tcW w:w="157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4"/>
              <w:rPr>
                <w:sz w:val="20"/>
              </w:rPr>
            </w:pPr>
          </w:p>
          <w:p>
            <w:pPr>
              <w:pStyle w:val="TableParagraph"/>
              <w:ind w:left="18" w:right="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исследования</w:t>
            </w:r>
          </w:p>
        </w:tc>
        <w:tc>
          <w:tcPr>
            <w:tcW w:w="146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4"/>
              <w:rPr>
                <w:sz w:val="20"/>
              </w:rPr>
            </w:pPr>
          </w:p>
          <w:p>
            <w:pPr>
              <w:pStyle w:val="TableParagraph"/>
              <w:ind w:left="51" w:righ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0,027103</w:t>
            </w:r>
          </w:p>
        </w:tc>
        <w:tc>
          <w:tcPr>
            <w:tcW w:w="1469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67"/>
              <w:rPr>
                <w:sz w:val="21"/>
              </w:rPr>
            </w:pPr>
          </w:p>
          <w:p>
            <w:pPr>
              <w:pStyle w:val="TableParagraph"/>
              <w:ind w:left="51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31</w:t>
            </w:r>
            <w:r>
              <w:rPr>
                <w:rFonts w:ascii="Cambria"/>
                <w:spacing w:val="-1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283</w:t>
            </w:r>
          </w:p>
        </w:tc>
        <w:tc>
          <w:tcPr>
            <w:tcW w:w="1464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67"/>
              <w:rPr>
                <w:sz w:val="21"/>
              </w:rPr>
            </w:pPr>
          </w:p>
          <w:p>
            <w:pPr>
              <w:pStyle w:val="TableParagraph"/>
              <w:ind w:left="44" w:right="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0,028458</w:t>
            </w:r>
          </w:p>
        </w:tc>
        <w:tc>
          <w:tcPr>
            <w:tcW w:w="1603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62"/>
              <w:rPr>
                <w:sz w:val="21"/>
              </w:rPr>
            </w:pPr>
          </w:p>
          <w:p>
            <w:pPr>
              <w:pStyle w:val="TableParagraph"/>
              <w:ind w:left="57" w:right="1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52</w:t>
            </w:r>
            <w:r>
              <w:rPr>
                <w:rFonts w:ascii="Cambria"/>
                <w:spacing w:val="-8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847</w:t>
            </w:r>
          </w:p>
        </w:tc>
        <w:tc>
          <w:tcPr>
            <w:tcW w:w="1464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62"/>
              <w:rPr>
                <w:sz w:val="21"/>
              </w:rPr>
            </w:pPr>
          </w:p>
          <w:p>
            <w:pPr>
              <w:pStyle w:val="TableParagraph"/>
              <w:ind w:left="43" w:right="3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0,028458</w:t>
            </w:r>
          </w:p>
        </w:tc>
        <w:tc>
          <w:tcPr>
            <w:tcW w:w="1483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67"/>
              <w:rPr>
                <w:sz w:val="21"/>
              </w:rPr>
            </w:pPr>
          </w:p>
          <w:p>
            <w:pPr>
              <w:pStyle w:val="TableParagraph"/>
              <w:ind w:left="57" w:right="5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32</w:t>
            </w:r>
            <w:r>
              <w:rPr>
                <w:rFonts w:ascii="Cambria"/>
                <w:spacing w:val="-4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847</w:t>
            </w:r>
          </w:p>
        </w:tc>
      </w:tr>
    </w:tbl>
    <w:p>
      <w:pPr>
        <w:pStyle w:val="TableParagraph"/>
        <w:spacing w:after="0"/>
        <w:jc w:val="center"/>
        <w:rPr>
          <w:rFonts w:ascii="Cambria"/>
          <w:sz w:val="21"/>
        </w:rPr>
        <w:sectPr>
          <w:pgSz w:w="16840" w:h="11920" w:orient="landscape"/>
          <w:pgMar w:header="768" w:footer="0" w:top="1000" w:bottom="280" w:left="1275" w:right="141"/>
        </w:sectPr>
      </w:pPr>
    </w:p>
    <w:p>
      <w:pPr>
        <w:pStyle w:val="BodyText"/>
        <w:spacing w:before="118"/>
        <w:jc w:val="left"/>
        <w:rPr>
          <w:rFonts w:ascii="Times New Roman"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8"/>
        <w:gridCol w:w="3643"/>
        <w:gridCol w:w="1574"/>
        <w:gridCol w:w="1468"/>
        <w:gridCol w:w="1473"/>
        <w:gridCol w:w="1459"/>
        <w:gridCol w:w="1608"/>
        <w:gridCol w:w="1454"/>
        <w:gridCol w:w="1483"/>
      </w:tblGrid>
      <w:tr>
        <w:trPr>
          <w:trHeight w:val="542" w:hRule="atLeast"/>
        </w:trPr>
        <w:tc>
          <w:tcPr>
            <w:tcW w:w="758" w:type="dxa"/>
          </w:tcPr>
          <w:p>
            <w:pPr>
              <w:pStyle w:val="TableParagraph"/>
              <w:spacing w:before="150"/>
              <w:ind w:left="52" w:right="2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2.1.7.7</w:t>
            </w:r>
          </w:p>
        </w:tc>
        <w:tc>
          <w:tcPr>
            <w:tcW w:w="3643" w:type="dxa"/>
          </w:tcPr>
          <w:p>
            <w:pPr>
              <w:pStyle w:val="TableParagraph"/>
              <w:spacing w:before="30"/>
              <w:ind w:left="127"/>
              <w:rPr>
                <w:rFonts w:ascii="Cambria" w:hAnsi="Cambria"/>
                <w:sz w:val="19"/>
              </w:rPr>
            </w:pPr>
            <w:r>
              <w:rPr>
                <w:position w:val="-22"/>
              </w:rPr>
              <w:drawing>
                <wp:inline distT="0" distB="0" distL="0" distR="0">
                  <wp:extent cx="283490" cy="231959"/>
                  <wp:effectExtent l="0" t="0" r="0" b="0"/>
                  <wp:docPr id="177" name="Image 1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90" cy="231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2"/>
              </w:rPr>
            </w:r>
            <w:r>
              <w:rPr>
                <w:rFonts w:ascii="Cambria" w:hAnsi="Cambria"/>
                <w:position w:val="1"/>
                <w:sz w:val="19"/>
              </w:rPr>
              <w:t>КТ</w:t>
            </w:r>
            <w:r>
              <w:rPr>
                <w:rFonts w:ascii="Cambria" w:hAnsi="Cambria"/>
                <w:spacing w:val="-6"/>
                <w:position w:val="1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при</w:t>
            </w:r>
            <w:r>
              <w:rPr>
                <w:rFonts w:ascii="Cambria" w:hAnsi="Cambria"/>
                <w:spacing w:val="-1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онкологических</w:t>
            </w:r>
            <w:r>
              <w:rPr>
                <w:rFonts w:ascii="Cambria" w:hAnsi="Cambria"/>
                <w:spacing w:val="-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заболева-</w:t>
            </w:r>
          </w:p>
        </w:tc>
        <w:tc>
          <w:tcPr>
            <w:tcW w:w="1574" w:type="dxa"/>
          </w:tcPr>
          <w:p>
            <w:pPr>
              <w:pStyle w:val="TableParagraph"/>
              <w:spacing w:before="151"/>
              <w:ind w:left="32" w:right="11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исследования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60"/>
              <w:ind w:left="43" w:right="11"/>
              <w:jc w:val="center"/>
              <w:rPr>
                <w:rFonts w:ascii="Cambria"/>
                <w:sz w:val="19"/>
              </w:rPr>
            </w:pPr>
            <w:r>
              <w:rPr>
                <w:rFonts w:ascii="Cambria"/>
                <w:spacing w:val="-2"/>
                <w:w w:val="105"/>
                <w:sz w:val="19"/>
              </w:rPr>
              <w:t>0,002086</w:t>
            </w:r>
          </w:p>
        </w:tc>
        <w:tc>
          <w:tcPr>
            <w:tcW w:w="1473" w:type="dxa"/>
          </w:tcPr>
          <w:p>
            <w:pPr>
              <w:pStyle w:val="TableParagraph"/>
              <w:spacing w:before="136"/>
              <w:ind w:left="67" w:right="2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</w:t>
            </w:r>
            <w:r>
              <w:rPr>
                <w:rFonts w:ascii="Cambria"/>
                <w:spacing w:val="5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408</w:t>
            </w:r>
          </w:p>
        </w:tc>
        <w:tc>
          <w:tcPr>
            <w:tcW w:w="1459" w:type="dxa"/>
          </w:tcPr>
          <w:p>
            <w:pPr>
              <w:pStyle w:val="TableParagraph"/>
              <w:spacing w:before="136"/>
              <w:ind w:left="54" w:right="2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0,002086</w:t>
            </w:r>
          </w:p>
        </w:tc>
        <w:tc>
          <w:tcPr>
            <w:tcW w:w="1608" w:type="dxa"/>
          </w:tcPr>
          <w:p>
            <w:pPr>
              <w:pStyle w:val="TableParagraph"/>
              <w:spacing w:before="136"/>
              <w:ind w:left="58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</w:t>
            </w:r>
            <w:r>
              <w:rPr>
                <w:rFonts w:ascii="Cambria"/>
                <w:spacing w:val="5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408</w:t>
            </w:r>
          </w:p>
        </w:tc>
        <w:tc>
          <w:tcPr>
            <w:tcW w:w="1454" w:type="dxa"/>
          </w:tcPr>
          <w:p>
            <w:pPr>
              <w:pStyle w:val="TableParagraph"/>
              <w:spacing w:before="143"/>
              <w:ind w:left="49" w:right="11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0,002086</w:t>
            </w:r>
          </w:p>
        </w:tc>
        <w:tc>
          <w:tcPr>
            <w:tcW w:w="1483" w:type="dxa"/>
          </w:tcPr>
          <w:p>
            <w:pPr>
              <w:pStyle w:val="TableParagraph"/>
              <w:spacing w:before="141"/>
              <w:ind w:left="57" w:right="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 </w:t>
            </w:r>
            <w:r>
              <w:rPr>
                <w:rFonts w:ascii="Cambria"/>
                <w:spacing w:val="-5"/>
                <w:sz w:val="21"/>
              </w:rPr>
              <w:t>408</w:t>
            </w:r>
          </w:p>
        </w:tc>
      </w:tr>
      <w:tr>
        <w:trPr>
          <w:trHeight w:val="422" w:hRule="atLeast"/>
        </w:trPr>
        <w:tc>
          <w:tcPr>
            <w:tcW w:w="758" w:type="dxa"/>
          </w:tcPr>
          <w:p>
            <w:pPr>
              <w:pStyle w:val="TableParagraph"/>
              <w:spacing w:before="97"/>
              <w:ind w:left="52" w:right="25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pacing w:val="-2"/>
                <w:sz w:val="17"/>
              </w:rPr>
              <w:t>2.1.7.8</w:t>
            </w:r>
          </w:p>
        </w:tc>
        <w:tc>
          <w:tcPr>
            <w:tcW w:w="3643" w:type="dxa"/>
          </w:tcPr>
          <w:p>
            <w:pPr>
              <w:pStyle w:val="TableParagraph"/>
              <w:spacing w:before="79"/>
              <w:ind w:left="1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ОФЭКТ/КТ</w:t>
            </w:r>
          </w:p>
        </w:tc>
        <w:tc>
          <w:tcPr>
            <w:tcW w:w="1574" w:type="dxa"/>
          </w:tcPr>
          <w:p>
            <w:pPr>
              <w:pStyle w:val="TableParagraph"/>
              <w:spacing w:before="79"/>
              <w:ind w:left="30" w:right="12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исследования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79"/>
              <w:ind w:left="4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0,003622</w:t>
            </w:r>
          </w:p>
        </w:tc>
        <w:tc>
          <w:tcPr>
            <w:tcW w:w="1473" w:type="dxa"/>
          </w:tcPr>
          <w:p>
            <w:pPr>
              <w:pStyle w:val="TableParagraph"/>
              <w:spacing w:before="74"/>
              <w:ind w:left="67" w:right="4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4</w:t>
            </w:r>
            <w:r>
              <w:rPr>
                <w:rFonts w:ascii="Cambria"/>
                <w:spacing w:val="18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181</w:t>
            </w:r>
          </w:p>
        </w:tc>
        <w:tc>
          <w:tcPr>
            <w:tcW w:w="1459" w:type="dxa"/>
          </w:tcPr>
          <w:p>
            <w:pPr>
              <w:pStyle w:val="TableParagraph"/>
              <w:spacing w:before="74"/>
              <w:ind w:left="54" w:righ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0,005622</w:t>
            </w:r>
          </w:p>
        </w:tc>
        <w:tc>
          <w:tcPr>
            <w:tcW w:w="1608" w:type="dxa"/>
          </w:tcPr>
          <w:p>
            <w:pPr>
              <w:pStyle w:val="TableParagraph"/>
              <w:spacing w:before="74"/>
              <w:ind w:left="58" w:right="3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4</w:t>
            </w:r>
            <w:r>
              <w:rPr>
                <w:rFonts w:ascii="Cambria"/>
                <w:spacing w:val="18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181</w:t>
            </w:r>
          </w:p>
        </w:tc>
        <w:tc>
          <w:tcPr>
            <w:tcW w:w="1454" w:type="dxa"/>
          </w:tcPr>
          <w:p>
            <w:pPr>
              <w:pStyle w:val="TableParagraph"/>
              <w:spacing w:before="79"/>
              <w:ind w:left="4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0,003622</w:t>
            </w:r>
          </w:p>
        </w:tc>
        <w:tc>
          <w:tcPr>
            <w:tcW w:w="1483" w:type="dxa"/>
          </w:tcPr>
          <w:p>
            <w:pPr>
              <w:pStyle w:val="TableParagraph"/>
              <w:spacing w:before="79"/>
              <w:ind w:left="57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4</w:t>
            </w:r>
            <w:r>
              <w:rPr>
                <w:rFonts w:ascii="Cambria"/>
                <w:spacing w:val="14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181</w:t>
            </w:r>
          </w:p>
        </w:tc>
      </w:tr>
      <w:tr>
        <w:trPr>
          <w:trHeight w:val="335" w:hRule="atLeast"/>
        </w:trPr>
        <w:tc>
          <w:tcPr>
            <w:tcW w:w="758" w:type="dxa"/>
          </w:tcPr>
          <w:p>
            <w:pPr>
              <w:pStyle w:val="TableParagraph"/>
              <w:spacing w:before="49"/>
              <w:ind w:left="52" w:right="23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2.1.7.9</w:t>
            </w:r>
          </w:p>
        </w:tc>
        <w:tc>
          <w:tcPr>
            <w:tcW w:w="3643" w:type="dxa"/>
          </w:tcPr>
          <w:p>
            <w:pPr>
              <w:pStyle w:val="TableParagraph"/>
              <w:spacing w:before="35"/>
              <w:ind w:left="11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школа</w:t>
            </w:r>
            <w:r>
              <w:rPr>
                <w:rFonts w:ascii="Cambria" w:hAnsi="Cambria"/>
                <w:spacing w:val="1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сахарного</w:t>
            </w:r>
            <w:r>
              <w:rPr>
                <w:rFonts w:ascii="Cambria" w:hAnsi="Cambria"/>
                <w:spacing w:val="27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диабета</w:t>
            </w:r>
          </w:p>
        </w:tc>
        <w:tc>
          <w:tcPr>
            <w:tcW w:w="1574" w:type="dxa"/>
          </w:tcPr>
          <w:p>
            <w:pPr>
              <w:pStyle w:val="TableParagraph"/>
              <w:spacing w:before="35"/>
              <w:ind w:left="30" w:right="12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исследования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35"/>
              <w:ind w:left="4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0,005702</w:t>
            </w:r>
          </w:p>
        </w:tc>
        <w:tc>
          <w:tcPr>
            <w:tcW w:w="1473" w:type="dxa"/>
          </w:tcPr>
          <w:p>
            <w:pPr>
              <w:pStyle w:val="TableParagraph"/>
              <w:spacing w:before="31"/>
              <w:ind w:left="67" w:right="4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6</w:t>
            </w:r>
            <w:r>
              <w:rPr>
                <w:rFonts w:ascii="Cambria"/>
                <w:spacing w:val="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581</w:t>
            </w:r>
          </w:p>
        </w:tc>
        <w:tc>
          <w:tcPr>
            <w:tcW w:w="1459" w:type="dxa"/>
          </w:tcPr>
          <w:p>
            <w:pPr>
              <w:pStyle w:val="TableParagraph"/>
              <w:spacing w:before="31"/>
              <w:ind w:left="54" w:righ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0,005702</w:t>
            </w:r>
          </w:p>
        </w:tc>
        <w:tc>
          <w:tcPr>
            <w:tcW w:w="1608" w:type="dxa"/>
          </w:tcPr>
          <w:p>
            <w:pPr>
              <w:pStyle w:val="TableParagraph"/>
              <w:spacing w:before="31"/>
              <w:ind w:left="58" w:right="3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6</w:t>
            </w:r>
            <w:r>
              <w:rPr>
                <w:rFonts w:ascii="Cambria"/>
                <w:spacing w:val="3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581</w:t>
            </w:r>
          </w:p>
        </w:tc>
        <w:tc>
          <w:tcPr>
            <w:tcW w:w="1454" w:type="dxa"/>
          </w:tcPr>
          <w:p>
            <w:pPr>
              <w:pStyle w:val="TableParagraph"/>
              <w:spacing w:before="35"/>
              <w:ind w:left="4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0,005702</w:t>
            </w:r>
          </w:p>
        </w:tc>
        <w:tc>
          <w:tcPr>
            <w:tcW w:w="1483" w:type="dxa"/>
          </w:tcPr>
          <w:p>
            <w:pPr>
              <w:pStyle w:val="TableParagraph"/>
              <w:spacing w:before="35"/>
              <w:ind w:left="57" w:right="2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6</w:t>
            </w:r>
            <w:r>
              <w:rPr>
                <w:rFonts w:ascii="Cambria"/>
                <w:spacing w:val="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581</w:t>
            </w:r>
          </w:p>
        </w:tc>
      </w:tr>
      <w:tr>
        <w:trPr>
          <w:trHeight w:val="508" w:hRule="atLeast"/>
        </w:trPr>
        <w:tc>
          <w:tcPr>
            <w:tcW w:w="758" w:type="dxa"/>
          </w:tcPr>
          <w:p>
            <w:pPr>
              <w:pStyle w:val="TableParagraph"/>
              <w:spacing w:before="131"/>
              <w:ind w:left="52" w:right="25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2.1.8</w:t>
            </w:r>
          </w:p>
        </w:tc>
        <w:tc>
          <w:tcPr>
            <w:tcW w:w="3643" w:type="dxa"/>
          </w:tcPr>
          <w:p>
            <w:pPr>
              <w:pStyle w:val="TableParagraph"/>
              <w:spacing w:line="220" w:lineRule="exact"/>
              <w:ind w:left="119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Диспансерное</w:t>
            </w:r>
            <w:r>
              <w:rPr>
                <w:rFonts w:ascii="Cambria" w:hAnsi="Cambria"/>
                <w:spacing w:val="7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наблюдение,</w:t>
            </w:r>
            <w:r>
              <w:rPr>
                <w:rFonts w:ascii="Cambria" w:hAnsi="Cambria"/>
                <w:spacing w:val="1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в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том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числе</w:t>
            </w:r>
          </w:p>
          <w:p>
            <w:pPr>
              <w:pStyle w:val="TableParagraph"/>
              <w:spacing w:before="27"/>
              <w:ind w:left="123"/>
              <w:rPr>
                <w:rFonts w:ascii="Cambria" w:hAnsi="Cambria"/>
                <w:sz w:val="17"/>
              </w:rPr>
            </w:pPr>
            <w:r>
              <w:rPr>
                <w:rFonts w:ascii="Cambria" w:hAnsi="Cambria"/>
                <w:i/>
                <w:spacing w:val="-4"/>
                <w:sz w:val="17"/>
              </w:rPr>
              <w:t>RO</w:t>
            </w:r>
            <w:r>
              <w:rPr>
                <w:rFonts w:ascii="Cambria" w:hAnsi="Cambria"/>
                <w:i/>
                <w:spacing w:val="1"/>
                <w:sz w:val="17"/>
              </w:rPr>
              <w:t> </w:t>
            </w:r>
            <w:r>
              <w:rPr>
                <w:rFonts w:ascii="Cambria" w:hAnsi="Cambria"/>
                <w:spacing w:val="-4"/>
                <w:sz w:val="17"/>
              </w:rPr>
              <w:t>ПОВОД</w:t>
            </w:r>
            <w:r>
              <w:rPr>
                <w:rFonts w:ascii="Cambria" w:hAnsi="Cambria"/>
                <w:spacing w:val="45"/>
                <w:sz w:val="17"/>
              </w:rPr>
              <w:t> </w:t>
            </w:r>
            <w:r>
              <w:rPr>
                <w:rFonts w:ascii="Cambria" w:hAnsi="Cambria"/>
                <w:spacing w:val="-10"/>
                <w:sz w:val="17"/>
              </w:rPr>
              <w:t>:</w:t>
            </w:r>
          </w:p>
        </w:tc>
        <w:tc>
          <w:tcPr>
            <w:tcW w:w="1574" w:type="dxa"/>
          </w:tcPr>
          <w:p>
            <w:pPr>
              <w:pStyle w:val="TableParagraph"/>
              <w:spacing w:line="220" w:lineRule="exact"/>
              <w:ind w:right="205"/>
              <w:jc w:val="right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комплексных</w:t>
            </w:r>
          </w:p>
          <w:p>
            <w:pPr>
              <w:pStyle w:val="TableParagraph"/>
              <w:spacing w:before="27"/>
              <w:ind w:right="294"/>
              <w:jc w:val="right"/>
              <w:rPr>
                <w:rFonts w:ascii="Cambria" w:hAnsi="Cambria"/>
                <w:sz w:val="17"/>
              </w:rPr>
            </w:pPr>
            <w:r>
              <w:rPr>
                <w:rFonts w:ascii="Cambria" w:hAnsi="Cambria"/>
                <w:spacing w:val="-2"/>
                <w:w w:val="110"/>
                <w:sz w:val="17"/>
              </w:rPr>
              <w:t>посещений</w:t>
            </w:r>
          </w:p>
        </w:tc>
        <w:tc>
          <w:tcPr>
            <w:tcW w:w="1468" w:type="dxa"/>
          </w:tcPr>
          <w:p>
            <w:pPr>
              <w:pStyle w:val="TableParagraph"/>
              <w:spacing w:before="117"/>
              <w:ind w:left="43" w:righ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0,261736</w:t>
            </w:r>
          </w:p>
        </w:tc>
        <w:tc>
          <w:tcPr>
            <w:tcW w:w="1473" w:type="dxa"/>
          </w:tcPr>
          <w:p>
            <w:pPr>
              <w:pStyle w:val="TableParagraph"/>
              <w:spacing w:before="117"/>
              <w:ind w:left="67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302</w:t>
            </w:r>
            <w:r>
              <w:rPr>
                <w:rFonts w:ascii="Cambria"/>
                <w:spacing w:val="-3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105</w:t>
            </w:r>
          </w:p>
        </w:tc>
        <w:tc>
          <w:tcPr>
            <w:tcW w:w="1459" w:type="dxa"/>
          </w:tcPr>
          <w:p>
            <w:pPr>
              <w:pStyle w:val="TableParagraph"/>
              <w:spacing w:before="117"/>
              <w:ind w:left="54" w:right="2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0,261736</w:t>
            </w:r>
          </w:p>
        </w:tc>
        <w:tc>
          <w:tcPr>
            <w:tcW w:w="1608" w:type="dxa"/>
          </w:tcPr>
          <w:p>
            <w:pPr>
              <w:pStyle w:val="TableParagraph"/>
              <w:spacing w:before="117"/>
              <w:ind w:left="58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302</w:t>
            </w:r>
            <w:r>
              <w:rPr>
                <w:rFonts w:ascii="Cambria"/>
                <w:spacing w:val="-3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105</w:t>
            </w:r>
          </w:p>
        </w:tc>
        <w:tc>
          <w:tcPr>
            <w:tcW w:w="1454" w:type="dxa"/>
          </w:tcPr>
          <w:p>
            <w:pPr>
              <w:pStyle w:val="TableParagraph"/>
              <w:spacing w:before="122"/>
              <w:ind w:left="49" w:right="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0,261736</w:t>
            </w:r>
          </w:p>
        </w:tc>
        <w:tc>
          <w:tcPr>
            <w:tcW w:w="1483" w:type="dxa"/>
          </w:tcPr>
          <w:p>
            <w:pPr>
              <w:pStyle w:val="TableParagraph"/>
              <w:spacing w:before="122"/>
              <w:ind w:left="57" w:right="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302</w:t>
            </w:r>
            <w:r>
              <w:rPr>
                <w:rFonts w:ascii="Cambria"/>
                <w:spacing w:val="2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105</w:t>
            </w:r>
          </w:p>
        </w:tc>
      </w:tr>
      <w:tr>
        <w:trPr>
          <w:trHeight w:val="629" w:hRule="atLeast"/>
        </w:trPr>
        <w:tc>
          <w:tcPr>
            <w:tcW w:w="758" w:type="dxa"/>
          </w:tcPr>
          <w:p>
            <w:pPr>
              <w:pStyle w:val="TableParagraph"/>
              <w:spacing w:before="197"/>
              <w:ind w:left="5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2.1.8.1</w:t>
            </w:r>
          </w:p>
        </w:tc>
        <w:tc>
          <w:tcPr>
            <w:tcW w:w="3643" w:type="dxa"/>
          </w:tcPr>
          <w:p>
            <w:pPr>
              <w:pStyle w:val="TableParagraph"/>
              <w:spacing w:line="242" w:lineRule="exact"/>
              <w:ind w:left="112"/>
              <w:rPr>
                <w:rFonts w:ascii="Cambria" w:hAnsi="Cambria"/>
                <w:position w:val="-2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онкологических</w:t>
            </w:r>
            <w:r>
              <w:rPr>
                <w:rFonts w:ascii="Cambria" w:hAnsi="Cambria"/>
                <w:spacing w:val="36"/>
                <w:sz w:val="20"/>
              </w:rPr>
              <w:t> </w:t>
            </w:r>
            <w:r>
              <w:rPr>
                <w:rFonts w:ascii="Cambria" w:hAnsi="Cambria"/>
                <w:spacing w:val="-2"/>
                <w:position w:val="-2"/>
                <w:sz w:val="20"/>
              </w:rPr>
              <w:t>заболевании</w:t>
            </w:r>
          </w:p>
        </w:tc>
        <w:tc>
          <w:tcPr>
            <w:tcW w:w="1574" w:type="dxa"/>
          </w:tcPr>
          <w:p>
            <w:pPr>
              <w:pStyle w:val="TableParagraph"/>
              <w:spacing w:before="64"/>
              <w:ind w:left="323" w:hanging="101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90"/>
                <w:sz w:val="20"/>
              </w:rPr>
              <w:t>комплексных</w:t>
            </w:r>
            <w:r>
              <w:rPr>
                <w:rFonts w:ascii="Cambria" w:hAnsi="Cambria"/>
                <w:spacing w:val="-2"/>
                <w:sz w:val="20"/>
              </w:rPr>
              <w:t> посещений</w:t>
            </w:r>
          </w:p>
        </w:tc>
        <w:tc>
          <w:tcPr>
            <w:tcW w:w="1468" w:type="dxa"/>
          </w:tcPr>
          <w:p>
            <w:pPr>
              <w:pStyle w:val="TableParagraph"/>
              <w:spacing w:before="180"/>
              <w:ind w:left="43" w:righ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0,045050</w:t>
            </w:r>
          </w:p>
        </w:tc>
        <w:tc>
          <w:tcPr>
            <w:tcW w:w="1473" w:type="dxa"/>
          </w:tcPr>
          <w:p>
            <w:pPr>
              <w:pStyle w:val="TableParagraph"/>
              <w:spacing w:before="175"/>
              <w:ind w:left="67" w:right="3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51</w:t>
            </w:r>
            <w:r>
              <w:rPr>
                <w:rFonts w:ascii="Cambria"/>
                <w:spacing w:val="2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998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5"/>
              <w:ind w:left="54" w:right="2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0,045050</w:t>
            </w:r>
          </w:p>
        </w:tc>
        <w:tc>
          <w:tcPr>
            <w:tcW w:w="1608" w:type="dxa"/>
          </w:tcPr>
          <w:p>
            <w:pPr>
              <w:pStyle w:val="TableParagraph"/>
              <w:spacing w:before="175"/>
              <w:ind w:left="58" w:right="2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51</w:t>
            </w:r>
            <w:r>
              <w:rPr>
                <w:rFonts w:ascii="Cambria"/>
                <w:spacing w:val="3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998</w:t>
            </w:r>
          </w:p>
        </w:tc>
        <w:tc>
          <w:tcPr>
            <w:tcW w:w="1454" w:type="dxa"/>
          </w:tcPr>
          <w:p>
            <w:pPr>
              <w:pStyle w:val="TableParagraph"/>
              <w:spacing w:before="175"/>
              <w:ind w:left="49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0,045050</w:t>
            </w:r>
          </w:p>
        </w:tc>
        <w:tc>
          <w:tcPr>
            <w:tcW w:w="1483" w:type="dxa"/>
          </w:tcPr>
          <w:p>
            <w:pPr>
              <w:pStyle w:val="TableParagraph"/>
              <w:spacing w:before="168"/>
              <w:ind w:left="57" w:right="22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2"/>
                <w:sz w:val="23"/>
              </w:rPr>
              <w:t>51998</w:t>
            </w:r>
          </w:p>
        </w:tc>
      </w:tr>
      <w:tr>
        <w:trPr>
          <w:trHeight w:val="633" w:hRule="atLeast"/>
        </w:trPr>
        <w:tc>
          <w:tcPr>
            <w:tcW w:w="758" w:type="dxa"/>
          </w:tcPr>
          <w:p>
            <w:pPr>
              <w:pStyle w:val="TableParagraph"/>
              <w:spacing w:before="195"/>
              <w:ind w:left="52" w:right="46"/>
              <w:jc w:val="center"/>
              <w:rPr>
                <w:rFonts w:ascii="Consolas"/>
                <w:sz w:val="19"/>
              </w:rPr>
            </w:pPr>
            <w:r>
              <w:rPr>
                <w:rFonts w:ascii="Consolas"/>
                <w:spacing w:val="-2"/>
                <w:w w:val="75"/>
                <w:sz w:val="19"/>
              </w:rPr>
              <w:t>2.1.8.2</w:t>
            </w:r>
          </w:p>
        </w:tc>
        <w:tc>
          <w:tcPr>
            <w:tcW w:w="3643" w:type="dxa"/>
          </w:tcPr>
          <w:p>
            <w:pPr>
              <w:pStyle w:val="TableParagraph"/>
              <w:spacing w:line="210" w:lineRule="exact"/>
              <w:ind w:left="11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сахарного</w:t>
            </w:r>
            <w:r>
              <w:rPr>
                <w:rFonts w:ascii="Cambria" w:hAnsi="Cambria"/>
                <w:spacing w:val="11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диабета</w:t>
            </w:r>
          </w:p>
        </w:tc>
        <w:tc>
          <w:tcPr>
            <w:tcW w:w="1574" w:type="dxa"/>
          </w:tcPr>
          <w:p>
            <w:pPr>
              <w:pStyle w:val="TableParagraph"/>
              <w:spacing w:before="72"/>
              <w:ind w:left="233"/>
              <w:rPr>
                <w:sz w:val="20"/>
              </w:rPr>
            </w:pPr>
            <w:r>
              <w:rPr>
                <w:spacing w:val="-2"/>
                <w:sz w:val="20"/>
              </w:rPr>
              <w:t>комплексных</w:t>
            </w:r>
          </w:p>
          <w:p>
            <w:pPr>
              <w:pStyle w:val="TableParagraph"/>
              <w:spacing w:before="10"/>
              <w:ind w:left="330"/>
              <w:rPr>
                <w:sz w:val="19"/>
              </w:rPr>
            </w:pPr>
            <w:r>
              <w:rPr>
                <w:spacing w:val="-2"/>
                <w:sz w:val="19"/>
              </w:rPr>
              <w:t>посещений</w:t>
            </w:r>
          </w:p>
        </w:tc>
        <w:tc>
          <w:tcPr>
            <w:tcW w:w="1468" w:type="dxa"/>
          </w:tcPr>
          <w:p>
            <w:pPr>
              <w:pStyle w:val="TableParagraph"/>
              <w:spacing w:before="170"/>
              <w:ind w:left="43" w:righ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0,059800</w:t>
            </w:r>
          </w:p>
        </w:tc>
        <w:tc>
          <w:tcPr>
            <w:tcW w:w="1473" w:type="dxa"/>
          </w:tcPr>
          <w:p>
            <w:pPr>
              <w:pStyle w:val="TableParagraph"/>
              <w:spacing w:before="170"/>
              <w:ind w:left="67" w:right="2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9"/>
                <w:sz w:val="22"/>
              </w:rPr>
              <w:t>69</w:t>
            </w:r>
            <w:r>
              <w:rPr>
                <w:rFonts w:ascii="Cambria"/>
                <w:spacing w:val="-2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023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5"/>
              <w:ind w:left="54" w:righ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0,059800</w:t>
            </w:r>
          </w:p>
        </w:tc>
        <w:tc>
          <w:tcPr>
            <w:tcW w:w="1608" w:type="dxa"/>
          </w:tcPr>
          <w:p>
            <w:pPr>
              <w:pStyle w:val="TableParagraph"/>
              <w:spacing w:before="170"/>
              <w:ind w:left="58" w:right="2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9"/>
                <w:sz w:val="22"/>
              </w:rPr>
              <w:t>69</w:t>
            </w:r>
            <w:r>
              <w:rPr>
                <w:rFonts w:ascii="Cambria"/>
                <w:spacing w:val="-2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025</w:t>
            </w:r>
          </w:p>
        </w:tc>
        <w:tc>
          <w:tcPr>
            <w:tcW w:w="1454" w:type="dxa"/>
          </w:tcPr>
          <w:p>
            <w:pPr>
              <w:pStyle w:val="TableParagraph"/>
              <w:spacing w:before="170"/>
              <w:ind w:left="49" w:righ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0,059800</w:t>
            </w:r>
          </w:p>
        </w:tc>
        <w:tc>
          <w:tcPr>
            <w:tcW w:w="1483" w:type="dxa"/>
          </w:tcPr>
          <w:p>
            <w:pPr>
              <w:pStyle w:val="TableParagraph"/>
              <w:spacing w:before="170"/>
              <w:ind w:left="57" w:right="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9"/>
                <w:sz w:val="22"/>
              </w:rPr>
              <w:t>69</w:t>
            </w:r>
            <w:r>
              <w:rPr>
                <w:rFonts w:ascii="Cambria"/>
                <w:spacing w:val="-2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023</w:t>
            </w:r>
          </w:p>
        </w:tc>
      </w:tr>
      <w:tr>
        <w:trPr>
          <w:trHeight w:val="624" w:hRule="atLeast"/>
        </w:trPr>
        <w:tc>
          <w:tcPr>
            <w:tcW w:w="758" w:type="dxa"/>
          </w:tcPr>
          <w:p>
            <w:pPr>
              <w:pStyle w:val="TableParagraph"/>
              <w:spacing w:before="189"/>
              <w:ind w:left="52" w:right="26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2.1.8.3</w:t>
            </w:r>
          </w:p>
        </w:tc>
        <w:tc>
          <w:tcPr>
            <w:tcW w:w="3643" w:type="dxa"/>
          </w:tcPr>
          <w:p>
            <w:pPr>
              <w:pStyle w:val="TableParagraph"/>
              <w:spacing w:line="210" w:lineRule="exact"/>
              <w:ind w:left="115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болезней</w:t>
            </w:r>
            <w:r>
              <w:rPr>
                <w:rFonts w:ascii="Cambria" w:hAnsi="Cambria"/>
                <w:spacing w:val="9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системы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кровобращения</w:t>
            </w:r>
          </w:p>
        </w:tc>
        <w:tc>
          <w:tcPr>
            <w:tcW w:w="1574" w:type="dxa"/>
          </w:tcPr>
          <w:p>
            <w:pPr>
              <w:pStyle w:val="TableParagraph"/>
              <w:spacing w:before="67"/>
              <w:ind w:left="229"/>
              <w:rPr>
                <w:sz w:val="20"/>
              </w:rPr>
            </w:pPr>
            <w:r>
              <w:rPr>
                <w:spacing w:val="-2"/>
                <w:sz w:val="20"/>
              </w:rPr>
              <w:t>комплексных</w:t>
            </w:r>
          </w:p>
          <w:p>
            <w:pPr>
              <w:pStyle w:val="TableParagraph"/>
              <w:spacing w:before="10"/>
              <w:ind w:left="33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посещений</w:t>
            </w:r>
          </w:p>
        </w:tc>
        <w:tc>
          <w:tcPr>
            <w:tcW w:w="1468" w:type="dxa"/>
          </w:tcPr>
          <w:p>
            <w:pPr>
              <w:pStyle w:val="TableParagraph"/>
              <w:spacing w:before="175"/>
              <w:ind w:left="43" w:right="1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</w:t>
            </w:r>
            <w:r>
              <w:rPr>
                <w:rFonts w:ascii="Cambria"/>
                <w:spacing w:val="-26"/>
                <w:sz w:val="21"/>
              </w:rPr>
              <w:t> </w:t>
            </w:r>
            <w:r>
              <w:rPr>
                <w:rFonts w:ascii="Cambria"/>
                <w:spacing w:val="-2"/>
                <w:sz w:val="21"/>
              </w:rPr>
              <w:t>125210</w:t>
            </w:r>
          </w:p>
        </w:tc>
        <w:tc>
          <w:tcPr>
            <w:tcW w:w="1473" w:type="dxa"/>
          </w:tcPr>
          <w:p>
            <w:pPr>
              <w:pStyle w:val="TableParagraph"/>
              <w:spacing w:before="175"/>
              <w:ind w:left="67" w:right="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w w:val="90"/>
                <w:sz w:val="21"/>
              </w:rPr>
              <w:t>144</w:t>
            </w:r>
            <w:r>
              <w:rPr>
                <w:rFonts w:ascii="Cambria"/>
                <w:spacing w:val="5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522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5"/>
              <w:ind w:left="54" w:righ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0,125210</w:t>
            </w:r>
          </w:p>
        </w:tc>
        <w:tc>
          <w:tcPr>
            <w:tcW w:w="1608" w:type="dxa"/>
          </w:tcPr>
          <w:p>
            <w:pPr>
              <w:pStyle w:val="TableParagraph"/>
              <w:spacing w:before="175"/>
              <w:ind w:left="58" w:right="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8"/>
                <w:sz w:val="21"/>
              </w:rPr>
              <w:t>144</w:t>
            </w:r>
            <w:r>
              <w:rPr>
                <w:rFonts w:ascii="Cambria"/>
                <w:spacing w:val="-1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522</w:t>
            </w:r>
          </w:p>
        </w:tc>
        <w:tc>
          <w:tcPr>
            <w:tcW w:w="1454" w:type="dxa"/>
          </w:tcPr>
          <w:p>
            <w:pPr>
              <w:pStyle w:val="TableParagraph"/>
              <w:spacing w:before="175"/>
              <w:ind w:left="49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0,125210</w:t>
            </w:r>
          </w:p>
        </w:tc>
        <w:tc>
          <w:tcPr>
            <w:tcW w:w="1483" w:type="dxa"/>
          </w:tcPr>
          <w:p>
            <w:pPr>
              <w:pStyle w:val="TableParagraph"/>
              <w:spacing w:before="175"/>
              <w:ind w:left="58" w:right="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6"/>
                <w:sz w:val="21"/>
              </w:rPr>
              <w:t>144</w:t>
            </w:r>
            <w:r>
              <w:rPr>
                <w:rFonts w:ascii="Cambria"/>
                <w:spacing w:val="-2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522</w:t>
            </w:r>
          </w:p>
        </w:tc>
      </w:tr>
      <w:tr>
        <w:trPr>
          <w:trHeight w:val="624" w:hRule="atLeast"/>
        </w:trPr>
        <w:tc>
          <w:tcPr>
            <w:tcW w:w="758" w:type="dxa"/>
          </w:tcPr>
          <w:p>
            <w:pPr>
              <w:pStyle w:val="TableParagraph"/>
              <w:spacing w:before="179"/>
              <w:ind w:left="52" w:right="22"/>
              <w:jc w:val="center"/>
              <w:rPr>
                <w:rFonts w:ascii="Cambria"/>
                <w:sz w:val="19"/>
              </w:rPr>
            </w:pPr>
            <w:r>
              <w:rPr>
                <w:rFonts w:ascii="Cambria"/>
                <w:spacing w:val="-2"/>
                <w:sz w:val="19"/>
              </w:rPr>
              <w:t>2.1.9</w:t>
            </w:r>
          </w:p>
        </w:tc>
        <w:tc>
          <w:tcPr>
            <w:tcW w:w="3643" w:type="dxa"/>
          </w:tcPr>
          <w:p>
            <w:pPr>
              <w:pStyle w:val="TableParagraph"/>
              <w:spacing w:line="163" w:lineRule="auto" w:before="26"/>
              <w:ind w:left="112"/>
              <w:rPr>
                <w:position w:val="-7"/>
                <w:sz w:val="20"/>
              </w:rPr>
            </w:pPr>
            <w:r>
              <w:rPr>
                <w:rFonts w:ascii="Cambria" w:hAnsi="Cambria"/>
                <w:spacing w:val="-4"/>
                <w:sz w:val="19"/>
              </w:rPr>
              <w:t>посещения</w:t>
            </w:r>
            <w:r>
              <w:rPr>
                <w:rFonts w:ascii="Cambria" w:hAnsi="Cambria"/>
                <w:spacing w:val="20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с</w:t>
            </w:r>
            <w:r>
              <w:rPr>
                <w:rFonts w:ascii="Cambria" w:hAnsi="Cambria"/>
                <w:spacing w:val="5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профилактическими</w:t>
            </w:r>
            <w:r>
              <w:rPr>
                <w:rFonts w:ascii="Cambria" w:hAnsi="Cambria"/>
                <w:spacing w:val="6"/>
                <w:sz w:val="19"/>
              </w:rPr>
              <w:t> </w:t>
            </w:r>
            <w:r>
              <w:rPr>
                <w:spacing w:val="-4"/>
                <w:position w:val="-7"/>
                <w:sz w:val="20"/>
              </w:rPr>
              <w:t>*</w:t>
            </w:r>
            <w:r>
              <w:rPr>
                <w:spacing w:val="-4"/>
                <w:sz w:val="12"/>
              </w:rPr>
              <w:t>I°</w:t>
            </w:r>
            <w:r>
              <w:rPr>
                <w:spacing w:val="-4"/>
                <w:position w:val="-7"/>
                <w:sz w:val="20"/>
              </w:rPr>
              <w:t>“*</w:t>
            </w:r>
          </w:p>
          <w:p>
            <w:pPr>
              <w:pStyle w:val="TableParagraph"/>
              <w:spacing w:line="184" w:lineRule="exact"/>
              <w:ind w:left="108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ми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центров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здоровья</w:t>
            </w:r>
          </w:p>
        </w:tc>
        <w:tc>
          <w:tcPr>
            <w:tcW w:w="1574" w:type="dxa"/>
          </w:tcPr>
          <w:p>
            <w:pPr>
              <w:pStyle w:val="TableParagraph"/>
              <w:spacing w:before="67"/>
              <w:ind w:left="325" w:right="203" w:hanging="92"/>
              <w:rPr>
                <w:sz w:val="20"/>
              </w:rPr>
            </w:pPr>
            <w:r>
              <w:rPr>
                <w:spacing w:val="-4"/>
                <w:sz w:val="20"/>
              </w:rPr>
              <w:t>комплексных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посещений</w:t>
            </w:r>
          </w:p>
        </w:tc>
        <w:tc>
          <w:tcPr>
            <w:tcW w:w="1468" w:type="dxa"/>
          </w:tcPr>
          <w:p>
            <w:pPr>
              <w:pStyle w:val="TableParagraph"/>
              <w:spacing w:before="175"/>
              <w:ind w:left="43" w:right="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0,022207</w:t>
            </w:r>
          </w:p>
        </w:tc>
        <w:tc>
          <w:tcPr>
            <w:tcW w:w="1473" w:type="dxa"/>
          </w:tcPr>
          <w:p>
            <w:pPr>
              <w:pStyle w:val="TableParagraph"/>
              <w:spacing w:before="175"/>
              <w:ind w:left="67" w:righ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25</w:t>
            </w:r>
            <w:r>
              <w:rPr>
                <w:rFonts w:ascii="Cambria"/>
                <w:spacing w:val="-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632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5"/>
              <w:ind w:left="54" w:righ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0,023317</w:t>
            </w:r>
          </w:p>
        </w:tc>
        <w:tc>
          <w:tcPr>
            <w:tcW w:w="1608" w:type="dxa"/>
          </w:tcPr>
          <w:p>
            <w:pPr>
              <w:pStyle w:val="TableParagraph"/>
              <w:spacing w:before="175"/>
              <w:ind w:left="58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26</w:t>
            </w:r>
            <w:r>
              <w:rPr>
                <w:rFonts w:ascii="Cambria"/>
                <w:spacing w:val="-4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913</w:t>
            </w:r>
          </w:p>
        </w:tc>
        <w:tc>
          <w:tcPr>
            <w:tcW w:w="1454" w:type="dxa"/>
          </w:tcPr>
          <w:p>
            <w:pPr>
              <w:pStyle w:val="TableParagraph"/>
              <w:spacing w:before="175"/>
              <w:ind w:left="49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0,024483</w:t>
            </w:r>
          </w:p>
        </w:tc>
        <w:tc>
          <w:tcPr>
            <w:tcW w:w="1483" w:type="dxa"/>
          </w:tcPr>
          <w:p>
            <w:pPr>
              <w:pStyle w:val="TableParagraph"/>
              <w:spacing w:before="156"/>
              <w:ind w:left="57" w:right="14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90"/>
                <w:sz w:val="23"/>
              </w:rPr>
              <w:t>28</w:t>
            </w:r>
            <w:r>
              <w:rPr>
                <w:rFonts w:ascii="Cambria"/>
                <w:spacing w:val="-3"/>
                <w:w w:val="90"/>
                <w:sz w:val="23"/>
              </w:rPr>
              <w:t> </w:t>
            </w:r>
            <w:r>
              <w:rPr>
                <w:rFonts w:ascii="Cambria"/>
                <w:spacing w:val="-5"/>
                <w:w w:val="95"/>
                <w:sz w:val="23"/>
              </w:rPr>
              <w:t>259</w:t>
            </w:r>
          </w:p>
        </w:tc>
      </w:tr>
      <w:tr>
        <w:trPr>
          <w:trHeight w:val="1297" w:hRule="atLeast"/>
        </w:trPr>
        <w:tc>
          <w:tcPr>
            <w:tcW w:w="7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1"/>
              <w:rPr>
                <w:sz w:val="18"/>
              </w:rPr>
            </w:pPr>
          </w:p>
          <w:p>
            <w:pPr>
              <w:pStyle w:val="TableParagraph"/>
              <w:ind w:left="52" w:right="3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5"/>
                <w:sz w:val="18"/>
              </w:rPr>
              <w:t>3.</w:t>
            </w:r>
          </w:p>
        </w:tc>
        <w:tc>
          <w:tcPr>
            <w:tcW w:w="3643" w:type="dxa"/>
          </w:tcPr>
          <w:p>
            <w:pPr>
              <w:pStyle w:val="TableParagraph"/>
              <w:spacing w:line="210" w:lineRule="exact"/>
              <w:ind w:left="11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В</w:t>
            </w:r>
            <w:r>
              <w:rPr>
                <w:rFonts w:ascii="Cambria" w:hAnsi="Cambria"/>
                <w:spacing w:val="6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условиях</w:t>
            </w:r>
            <w:r>
              <w:rPr>
                <w:rFonts w:ascii="Cambria" w:hAnsi="Cambria"/>
                <w:spacing w:val="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дневных</w:t>
            </w:r>
            <w:r>
              <w:rPr>
                <w:rFonts w:ascii="Cambria" w:hAnsi="Cambria"/>
                <w:spacing w:val="-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стационаров</w:t>
            </w:r>
            <w:r>
              <w:rPr>
                <w:rFonts w:ascii="Cambria" w:hAnsi="Cambria"/>
                <w:spacing w:val="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(пер—</w:t>
            </w:r>
          </w:p>
          <w:p>
            <w:pPr>
              <w:pStyle w:val="TableParagraph"/>
              <w:spacing w:line="247" w:lineRule="auto" w:before="8"/>
              <w:ind w:left="112" w:right="272" w:hanging="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вичная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медико—санитарная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помощь,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специализированная</w:t>
            </w:r>
            <w:r>
              <w:rPr>
                <w:rFonts w:ascii="Cambria" w:hAnsi="Cambria"/>
                <w:spacing w:val="-7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медицинская</w:t>
            </w:r>
            <w:r>
              <w:rPr>
                <w:rFonts w:ascii="Cambria" w:hAnsi="Cambria"/>
                <w:spacing w:val="1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по</w:t>
            </w:r>
            <w:r>
              <w:rPr>
                <w:rFonts w:ascii="Cambria" w:hAnsi="Cambria"/>
                <w:spacing w:val="-4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мощь),</w:t>
            </w:r>
            <w:r>
              <w:rPr>
                <w:rFonts w:ascii="Cambria" w:hAnsi="Cambria"/>
                <w:spacing w:val="6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за</w:t>
            </w:r>
            <w:r>
              <w:rPr>
                <w:rFonts w:ascii="Cambria" w:hAnsi="Cambria"/>
                <w:spacing w:val="-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исключением</w:t>
            </w:r>
            <w:r>
              <w:rPr>
                <w:rFonts w:ascii="Cambria" w:hAnsi="Cambria"/>
                <w:spacing w:val="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медицинской</w:t>
            </w:r>
            <w:r>
              <w:rPr>
                <w:rFonts w:ascii="Cambria" w:hAnsi="Cambria"/>
                <w:sz w:val="19"/>
              </w:rPr>
              <w:t> реабилитации </w:t>
            </w:r>
            <w:r>
              <w:rPr>
                <w:rFonts w:ascii="Cambria" w:hAnsi="Cambria"/>
                <w:w w:val="95"/>
                <w:sz w:val="19"/>
              </w:rPr>
              <w:t>— </w:t>
            </w:r>
            <w:r>
              <w:rPr>
                <w:rFonts w:ascii="Cambria" w:hAnsi="Cambria"/>
                <w:sz w:val="19"/>
              </w:rPr>
              <w:t>всего,</w:t>
            </w:r>
            <w:r>
              <w:rPr>
                <w:rFonts w:ascii="Cambria" w:hAnsi="Cambria"/>
                <w:spacing w:val="80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в</w:t>
            </w:r>
            <w:r>
              <w:rPr>
                <w:rFonts w:ascii="Cambria" w:hAnsi="Cambria"/>
                <w:spacing w:val="-4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том числе: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1"/>
              <w:rPr>
                <w:sz w:val="20"/>
              </w:rPr>
            </w:pPr>
          </w:p>
          <w:p>
            <w:pPr>
              <w:pStyle w:val="TableParagraph"/>
              <w:ind w:left="32" w:right="1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случай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468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1"/>
              <w:rPr>
                <w:sz w:val="20"/>
              </w:rPr>
            </w:pPr>
          </w:p>
          <w:p>
            <w:pPr>
              <w:pStyle w:val="TableParagraph"/>
              <w:ind w:left="43" w:right="1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0,067347</w:t>
            </w:r>
          </w:p>
        </w:tc>
        <w:tc>
          <w:tcPr>
            <w:tcW w:w="1473" w:type="dxa"/>
          </w:tcPr>
          <w:p>
            <w:pPr>
              <w:pStyle w:val="TableParagraph"/>
              <w:spacing w:before="235"/>
              <w:rPr>
                <w:sz w:val="23"/>
              </w:rPr>
            </w:pPr>
          </w:p>
          <w:p>
            <w:pPr>
              <w:pStyle w:val="TableParagraph"/>
              <w:ind w:left="67" w:right="25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2"/>
                <w:w w:val="85"/>
                <w:sz w:val="23"/>
              </w:rPr>
              <w:t>77</w:t>
            </w:r>
            <w:r>
              <w:rPr>
                <w:rFonts w:ascii="Consolas"/>
                <w:spacing w:val="-47"/>
                <w:w w:val="85"/>
                <w:sz w:val="23"/>
              </w:rPr>
              <w:t> </w:t>
            </w:r>
            <w:r>
              <w:rPr>
                <w:rFonts w:ascii="Consolas"/>
                <w:spacing w:val="-5"/>
                <w:w w:val="90"/>
                <w:sz w:val="23"/>
              </w:rPr>
              <w:t>734</w:t>
            </w:r>
          </w:p>
        </w:tc>
        <w:tc>
          <w:tcPr>
            <w:tcW w:w="1459" w:type="dxa"/>
          </w:tcPr>
          <w:p>
            <w:pPr>
              <w:pStyle w:val="TableParagraph"/>
              <w:spacing w:before="207"/>
              <w:rPr>
                <w:sz w:val="24"/>
              </w:rPr>
            </w:pPr>
          </w:p>
          <w:p>
            <w:pPr>
              <w:pStyle w:val="TableParagraph"/>
              <w:ind w:left="54" w:right="34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2"/>
                <w:w w:val="95"/>
                <w:sz w:val="24"/>
              </w:rPr>
              <w:t>0,067547</w:t>
            </w:r>
          </w:p>
        </w:tc>
        <w:tc>
          <w:tcPr>
            <w:tcW w:w="1608" w:type="dxa"/>
          </w:tcPr>
          <w:p>
            <w:pPr>
              <w:pStyle w:val="TableParagraph"/>
              <w:spacing w:before="249"/>
              <w:rPr>
                <w:sz w:val="22"/>
              </w:rPr>
            </w:pPr>
          </w:p>
          <w:p>
            <w:pPr>
              <w:pStyle w:val="TableParagraph"/>
              <w:ind w:left="58" w:right="2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77</w:t>
            </w:r>
            <w:r>
              <w:rPr>
                <w:rFonts w:ascii="Cambria"/>
                <w:spacing w:val="-7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734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28"/>
              <w:rPr>
                <w:sz w:val="21"/>
              </w:rPr>
            </w:pPr>
          </w:p>
          <w:p>
            <w:pPr>
              <w:pStyle w:val="TableParagraph"/>
              <w:ind w:left="49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0,067347</w:t>
            </w:r>
          </w:p>
        </w:tc>
        <w:tc>
          <w:tcPr>
            <w:tcW w:w="1483" w:type="dxa"/>
          </w:tcPr>
          <w:p>
            <w:pPr>
              <w:pStyle w:val="TableParagraph"/>
              <w:spacing w:before="215"/>
              <w:rPr>
                <w:sz w:val="23"/>
              </w:rPr>
            </w:pPr>
          </w:p>
          <w:p>
            <w:pPr>
              <w:pStyle w:val="TableParagraph"/>
              <w:ind w:left="57" w:right="21"/>
              <w:jc w:val="center"/>
              <w:rPr>
                <w:rFonts w:ascii="Century Gothic"/>
                <w:sz w:val="23"/>
              </w:rPr>
            </w:pPr>
            <w:r>
              <w:rPr>
                <w:rFonts w:ascii="Century Gothic"/>
                <w:w w:val="85"/>
                <w:sz w:val="23"/>
              </w:rPr>
              <w:t>77</w:t>
            </w:r>
            <w:r>
              <w:rPr>
                <w:rFonts w:ascii="Century Gothic"/>
                <w:spacing w:val="-4"/>
                <w:w w:val="85"/>
                <w:sz w:val="23"/>
              </w:rPr>
              <w:t> </w:t>
            </w:r>
            <w:r>
              <w:rPr>
                <w:rFonts w:ascii="Century Gothic"/>
                <w:spacing w:val="-5"/>
                <w:w w:val="90"/>
                <w:sz w:val="23"/>
              </w:rPr>
              <w:t>754</w:t>
            </w:r>
          </w:p>
        </w:tc>
      </w:tr>
      <w:tr>
        <w:trPr>
          <w:trHeight w:val="580" w:hRule="atLeast"/>
        </w:trPr>
        <w:tc>
          <w:tcPr>
            <w:tcW w:w="758" w:type="dxa"/>
          </w:tcPr>
          <w:p>
            <w:pPr>
              <w:pStyle w:val="TableParagraph"/>
              <w:spacing w:before="184"/>
              <w:ind w:left="52" w:right="47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z w:val="17"/>
              </w:rPr>
              <w:t>Z.</w:t>
            </w:r>
            <w:r>
              <w:rPr>
                <w:rFonts w:ascii="Cambria"/>
                <w:spacing w:val="-11"/>
                <w:sz w:val="17"/>
              </w:rPr>
              <w:t> </w:t>
            </w:r>
            <w:r>
              <w:rPr>
                <w:rFonts w:ascii="Cambria"/>
                <w:spacing w:val="-10"/>
                <w:sz w:val="17"/>
              </w:rPr>
              <w:t>i</w:t>
            </w:r>
          </w:p>
        </w:tc>
        <w:tc>
          <w:tcPr>
            <w:tcW w:w="3643" w:type="dxa"/>
          </w:tcPr>
          <w:p>
            <w:pPr>
              <w:pStyle w:val="TableParagraph"/>
              <w:spacing w:line="214" w:lineRule="exact"/>
              <w:ind w:left="122"/>
              <w:rPr>
                <w:sz w:val="19"/>
              </w:rPr>
            </w:pPr>
            <w:r>
              <w:rPr>
                <w:sz w:val="19"/>
              </w:rPr>
              <w:t>I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51"/>
              <w:ind w:left="33" w:right="11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90"/>
                <w:sz w:val="21"/>
              </w:rPr>
              <w:t>случай</w:t>
            </w:r>
            <w:r>
              <w:rPr>
                <w:rFonts w:ascii="Cambria" w:hAnsi="Cambria"/>
                <w:spacing w:val="-2"/>
                <w:w w:val="95"/>
                <w:sz w:val="21"/>
              </w:rPr>
              <w:t> лечения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1"/>
              <w:ind w:left="43" w:righ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0,027630</w:t>
            </w:r>
          </w:p>
        </w:tc>
        <w:tc>
          <w:tcPr>
            <w:tcW w:w="1473" w:type="dxa"/>
          </w:tcPr>
          <w:p>
            <w:pPr>
              <w:pStyle w:val="TableParagraph"/>
              <w:spacing w:before="156"/>
              <w:ind w:left="67" w:righ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31</w:t>
            </w:r>
            <w:r>
              <w:rPr>
                <w:rFonts w:ascii="Cambria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892</w:t>
            </w:r>
          </w:p>
        </w:tc>
        <w:tc>
          <w:tcPr>
            <w:tcW w:w="1459" w:type="dxa"/>
          </w:tcPr>
          <w:p>
            <w:pPr>
              <w:pStyle w:val="TableParagraph"/>
              <w:spacing w:before="156"/>
              <w:ind w:left="54" w:right="19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0,027600</w:t>
            </w:r>
          </w:p>
        </w:tc>
        <w:tc>
          <w:tcPr>
            <w:tcW w:w="1608" w:type="dxa"/>
          </w:tcPr>
          <w:p>
            <w:pPr>
              <w:pStyle w:val="TableParagraph"/>
              <w:spacing w:before="156"/>
              <w:ind w:left="58" w:right="15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31</w:t>
            </w:r>
            <w:r>
              <w:rPr>
                <w:rFonts w:ascii="Cambria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892</w:t>
            </w:r>
          </w:p>
        </w:tc>
        <w:tc>
          <w:tcPr>
            <w:tcW w:w="1454" w:type="dxa"/>
          </w:tcPr>
          <w:p>
            <w:pPr>
              <w:pStyle w:val="TableParagraph"/>
              <w:spacing w:before="156"/>
              <w:ind w:left="49" w:right="1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0,027600</w:t>
            </w:r>
          </w:p>
        </w:tc>
        <w:tc>
          <w:tcPr>
            <w:tcW w:w="1483" w:type="dxa"/>
          </w:tcPr>
          <w:p>
            <w:pPr>
              <w:pStyle w:val="TableParagraph"/>
              <w:spacing w:before="156"/>
              <w:ind w:left="57" w:righ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31</w:t>
            </w:r>
            <w:r>
              <w:rPr>
                <w:rFonts w:ascii="Cambria"/>
                <w:spacing w:val="-4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892</w:t>
            </w:r>
          </w:p>
        </w:tc>
      </w:tr>
      <w:tr>
        <w:trPr>
          <w:trHeight w:val="585" w:hRule="atLeast"/>
        </w:trPr>
        <w:tc>
          <w:tcPr>
            <w:tcW w:w="758" w:type="dxa"/>
          </w:tcPr>
          <w:p>
            <w:pPr>
              <w:pStyle w:val="TableParagraph"/>
              <w:spacing w:before="184"/>
              <w:ind w:left="52" w:right="49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z w:val="17"/>
              </w:rPr>
              <w:t>5.</w:t>
            </w:r>
            <w:r>
              <w:rPr>
                <w:rFonts w:ascii="Cambria"/>
                <w:spacing w:val="-22"/>
                <w:sz w:val="17"/>
              </w:rPr>
              <w:t> </w:t>
            </w:r>
            <w:r>
              <w:rPr>
                <w:rFonts w:ascii="Cambria"/>
                <w:spacing w:val="-5"/>
                <w:sz w:val="17"/>
              </w:rPr>
              <w:t>1.1</w:t>
            </w:r>
          </w:p>
        </w:tc>
        <w:tc>
          <w:tcPr>
            <w:tcW w:w="3643" w:type="dxa"/>
          </w:tcPr>
          <w:p>
            <w:pPr>
              <w:pStyle w:val="TableParagraph"/>
              <w:spacing w:line="215" w:lineRule="exact"/>
              <w:ind w:left="10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по</w:t>
            </w:r>
            <w:r>
              <w:rPr>
                <w:rFonts w:ascii="Cambria" w:hAnsi="Cambria"/>
                <w:spacing w:val="-10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профилю</w:t>
            </w:r>
            <w:r>
              <w:rPr>
                <w:rFonts w:ascii="Cambria" w:hAnsi="Cambria"/>
                <w:spacing w:val="2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"онкология"</w:t>
            </w:r>
          </w:p>
        </w:tc>
        <w:tc>
          <w:tcPr>
            <w:tcW w:w="1574" w:type="dxa"/>
          </w:tcPr>
          <w:p>
            <w:pPr>
              <w:pStyle w:val="TableParagraph"/>
              <w:spacing w:before="165"/>
              <w:ind w:left="30" w:right="14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7"/>
                <w:sz w:val="20"/>
              </w:rPr>
              <w:t>случай</w:t>
            </w:r>
            <w:r>
              <w:rPr>
                <w:rFonts w:ascii="Cambria" w:hAnsi="Cambria"/>
                <w:spacing w:val="1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65"/>
              <w:ind w:left="43" w:right="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0,000173</w:t>
            </w:r>
          </w:p>
        </w:tc>
        <w:tc>
          <w:tcPr>
            <w:tcW w:w="1473" w:type="dxa"/>
          </w:tcPr>
          <w:p>
            <w:pPr>
              <w:pStyle w:val="TableParagraph"/>
              <w:spacing w:before="160"/>
              <w:ind w:left="67" w:right="3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200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60"/>
              <w:ind w:left="54" w:right="2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0,000200</w:t>
            </w:r>
          </w:p>
        </w:tc>
        <w:tc>
          <w:tcPr>
            <w:tcW w:w="1608" w:type="dxa"/>
          </w:tcPr>
          <w:p>
            <w:pPr>
              <w:pStyle w:val="TableParagraph"/>
              <w:spacing w:before="160"/>
              <w:ind w:left="58" w:right="3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200</w:t>
            </w:r>
          </w:p>
        </w:tc>
        <w:tc>
          <w:tcPr>
            <w:tcW w:w="1454" w:type="dxa"/>
          </w:tcPr>
          <w:p>
            <w:pPr>
              <w:pStyle w:val="TableParagraph"/>
              <w:spacing w:before="160"/>
              <w:ind w:left="49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0,000200</w:t>
            </w:r>
          </w:p>
        </w:tc>
        <w:tc>
          <w:tcPr>
            <w:tcW w:w="1483" w:type="dxa"/>
          </w:tcPr>
          <w:p>
            <w:pPr>
              <w:pStyle w:val="TableParagraph"/>
              <w:spacing w:before="160"/>
              <w:ind w:left="57" w:right="2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200</w:t>
            </w:r>
          </w:p>
        </w:tc>
      </w:tr>
      <w:tr>
        <w:trPr>
          <w:trHeight w:val="585" w:hRule="atLeast"/>
        </w:trPr>
        <w:tc>
          <w:tcPr>
            <w:tcW w:w="758" w:type="dxa"/>
          </w:tcPr>
          <w:p>
            <w:pPr>
              <w:pStyle w:val="TableParagraph"/>
              <w:spacing w:before="174"/>
              <w:ind w:left="52" w:right="29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3.1.2</w:t>
            </w:r>
          </w:p>
        </w:tc>
        <w:tc>
          <w:tcPr>
            <w:tcW w:w="3643" w:type="dxa"/>
          </w:tcPr>
          <w:p>
            <w:pPr>
              <w:pStyle w:val="TableParagraph"/>
              <w:spacing w:line="217" w:lineRule="exact"/>
              <w:ind w:left="118"/>
              <w:rPr>
                <w:rFonts w:ascii="Cambria" w:hAnsi="Cambria"/>
                <w:sz w:val="20"/>
              </w:rPr>
            </w:pPr>
            <w:r>
              <w:rPr>
                <w:spacing w:val="-2"/>
                <w:sz w:val="20"/>
              </w:rPr>
              <w:t>медицинская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2"/>
                <w:sz w:val="20"/>
              </w:rPr>
              <w:t>помощь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при</w:t>
            </w:r>
            <w:r>
              <w:rPr>
                <w:spacing w:val="-3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экстракорпо—</w:t>
            </w:r>
          </w:p>
          <w:p>
            <w:pPr>
              <w:pStyle w:val="TableParagraph"/>
              <w:spacing w:line="230" w:lineRule="exact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ральном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оплодотворении</w:t>
            </w:r>
          </w:p>
        </w:tc>
        <w:tc>
          <w:tcPr>
            <w:tcW w:w="1574" w:type="dxa"/>
          </w:tcPr>
          <w:p>
            <w:pPr>
              <w:pStyle w:val="TableParagraph"/>
              <w:spacing w:before="160"/>
              <w:ind w:left="32" w:right="1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случай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53" w:lineRule="exact"/>
              <w:ind w:left="6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78" name="Image 1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73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8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79" name="Image 1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130"/>
              <w:ind w:left="5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08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744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80" name="Image 1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54" w:type="dxa"/>
          </w:tcPr>
          <w:p>
            <w:pPr>
              <w:pStyle w:val="TableParagraph"/>
              <w:spacing w:before="130"/>
              <w:ind w:left="49" w:right="17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483" w:type="dxa"/>
          </w:tcPr>
          <w:p>
            <w:pPr>
              <w:pStyle w:val="TableParagraph"/>
              <w:spacing w:before="10" w:after="1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78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81" name="Image 1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</w:tr>
      <w:tr>
        <w:trPr>
          <w:trHeight w:val="691" w:hRule="atLeast"/>
        </w:trPr>
        <w:tc>
          <w:tcPr>
            <w:tcW w:w="758" w:type="dxa"/>
          </w:tcPr>
          <w:p>
            <w:pPr>
              <w:pStyle w:val="TableParagraph"/>
              <w:spacing w:before="25"/>
              <w:rPr>
                <w:sz w:val="18"/>
              </w:rPr>
            </w:pPr>
          </w:p>
          <w:p>
            <w:pPr>
              <w:pStyle w:val="TableParagraph"/>
              <w:ind w:left="52" w:right="29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3.1.3</w:t>
            </w:r>
          </w:p>
        </w:tc>
        <w:tc>
          <w:tcPr>
            <w:tcW w:w="3643" w:type="dxa"/>
          </w:tcPr>
          <w:p>
            <w:pPr>
              <w:pStyle w:val="TableParagraph"/>
              <w:spacing w:line="217" w:lineRule="exact"/>
              <w:ind w:left="114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pacing w:val="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оказания</w:t>
            </w:r>
            <w:r>
              <w:rPr>
                <w:rFonts w:ascii="Cambria" w:hAnsi="Cambria"/>
                <w:spacing w:val="17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медицинской</w:t>
            </w:r>
            <w:r>
              <w:rPr>
                <w:rFonts w:ascii="Cambria" w:hAnsi="Cambria"/>
                <w:spacing w:val="1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помощи</w:t>
            </w:r>
            <w:r>
              <w:rPr>
                <w:rFonts w:ascii="Cambria" w:hAnsi="Cambria"/>
                <w:spacing w:val="15"/>
                <w:sz w:val="20"/>
              </w:rPr>
              <w:t> </w:t>
            </w:r>
            <w:r>
              <w:rPr>
                <w:rFonts w:ascii="Cambria" w:hAnsi="Cambria"/>
                <w:spacing w:val="-10"/>
                <w:w w:val="90"/>
                <w:sz w:val="20"/>
              </w:rPr>
              <w:t>с</w:t>
            </w:r>
          </w:p>
          <w:p>
            <w:pPr>
              <w:pStyle w:val="TableParagraph"/>
              <w:spacing w:line="230" w:lineRule="exact"/>
              <w:ind w:left="117" w:hanging="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вирусным гепатитом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</w:t>
            </w:r>
            <w:r>
              <w:rPr>
                <w:rFonts w:ascii="Cambria" w:hAnsi="Cambria"/>
                <w:spacing w:val="3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медицинскими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организациями</w:t>
            </w:r>
          </w:p>
        </w:tc>
        <w:tc>
          <w:tcPr>
            <w:tcW w:w="1574" w:type="dxa"/>
          </w:tcPr>
          <w:p>
            <w:pPr>
              <w:pStyle w:val="TableParagraph"/>
              <w:spacing w:before="218"/>
              <w:ind w:left="37" w:right="1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7"/>
                <w:sz w:val="20"/>
              </w:rPr>
              <w:t>случай</w:t>
            </w:r>
            <w:r>
              <w:rPr>
                <w:rFonts w:ascii="Cambria" w:hAnsi="Cambria"/>
                <w:spacing w:val="1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88"/>
              <w:ind w:left="43" w:right="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473" w:type="dxa"/>
          </w:tcPr>
          <w:p>
            <w:pPr>
              <w:pStyle w:val="TableParagraph"/>
              <w:spacing w:before="29"/>
              <w:rPr>
                <w:sz w:val="20"/>
              </w:rPr>
            </w:pPr>
          </w:p>
          <w:p>
            <w:pPr>
              <w:pStyle w:val="TableParagraph"/>
              <w:spacing w:line="153" w:lineRule="exact"/>
              <w:ind w:left="68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82" name="Image 1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208"/>
              <w:ind w:left="54" w:right="23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sz w:val="21"/>
              </w:rPr>
              <w:t>Х</w:t>
            </w:r>
          </w:p>
        </w:tc>
        <w:tc>
          <w:tcPr>
            <w:tcW w:w="1608" w:type="dxa"/>
          </w:tcPr>
          <w:p>
            <w:pPr>
              <w:pStyle w:val="TableParagraph"/>
              <w:spacing w:before="29"/>
              <w:rPr>
                <w:sz w:val="20"/>
              </w:rPr>
            </w:pPr>
          </w:p>
          <w:p>
            <w:pPr>
              <w:pStyle w:val="TableParagraph"/>
              <w:spacing w:line="153" w:lineRule="exact"/>
              <w:ind w:left="744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83" name="Image 1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54" w:type="dxa"/>
          </w:tcPr>
          <w:p>
            <w:pPr>
              <w:pStyle w:val="TableParagraph"/>
              <w:spacing w:before="183"/>
              <w:ind w:left="49" w:right="17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483" w:type="dxa"/>
          </w:tcPr>
          <w:p>
            <w:pPr>
              <w:pStyle w:val="TableParagraph"/>
              <w:spacing w:before="29"/>
              <w:rPr>
                <w:sz w:val="20"/>
              </w:rPr>
            </w:pPr>
          </w:p>
          <w:p>
            <w:pPr>
              <w:pStyle w:val="TableParagraph"/>
              <w:spacing w:line="153" w:lineRule="exact"/>
              <w:ind w:left="678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184" name="Image 1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</w:tr>
      <w:tr>
        <w:trPr>
          <w:trHeight w:val="585" w:hRule="atLeast"/>
        </w:trPr>
        <w:tc>
          <w:tcPr>
            <w:tcW w:w="758" w:type="dxa"/>
          </w:tcPr>
          <w:p>
            <w:pPr>
              <w:pStyle w:val="TableParagraph"/>
              <w:spacing w:before="174"/>
              <w:ind w:left="52" w:right="26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5"/>
                <w:sz w:val="18"/>
              </w:rPr>
              <w:t>3.2</w:t>
            </w:r>
          </w:p>
        </w:tc>
        <w:tc>
          <w:tcPr>
            <w:tcW w:w="3643" w:type="dxa"/>
          </w:tcPr>
          <w:p>
            <w:pPr>
              <w:pStyle w:val="TableParagraph"/>
              <w:spacing w:line="216" w:lineRule="exact"/>
              <w:ind w:left="122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2"/>
                <w:sz w:val="20"/>
              </w:rPr>
              <w:t> 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65"/>
              <w:ind w:left="37" w:right="1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7"/>
                <w:sz w:val="20"/>
              </w:rPr>
              <w:t>случай</w:t>
            </w:r>
            <w:r>
              <w:rPr>
                <w:rFonts w:ascii="Cambria" w:hAnsi="Cambria"/>
                <w:spacing w:val="1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65"/>
              <w:ind w:left="43" w:right="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0,039716</w:t>
            </w:r>
          </w:p>
        </w:tc>
        <w:tc>
          <w:tcPr>
            <w:tcW w:w="1473" w:type="dxa"/>
          </w:tcPr>
          <w:p>
            <w:pPr>
              <w:pStyle w:val="TableParagraph"/>
              <w:spacing w:before="144"/>
              <w:ind w:left="67" w:right="14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2"/>
                <w:sz w:val="23"/>
              </w:rPr>
              <w:t>45842</w:t>
            </w:r>
          </w:p>
        </w:tc>
        <w:tc>
          <w:tcPr>
            <w:tcW w:w="1459" w:type="dxa"/>
          </w:tcPr>
          <w:p>
            <w:pPr>
              <w:pStyle w:val="TableParagraph"/>
              <w:spacing w:before="156"/>
              <w:ind w:left="54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0,039700</w:t>
            </w:r>
          </w:p>
        </w:tc>
        <w:tc>
          <w:tcPr>
            <w:tcW w:w="1608" w:type="dxa"/>
          </w:tcPr>
          <w:p>
            <w:pPr>
              <w:pStyle w:val="TableParagraph"/>
              <w:spacing w:before="146"/>
              <w:ind w:left="58" w:right="1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7"/>
                <w:sz w:val="22"/>
              </w:rPr>
              <w:t>45</w:t>
            </w:r>
            <w:r>
              <w:rPr>
                <w:rFonts w:ascii="Cambria"/>
                <w:spacing w:val="-5"/>
                <w:sz w:val="22"/>
              </w:rPr>
              <w:t> 842</w:t>
            </w:r>
          </w:p>
        </w:tc>
        <w:tc>
          <w:tcPr>
            <w:tcW w:w="1454" w:type="dxa"/>
          </w:tcPr>
          <w:p>
            <w:pPr>
              <w:pStyle w:val="TableParagraph"/>
              <w:spacing w:before="156"/>
              <w:ind w:left="49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0,039700</w:t>
            </w:r>
          </w:p>
        </w:tc>
        <w:tc>
          <w:tcPr>
            <w:tcW w:w="1483" w:type="dxa"/>
          </w:tcPr>
          <w:p>
            <w:pPr>
              <w:pStyle w:val="TableParagraph"/>
              <w:spacing w:before="156"/>
              <w:ind w:left="57" w:right="2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45</w:t>
            </w:r>
            <w:r>
              <w:rPr>
                <w:rFonts w:ascii="Cambria"/>
                <w:spacing w:val="-5"/>
                <w:sz w:val="21"/>
              </w:rPr>
              <w:t> 842</w:t>
            </w:r>
          </w:p>
        </w:tc>
      </w:tr>
      <w:tr>
        <w:trPr>
          <w:trHeight w:val="576" w:hRule="atLeast"/>
        </w:trPr>
        <w:tc>
          <w:tcPr>
            <w:tcW w:w="758" w:type="dxa"/>
          </w:tcPr>
          <w:p>
            <w:pPr>
              <w:pStyle w:val="TableParagraph"/>
              <w:spacing w:before="173"/>
              <w:ind w:left="52" w:righ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3.2.1</w:t>
            </w:r>
          </w:p>
        </w:tc>
        <w:tc>
          <w:tcPr>
            <w:tcW w:w="3643" w:type="dxa"/>
          </w:tcPr>
          <w:p>
            <w:pPr>
              <w:pStyle w:val="TableParagraph"/>
              <w:spacing w:line="210" w:lineRule="exact"/>
              <w:ind w:left="11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по</w:t>
            </w:r>
            <w:r>
              <w:rPr>
                <w:rFonts w:ascii="Cambria" w:hAnsi="Cambria"/>
                <w:spacing w:val="-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профилю</w:t>
            </w:r>
            <w:r>
              <w:rPr>
                <w:rFonts w:ascii="Cambria" w:hAnsi="Cambria"/>
                <w:spacing w:val="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"онкология"</w:t>
            </w:r>
          </w:p>
        </w:tc>
        <w:tc>
          <w:tcPr>
            <w:tcW w:w="1574" w:type="dxa"/>
          </w:tcPr>
          <w:p>
            <w:pPr>
              <w:pStyle w:val="TableParagraph"/>
              <w:spacing w:before="155"/>
              <w:ind w:left="32" w:right="1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случай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5"/>
              <w:ind w:left="43" w:right="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0,012906</w:t>
            </w:r>
          </w:p>
        </w:tc>
        <w:tc>
          <w:tcPr>
            <w:tcW w:w="1473" w:type="dxa"/>
          </w:tcPr>
          <w:p>
            <w:pPr>
              <w:pStyle w:val="TableParagraph"/>
              <w:spacing w:before="151"/>
              <w:ind w:left="6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8"/>
                <w:sz w:val="21"/>
              </w:rPr>
              <w:t>14</w:t>
            </w:r>
            <w:r>
              <w:rPr>
                <w:rFonts w:ascii="Cambria"/>
                <w:spacing w:val="-3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897</w:t>
            </w:r>
          </w:p>
        </w:tc>
        <w:tc>
          <w:tcPr>
            <w:tcW w:w="1459" w:type="dxa"/>
          </w:tcPr>
          <w:p>
            <w:pPr>
              <w:pStyle w:val="TableParagraph"/>
              <w:spacing w:before="151"/>
              <w:ind w:left="54" w:right="11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0,012500</w:t>
            </w:r>
          </w:p>
        </w:tc>
        <w:tc>
          <w:tcPr>
            <w:tcW w:w="1608" w:type="dxa"/>
          </w:tcPr>
          <w:p>
            <w:pPr>
              <w:pStyle w:val="TableParagraph"/>
              <w:spacing w:before="146"/>
              <w:ind w:left="58" w:right="1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14</w:t>
            </w:r>
            <w:r>
              <w:rPr>
                <w:rFonts w:ascii="Cambria"/>
                <w:spacing w:val="-6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400</w:t>
            </w:r>
          </w:p>
        </w:tc>
        <w:tc>
          <w:tcPr>
            <w:tcW w:w="1454" w:type="dxa"/>
          </w:tcPr>
          <w:p>
            <w:pPr>
              <w:pStyle w:val="TableParagraph"/>
              <w:spacing w:before="151"/>
              <w:ind w:left="49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0,012500</w:t>
            </w:r>
          </w:p>
        </w:tc>
        <w:tc>
          <w:tcPr>
            <w:tcW w:w="1483" w:type="dxa"/>
          </w:tcPr>
          <w:p>
            <w:pPr>
              <w:pStyle w:val="TableParagraph"/>
              <w:spacing w:before="151"/>
              <w:ind w:left="57" w:righ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w w:val="90"/>
                <w:sz w:val="21"/>
              </w:rPr>
              <w:t>14</w:t>
            </w:r>
            <w:r>
              <w:rPr>
                <w:rFonts w:ascii="Cambria"/>
                <w:spacing w:val="2"/>
                <w:sz w:val="21"/>
              </w:rPr>
              <w:t> </w:t>
            </w:r>
            <w:r>
              <w:rPr>
                <w:rFonts w:ascii="Cambria"/>
                <w:spacing w:val="-5"/>
                <w:w w:val="95"/>
                <w:sz w:val="21"/>
              </w:rPr>
              <w:t>400</w:t>
            </w:r>
          </w:p>
        </w:tc>
      </w:tr>
      <w:tr>
        <w:trPr>
          <w:trHeight w:val="595" w:hRule="atLeast"/>
        </w:trPr>
        <w:tc>
          <w:tcPr>
            <w:tcW w:w="758" w:type="dxa"/>
          </w:tcPr>
          <w:p>
            <w:pPr>
              <w:pStyle w:val="TableParagraph"/>
              <w:spacing w:before="174"/>
              <w:ind w:left="52" w:right="29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3.2.2</w:t>
            </w:r>
          </w:p>
        </w:tc>
        <w:tc>
          <w:tcPr>
            <w:tcW w:w="3643" w:type="dxa"/>
          </w:tcPr>
          <w:p>
            <w:pPr>
              <w:pStyle w:val="TableParagraph"/>
              <w:spacing w:line="214" w:lineRule="exact"/>
              <w:ind w:left="111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85"/>
                <w:sz w:val="21"/>
              </w:rPr>
              <w:t>медицинская</w:t>
            </w:r>
            <w:r>
              <w:rPr>
                <w:rFonts w:ascii="Cambria" w:hAnsi="Cambria"/>
                <w:spacing w:val="35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помощь</w:t>
            </w:r>
            <w:r>
              <w:rPr>
                <w:rFonts w:ascii="Cambria" w:hAnsi="Cambria"/>
                <w:spacing w:val="20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при</w:t>
            </w:r>
            <w:r>
              <w:rPr>
                <w:rFonts w:ascii="Cambria" w:hAnsi="Cambria"/>
                <w:spacing w:val="10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0"/>
              </w:rPr>
              <w:t>экстракорпо-</w:t>
            </w:r>
          </w:p>
          <w:p>
            <w:pPr>
              <w:pStyle w:val="TableParagraph"/>
              <w:spacing w:line="241" w:lineRule="exact"/>
              <w:ind w:left="115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85"/>
                <w:sz w:val="21"/>
              </w:rPr>
              <w:t>ральном</w:t>
            </w:r>
            <w:r>
              <w:rPr>
                <w:rFonts w:ascii="Cambria" w:hAnsi="Cambria"/>
                <w:spacing w:val="10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1"/>
              </w:rPr>
              <w:t>оплодотворении</w:t>
            </w:r>
          </w:p>
        </w:tc>
        <w:tc>
          <w:tcPr>
            <w:tcW w:w="1574" w:type="dxa"/>
          </w:tcPr>
          <w:p>
            <w:pPr>
              <w:pStyle w:val="TableParagraph"/>
              <w:spacing w:before="165"/>
              <w:ind w:left="41" w:right="1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случай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65"/>
              <w:ind w:left="43" w:right="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0,000644</w:t>
            </w:r>
          </w:p>
        </w:tc>
        <w:tc>
          <w:tcPr>
            <w:tcW w:w="1473" w:type="dxa"/>
          </w:tcPr>
          <w:p>
            <w:pPr>
              <w:pStyle w:val="TableParagraph"/>
              <w:spacing w:before="162"/>
              <w:ind w:left="67" w:right="5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5"/>
                <w:sz w:val="21"/>
              </w:rPr>
              <w:t>743</w:t>
            </w:r>
          </w:p>
        </w:tc>
        <w:tc>
          <w:tcPr>
            <w:tcW w:w="1459" w:type="dxa"/>
          </w:tcPr>
          <w:p>
            <w:pPr>
              <w:pStyle w:val="TableParagraph"/>
              <w:spacing w:before="156"/>
              <w:ind w:left="54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0,000700</w:t>
            </w:r>
          </w:p>
        </w:tc>
        <w:tc>
          <w:tcPr>
            <w:tcW w:w="1608" w:type="dxa"/>
          </w:tcPr>
          <w:p>
            <w:pPr>
              <w:pStyle w:val="TableParagraph"/>
              <w:spacing w:before="156"/>
              <w:ind w:left="58" w:righ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802</w:t>
            </w:r>
          </w:p>
        </w:tc>
        <w:tc>
          <w:tcPr>
            <w:tcW w:w="1454" w:type="dxa"/>
          </w:tcPr>
          <w:p>
            <w:pPr>
              <w:pStyle w:val="TableParagraph"/>
              <w:spacing w:before="160"/>
              <w:ind w:left="49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0,000700</w:t>
            </w:r>
          </w:p>
        </w:tc>
        <w:tc>
          <w:tcPr>
            <w:tcW w:w="1483" w:type="dxa"/>
          </w:tcPr>
          <w:p>
            <w:pPr>
              <w:pStyle w:val="TableParagraph"/>
              <w:spacing w:before="160"/>
              <w:ind w:left="57" w:right="3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802</w:t>
            </w:r>
          </w:p>
        </w:tc>
      </w:tr>
    </w:tbl>
    <w:p>
      <w:pPr>
        <w:pStyle w:val="TableParagraph"/>
        <w:spacing w:after="0"/>
        <w:jc w:val="center"/>
        <w:rPr>
          <w:rFonts w:ascii="Cambria"/>
          <w:sz w:val="21"/>
        </w:rPr>
        <w:sectPr>
          <w:pgSz w:w="16840" w:h="11920" w:orient="landscape"/>
          <w:pgMar w:header="768" w:footer="0" w:top="960" w:bottom="280" w:left="1275" w:right="141"/>
        </w:sectPr>
      </w:pPr>
    </w:p>
    <w:p>
      <w:pPr>
        <w:pStyle w:val="BodyText"/>
        <w:spacing w:before="112"/>
        <w:jc w:val="left"/>
        <w:rPr>
          <w:rFonts w:ascii="Times New Roman"/>
          <w:sz w:val="20"/>
        </w:rPr>
      </w:pPr>
    </w:p>
    <w:tbl>
      <w:tblPr>
        <w:tblW w:w="0" w:type="auto"/>
        <w:jc w:val="left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8"/>
        <w:gridCol w:w="3648"/>
        <w:gridCol w:w="1574"/>
        <w:gridCol w:w="1468"/>
        <w:gridCol w:w="1473"/>
        <w:gridCol w:w="1459"/>
        <w:gridCol w:w="1608"/>
        <w:gridCol w:w="1464"/>
        <w:gridCol w:w="1478"/>
      </w:tblGrid>
      <w:tr>
        <w:trPr>
          <w:trHeight w:val="696" w:hRule="atLeast"/>
        </w:trPr>
        <w:tc>
          <w:tcPr>
            <w:tcW w:w="758" w:type="dxa"/>
          </w:tcPr>
          <w:p>
            <w:pPr>
              <w:pStyle w:val="TableParagraph"/>
              <w:spacing w:before="213"/>
              <w:ind w:left="54" w:right="13"/>
              <w:jc w:val="center"/>
              <w:rPr>
                <w:rFonts w:ascii="Cambria"/>
                <w:sz w:val="19"/>
              </w:rPr>
            </w:pPr>
            <w:r>
              <w:rPr>
                <w:rFonts w:ascii="Cambria"/>
                <w:spacing w:val="-2"/>
                <w:sz w:val="19"/>
              </w:rPr>
              <w:t>3.2.3</w:t>
            </w:r>
          </w:p>
        </w:tc>
        <w:tc>
          <w:tcPr>
            <w:tcW w:w="3648" w:type="dxa"/>
          </w:tcPr>
          <w:p>
            <w:pPr>
              <w:pStyle w:val="TableParagraph"/>
              <w:spacing w:line="226" w:lineRule="exact"/>
              <w:ind w:left="117" w:firstLine="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для</w:t>
            </w:r>
            <w:r>
              <w:rPr>
                <w:rFonts w:ascii="Cambria" w:hAnsi="Cambria"/>
                <w:spacing w:val="-5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оказания медицинской помощи</w:t>
            </w:r>
            <w:r>
              <w:rPr>
                <w:rFonts w:ascii="Cambria" w:hAnsi="Cambria"/>
                <w:spacing w:val="-3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с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вирусным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гепатитом</w:t>
            </w:r>
            <w:r>
              <w:rPr>
                <w:rFonts w:ascii="Cambria" w:hAnsi="Cambria"/>
                <w:spacing w:val="8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С</w:t>
            </w:r>
            <w:r>
              <w:rPr>
                <w:rFonts w:ascii="Cambria" w:hAnsi="Cambria"/>
                <w:spacing w:val="14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медицинскими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организациями</w:t>
            </w:r>
          </w:p>
        </w:tc>
        <w:tc>
          <w:tcPr>
            <w:tcW w:w="1574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39" w:right="11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случай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лечения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3" w:right="11"/>
              <w:jc w:val="center"/>
              <w:rPr>
                <w:rFonts w:ascii="Cambria"/>
                <w:sz w:val="19"/>
              </w:rPr>
            </w:pPr>
            <w:r>
              <w:rPr>
                <w:rFonts w:ascii="Cambria"/>
                <w:spacing w:val="-2"/>
                <w:w w:val="105"/>
                <w:sz w:val="19"/>
              </w:rPr>
              <w:t>0,000695</w:t>
            </w:r>
          </w:p>
        </w:tc>
        <w:tc>
          <w:tcPr>
            <w:tcW w:w="1473" w:type="dxa"/>
          </w:tcPr>
          <w:p>
            <w:pPr>
              <w:pStyle w:val="TableParagraph"/>
              <w:spacing w:before="209"/>
              <w:ind w:left="67" w:right="2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802</w:t>
            </w:r>
          </w:p>
        </w:tc>
        <w:tc>
          <w:tcPr>
            <w:tcW w:w="1459" w:type="dxa"/>
          </w:tcPr>
          <w:p>
            <w:pPr>
              <w:pStyle w:val="TableParagraph"/>
              <w:spacing w:before="209"/>
              <w:ind w:left="54" w:right="1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0,000600</w:t>
            </w:r>
          </w:p>
        </w:tc>
        <w:tc>
          <w:tcPr>
            <w:tcW w:w="1608" w:type="dxa"/>
          </w:tcPr>
          <w:p>
            <w:pPr>
              <w:pStyle w:val="TableParagraph"/>
              <w:spacing w:before="209"/>
              <w:ind w:left="5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730</w:t>
            </w:r>
          </w:p>
        </w:tc>
        <w:tc>
          <w:tcPr>
            <w:tcW w:w="1464" w:type="dxa"/>
          </w:tcPr>
          <w:p>
            <w:pPr>
              <w:pStyle w:val="TableParagraph"/>
              <w:spacing w:before="209"/>
              <w:ind w:left="43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0,000600</w:t>
            </w:r>
          </w:p>
        </w:tc>
        <w:tc>
          <w:tcPr>
            <w:tcW w:w="1478" w:type="dxa"/>
          </w:tcPr>
          <w:p>
            <w:pPr>
              <w:pStyle w:val="TableParagraph"/>
              <w:spacing w:before="209"/>
              <w:ind w:left="46" w:right="1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730</w:t>
            </w:r>
          </w:p>
        </w:tc>
      </w:tr>
      <w:tr>
        <w:trPr>
          <w:trHeight w:val="571" w:hRule="atLeast"/>
        </w:trPr>
        <w:tc>
          <w:tcPr>
            <w:tcW w:w="758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20" w:lineRule="exact"/>
              <w:ind w:left="285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133944" cy="76200"/>
                  <wp:effectExtent l="0" t="0" r="0" b="0"/>
                  <wp:docPr id="185" name="Image 1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44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3648" w:type="dxa"/>
          </w:tcPr>
          <w:p>
            <w:pPr>
              <w:pStyle w:val="TableParagraph"/>
              <w:spacing w:line="201" w:lineRule="exact"/>
              <w:ind w:left="12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III</w:t>
            </w:r>
            <w:r>
              <w:rPr>
                <w:rFonts w:ascii="Cambria" w:hAnsi="Cambria"/>
                <w:spacing w:val="24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55"/>
              <w:ind w:left="34" w:right="11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случай</w:t>
            </w:r>
            <w:r>
              <w:rPr>
                <w:rFonts w:ascii="Cambria" w:hAnsi="Cambria"/>
                <w:spacing w:val="-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лечения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21"/>
              <w:ind w:left="43" w:right="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473" w:type="dxa"/>
          </w:tcPr>
          <w:p>
            <w:pPr>
              <w:pStyle w:val="TableParagraph"/>
              <w:spacing w:before="106"/>
              <w:ind w:left="67" w:right="30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459" w:type="dxa"/>
          </w:tcPr>
          <w:p>
            <w:pPr>
              <w:pStyle w:val="TableParagraph"/>
              <w:spacing w:before="101"/>
              <w:ind w:left="54" w:right="11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608" w:type="dxa"/>
          </w:tcPr>
          <w:p>
            <w:pPr>
              <w:pStyle w:val="TableParagraph"/>
              <w:spacing w:before="129"/>
              <w:ind w:left="58" w:right="41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464" w:type="dxa"/>
          </w:tcPr>
          <w:p>
            <w:pPr>
              <w:pStyle w:val="TableParagraph"/>
              <w:spacing w:before="1"/>
              <w:rPr>
                <w:sz w:val="17"/>
              </w:rPr>
            </w:pPr>
          </w:p>
          <w:p>
            <w:pPr>
              <w:pStyle w:val="TableParagraph"/>
              <w:spacing w:line="148" w:lineRule="exact"/>
              <w:ind w:left="672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186" name="Image 1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78" w:type="dxa"/>
          </w:tcPr>
          <w:p>
            <w:pPr>
              <w:pStyle w:val="TableParagraph"/>
              <w:spacing w:before="129"/>
              <w:ind w:left="38" w:right="45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</w:tr>
      <w:tr>
        <w:trPr>
          <w:trHeight w:val="1148" w:hRule="atLeast"/>
        </w:trPr>
        <w:tc>
          <w:tcPr>
            <w:tcW w:w="758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spacing w:before="62"/>
              <w:rPr>
                <w:sz w:val="17"/>
              </w:rPr>
            </w:pPr>
          </w:p>
          <w:p>
            <w:pPr>
              <w:pStyle w:val="TableParagraph"/>
              <w:ind w:left="52" w:right="27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pacing w:val="-5"/>
                <w:w w:val="105"/>
                <w:sz w:val="17"/>
              </w:rPr>
              <w:t>4.</w:t>
            </w:r>
          </w:p>
        </w:tc>
        <w:tc>
          <w:tcPr>
            <w:tcW w:w="3648" w:type="dxa"/>
          </w:tcPr>
          <w:p>
            <w:pPr>
              <w:pStyle w:val="TableParagraph"/>
              <w:spacing w:line="210" w:lineRule="exact"/>
              <w:ind w:left="12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Специализированная,</w:t>
            </w:r>
            <w:r>
              <w:rPr>
                <w:rFonts w:ascii="Cambria" w:hAnsi="Cambria"/>
                <w:spacing w:val="-6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в</w:t>
            </w:r>
            <w:r>
              <w:rPr>
                <w:rFonts w:ascii="Cambria" w:hAnsi="Cambria"/>
                <w:spacing w:val="-4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том</w:t>
            </w:r>
            <w:r>
              <w:rPr>
                <w:rFonts w:ascii="Cambria" w:hAnsi="Cambria"/>
                <w:spacing w:val="1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числе</w:t>
            </w:r>
            <w:r>
              <w:rPr>
                <w:rFonts w:ascii="Cambria" w:hAnsi="Cambria"/>
                <w:spacing w:val="-3"/>
                <w:sz w:val="19"/>
              </w:rPr>
              <w:t> </w:t>
            </w:r>
            <w:r>
              <w:rPr>
                <w:rFonts w:ascii="Cambria" w:hAnsi="Cambria"/>
                <w:spacing w:val="-5"/>
                <w:sz w:val="19"/>
              </w:rPr>
              <w:t>вы-</w:t>
            </w:r>
          </w:p>
          <w:p>
            <w:pPr>
              <w:pStyle w:val="TableParagraph"/>
              <w:spacing w:before="8"/>
              <w:ind w:left="11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сокотехнологичная,</w:t>
            </w:r>
            <w:r>
              <w:rPr>
                <w:rFonts w:ascii="Cambria" w:hAnsi="Cambria"/>
                <w:spacing w:val="6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медицинская</w:t>
            </w:r>
            <w:r>
              <w:rPr>
                <w:rFonts w:ascii="Cambria" w:hAnsi="Cambria"/>
                <w:spacing w:val="24"/>
                <w:sz w:val="19"/>
              </w:rPr>
              <w:t> </w:t>
            </w:r>
            <w:r>
              <w:rPr>
                <w:rFonts w:ascii="Cambria" w:hAnsi="Cambria"/>
                <w:spacing w:val="-5"/>
                <w:sz w:val="19"/>
              </w:rPr>
              <w:t>по—</w:t>
            </w:r>
          </w:p>
          <w:p>
            <w:pPr>
              <w:pStyle w:val="TableParagraph"/>
              <w:spacing w:before="55"/>
              <w:ind w:left="119"/>
              <w:rPr>
                <w:rFonts w:ascii="Cambria" w:hAnsi="Cambria"/>
                <w:sz w:val="14"/>
              </w:rPr>
            </w:pPr>
            <w:r>
              <w:rPr>
                <w:rFonts w:ascii="Cambria" w:hAnsi="Cambria"/>
                <w:w w:val="110"/>
                <w:sz w:val="14"/>
              </w:rPr>
              <w:t>МОЩЬ</w:t>
            </w:r>
            <w:r>
              <w:rPr>
                <w:rFonts w:ascii="Cambria" w:hAnsi="Cambria"/>
                <w:spacing w:val="11"/>
                <w:w w:val="110"/>
                <w:sz w:val="14"/>
              </w:rPr>
              <w:t> </w:t>
            </w:r>
            <w:r>
              <w:rPr>
                <w:rFonts w:ascii="Cambria" w:hAnsi="Cambria"/>
                <w:w w:val="110"/>
                <w:sz w:val="14"/>
              </w:rPr>
              <w:t>В</w:t>
            </w:r>
            <w:r>
              <w:rPr>
                <w:rFonts w:ascii="Cambria" w:hAnsi="Cambria"/>
                <w:spacing w:val="41"/>
                <w:w w:val="110"/>
                <w:sz w:val="14"/>
              </w:rPr>
              <w:t>  </w:t>
            </w:r>
            <w:r>
              <w:rPr>
                <w:rFonts w:ascii="Cambria" w:hAnsi="Cambria"/>
                <w:w w:val="110"/>
                <w:sz w:val="14"/>
              </w:rPr>
              <w:t>СЛОВНЯХ</w:t>
            </w:r>
            <w:r>
              <w:rPr>
                <w:rFonts w:ascii="Cambria" w:hAnsi="Cambria"/>
                <w:spacing w:val="27"/>
                <w:w w:val="110"/>
                <w:sz w:val="14"/>
              </w:rPr>
              <w:t> </w:t>
            </w:r>
            <w:r>
              <w:rPr>
                <w:rFonts w:ascii="Cambria" w:hAnsi="Cambria"/>
                <w:w w:val="110"/>
                <w:sz w:val="14"/>
              </w:rPr>
              <w:t>К]ЭЩЛОСЩОЧНОГО</w:t>
            </w:r>
            <w:r>
              <w:rPr>
                <w:rFonts w:ascii="Cambria" w:hAnsi="Cambria"/>
                <w:spacing w:val="14"/>
                <w:w w:val="110"/>
                <w:sz w:val="14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14"/>
              </w:rPr>
              <w:t>СТіЗ-</w:t>
            </w:r>
          </w:p>
          <w:p>
            <w:pPr>
              <w:pStyle w:val="TableParagraph"/>
              <w:spacing w:line="230" w:lineRule="atLeast" w:before="8"/>
              <w:ind w:left="120" w:hanging="4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ционара,</w:t>
            </w:r>
            <w:r>
              <w:rPr>
                <w:rFonts w:ascii="Cambria" w:hAnsi="Cambria"/>
                <w:spacing w:val="9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за исключением</w:t>
            </w:r>
            <w:r>
              <w:rPr>
                <w:rFonts w:ascii="Cambria" w:hAnsi="Cambria"/>
                <w:spacing w:val="8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медицинской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реабилитации</w:t>
            </w:r>
          </w:p>
        </w:tc>
        <w:tc>
          <w:tcPr>
            <w:tcW w:w="1574" w:type="dxa"/>
          </w:tcPr>
          <w:p>
            <w:pPr>
              <w:pStyle w:val="TableParagraph"/>
              <w:spacing w:before="114"/>
              <w:rPr>
                <w:sz w:val="19"/>
              </w:rPr>
            </w:pPr>
          </w:p>
          <w:p>
            <w:pPr>
              <w:pStyle w:val="TableParagraph"/>
              <w:spacing w:line="249" w:lineRule="auto" w:before="1"/>
              <w:ind w:left="362" w:right="178" w:hanging="154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w w:val="90"/>
                <w:sz w:val="19"/>
              </w:rPr>
              <w:t>случай</w:t>
            </w:r>
            <w:r>
              <w:rPr>
                <w:rFonts w:ascii="Cambria" w:hAnsi="Cambria"/>
                <w:spacing w:val="-5"/>
                <w:w w:val="90"/>
                <w:sz w:val="19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w w:val="90"/>
                <w:sz w:val="19"/>
              </w:rPr>
              <w:t>—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тализации</w:t>
            </w:r>
          </w:p>
        </w:tc>
        <w:tc>
          <w:tcPr>
            <w:tcW w:w="1468" w:type="dxa"/>
          </w:tcPr>
          <w:p>
            <w:pPr>
              <w:pStyle w:val="TableParagraph"/>
              <w:spacing w:before="172"/>
              <w:rPr>
                <w:sz w:val="22"/>
              </w:rPr>
            </w:pPr>
          </w:p>
          <w:p>
            <w:pPr>
              <w:pStyle w:val="TableParagraph"/>
              <w:ind w:left="43" w:right="2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0,176499</w:t>
            </w:r>
          </w:p>
        </w:tc>
        <w:tc>
          <w:tcPr>
            <w:tcW w:w="1473" w:type="dxa"/>
          </w:tcPr>
          <w:p>
            <w:pPr>
              <w:pStyle w:val="TableParagraph"/>
              <w:spacing w:before="172"/>
              <w:rPr>
                <w:sz w:val="22"/>
              </w:rPr>
            </w:pPr>
          </w:p>
          <w:p>
            <w:pPr>
              <w:pStyle w:val="TableParagraph"/>
              <w:ind w:left="67" w:right="3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7"/>
                <w:sz w:val="22"/>
              </w:rPr>
              <w:t>203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722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2"/>
              <w:rPr>
                <w:sz w:val="22"/>
              </w:rPr>
            </w:pPr>
          </w:p>
          <w:p>
            <w:pPr>
              <w:pStyle w:val="TableParagraph"/>
              <w:ind w:left="54" w:right="2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0,</w:t>
            </w:r>
            <w:r>
              <w:rPr>
                <w:rFonts w:ascii="Cambria"/>
                <w:spacing w:val="-25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174699</w:t>
            </w:r>
          </w:p>
        </w:tc>
        <w:tc>
          <w:tcPr>
            <w:tcW w:w="1608" w:type="dxa"/>
          </w:tcPr>
          <w:p>
            <w:pPr>
              <w:pStyle w:val="TableParagraph"/>
              <w:spacing w:before="172"/>
              <w:rPr>
                <w:sz w:val="22"/>
              </w:rPr>
            </w:pPr>
          </w:p>
          <w:p>
            <w:pPr>
              <w:pStyle w:val="TableParagraph"/>
              <w:ind w:left="58" w:right="2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201</w:t>
            </w:r>
            <w:r>
              <w:rPr>
                <w:rFonts w:ascii="Cambria"/>
                <w:spacing w:val="9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644</w:t>
            </w:r>
          </w:p>
        </w:tc>
        <w:tc>
          <w:tcPr>
            <w:tcW w:w="1464" w:type="dxa"/>
          </w:tcPr>
          <w:p>
            <w:pPr>
              <w:pStyle w:val="TableParagraph"/>
              <w:spacing w:before="172"/>
              <w:rPr>
                <w:sz w:val="22"/>
              </w:rPr>
            </w:pPr>
          </w:p>
          <w:p>
            <w:pPr>
              <w:pStyle w:val="TableParagraph"/>
              <w:ind w:left="43" w:righ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0,174122</w:t>
            </w:r>
          </w:p>
        </w:tc>
        <w:tc>
          <w:tcPr>
            <w:tcW w:w="1478" w:type="dxa"/>
          </w:tcPr>
          <w:p>
            <w:pPr>
              <w:pStyle w:val="TableParagraph"/>
              <w:spacing w:before="172"/>
              <w:rPr>
                <w:sz w:val="22"/>
              </w:rPr>
            </w:pPr>
          </w:p>
          <w:p>
            <w:pPr>
              <w:pStyle w:val="TableParagraph"/>
              <w:ind w:left="38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200</w:t>
            </w:r>
            <w:r>
              <w:rPr>
                <w:rFonts w:ascii="Cambria"/>
                <w:spacing w:val="1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978</w:t>
            </w:r>
          </w:p>
        </w:tc>
      </w:tr>
      <w:tr>
        <w:trPr>
          <w:trHeight w:val="600" w:hRule="atLeast"/>
        </w:trPr>
        <w:tc>
          <w:tcPr>
            <w:tcW w:w="758" w:type="dxa"/>
          </w:tcPr>
          <w:p>
            <w:pPr>
              <w:pStyle w:val="TableParagraph"/>
              <w:spacing w:before="174"/>
              <w:ind w:left="273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pacing w:val="-2"/>
                <w:sz w:val="18"/>
              </w:rPr>
              <w:t>4.</w:t>
            </w:r>
            <w:r>
              <w:rPr>
                <w:rFonts w:ascii="Cambria" w:hAnsi="Cambria"/>
                <w:spacing w:val="-19"/>
                <w:sz w:val="18"/>
              </w:rPr>
              <w:t> </w:t>
            </w:r>
            <w:r>
              <w:rPr>
                <w:rFonts w:ascii="Cambria" w:hAnsi="Cambria"/>
                <w:spacing w:val="-12"/>
                <w:sz w:val="18"/>
              </w:rPr>
              <w:t>І</w:t>
            </w:r>
          </w:p>
        </w:tc>
        <w:tc>
          <w:tcPr>
            <w:tcW w:w="3648" w:type="dxa"/>
          </w:tcPr>
          <w:p>
            <w:pPr>
              <w:pStyle w:val="TableParagraph"/>
              <w:spacing w:line="210" w:lineRule="exact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I</w:t>
            </w:r>
            <w:r>
              <w:rPr>
                <w:rFonts w:ascii="Cambria" w:hAnsi="Cambria"/>
                <w:spacing w:val="1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line="254" w:lineRule="auto" w:before="59"/>
              <w:ind w:left="362" w:hanging="159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случай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тализации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3"/>
              <w:ind w:left="43" w:right="19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2"/>
                <w:w w:val="90"/>
                <w:sz w:val="23"/>
              </w:rPr>
              <w:t>0,031898</w:t>
            </w:r>
          </w:p>
        </w:tc>
        <w:tc>
          <w:tcPr>
            <w:tcW w:w="1473" w:type="dxa"/>
          </w:tcPr>
          <w:p>
            <w:pPr>
              <w:pStyle w:val="TableParagraph"/>
              <w:spacing w:before="156"/>
              <w:ind w:left="67" w:right="3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36</w:t>
            </w:r>
            <w:r>
              <w:rPr>
                <w:rFonts w:ascii="Cambria"/>
                <w:spacing w:val="-1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818</w:t>
            </w:r>
          </w:p>
        </w:tc>
        <w:tc>
          <w:tcPr>
            <w:tcW w:w="1459" w:type="dxa"/>
          </w:tcPr>
          <w:p>
            <w:pPr>
              <w:pStyle w:val="TableParagraph"/>
              <w:spacing w:before="156"/>
              <w:ind w:left="54" w:right="2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0,030098</w:t>
            </w:r>
          </w:p>
        </w:tc>
        <w:tc>
          <w:tcPr>
            <w:tcW w:w="1608" w:type="dxa"/>
          </w:tcPr>
          <w:p>
            <w:pPr>
              <w:pStyle w:val="TableParagraph"/>
              <w:spacing w:before="184"/>
              <w:ind w:left="58" w:right="5"/>
              <w:jc w:val="center"/>
              <w:rPr>
                <w:rFonts w:ascii="Cambria"/>
                <w:sz w:val="19"/>
              </w:rPr>
            </w:pPr>
            <w:r>
              <w:rPr>
                <w:rFonts w:ascii="Cambria"/>
                <w:w w:val="105"/>
                <w:sz w:val="19"/>
              </w:rPr>
              <w:t>34</w:t>
            </w:r>
            <w:r>
              <w:rPr>
                <w:rFonts w:ascii="Cambria"/>
                <w:spacing w:val="11"/>
                <w:w w:val="105"/>
                <w:sz w:val="19"/>
              </w:rPr>
              <w:t> </w:t>
            </w:r>
            <w:r>
              <w:rPr>
                <w:rFonts w:ascii="Cambria"/>
                <w:spacing w:val="-5"/>
                <w:w w:val="105"/>
                <w:sz w:val="19"/>
              </w:rPr>
              <w:t>740</w:t>
            </w:r>
          </w:p>
        </w:tc>
        <w:tc>
          <w:tcPr>
            <w:tcW w:w="1464" w:type="dxa"/>
          </w:tcPr>
          <w:p>
            <w:pPr>
              <w:pStyle w:val="TableParagraph"/>
              <w:spacing w:before="156"/>
              <w:ind w:left="43" w:right="3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0,029521</w:t>
            </w:r>
          </w:p>
        </w:tc>
        <w:tc>
          <w:tcPr>
            <w:tcW w:w="1478" w:type="dxa"/>
          </w:tcPr>
          <w:p>
            <w:pPr>
              <w:pStyle w:val="TableParagraph"/>
              <w:spacing w:before="153"/>
              <w:ind w:left="38" w:right="34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2"/>
                <w:sz w:val="23"/>
              </w:rPr>
              <w:t>34074</w:t>
            </w:r>
          </w:p>
        </w:tc>
      </w:tr>
      <w:tr>
        <w:trPr>
          <w:trHeight w:val="657" w:hRule="atLeast"/>
        </w:trPr>
        <w:tc>
          <w:tcPr>
            <w:tcW w:w="758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spacing w:line="129" w:lineRule="exact"/>
              <w:ind w:left="275"/>
              <w:rPr>
                <w:position w:val="-2"/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136988" cy="82296"/>
                  <wp:effectExtent l="0" t="0" r="0" b="0"/>
                  <wp:docPr id="187" name="Image 1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88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3648" w:type="dxa"/>
          </w:tcPr>
          <w:p>
            <w:pPr>
              <w:pStyle w:val="TableParagraph"/>
              <w:spacing w:line="210" w:lineRule="exact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II</w:t>
            </w:r>
            <w:r>
              <w:rPr>
                <w:rFonts w:ascii="Cambria" w:hAnsi="Cambria"/>
                <w:spacing w:val="1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line="249" w:lineRule="auto" w:before="88"/>
              <w:ind w:left="357" w:hanging="154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случай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тализации</w:t>
            </w:r>
          </w:p>
        </w:tc>
        <w:tc>
          <w:tcPr>
            <w:tcW w:w="1468" w:type="dxa"/>
          </w:tcPr>
          <w:p>
            <w:pPr>
              <w:pStyle w:val="TableParagraph"/>
              <w:spacing w:before="165"/>
              <w:ind w:left="43" w:right="26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2"/>
                <w:w w:val="95"/>
                <w:sz w:val="24"/>
              </w:rPr>
              <w:t>0,059237</w:t>
            </w:r>
          </w:p>
        </w:tc>
        <w:tc>
          <w:tcPr>
            <w:tcW w:w="1473" w:type="dxa"/>
          </w:tcPr>
          <w:p>
            <w:pPr>
              <w:pStyle w:val="TableParagraph"/>
              <w:spacing w:before="184"/>
              <w:ind w:left="67" w:right="3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68</w:t>
            </w:r>
            <w:r>
              <w:rPr>
                <w:rFonts w:ascii="Cambria"/>
                <w:spacing w:val="-1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373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0"/>
              <w:ind w:left="54" w:right="30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5"/>
                <w:sz w:val="23"/>
              </w:rPr>
              <w:t>0,059237</w:t>
            </w:r>
          </w:p>
        </w:tc>
        <w:tc>
          <w:tcPr>
            <w:tcW w:w="1608" w:type="dxa"/>
          </w:tcPr>
          <w:p>
            <w:pPr>
              <w:pStyle w:val="TableParagraph"/>
              <w:spacing w:before="180"/>
              <w:ind w:left="58" w:right="1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6"/>
                <w:sz w:val="22"/>
              </w:rPr>
              <w:t>68</w:t>
            </w:r>
            <w:r>
              <w:rPr>
                <w:rFonts w:ascii="Cambria"/>
                <w:spacing w:val="-5"/>
                <w:sz w:val="22"/>
              </w:rPr>
              <w:t> 373</w:t>
            </w:r>
          </w:p>
        </w:tc>
        <w:tc>
          <w:tcPr>
            <w:tcW w:w="1464" w:type="dxa"/>
          </w:tcPr>
          <w:p>
            <w:pPr>
              <w:pStyle w:val="TableParagraph"/>
              <w:spacing w:before="184"/>
              <w:ind w:left="43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0,059237</w:t>
            </w:r>
          </w:p>
        </w:tc>
        <w:tc>
          <w:tcPr>
            <w:tcW w:w="1478" w:type="dxa"/>
          </w:tcPr>
          <w:p>
            <w:pPr>
              <w:pStyle w:val="TableParagraph"/>
              <w:spacing w:before="184"/>
              <w:ind w:left="38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68</w:t>
            </w:r>
            <w:r>
              <w:rPr>
                <w:rFonts w:ascii="Cambria"/>
                <w:spacing w:val="-9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373</w:t>
            </w:r>
          </w:p>
        </w:tc>
      </w:tr>
      <w:tr>
        <w:trPr>
          <w:trHeight w:val="653" w:hRule="atLeast"/>
        </w:trPr>
        <w:tc>
          <w:tcPr>
            <w:tcW w:w="758" w:type="dxa"/>
          </w:tcPr>
          <w:p>
            <w:pPr>
              <w:pStyle w:val="TableParagraph"/>
              <w:spacing w:before="12"/>
              <w:rPr>
                <w:sz w:val="17"/>
              </w:rPr>
            </w:pPr>
          </w:p>
          <w:p>
            <w:pPr>
              <w:pStyle w:val="TableParagraph"/>
              <w:ind w:left="52" w:right="16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pacing w:val="-5"/>
                <w:w w:val="105"/>
                <w:sz w:val="17"/>
              </w:rPr>
              <w:t>4.3</w:t>
            </w:r>
          </w:p>
        </w:tc>
        <w:tc>
          <w:tcPr>
            <w:tcW w:w="3648" w:type="dxa"/>
          </w:tcPr>
          <w:p>
            <w:pPr>
              <w:pStyle w:val="TableParagraph"/>
              <w:spacing w:line="210" w:lineRule="exact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w w:val="105"/>
                <w:sz w:val="19"/>
              </w:rPr>
              <w:t>III</w:t>
            </w:r>
            <w:r>
              <w:rPr>
                <w:rFonts w:ascii="Cambria" w:hAnsi="Cambria"/>
                <w:spacing w:val="14"/>
                <w:w w:val="105"/>
                <w:sz w:val="19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19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line="249" w:lineRule="auto" w:before="88"/>
              <w:ind w:left="362" w:hanging="159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случай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тализация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91"/>
              <w:ind w:left="43" w:right="15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95"/>
                <w:sz w:val="22"/>
              </w:rPr>
              <w:t>0,085365</w:t>
            </w:r>
          </w:p>
        </w:tc>
        <w:tc>
          <w:tcPr>
            <w:tcW w:w="1473" w:type="dxa"/>
          </w:tcPr>
          <w:p>
            <w:pPr>
              <w:pStyle w:val="TableParagraph"/>
              <w:spacing w:before="184"/>
              <w:ind w:left="67" w:right="4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98</w:t>
            </w:r>
            <w:r>
              <w:rPr>
                <w:rFonts w:ascii="Cambria"/>
                <w:spacing w:val="-2"/>
                <w:sz w:val="22"/>
              </w:rPr>
              <w:t> </w:t>
            </w:r>
            <w:r>
              <w:rPr>
                <w:rFonts w:ascii="Cambria"/>
                <w:spacing w:val="-5"/>
                <w:w w:val="90"/>
                <w:sz w:val="22"/>
              </w:rPr>
              <w:t>531</w:t>
            </w:r>
          </w:p>
        </w:tc>
        <w:tc>
          <w:tcPr>
            <w:tcW w:w="1459" w:type="dxa"/>
          </w:tcPr>
          <w:p>
            <w:pPr>
              <w:pStyle w:val="TableParagraph"/>
              <w:spacing w:before="186"/>
              <w:ind w:left="54" w:right="23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95"/>
                <w:sz w:val="22"/>
              </w:rPr>
              <w:t>0,085365</w:t>
            </w:r>
          </w:p>
        </w:tc>
        <w:tc>
          <w:tcPr>
            <w:tcW w:w="1608" w:type="dxa"/>
          </w:tcPr>
          <w:p>
            <w:pPr>
              <w:pStyle w:val="TableParagraph"/>
              <w:spacing w:before="180"/>
              <w:ind w:left="58" w:right="2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98</w:t>
            </w:r>
            <w:r>
              <w:rPr>
                <w:rFonts w:ascii="Cambria"/>
                <w:spacing w:val="-8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551</w:t>
            </w:r>
          </w:p>
        </w:tc>
        <w:tc>
          <w:tcPr>
            <w:tcW w:w="1464" w:type="dxa"/>
          </w:tcPr>
          <w:p>
            <w:pPr>
              <w:pStyle w:val="TableParagraph"/>
              <w:spacing w:before="184"/>
              <w:ind w:left="43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0,085565</w:t>
            </w:r>
          </w:p>
        </w:tc>
        <w:tc>
          <w:tcPr>
            <w:tcW w:w="1478" w:type="dxa"/>
          </w:tcPr>
          <w:p>
            <w:pPr>
              <w:pStyle w:val="TableParagraph"/>
              <w:spacing w:before="184"/>
              <w:ind w:left="38" w:right="3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98</w:t>
            </w:r>
            <w:r>
              <w:rPr>
                <w:rFonts w:ascii="Cambria"/>
                <w:spacing w:val="-1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551</w:t>
            </w:r>
          </w:p>
        </w:tc>
      </w:tr>
      <w:tr>
        <w:trPr>
          <w:trHeight w:val="653" w:hRule="atLeast"/>
        </w:trPr>
        <w:tc>
          <w:tcPr>
            <w:tcW w:w="758" w:type="dxa"/>
          </w:tcPr>
          <w:p>
            <w:pPr>
              <w:pStyle w:val="TableParagraph"/>
              <w:spacing w:before="203"/>
              <w:ind w:left="52" w:right="42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4.5.1</w:t>
            </w:r>
          </w:p>
        </w:tc>
        <w:tc>
          <w:tcPr>
            <w:tcW w:w="3648" w:type="dxa"/>
          </w:tcPr>
          <w:p>
            <w:pPr>
              <w:pStyle w:val="TableParagraph"/>
              <w:spacing w:line="165" w:lineRule="auto" w:before="9"/>
              <w:ind w:left="11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в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том</w:t>
            </w:r>
            <w:r>
              <w:rPr>
                <w:rFonts w:ascii="Cambria" w:hAnsi="Cambria"/>
                <w:spacing w:val="-4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числе медицинская</w:t>
            </w:r>
            <w:r>
              <w:rPr>
                <w:rFonts w:ascii="Cambria" w:hAnsi="Cambria"/>
                <w:spacing w:val="6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помощ</w:t>
            </w:r>
            <w:r>
              <w:rPr>
                <w:rFonts w:ascii="Cambria" w:hAnsi="Cambria"/>
                <w:spacing w:val="-2"/>
                <w:position w:val="-10"/>
                <w:sz w:val="19"/>
              </w:rPr>
              <w:t>“</w:t>
            </w:r>
            <w:r>
              <w:rPr>
                <w:rFonts w:ascii="Cambria" w:hAnsi="Cambria"/>
                <w:spacing w:val="10"/>
                <w:position w:val="-10"/>
                <w:sz w:val="19"/>
              </w:rPr>
              <w:t> </w:t>
            </w:r>
            <w:r>
              <w:rPr>
                <w:rFonts w:ascii="Cambria" w:hAnsi="Cambria"/>
                <w:spacing w:val="-2"/>
                <w:position w:val="-10"/>
                <w:sz w:val="19"/>
              </w:rPr>
              <w:t>‘°</w:t>
            </w:r>
            <w:r>
              <w:rPr>
                <w:rFonts w:ascii="Cambria" w:hAnsi="Cambria"/>
                <w:position w:val="-10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профилю "онкология"</w:t>
            </w:r>
          </w:p>
        </w:tc>
        <w:tc>
          <w:tcPr>
            <w:tcW w:w="1574" w:type="dxa"/>
          </w:tcPr>
          <w:p>
            <w:pPr>
              <w:pStyle w:val="TableParagraph"/>
              <w:spacing w:line="242" w:lineRule="auto" w:before="93"/>
              <w:ind w:left="362" w:hanging="163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случай</w:t>
            </w:r>
            <w:r>
              <w:rPr>
                <w:rFonts w:ascii="Cambria" w:hAnsi="Cambria"/>
                <w:spacing w:val="-7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тализации</w:t>
            </w:r>
          </w:p>
        </w:tc>
        <w:tc>
          <w:tcPr>
            <w:tcW w:w="1468" w:type="dxa"/>
          </w:tcPr>
          <w:p>
            <w:pPr>
              <w:pStyle w:val="TableParagraph"/>
              <w:spacing w:before="184"/>
              <w:ind w:left="43" w:right="2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0,010265</w:t>
            </w:r>
          </w:p>
        </w:tc>
        <w:tc>
          <w:tcPr>
            <w:tcW w:w="1473" w:type="dxa"/>
          </w:tcPr>
          <w:p>
            <w:pPr>
              <w:pStyle w:val="TableParagraph"/>
              <w:spacing w:before="188"/>
              <w:ind w:left="67" w:right="24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848</w:t>
            </w:r>
          </w:p>
        </w:tc>
        <w:tc>
          <w:tcPr>
            <w:tcW w:w="1459" w:type="dxa"/>
          </w:tcPr>
          <w:p>
            <w:pPr>
              <w:pStyle w:val="TableParagraph"/>
              <w:spacing w:before="184"/>
              <w:ind w:left="54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0,010265</w:t>
            </w:r>
          </w:p>
        </w:tc>
        <w:tc>
          <w:tcPr>
            <w:tcW w:w="1608" w:type="dxa"/>
          </w:tcPr>
          <w:p>
            <w:pPr>
              <w:pStyle w:val="TableParagraph"/>
              <w:spacing w:before="180"/>
              <w:ind w:left="58" w:right="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5"/>
                <w:sz w:val="22"/>
              </w:rPr>
              <w:t>11</w:t>
            </w:r>
            <w:r>
              <w:rPr>
                <w:rFonts w:ascii="Cambria"/>
                <w:spacing w:val="4"/>
                <w:sz w:val="22"/>
              </w:rPr>
              <w:t> </w:t>
            </w:r>
            <w:r>
              <w:rPr>
                <w:rFonts w:ascii="Cambria"/>
                <w:spacing w:val="-5"/>
                <w:w w:val="95"/>
                <w:sz w:val="22"/>
              </w:rPr>
              <w:t>848</w:t>
            </w:r>
          </w:p>
        </w:tc>
        <w:tc>
          <w:tcPr>
            <w:tcW w:w="1464" w:type="dxa"/>
          </w:tcPr>
          <w:p>
            <w:pPr>
              <w:pStyle w:val="TableParagraph"/>
              <w:spacing w:before="184"/>
              <w:ind w:left="43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0,010265</w:t>
            </w:r>
          </w:p>
        </w:tc>
        <w:tc>
          <w:tcPr>
            <w:tcW w:w="1478" w:type="dxa"/>
          </w:tcPr>
          <w:p>
            <w:pPr>
              <w:pStyle w:val="TableParagraph"/>
              <w:spacing w:before="183"/>
              <w:ind w:left="38" w:right="2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848</w:t>
            </w:r>
          </w:p>
        </w:tc>
      </w:tr>
      <w:tr>
        <w:trPr>
          <w:trHeight w:val="556" w:hRule="atLeast"/>
        </w:trPr>
        <w:tc>
          <w:tcPr>
            <w:tcW w:w="758" w:type="dxa"/>
          </w:tcPr>
          <w:p>
            <w:pPr>
              <w:pStyle w:val="TableParagraph"/>
              <w:spacing w:before="155"/>
              <w:ind w:left="52" w:right="1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4.3.2</w:t>
            </w:r>
          </w:p>
        </w:tc>
        <w:tc>
          <w:tcPr>
            <w:tcW w:w="3648" w:type="dxa"/>
          </w:tcPr>
          <w:p>
            <w:pPr>
              <w:pStyle w:val="TableParagraph"/>
              <w:spacing w:before="2"/>
              <w:ind w:left="11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стентирование</w:t>
            </w:r>
            <w:r>
              <w:rPr>
                <w:rFonts w:ascii="Cambria" w:hAnsi="Cambria"/>
                <w:spacing w:val="11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для</w:t>
            </w:r>
            <w:r>
              <w:rPr>
                <w:rFonts w:ascii="Cambria" w:hAnsi="Cambria"/>
                <w:spacing w:val="-2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больных</w:t>
            </w:r>
            <w:r>
              <w:rPr>
                <w:rFonts w:ascii="Cambria" w:hAnsi="Cambria"/>
                <w:spacing w:val="11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с</w:t>
            </w:r>
            <w:r>
              <w:rPr>
                <w:rFonts w:ascii="Cambria" w:hAnsi="Cambria"/>
                <w:spacing w:val="-6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инфарк-</w:t>
            </w:r>
          </w:p>
          <w:p>
            <w:pPr>
              <w:pStyle w:val="TableParagraph"/>
              <w:spacing w:before="22"/>
              <w:ind w:left="117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том</w:t>
            </w:r>
            <w:r>
              <w:rPr>
                <w:rFonts w:ascii="Cambria" w:hAnsi="Cambria"/>
                <w:spacing w:val="10"/>
                <w:sz w:val="18"/>
              </w:rPr>
              <w:t> </w:t>
            </w:r>
            <w:r>
              <w:rPr>
                <w:rFonts w:ascii="Cambria" w:hAnsi="Cambria"/>
                <w:spacing w:val="-2"/>
                <w:sz w:val="18"/>
              </w:rPr>
              <w:t>миокарда</w:t>
            </w:r>
          </w:p>
        </w:tc>
        <w:tc>
          <w:tcPr>
            <w:tcW w:w="1574" w:type="dxa"/>
          </w:tcPr>
          <w:p>
            <w:pPr>
              <w:pStyle w:val="TableParagraph"/>
              <w:spacing w:before="40"/>
              <w:ind w:left="30" w:right="11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случай</w:t>
            </w:r>
            <w:r>
              <w:rPr>
                <w:rFonts w:ascii="Cambria" w:hAnsi="Cambria"/>
                <w:spacing w:val="-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госпи-</w:t>
            </w:r>
          </w:p>
          <w:p>
            <w:pPr>
              <w:pStyle w:val="TableParagraph"/>
              <w:spacing w:before="17"/>
              <w:ind w:left="39" w:right="11"/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pacing w:val="-2"/>
                <w:sz w:val="14"/>
              </w:rPr>
              <w:t>Т</w:t>
            </w:r>
            <w:r>
              <w:rPr>
                <w:rFonts w:ascii="Cambria" w:hAnsi="Cambria"/>
                <w:spacing w:val="-2"/>
                <w:sz w:val="13"/>
              </w:rPr>
              <w:t>іЗ</w:t>
            </w:r>
            <w:r>
              <w:rPr>
                <w:rFonts w:ascii="Cambria" w:hAnsi="Cambria"/>
                <w:spacing w:val="-2"/>
                <w:sz w:val="18"/>
              </w:rPr>
              <w:t>лизации</w:t>
            </w:r>
          </w:p>
        </w:tc>
        <w:tc>
          <w:tcPr>
            <w:tcW w:w="1468" w:type="dxa"/>
          </w:tcPr>
          <w:p>
            <w:pPr>
              <w:pStyle w:val="TableParagraph"/>
              <w:spacing w:before="132"/>
              <w:ind w:left="43" w:right="2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0,002327</w:t>
            </w:r>
          </w:p>
        </w:tc>
        <w:tc>
          <w:tcPr>
            <w:tcW w:w="1473" w:type="dxa"/>
          </w:tcPr>
          <w:p>
            <w:pPr>
              <w:pStyle w:val="TableParagraph"/>
              <w:spacing w:before="132"/>
              <w:ind w:left="67" w:right="3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2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686</w:t>
            </w:r>
          </w:p>
        </w:tc>
        <w:tc>
          <w:tcPr>
            <w:tcW w:w="1459" w:type="dxa"/>
          </w:tcPr>
          <w:p>
            <w:pPr>
              <w:pStyle w:val="TableParagraph"/>
              <w:spacing w:before="132"/>
              <w:ind w:left="54" w:right="1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0,002327</w:t>
            </w:r>
          </w:p>
        </w:tc>
        <w:tc>
          <w:tcPr>
            <w:tcW w:w="1608" w:type="dxa"/>
          </w:tcPr>
          <w:p>
            <w:pPr>
              <w:pStyle w:val="TableParagraph"/>
              <w:spacing w:before="122"/>
              <w:ind w:left="58" w:right="19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z w:val="23"/>
              </w:rPr>
              <w:t>2</w:t>
            </w:r>
            <w:r>
              <w:rPr>
                <w:rFonts w:ascii="Cambria"/>
                <w:spacing w:val="-11"/>
                <w:sz w:val="23"/>
              </w:rPr>
              <w:t> </w:t>
            </w:r>
            <w:r>
              <w:rPr>
                <w:rFonts w:ascii="Cambria"/>
                <w:spacing w:val="-5"/>
                <w:sz w:val="23"/>
              </w:rPr>
              <w:t>686</w:t>
            </w:r>
          </w:p>
        </w:tc>
        <w:tc>
          <w:tcPr>
            <w:tcW w:w="1464" w:type="dxa"/>
          </w:tcPr>
          <w:p>
            <w:pPr>
              <w:pStyle w:val="TableParagraph"/>
              <w:spacing w:before="122"/>
              <w:ind w:left="43" w:right="23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5"/>
                <w:sz w:val="23"/>
              </w:rPr>
              <w:t>0,002327</w:t>
            </w:r>
          </w:p>
        </w:tc>
        <w:tc>
          <w:tcPr>
            <w:tcW w:w="1478" w:type="dxa"/>
          </w:tcPr>
          <w:p>
            <w:pPr>
              <w:pStyle w:val="TableParagraph"/>
              <w:spacing w:before="132"/>
              <w:ind w:left="38" w:right="3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2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686</w:t>
            </w:r>
          </w:p>
        </w:tc>
      </w:tr>
      <w:tr>
        <w:trPr>
          <w:trHeight w:val="681" w:hRule="atLeast"/>
        </w:trPr>
        <w:tc>
          <w:tcPr>
            <w:tcW w:w="758" w:type="dxa"/>
          </w:tcPr>
          <w:p>
            <w:pPr>
              <w:pStyle w:val="TableParagraph"/>
              <w:spacing w:before="27"/>
              <w:rPr>
                <w:sz w:val="17"/>
              </w:rPr>
            </w:pPr>
          </w:p>
          <w:p>
            <w:pPr>
              <w:pStyle w:val="TableParagraph"/>
              <w:ind w:left="52" w:right="26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pacing w:val="-2"/>
                <w:w w:val="105"/>
                <w:sz w:val="17"/>
              </w:rPr>
              <w:t>4.3.3</w:t>
            </w:r>
          </w:p>
        </w:tc>
        <w:tc>
          <w:tcPr>
            <w:tcW w:w="3648" w:type="dxa"/>
          </w:tcPr>
          <w:p>
            <w:pPr>
              <w:pStyle w:val="TableParagraph"/>
              <w:spacing w:line="205" w:lineRule="exact"/>
              <w:ind w:left="10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6"/>
                <w:sz w:val="19"/>
              </w:rPr>
              <w:t>имплантация</w:t>
            </w:r>
            <w:r>
              <w:rPr>
                <w:rFonts w:ascii="Cambria" w:hAnsi="Cambria"/>
                <w:spacing w:val="17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частотно-</w:t>
            </w:r>
          </w:p>
          <w:p>
            <w:pPr>
              <w:pStyle w:val="TableParagraph"/>
              <w:spacing w:before="8"/>
              <w:ind w:left="115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sz w:val="19"/>
              </w:rPr>
              <w:t>адаптированного</w:t>
            </w:r>
            <w:r>
              <w:rPr>
                <w:rFonts w:ascii="Cambria" w:hAnsi="Cambria"/>
                <w:spacing w:val="12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кардиостимулятора</w:t>
            </w:r>
          </w:p>
          <w:p>
            <w:pPr>
              <w:pStyle w:val="TableParagraph"/>
              <w:spacing w:before="55"/>
              <w:ind w:left="114"/>
              <w:rPr>
                <w:rFonts w:ascii="Cambria" w:hAnsi="Cambria"/>
                <w:sz w:val="14"/>
              </w:rPr>
            </w:pPr>
            <w:r>
              <w:rPr>
                <w:rFonts w:ascii="Cambria" w:hAnsi="Cambria"/>
                <w:spacing w:val="-2"/>
                <w:w w:val="105"/>
                <w:sz w:val="14"/>
              </w:rPr>
              <w:t>ВЗјЭОСЛЫМ</w:t>
            </w:r>
          </w:p>
        </w:tc>
        <w:tc>
          <w:tcPr>
            <w:tcW w:w="1574" w:type="dxa"/>
          </w:tcPr>
          <w:p>
            <w:pPr>
              <w:pStyle w:val="TableParagraph"/>
              <w:spacing w:line="249" w:lineRule="auto" w:before="98"/>
              <w:ind w:left="357" w:hanging="159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случай</w:t>
            </w:r>
            <w:r>
              <w:rPr>
                <w:rFonts w:ascii="Cambria" w:hAnsi="Cambria"/>
                <w:spacing w:val="-7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тализация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94"/>
              <w:ind w:left="43" w:right="2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0,000430</w:t>
            </w:r>
          </w:p>
        </w:tc>
        <w:tc>
          <w:tcPr>
            <w:tcW w:w="1473" w:type="dxa"/>
          </w:tcPr>
          <w:p>
            <w:pPr>
              <w:pStyle w:val="TableParagraph"/>
              <w:spacing w:before="199"/>
              <w:ind w:left="67" w:right="4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496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4"/>
              <w:ind w:left="54" w:right="2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0,000450</w:t>
            </w:r>
          </w:p>
        </w:tc>
        <w:tc>
          <w:tcPr>
            <w:tcW w:w="1608" w:type="dxa"/>
          </w:tcPr>
          <w:p>
            <w:pPr>
              <w:pStyle w:val="TableParagraph"/>
              <w:spacing w:before="192"/>
              <w:ind w:left="58" w:right="17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w w:val="95"/>
                <w:sz w:val="23"/>
              </w:rPr>
              <w:t>496</w:t>
            </w:r>
          </w:p>
        </w:tc>
        <w:tc>
          <w:tcPr>
            <w:tcW w:w="1464" w:type="dxa"/>
          </w:tcPr>
          <w:p>
            <w:pPr>
              <w:pStyle w:val="TableParagraph"/>
              <w:spacing w:before="194"/>
              <w:ind w:left="43" w:right="3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0,000430</w:t>
            </w:r>
          </w:p>
        </w:tc>
        <w:tc>
          <w:tcPr>
            <w:tcW w:w="1478" w:type="dxa"/>
          </w:tcPr>
          <w:p>
            <w:pPr>
              <w:pStyle w:val="TableParagraph"/>
              <w:spacing w:before="188"/>
              <w:ind w:left="38" w:right="34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496</w:t>
            </w:r>
          </w:p>
        </w:tc>
      </w:tr>
      <w:tr>
        <w:trPr>
          <w:trHeight w:val="691" w:hRule="atLeast"/>
        </w:trPr>
        <w:tc>
          <w:tcPr>
            <w:tcW w:w="758" w:type="dxa"/>
          </w:tcPr>
          <w:p>
            <w:pPr>
              <w:pStyle w:val="TableParagraph"/>
              <w:spacing w:before="43"/>
              <w:rPr>
                <w:sz w:val="20"/>
              </w:rPr>
            </w:pPr>
          </w:p>
          <w:p>
            <w:pPr>
              <w:pStyle w:val="TableParagraph"/>
              <w:spacing w:line="124" w:lineRule="exact"/>
              <w:ind w:left="213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22226" cy="79248"/>
                  <wp:effectExtent l="0" t="0" r="0" b="0"/>
                  <wp:docPr id="188" name="Image 1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26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3648" w:type="dxa"/>
          </w:tcPr>
          <w:p>
            <w:pPr>
              <w:pStyle w:val="TableParagraph"/>
              <w:spacing w:line="249" w:lineRule="auto"/>
              <w:ind w:left="117" w:hanging="3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w w:val="90"/>
                <w:sz w:val="19"/>
              </w:rPr>
              <w:t>эндоваскулярная деструкция</w:t>
            </w:r>
            <w:r>
              <w:rPr>
                <w:rFonts w:ascii="Cambria" w:hAnsi="Cambria"/>
                <w:spacing w:val="40"/>
                <w:sz w:val="19"/>
              </w:rPr>
              <w:t> </w:t>
            </w:r>
            <w:r>
              <w:rPr>
                <w:rFonts w:ascii="Cambria" w:hAnsi="Cambria"/>
                <w:w w:val="90"/>
                <w:sz w:val="19"/>
              </w:rPr>
              <w:t>дополни</w:t>
            </w:r>
            <w:r>
              <w:rPr>
                <w:rFonts w:ascii="Cambria" w:hAnsi="Cambria"/>
                <w:w w:val="90"/>
                <w:sz w:val="19"/>
              </w:rPr>
              <w:t>—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тельных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проводящих</w:t>
            </w:r>
            <w:r>
              <w:rPr>
                <w:rFonts w:ascii="Cambria" w:hAnsi="Cambria"/>
                <w:spacing w:val="11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путей</w:t>
            </w:r>
            <w:r>
              <w:rPr>
                <w:rFonts w:ascii="Cambria" w:hAnsi="Cambria"/>
                <w:spacing w:val="-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и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аритмо-</w:t>
            </w:r>
          </w:p>
          <w:p>
            <w:pPr>
              <w:pStyle w:val="TableParagraph"/>
              <w:spacing w:line="216" w:lineRule="exact"/>
              <w:ind w:left="11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генных зон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сердца</w:t>
            </w:r>
          </w:p>
        </w:tc>
        <w:tc>
          <w:tcPr>
            <w:tcW w:w="1574" w:type="dxa"/>
          </w:tcPr>
          <w:p>
            <w:pPr>
              <w:pStyle w:val="TableParagraph"/>
              <w:spacing w:line="249" w:lineRule="auto" w:before="107"/>
              <w:ind w:left="362" w:right="183" w:hanging="159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w w:val="90"/>
                <w:sz w:val="19"/>
              </w:rPr>
              <w:t>случай</w:t>
            </w:r>
            <w:r>
              <w:rPr>
                <w:rFonts w:ascii="Cambria" w:hAnsi="Cambria"/>
                <w:spacing w:val="-5"/>
                <w:w w:val="90"/>
                <w:sz w:val="19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w w:val="90"/>
                <w:sz w:val="19"/>
              </w:rPr>
              <w:t>—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тализации</w:t>
            </w:r>
          </w:p>
        </w:tc>
        <w:tc>
          <w:tcPr>
            <w:tcW w:w="1468" w:type="dxa"/>
          </w:tcPr>
          <w:p>
            <w:pPr>
              <w:pStyle w:val="TableParagraph"/>
              <w:spacing w:before="221"/>
              <w:ind w:left="43" w:right="31"/>
              <w:jc w:val="center"/>
              <w:rPr>
                <w:rFonts w:ascii="Courier New"/>
                <w:sz w:val="23"/>
              </w:rPr>
            </w:pPr>
            <w:r>
              <w:rPr>
                <w:rFonts w:ascii="Courier New"/>
                <w:spacing w:val="-2"/>
                <w:w w:val="85"/>
                <w:sz w:val="23"/>
              </w:rPr>
              <w:t>0,000189</w:t>
            </w:r>
          </w:p>
        </w:tc>
        <w:tc>
          <w:tcPr>
            <w:tcW w:w="1473" w:type="dxa"/>
          </w:tcPr>
          <w:p>
            <w:pPr>
              <w:pStyle w:val="TableParagraph"/>
              <w:spacing w:before="199"/>
              <w:ind w:left="67" w:right="3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218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9"/>
              <w:ind w:left="54" w:right="1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0,000189</w:t>
            </w:r>
          </w:p>
        </w:tc>
        <w:tc>
          <w:tcPr>
            <w:tcW w:w="1608" w:type="dxa"/>
          </w:tcPr>
          <w:p>
            <w:pPr>
              <w:pStyle w:val="TableParagraph"/>
              <w:spacing w:before="206"/>
              <w:ind w:left="58" w:right="17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5"/>
                <w:sz w:val="22"/>
              </w:rPr>
              <w:t>218</w:t>
            </w:r>
          </w:p>
        </w:tc>
        <w:tc>
          <w:tcPr>
            <w:tcW w:w="1464" w:type="dxa"/>
          </w:tcPr>
          <w:p>
            <w:pPr>
              <w:pStyle w:val="TableParagraph"/>
              <w:spacing w:before="206"/>
              <w:ind w:left="43" w:right="26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95"/>
                <w:sz w:val="22"/>
              </w:rPr>
              <w:t>0,000189</w:t>
            </w:r>
          </w:p>
        </w:tc>
        <w:tc>
          <w:tcPr>
            <w:tcW w:w="1478" w:type="dxa"/>
          </w:tcPr>
          <w:p>
            <w:pPr>
              <w:pStyle w:val="TableParagraph"/>
              <w:spacing w:before="189"/>
              <w:ind w:left="38" w:right="29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w w:val="95"/>
                <w:sz w:val="23"/>
              </w:rPr>
              <w:t>218</w:t>
            </w:r>
          </w:p>
        </w:tc>
      </w:tr>
      <w:tr>
        <w:trPr>
          <w:trHeight w:val="552" w:hRule="atLeast"/>
        </w:trPr>
        <w:tc>
          <w:tcPr>
            <w:tcW w:w="758" w:type="dxa"/>
          </w:tcPr>
          <w:p>
            <w:pPr>
              <w:pStyle w:val="TableParagraph"/>
              <w:spacing w:before="160"/>
              <w:ind w:left="52" w:right="29"/>
              <w:jc w:val="center"/>
              <w:rPr>
                <w:rFonts w:ascii="Cambria"/>
                <w:sz w:val="17"/>
              </w:rPr>
            </w:pPr>
            <w:r>
              <w:rPr>
                <w:rFonts w:ascii="Cambria"/>
                <w:spacing w:val="-2"/>
                <w:w w:val="105"/>
                <w:sz w:val="17"/>
              </w:rPr>
              <w:t>4.3.5</w:t>
            </w:r>
          </w:p>
        </w:tc>
        <w:tc>
          <w:tcPr>
            <w:tcW w:w="3648" w:type="dxa"/>
          </w:tcPr>
          <w:p>
            <w:pPr>
              <w:pStyle w:val="TableParagraph"/>
              <w:spacing w:line="215" w:lineRule="exact"/>
              <w:ind w:left="11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w w:val="90"/>
                <w:sz w:val="19"/>
              </w:rPr>
              <w:t>стентирование</w:t>
            </w:r>
            <w:r>
              <w:rPr>
                <w:rFonts w:ascii="Cambria" w:hAnsi="Cambria"/>
                <w:spacing w:val="35"/>
                <w:sz w:val="19"/>
              </w:rPr>
              <w:t> </w:t>
            </w:r>
            <w:r>
              <w:rPr>
                <w:rFonts w:ascii="Cambria" w:hAnsi="Cambria"/>
                <w:w w:val="90"/>
                <w:sz w:val="19"/>
              </w:rPr>
              <w:t>/</w:t>
            </w:r>
            <w:r>
              <w:rPr>
                <w:rFonts w:ascii="Cambria" w:hAnsi="Cambria"/>
                <w:spacing w:val="15"/>
                <w:sz w:val="19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19"/>
              </w:rPr>
              <w:t>эндартерэктомия</w:t>
            </w:r>
          </w:p>
        </w:tc>
        <w:tc>
          <w:tcPr>
            <w:tcW w:w="1574" w:type="dxa"/>
          </w:tcPr>
          <w:p>
            <w:pPr>
              <w:pStyle w:val="TableParagraph"/>
              <w:spacing w:line="249" w:lineRule="auto" w:before="40"/>
              <w:ind w:left="357" w:hanging="159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случай</w:t>
            </w:r>
            <w:r>
              <w:rPr>
                <w:rFonts w:ascii="Cambria" w:hAnsi="Cambria"/>
                <w:spacing w:val="-9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тализации</w:t>
            </w:r>
          </w:p>
        </w:tc>
        <w:tc>
          <w:tcPr>
            <w:tcW w:w="1468" w:type="dxa"/>
          </w:tcPr>
          <w:p>
            <w:pPr>
              <w:pStyle w:val="TableParagraph"/>
              <w:spacing w:before="136"/>
              <w:ind w:left="43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0,000472</w:t>
            </w:r>
          </w:p>
        </w:tc>
        <w:tc>
          <w:tcPr>
            <w:tcW w:w="1473" w:type="dxa"/>
          </w:tcPr>
          <w:p>
            <w:pPr>
              <w:pStyle w:val="TableParagraph"/>
              <w:spacing w:before="134"/>
              <w:ind w:left="67" w:right="33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sz w:val="23"/>
              </w:rPr>
              <w:t>545</w:t>
            </w:r>
          </w:p>
        </w:tc>
        <w:tc>
          <w:tcPr>
            <w:tcW w:w="1459" w:type="dxa"/>
          </w:tcPr>
          <w:p>
            <w:pPr>
              <w:pStyle w:val="TableParagraph"/>
              <w:spacing w:before="132"/>
              <w:ind w:left="54" w:right="1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0,000472</w:t>
            </w:r>
          </w:p>
        </w:tc>
        <w:tc>
          <w:tcPr>
            <w:tcW w:w="1608" w:type="dxa"/>
          </w:tcPr>
          <w:p>
            <w:pPr>
              <w:pStyle w:val="TableParagraph"/>
              <w:spacing w:before="129"/>
              <w:ind w:left="58" w:right="20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w w:val="95"/>
                <w:sz w:val="23"/>
              </w:rPr>
              <w:t>545</w:t>
            </w:r>
          </w:p>
        </w:tc>
        <w:tc>
          <w:tcPr>
            <w:tcW w:w="1464" w:type="dxa"/>
          </w:tcPr>
          <w:p>
            <w:pPr>
              <w:pStyle w:val="TableParagraph"/>
              <w:spacing w:before="122"/>
              <w:ind w:left="43" w:right="23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5"/>
                <w:sz w:val="23"/>
              </w:rPr>
              <w:t>0,000472</w:t>
            </w:r>
          </w:p>
        </w:tc>
        <w:tc>
          <w:tcPr>
            <w:tcW w:w="1478" w:type="dxa"/>
          </w:tcPr>
          <w:p>
            <w:pPr>
              <w:pStyle w:val="TableParagraph"/>
              <w:spacing w:before="117"/>
              <w:ind w:left="38" w:right="34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w w:val="95"/>
                <w:sz w:val="23"/>
              </w:rPr>
              <w:t>545</w:t>
            </w:r>
          </w:p>
        </w:tc>
      </w:tr>
      <w:tr>
        <w:trPr>
          <w:trHeight w:val="297" w:hRule="atLeast"/>
        </w:trPr>
        <w:tc>
          <w:tcPr>
            <w:tcW w:w="758" w:type="dxa"/>
          </w:tcPr>
          <w:p>
            <w:pPr>
              <w:pStyle w:val="TableParagraph"/>
              <w:spacing w:before="19"/>
              <w:ind w:left="52" w:right="16"/>
              <w:jc w:val="center"/>
              <w:rPr>
                <w:rFonts w:ascii="Book Antiqua"/>
                <w:sz w:val="19"/>
              </w:rPr>
            </w:pPr>
            <w:r>
              <w:rPr>
                <w:rFonts w:ascii="Book Antiqua"/>
                <w:spacing w:val="-5"/>
                <w:sz w:val="19"/>
              </w:rPr>
              <w:t>5.</w:t>
            </w:r>
          </w:p>
        </w:tc>
        <w:tc>
          <w:tcPr>
            <w:tcW w:w="3648" w:type="dxa"/>
          </w:tcPr>
          <w:p>
            <w:pPr>
              <w:pStyle w:val="TableParagraph"/>
              <w:spacing w:line="215" w:lineRule="exact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Медицинская</w:t>
            </w:r>
            <w:r>
              <w:rPr>
                <w:rFonts w:ascii="Cambria" w:hAnsi="Cambria"/>
                <w:spacing w:val="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реабилитация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68" w:type="dxa"/>
          </w:tcPr>
          <w:p>
            <w:pPr>
              <w:pStyle w:val="TableParagraph"/>
              <w:spacing w:before="2"/>
              <w:rPr>
                <w:sz w:val="6"/>
              </w:rPr>
            </w:pPr>
          </w:p>
          <w:p>
            <w:pPr>
              <w:pStyle w:val="TableParagraph"/>
              <w:spacing w:line="144" w:lineRule="exact"/>
              <w:ind w:left="68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82193" cy="91439"/>
                  <wp:effectExtent l="0" t="0" r="0" b="0"/>
                  <wp:docPr id="189" name="Image 1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73" w:type="dxa"/>
          </w:tcPr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line="139" w:lineRule="exact"/>
              <w:ind w:left="68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2"/>
                  <wp:effectExtent l="0" t="0" r="0" b="0"/>
                  <wp:docPr id="190" name="Image 1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59" w:type="dxa"/>
          </w:tcPr>
          <w:p>
            <w:pPr>
              <w:pStyle w:val="TableParagraph"/>
              <w:spacing w:before="2"/>
              <w:rPr>
                <w:sz w:val="6"/>
              </w:rPr>
            </w:pPr>
          </w:p>
          <w:p>
            <w:pPr>
              <w:pStyle w:val="TableParagraph"/>
              <w:spacing w:line="139" w:lineRule="exact"/>
              <w:ind w:left="68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2"/>
                  <wp:effectExtent l="0" t="0" r="0" b="0"/>
                  <wp:docPr id="191" name="Image 1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08" w:type="dxa"/>
          </w:tcPr>
          <w:p>
            <w:pPr>
              <w:pStyle w:val="TableParagraph"/>
              <w:spacing w:before="2"/>
              <w:rPr>
                <w:sz w:val="6"/>
              </w:rPr>
            </w:pPr>
          </w:p>
          <w:p>
            <w:pPr>
              <w:pStyle w:val="TableParagraph"/>
              <w:spacing w:line="139" w:lineRule="exact"/>
              <w:ind w:left="75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2193" cy="88392"/>
                  <wp:effectExtent l="0" t="0" r="0" b="0"/>
                  <wp:docPr id="192" name="Image 1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64" w:type="dxa"/>
          </w:tcPr>
          <w:p>
            <w:pPr>
              <w:pStyle w:val="TableParagraph"/>
              <w:spacing w:before="2"/>
              <w:rPr>
                <w:sz w:val="6"/>
              </w:rPr>
            </w:pPr>
          </w:p>
          <w:p>
            <w:pPr>
              <w:pStyle w:val="TableParagraph"/>
              <w:spacing w:line="139" w:lineRule="exact"/>
              <w:ind w:left="67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149" cy="88392"/>
                  <wp:effectExtent l="0" t="0" r="0" b="0"/>
                  <wp:docPr id="193" name="Image 1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78" w:type="dxa"/>
          </w:tcPr>
          <w:p>
            <w:pPr>
              <w:pStyle w:val="TableParagraph"/>
              <w:spacing w:before="9"/>
              <w:rPr>
                <w:sz w:val="5"/>
              </w:rPr>
            </w:pPr>
          </w:p>
          <w:p>
            <w:pPr>
              <w:pStyle w:val="TableParagraph"/>
              <w:spacing w:line="144" w:lineRule="exact"/>
              <w:ind w:left="673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85237" cy="91439"/>
                  <wp:effectExtent l="0" t="0" r="0" b="0"/>
                  <wp:docPr id="194" name="Image 1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508" w:hRule="atLeast"/>
        </w:trPr>
        <w:tc>
          <w:tcPr>
            <w:tcW w:w="758" w:type="dxa"/>
          </w:tcPr>
          <w:p>
            <w:pPr>
              <w:pStyle w:val="TableParagraph"/>
              <w:spacing w:before="126"/>
              <w:ind w:left="52" w:right="124"/>
              <w:jc w:val="center"/>
              <w:rPr>
                <w:rFonts w:ascii="Cambria"/>
                <w:sz w:val="19"/>
              </w:rPr>
            </w:pPr>
            <w:r>
              <w:rPr>
                <w:rFonts w:ascii="Cambria"/>
                <w:spacing w:val="-5"/>
                <w:sz w:val="19"/>
              </w:rPr>
              <w:t>5.</w:t>
            </w:r>
          </w:p>
        </w:tc>
        <w:tc>
          <w:tcPr>
            <w:tcW w:w="3648" w:type="dxa"/>
          </w:tcPr>
          <w:p>
            <w:pPr>
              <w:pStyle w:val="TableParagraph"/>
              <w:spacing w:before="136"/>
              <w:ind w:left="11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в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амбулаторных</w:t>
            </w:r>
            <w:r>
              <w:rPr>
                <w:rFonts w:ascii="Cambria" w:hAnsi="Cambria"/>
                <w:spacing w:val="22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условиях</w:t>
            </w:r>
            <w:r>
              <w:rPr>
                <w:rFonts w:ascii="Cambria" w:hAnsi="Cambria"/>
                <w:spacing w:val="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I</w:t>
            </w:r>
            <w:r>
              <w:rPr>
                <w:rFonts w:ascii="Cambria" w:hAnsi="Cambria"/>
                <w:spacing w:val="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уровня</w:t>
            </w:r>
          </w:p>
        </w:tc>
        <w:tc>
          <w:tcPr>
            <w:tcW w:w="1574" w:type="dxa"/>
          </w:tcPr>
          <w:p>
            <w:pPr>
              <w:pStyle w:val="TableParagraph"/>
              <w:spacing w:line="249" w:lineRule="auto" w:before="21"/>
              <w:ind w:left="324" w:hanging="10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8"/>
                <w:sz w:val="19"/>
              </w:rPr>
              <w:t>комплексных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посещений</w:t>
            </w:r>
          </w:p>
        </w:tc>
        <w:tc>
          <w:tcPr>
            <w:tcW w:w="1468" w:type="dxa"/>
          </w:tcPr>
          <w:p>
            <w:pPr>
              <w:pStyle w:val="TableParagraph"/>
              <w:spacing w:before="112"/>
              <w:ind w:left="43" w:right="3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0,003241</w:t>
            </w:r>
          </w:p>
        </w:tc>
        <w:tc>
          <w:tcPr>
            <w:tcW w:w="1473" w:type="dxa"/>
          </w:tcPr>
          <w:p>
            <w:pPr>
              <w:pStyle w:val="TableParagraph"/>
              <w:spacing w:before="116"/>
              <w:ind w:left="67" w:right="34"/>
              <w:jc w:val="center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5"/>
                <w:sz w:val="22"/>
              </w:rPr>
              <w:t>741</w:t>
            </w:r>
          </w:p>
        </w:tc>
        <w:tc>
          <w:tcPr>
            <w:tcW w:w="1459" w:type="dxa"/>
          </w:tcPr>
          <w:p>
            <w:pPr>
              <w:pStyle w:val="TableParagraph"/>
              <w:spacing w:before="112"/>
              <w:ind w:left="54" w:right="3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0,005241</w:t>
            </w:r>
          </w:p>
        </w:tc>
        <w:tc>
          <w:tcPr>
            <w:tcW w:w="1608" w:type="dxa"/>
          </w:tcPr>
          <w:p>
            <w:pPr>
              <w:pStyle w:val="TableParagraph"/>
              <w:spacing w:before="111"/>
              <w:ind w:left="58" w:right="13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5"/>
                <w:sz w:val="22"/>
              </w:rPr>
              <w:t>741</w:t>
            </w:r>
          </w:p>
        </w:tc>
        <w:tc>
          <w:tcPr>
            <w:tcW w:w="1464" w:type="dxa"/>
          </w:tcPr>
          <w:p>
            <w:pPr>
              <w:pStyle w:val="TableParagraph"/>
              <w:spacing w:before="112"/>
              <w:ind w:left="43" w:right="4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0,003241</w:t>
            </w:r>
          </w:p>
        </w:tc>
        <w:tc>
          <w:tcPr>
            <w:tcW w:w="1478" w:type="dxa"/>
          </w:tcPr>
          <w:p>
            <w:pPr>
              <w:pStyle w:val="TableParagraph"/>
              <w:spacing w:before="107"/>
              <w:ind w:left="38" w:right="37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  <w:r>
              <w:rPr>
                <w:spacing w:val="-5"/>
                <w:sz w:val="23"/>
              </w:rPr>
              <w:t> 741</w:t>
            </w:r>
          </w:p>
        </w:tc>
      </w:tr>
      <w:tr>
        <w:trPr>
          <w:trHeight w:val="1172" w:hRule="atLeast"/>
        </w:trPr>
        <w:tc>
          <w:tcPr>
            <w:tcW w:w="758" w:type="dxa"/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19"/>
              <w:rPr>
                <w:sz w:val="19"/>
              </w:rPr>
            </w:pPr>
          </w:p>
          <w:p>
            <w:pPr>
              <w:pStyle w:val="TableParagraph"/>
              <w:ind w:left="52" w:right="18"/>
              <w:jc w:val="center"/>
              <w:rPr>
                <w:rFonts w:ascii="Book Antiqua"/>
                <w:sz w:val="19"/>
              </w:rPr>
            </w:pPr>
            <w:r>
              <w:rPr>
                <w:rFonts w:ascii="Book Antiqua"/>
                <w:spacing w:val="-5"/>
                <w:sz w:val="19"/>
              </w:rPr>
              <w:t>5.2</w:t>
            </w:r>
          </w:p>
        </w:tc>
        <w:tc>
          <w:tcPr>
            <w:tcW w:w="3648" w:type="dxa"/>
          </w:tcPr>
          <w:p>
            <w:pPr>
              <w:pStyle w:val="TableParagraph"/>
              <w:spacing w:line="249" w:lineRule="auto"/>
              <w:ind w:left="117" w:hanging="5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в</w:t>
            </w:r>
            <w:r>
              <w:rPr>
                <w:rFonts w:ascii="Cambria" w:hAnsi="Cambria"/>
                <w:spacing w:val="-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условиях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дневных стационаров</w:t>
            </w:r>
            <w:r>
              <w:rPr>
                <w:rFonts w:ascii="Cambria" w:hAnsi="Cambria"/>
                <w:spacing w:val="7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(пер</w:t>
            </w:r>
            <w:r>
              <w:rPr>
                <w:rFonts w:ascii="Cambria" w:hAnsi="Cambria"/>
                <w:spacing w:val="-2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  <w:t>вичная медико-санитарная </w:t>
            </w:r>
            <w:r>
              <w:rPr>
                <w:rFonts w:ascii="Cambria" w:hAnsi="Cambria"/>
                <w:sz w:val="19"/>
              </w:rPr>
              <w:t>помощь,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специализированная</w:t>
            </w:r>
            <w:r>
              <w:rPr>
                <w:rFonts w:ascii="Cambria" w:hAnsi="Cambria"/>
                <w:spacing w:val="-6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медицинская</w:t>
            </w:r>
            <w:r>
              <w:rPr>
                <w:rFonts w:ascii="Cambria" w:hAnsi="Cambria"/>
                <w:spacing w:val="3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</w:t>
            </w:r>
            <w:r>
              <w:rPr>
                <w:rFonts w:ascii="Cambria" w:hAnsi="Cambria"/>
                <w:spacing w:val="-2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мощь)</w:t>
            </w:r>
            <w:r>
              <w:rPr>
                <w:rFonts w:ascii="Cambria" w:hAnsi="Cambria"/>
                <w:spacing w:val="-7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-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всего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медицинскими</w:t>
            </w:r>
            <w:r>
              <w:rPr>
                <w:rFonts w:ascii="Cambria" w:hAnsi="Cambria"/>
                <w:spacing w:val="-1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организа-</w:t>
            </w:r>
          </w:p>
          <w:p>
            <w:pPr>
              <w:pStyle w:val="TableParagraph"/>
              <w:spacing w:before="31"/>
              <w:ind w:left="118"/>
              <w:rPr>
                <w:rFonts w:ascii="Cambria" w:hAnsi="Cambria"/>
                <w:sz w:val="14"/>
              </w:rPr>
            </w:pPr>
            <w:r>
              <w:rPr>
                <w:rFonts w:ascii="Cambria" w:hAnsi="Cambria"/>
                <w:spacing w:val="-2"/>
                <w:w w:val="110"/>
                <w:sz w:val="14"/>
              </w:rPr>
              <w:t>ЦИЯМИ</w:t>
            </w:r>
          </w:p>
        </w:tc>
        <w:tc>
          <w:tcPr>
            <w:tcW w:w="1574" w:type="dxa"/>
          </w:tcPr>
          <w:p>
            <w:pPr>
              <w:pStyle w:val="TableParagraph"/>
              <w:spacing w:before="129"/>
              <w:rPr>
                <w:sz w:val="19"/>
              </w:rPr>
            </w:pPr>
          </w:p>
          <w:p>
            <w:pPr>
              <w:pStyle w:val="TableParagraph"/>
              <w:ind w:left="34" w:right="11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случаев</w:t>
            </w:r>
            <w:r>
              <w:rPr>
                <w:rFonts w:ascii="Cambria" w:hAnsi="Cambria"/>
                <w:spacing w:val="2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лече-</w:t>
            </w:r>
          </w:p>
          <w:p>
            <w:pPr>
              <w:pStyle w:val="TableParagraph"/>
              <w:spacing w:before="64"/>
              <w:ind w:left="30" w:right="41"/>
              <w:jc w:val="center"/>
              <w:rPr>
                <w:rFonts w:ascii="Courier New" w:hAnsi="Courier New"/>
                <w:sz w:val="15"/>
              </w:rPr>
            </w:pPr>
            <w:r>
              <w:rPr>
                <w:rFonts w:ascii="Courier New" w:hAnsi="Courier New"/>
                <w:spacing w:val="-5"/>
                <w:sz w:val="15"/>
              </w:rPr>
              <w:t>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86"/>
              <w:rPr>
                <w:sz w:val="22"/>
              </w:rPr>
            </w:pPr>
          </w:p>
          <w:p>
            <w:pPr>
              <w:pStyle w:val="TableParagraph"/>
              <w:ind w:left="43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0,002705</w:t>
            </w:r>
          </w:p>
        </w:tc>
        <w:tc>
          <w:tcPr>
            <w:tcW w:w="1473" w:type="dxa"/>
          </w:tcPr>
          <w:p>
            <w:pPr>
              <w:pStyle w:val="TableParagraph"/>
              <w:spacing w:before="190"/>
              <w:rPr>
                <w:sz w:val="22"/>
              </w:rPr>
            </w:pPr>
          </w:p>
          <w:p>
            <w:pPr>
              <w:pStyle w:val="TableParagraph"/>
              <w:ind w:left="67" w:right="22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3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122</w:t>
            </w:r>
          </w:p>
        </w:tc>
        <w:tc>
          <w:tcPr>
            <w:tcW w:w="1459" w:type="dxa"/>
          </w:tcPr>
          <w:p>
            <w:pPr>
              <w:pStyle w:val="TableParagraph"/>
              <w:spacing w:before="186"/>
              <w:rPr>
                <w:sz w:val="22"/>
              </w:rPr>
            </w:pPr>
          </w:p>
          <w:p>
            <w:pPr>
              <w:pStyle w:val="TableParagraph"/>
              <w:ind w:left="54" w:right="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0,002705</w:t>
            </w:r>
          </w:p>
        </w:tc>
        <w:tc>
          <w:tcPr>
            <w:tcW w:w="1608" w:type="dxa"/>
          </w:tcPr>
          <w:p>
            <w:pPr>
              <w:pStyle w:val="TableParagraph"/>
              <w:spacing w:before="185"/>
              <w:rPr>
                <w:sz w:val="22"/>
              </w:rPr>
            </w:pPr>
          </w:p>
          <w:p>
            <w:pPr>
              <w:pStyle w:val="TableParagraph"/>
              <w:ind w:left="58" w:right="1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3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122</w:t>
            </w:r>
          </w:p>
        </w:tc>
        <w:tc>
          <w:tcPr>
            <w:tcW w:w="1464" w:type="dxa"/>
          </w:tcPr>
          <w:p>
            <w:pPr>
              <w:pStyle w:val="TableParagraph"/>
              <w:spacing w:before="186"/>
              <w:rPr>
                <w:sz w:val="22"/>
              </w:rPr>
            </w:pPr>
          </w:p>
          <w:p>
            <w:pPr>
              <w:pStyle w:val="TableParagraph"/>
              <w:ind w:left="43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0,002705</w:t>
            </w:r>
          </w:p>
        </w:tc>
        <w:tc>
          <w:tcPr>
            <w:tcW w:w="1478" w:type="dxa"/>
          </w:tcPr>
          <w:p>
            <w:pPr>
              <w:pStyle w:val="TableParagraph"/>
              <w:spacing w:before="151"/>
              <w:rPr>
                <w:sz w:val="24"/>
              </w:rPr>
            </w:pPr>
          </w:p>
          <w:p>
            <w:pPr>
              <w:pStyle w:val="TableParagraph"/>
              <w:spacing w:before="1"/>
              <w:ind w:left="38" w:right="37"/>
              <w:jc w:val="center"/>
              <w:rPr>
                <w:rFonts w:ascii="Consolas"/>
                <w:sz w:val="24"/>
              </w:rPr>
            </w:pPr>
            <w:r>
              <w:rPr>
                <w:rFonts w:ascii="Consolas"/>
                <w:w w:val="85"/>
                <w:sz w:val="24"/>
              </w:rPr>
              <w:t>3</w:t>
            </w:r>
            <w:r>
              <w:rPr>
                <w:rFonts w:ascii="Consolas"/>
                <w:spacing w:val="-45"/>
                <w:w w:val="85"/>
                <w:sz w:val="24"/>
              </w:rPr>
              <w:t> </w:t>
            </w:r>
            <w:r>
              <w:rPr>
                <w:rFonts w:ascii="Consolas"/>
                <w:spacing w:val="-5"/>
                <w:w w:val="90"/>
                <w:sz w:val="24"/>
              </w:rPr>
              <w:t>122</w:t>
            </w:r>
          </w:p>
        </w:tc>
      </w:tr>
      <w:tr>
        <w:trPr>
          <w:trHeight w:val="528" w:hRule="atLeast"/>
        </w:trPr>
        <w:tc>
          <w:tcPr>
            <w:tcW w:w="758" w:type="dxa"/>
          </w:tcPr>
          <w:p>
            <w:pPr>
              <w:pStyle w:val="TableParagraph"/>
              <w:spacing w:before="137"/>
              <w:ind w:left="52" w:right="52"/>
              <w:jc w:val="center"/>
              <w:rPr>
                <w:rFonts w:ascii="Consolas"/>
                <w:sz w:val="19"/>
              </w:rPr>
            </w:pPr>
            <w:r>
              <w:rPr>
                <w:rFonts w:ascii="Consolas"/>
                <w:spacing w:val="-2"/>
                <w:w w:val="75"/>
                <w:sz w:val="19"/>
              </w:rPr>
              <w:t>5.2.1</w:t>
            </w:r>
          </w:p>
        </w:tc>
        <w:tc>
          <w:tcPr>
            <w:tcW w:w="3648" w:type="dxa"/>
          </w:tcPr>
          <w:p>
            <w:pPr>
              <w:pStyle w:val="TableParagraph"/>
              <w:spacing w:line="215" w:lineRule="exact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I</w:t>
            </w:r>
            <w:r>
              <w:rPr>
                <w:rFonts w:ascii="Cambria" w:hAnsi="Cambria"/>
                <w:spacing w:val="20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line="243" w:lineRule="exact" w:before="2"/>
              <w:ind w:left="30" w:right="13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90"/>
                <w:sz w:val="21"/>
              </w:rPr>
              <w:t>случаев</w:t>
            </w:r>
            <w:r>
              <w:rPr>
                <w:rFonts w:ascii="Cambria" w:hAnsi="Cambria"/>
                <w:spacing w:val="-3"/>
                <w:w w:val="90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1"/>
              </w:rPr>
              <w:t>лече-</w:t>
            </w:r>
          </w:p>
          <w:p>
            <w:pPr>
              <w:pStyle w:val="TableParagraph"/>
              <w:spacing w:line="231" w:lineRule="exact"/>
              <w:ind w:left="35" w:right="1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5"/>
                <w:w w:val="90"/>
                <w:sz w:val="20"/>
              </w:rPr>
              <w:t>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27"/>
              <w:ind w:left="43" w:right="11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0</w:t>
            </w:r>
            <w:r>
              <w:rPr>
                <w:rFonts w:ascii="Cambria" w:hAnsi="Cambria"/>
                <w:spacing w:val="-2"/>
                <w:position w:val="-10"/>
                <w:sz w:val="20"/>
              </w:rPr>
              <w:t>’</w:t>
            </w:r>
            <w:r>
              <w:rPr>
                <w:rFonts w:ascii="Cambria" w:hAnsi="Cambria"/>
                <w:spacing w:val="-2"/>
                <w:sz w:val="21"/>
              </w:rPr>
              <w:t>000306</w:t>
            </w:r>
          </w:p>
        </w:tc>
        <w:tc>
          <w:tcPr>
            <w:tcW w:w="1473" w:type="dxa"/>
          </w:tcPr>
          <w:p>
            <w:pPr>
              <w:pStyle w:val="TableParagraph"/>
              <w:spacing w:before="117"/>
              <w:ind w:left="67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353</w:t>
            </w:r>
          </w:p>
        </w:tc>
        <w:tc>
          <w:tcPr>
            <w:tcW w:w="1459" w:type="dxa"/>
          </w:tcPr>
          <w:p>
            <w:pPr>
              <w:pStyle w:val="TableParagraph"/>
              <w:spacing w:before="117"/>
              <w:ind w:left="54" w:right="1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0,000306</w:t>
            </w:r>
          </w:p>
        </w:tc>
        <w:tc>
          <w:tcPr>
            <w:tcW w:w="1608" w:type="dxa"/>
          </w:tcPr>
          <w:p>
            <w:pPr>
              <w:pStyle w:val="TableParagraph"/>
              <w:spacing w:before="101"/>
              <w:ind w:left="58" w:right="16"/>
              <w:jc w:val="center"/>
              <w:rPr>
                <w:rFonts w:ascii="Consolas"/>
                <w:sz w:val="24"/>
              </w:rPr>
            </w:pPr>
            <w:r>
              <w:rPr>
                <w:rFonts w:ascii="Consolas"/>
                <w:spacing w:val="-5"/>
                <w:w w:val="95"/>
                <w:sz w:val="24"/>
              </w:rPr>
              <w:t>353</w:t>
            </w:r>
          </w:p>
        </w:tc>
        <w:tc>
          <w:tcPr>
            <w:tcW w:w="1464" w:type="dxa"/>
          </w:tcPr>
          <w:p>
            <w:pPr>
              <w:pStyle w:val="TableParagraph"/>
              <w:spacing w:before="108"/>
              <w:ind w:left="43" w:right="32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5"/>
                <w:sz w:val="23"/>
              </w:rPr>
              <w:t>0,000306</w:t>
            </w:r>
          </w:p>
        </w:tc>
        <w:tc>
          <w:tcPr>
            <w:tcW w:w="1478" w:type="dxa"/>
          </w:tcPr>
          <w:p>
            <w:pPr>
              <w:pStyle w:val="TableParagraph"/>
              <w:spacing w:before="110"/>
              <w:ind w:left="38" w:right="37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sz w:val="23"/>
              </w:rPr>
              <w:t>353</w:t>
            </w:r>
          </w:p>
        </w:tc>
      </w:tr>
    </w:tbl>
    <w:p>
      <w:pPr>
        <w:pStyle w:val="TableParagraph"/>
        <w:spacing w:after="0"/>
        <w:jc w:val="center"/>
        <w:rPr>
          <w:rFonts w:ascii="Consolas"/>
          <w:sz w:val="23"/>
        </w:rPr>
        <w:sectPr>
          <w:pgSz w:w="16840" w:h="11920" w:orient="landscape"/>
          <w:pgMar w:header="768" w:footer="0" w:top="1000" w:bottom="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sz w:val="20"/>
        </w:rPr>
      </w:pPr>
    </w:p>
    <w:tbl>
      <w:tblPr>
        <w:tblW w:w="0" w:type="auto"/>
        <w:jc w:val="left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3653"/>
        <w:gridCol w:w="1574"/>
        <w:gridCol w:w="1468"/>
        <w:gridCol w:w="1468"/>
        <w:gridCol w:w="1463"/>
        <w:gridCol w:w="1607"/>
        <w:gridCol w:w="1463"/>
        <w:gridCol w:w="1477"/>
      </w:tblGrid>
      <w:tr>
        <w:trPr>
          <w:trHeight w:val="532" w:hRule="atLeast"/>
        </w:trPr>
        <w:tc>
          <w:tcPr>
            <w:tcW w:w="768" w:type="dxa"/>
          </w:tcPr>
          <w:p>
            <w:pPr>
              <w:pStyle w:val="TableParagraph"/>
              <w:spacing w:before="139"/>
              <w:ind w:left="163" w:right="13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5.2.2</w:t>
            </w:r>
          </w:p>
        </w:tc>
        <w:tc>
          <w:tcPr>
            <w:tcW w:w="3653" w:type="dxa"/>
          </w:tcPr>
          <w:p>
            <w:pPr>
              <w:pStyle w:val="TableParagraph"/>
              <w:ind w:left="127"/>
              <w:rPr>
                <w:sz w:val="19"/>
              </w:rPr>
            </w:pPr>
            <w:r>
              <w:rPr>
                <w:sz w:val="19"/>
              </w:rPr>
              <w:t>II</w:t>
            </w:r>
            <w:r>
              <w:rPr>
                <w:spacing w:val="11"/>
                <w:sz w:val="19"/>
              </w:rPr>
              <w:t> </w:t>
            </w:r>
            <w:r>
              <w:rPr>
                <w:spacing w:val="-2"/>
                <w:sz w:val="19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line="242" w:lineRule="auto" w:before="35"/>
              <w:ind w:left="635" w:right="184" w:hanging="418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случаев</w:t>
            </w:r>
            <w:r>
              <w:rPr>
                <w:rFonts w:ascii="Cambria" w:hAnsi="Cambria"/>
                <w:spacing w:val="-7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лече</w:t>
            </w:r>
            <w:r>
              <w:rPr>
                <w:rFonts w:ascii="Cambria" w:hAnsi="Cambria"/>
                <w:spacing w:val="-2"/>
                <w:sz w:val="19"/>
              </w:rPr>
              <w:t>-</w:t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4"/>
                <w:sz w:val="19"/>
              </w:rPr>
              <w:t>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40"/>
              <w:ind w:left="43" w:right="13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0,002399</w:t>
            </w:r>
          </w:p>
        </w:tc>
        <w:tc>
          <w:tcPr>
            <w:tcW w:w="1468" w:type="dxa"/>
          </w:tcPr>
          <w:p>
            <w:pPr>
              <w:pStyle w:val="TableParagraph"/>
              <w:spacing w:before="130"/>
              <w:ind w:left="43" w:right="3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769</w:t>
            </w:r>
          </w:p>
        </w:tc>
        <w:tc>
          <w:tcPr>
            <w:tcW w:w="1463" w:type="dxa"/>
          </w:tcPr>
          <w:p>
            <w:pPr>
              <w:pStyle w:val="TableParagraph"/>
              <w:spacing w:before="140"/>
              <w:ind w:left="54" w:right="17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0,002399</w:t>
            </w:r>
          </w:p>
        </w:tc>
        <w:tc>
          <w:tcPr>
            <w:tcW w:w="1607" w:type="dxa"/>
          </w:tcPr>
          <w:p>
            <w:pPr>
              <w:pStyle w:val="TableParagraph"/>
              <w:spacing w:before="135"/>
              <w:ind w:left="50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11"/>
                <w:sz w:val="21"/>
              </w:rPr>
              <w:t> </w:t>
            </w:r>
            <w:r>
              <w:rPr>
                <w:spacing w:val="-5"/>
                <w:sz w:val="21"/>
              </w:rPr>
              <w:t>769</w:t>
            </w:r>
          </w:p>
        </w:tc>
        <w:tc>
          <w:tcPr>
            <w:tcW w:w="1463" w:type="dxa"/>
          </w:tcPr>
          <w:p>
            <w:pPr>
              <w:pStyle w:val="TableParagraph"/>
              <w:spacing w:before="140"/>
              <w:ind w:left="54" w:right="2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0,002599</w:t>
            </w:r>
          </w:p>
        </w:tc>
        <w:tc>
          <w:tcPr>
            <w:tcW w:w="1477" w:type="dxa"/>
          </w:tcPr>
          <w:p>
            <w:pPr>
              <w:pStyle w:val="TableParagraph"/>
              <w:spacing w:before="140"/>
              <w:ind w:left="54" w:right="5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15"/>
                <w:sz w:val="21"/>
              </w:rPr>
              <w:t> </w:t>
            </w:r>
            <w:r>
              <w:rPr>
                <w:spacing w:val="-5"/>
                <w:sz w:val="21"/>
              </w:rPr>
              <w:t>769</w:t>
            </w:r>
          </w:p>
        </w:tc>
      </w:tr>
      <w:tr>
        <w:trPr>
          <w:trHeight w:val="508" w:hRule="atLeast"/>
        </w:trPr>
        <w:tc>
          <w:tcPr>
            <w:tcW w:w="768" w:type="dxa"/>
          </w:tcPr>
          <w:p>
            <w:pPr>
              <w:pStyle w:val="TableParagraph"/>
              <w:spacing w:line="167" w:lineRule="exact"/>
              <w:ind w:left="163"/>
              <w:jc w:val="center"/>
              <w:rPr>
                <w:sz w:val="19"/>
              </w:rPr>
            </w:pPr>
            <w:r>
              <w:rPr>
                <w:spacing w:val="-10"/>
                <w:w w:val="60"/>
                <w:sz w:val="19"/>
              </w:rPr>
              <w:t>$</w:t>
            </w:r>
          </w:p>
          <w:p>
            <w:pPr>
              <w:pStyle w:val="TableParagraph"/>
              <w:spacing w:line="175" w:lineRule="exact"/>
              <w:ind w:left="163" w:right="38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653" w:type="dxa"/>
          </w:tcPr>
          <w:p>
            <w:pPr>
              <w:pStyle w:val="TableParagraph"/>
              <w:spacing w:line="199" w:lineRule="exact"/>
              <w:ind w:left="122"/>
              <w:rPr>
                <w:sz w:val="19"/>
              </w:rPr>
            </w:pPr>
            <w:r>
              <w:rPr>
                <w:sz w:val="19"/>
              </w:rPr>
              <w:t>III</w:t>
            </w:r>
            <w:r>
              <w:rPr>
                <w:spacing w:val="11"/>
                <w:sz w:val="19"/>
              </w:rPr>
              <w:t> </w:t>
            </w:r>
            <w:r>
              <w:rPr>
                <w:spacing w:val="-2"/>
                <w:sz w:val="19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0"/>
              <w:ind w:left="30" w:right="24"/>
              <w:jc w:val="center"/>
              <w:rPr>
                <w:sz w:val="20"/>
              </w:rPr>
            </w:pPr>
            <w:r>
              <w:rPr>
                <w:sz w:val="20"/>
              </w:rPr>
              <w:t>случаев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лече—</w:t>
            </w:r>
          </w:p>
          <w:p>
            <w:pPr>
              <w:pStyle w:val="TableParagraph"/>
              <w:spacing w:before="49"/>
              <w:ind w:left="38" w:right="11"/>
              <w:jc w:val="center"/>
              <w:rPr>
                <w:rFonts w:ascii="Courier New" w:hAnsi="Courier New"/>
                <w:sz w:val="16"/>
              </w:rPr>
            </w:pPr>
            <w:r>
              <w:rPr>
                <w:rFonts w:ascii="Courier New" w:hAnsi="Courier New"/>
                <w:spacing w:val="-5"/>
                <w:w w:val="105"/>
                <w:sz w:val="16"/>
              </w:rPr>
              <w:t>НИЯ</w:t>
            </w:r>
          </w:p>
        </w:tc>
        <w:tc>
          <w:tcPr>
            <w:tcW w:w="1468" w:type="dxa"/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spacing w:line="148" w:lineRule="exact"/>
              <w:ind w:left="670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195" name="Image 1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1468" w:type="dxa"/>
          </w:tcPr>
          <w:p>
            <w:pPr>
              <w:pStyle w:val="TableParagraph"/>
              <w:spacing w:before="73"/>
              <w:ind w:left="43" w:right="2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463" w:type="dxa"/>
          </w:tcPr>
          <w:p>
            <w:pPr>
              <w:pStyle w:val="TableParagraph"/>
              <w:spacing w:before="121"/>
              <w:ind w:left="54" w:right="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Х</w:t>
            </w:r>
          </w:p>
        </w:tc>
        <w:tc>
          <w:tcPr>
            <w:tcW w:w="1607" w:type="dxa"/>
          </w:tcPr>
          <w:p>
            <w:pPr>
              <w:pStyle w:val="TableParagraph"/>
              <w:spacing w:before="95"/>
              <w:ind w:left="50" w:right="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463" w:type="dxa"/>
          </w:tcPr>
          <w:p>
            <w:pPr>
              <w:pStyle w:val="TableParagraph"/>
              <w:spacing w:before="100"/>
              <w:ind w:left="54" w:right="1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477" w:type="dxa"/>
          </w:tcPr>
          <w:p>
            <w:pPr>
              <w:pStyle w:val="TableParagraph"/>
              <w:spacing w:before="100"/>
              <w:ind w:left="54" w:right="1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1191" w:hRule="atLeast"/>
        </w:trPr>
        <w:tc>
          <w:tcPr>
            <w:tcW w:w="768" w:type="dxa"/>
          </w:tcPr>
          <w:p>
            <w:pPr>
              <w:pStyle w:val="TableParagraph"/>
              <w:spacing w:before="217"/>
              <w:rPr>
                <w:sz w:val="20"/>
              </w:rPr>
            </w:pPr>
          </w:p>
          <w:p>
            <w:pPr>
              <w:pStyle w:val="TableParagraph"/>
              <w:ind w:left="163" w:right="1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5.з</w:t>
            </w:r>
          </w:p>
        </w:tc>
        <w:tc>
          <w:tcPr>
            <w:tcW w:w="3653" w:type="dxa"/>
          </w:tcPr>
          <w:p>
            <w:pPr>
              <w:pStyle w:val="TableParagraph"/>
              <w:spacing w:line="211" w:lineRule="exact"/>
              <w:ind w:left="11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условиях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круглосуточного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стационара</w:t>
            </w:r>
          </w:p>
          <w:p>
            <w:pPr>
              <w:pStyle w:val="TableParagraph"/>
              <w:ind w:left="115" w:right="70" w:firstLine="3"/>
              <w:rPr>
                <w:sz w:val="20"/>
              </w:rPr>
            </w:pPr>
            <w:r>
              <w:rPr>
                <w:sz w:val="20"/>
              </w:rPr>
              <w:t>(специализированная,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тон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вы</w:t>
            </w:r>
            <w:r>
              <w:rPr>
                <w:sz w:val="20"/>
              </w:rPr>
              <w:softHyphen/>
            </w:r>
            <w:r>
              <w:rPr>
                <w:sz w:val="20"/>
              </w:rPr>
              <w:t>сокотехнологичная, медицинская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z w:val="20"/>
              </w:rPr>
              <w:softHyphen/>
            </w:r>
            <w:r>
              <w:rPr>
                <w:sz w:val="20"/>
              </w:rPr>
              <w:t>мощь) - всего, в том числе</w:t>
            </w:r>
          </w:p>
        </w:tc>
        <w:tc>
          <w:tcPr>
            <w:tcW w:w="1574" w:type="dxa"/>
          </w:tcPr>
          <w:p>
            <w:pPr>
              <w:pStyle w:val="TableParagraph"/>
              <w:spacing w:before="125"/>
              <w:rPr>
                <w:sz w:val="20"/>
              </w:rPr>
            </w:pPr>
          </w:p>
          <w:p>
            <w:pPr>
              <w:pStyle w:val="TableParagraph"/>
              <w:spacing w:line="230" w:lineRule="auto"/>
              <w:ind w:left="356" w:hanging="19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8"/>
                <w:sz w:val="20"/>
              </w:rPr>
              <w:t>случаев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госпи</w:t>
            </w:r>
            <w:r>
              <w:rPr>
                <w:rFonts w:ascii="Cambria" w:hAnsi="Cambria"/>
                <w:spacing w:val="-8"/>
                <w:sz w:val="20"/>
              </w:rPr>
              <w:softHyphen/>
            </w:r>
            <w:r>
              <w:rPr>
                <w:rFonts w:ascii="Cambria" w:hAnsi="Cambria"/>
                <w:spacing w:val="-2"/>
                <w:sz w:val="20"/>
              </w:rPr>
              <w:t>тализации</w:t>
            </w:r>
          </w:p>
        </w:tc>
        <w:tc>
          <w:tcPr>
            <w:tcW w:w="1468" w:type="dxa"/>
          </w:tcPr>
          <w:p>
            <w:pPr>
              <w:pStyle w:val="TableParagraph"/>
              <w:spacing w:before="220"/>
              <w:rPr>
                <w:sz w:val="21"/>
              </w:rPr>
            </w:pPr>
          </w:p>
          <w:p>
            <w:pPr>
              <w:pStyle w:val="TableParagraph"/>
              <w:ind w:left="43" w:right="5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0,005643</w:t>
            </w:r>
          </w:p>
        </w:tc>
        <w:tc>
          <w:tcPr>
            <w:tcW w:w="1468" w:type="dxa"/>
          </w:tcPr>
          <w:p>
            <w:pPr>
              <w:pStyle w:val="TableParagraph"/>
              <w:spacing w:before="212"/>
              <w:rPr>
                <w:sz w:val="21"/>
              </w:rPr>
            </w:pPr>
          </w:p>
          <w:p>
            <w:pPr>
              <w:pStyle w:val="TableParagraph"/>
              <w:ind w:left="43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6</w:t>
            </w:r>
            <w:r>
              <w:rPr>
                <w:rFonts w:ascii="Cambria"/>
                <w:spacing w:val="3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513</w:t>
            </w:r>
          </w:p>
        </w:tc>
        <w:tc>
          <w:tcPr>
            <w:tcW w:w="1463" w:type="dxa"/>
          </w:tcPr>
          <w:p>
            <w:pPr>
              <w:pStyle w:val="TableParagraph"/>
              <w:spacing w:before="220"/>
              <w:rPr>
                <w:sz w:val="21"/>
              </w:rPr>
            </w:pPr>
          </w:p>
          <w:p>
            <w:pPr>
              <w:pStyle w:val="TableParagraph"/>
              <w:ind w:left="54" w:right="9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0,005645</w:t>
            </w:r>
          </w:p>
        </w:tc>
        <w:tc>
          <w:tcPr>
            <w:tcW w:w="1607" w:type="dxa"/>
          </w:tcPr>
          <w:p>
            <w:pPr>
              <w:pStyle w:val="TableParagraph"/>
              <w:spacing w:before="212"/>
              <w:rPr>
                <w:sz w:val="21"/>
              </w:rPr>
            </w:pPr>
          </w:p>
          <w:p>
            <w:pPr>
              <w:pStyle w:val="TableParagraph"/>
              <w:ind w:left="50" w:right="13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6</w:t>
            </w:r>
            <w:r>
              <w:rPr>
                <w:rFonts w:ascii="Cambria"/>
                <w:spacing w:val="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513</w:t>
            </w:r>
          </w:p>
        </w:tc>
        <w:tc>
          <w:tcPr>
            <w:tcW w:w="1463" w:type="dxa"/>
          </w:tcPr>
          <w:p>
            <w:pPr>
              <w:pStyle w:val="TableParagraph"/>
              <w:spacing w:before="220"/>
              <w:rPr>
                <w:sz w:val="21"/>
              </w:rPr>
            </w:pPr>
          </w:p>
          <w:p>
            <w:pPr>
              <w:pStyle w:val="TableParagraph"/>
              <w:ind w:left="54" w:right="2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0,005643</w:t>
            </w:r>
          </w:p>
        </w:tc>
        <w:tc>
          <w:tcPr>
            <w:tcW w:w="1477" w:type="dxa"/>
          </w:tcPr>
          <w:p>
            <w:pPr>
              <w:pStyle w:val="TableParagraph"/>
              <w:spacing w:before="217"/>
              <w:rPr>
                <w:sz w:val="21"/>
              </w:rPr>
            </w:pPr>
          </w:p>
          <w:p>
            <w:pPr>
              <w:pStyle w:val="TableParagraph"/>
              <w:ind w:left="54" w:right="17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6</w:t>
            </w:r>
            <w:r>
              <w:rPr>
                <w:rFonts w:ascii="Cambria"/>
                <w:spacing w:val="7"/>
                <w:sz w:val="21"/>
              </w:rPr>
              <w:t> </w:t>
            </w:r>
            <w:r>
              <w:rPr>
                <w:rFonts w:ascii="Cambria"/>
                <w:spacing w:val="-5"/>
                <w:sz w:val="21"/>
              </w:rPr>
              <w:t>513</w:t>
            </w:r>
          </w:p>
        </w:tc>
      </w:tr>
      <w:tr>
        <w:trPr>
          <w:trHeight w:val="576" w:hRule="atLeast"/>
        </w:trPr>
        <w:tc>
          <w:tcPr>
            <w:tcW w:w="768" w:type="dxa"/>
          </w:tcPr>
          <w:p>
            <w:pPr>
              <w:pStyle w:val="TableParagraph"/>
              <w:spacing w:before="160"/>
              <w:ind w:left="163" w:right="153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5.3.1</w:t>
            </w:r>
          </w:p>
        </w:tc>
        <w:tc>
          <w:tcPr>
            <w:tcW w:w="3653" w:type="dxa"/>
          </w:tcPr>
          <w:p>
            <w:pPr>
              <w:pStyle w:val="TableParagraph"/>
              <w:spacing w:line="202" w:lineRule="exact"/>
              <w:ind w:left="11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line="242" w:lineRule="auto" w:before="50"/>
              <w:ind w:left="357" w:hanging="20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w w:val="90"/>
                <w:sz w:val="19"/>
              </w:rPr>
              <w:t>случаев</w:t>
            </w:r>
            <w:r>
              <w:rPr>
                <w:rFonts w:ascii="Cambria" w:hAnsi="Cambria"/>
                <w:spacing w:val="-4"/>
                <w:w w:val="90"/>
                <w:sz w:val="19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w w:val="90"/>
                <w:sz w:val="19"/>
              </w:rPr>
              <w:t>—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тализации</w:t>
            </w:r>
          </w:p>
        </w:tc>
        <w:tc>
          <w:tcPr>
            <w:tcW w:w="1468" w:type="dxa"/>
          </w:tcPr>
          <w:p>
            <w:pPr>
              <w:pStyle w:val="TableParagraph"/>
              <w:spacing w:before="125"/>
              <w:ind w:left="43" w:right="20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468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71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96" name="Image 1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463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72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197" name="Image 1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07" w:type="dxa"/>
          </w:tcPr>
          <w:p>
            <w:pPr>
              <w:pStyle w:val="TableParagraph"/>
              <w:spacing w:before="121"/>
              <w:ind w:left="50" w:right="1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463" w:type="dxa"/>
          </w:tcPr>
          <w:p>
            <w:pPr>
              <w:pStyle w:val="TableParagraph"/>
              <w:spacing w:before="125"/>
              <w:ind w:left="54" w:right="2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477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6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198" name="Image 1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</w:tr>
      <w:tr>
        <w:trPr>
          <w:trHeight w:val="585" w:hRule="atLeast"/>
        </w:trPr>
        <w:tc>
          <w:tcPr>
            <w:tcW w:w="768" w:type="dxa"/>
          </w:tcPr>
          <w:p>
            <w:pPr>
              <w:pStyle w:val="TableParagraph"/>
              <w:spacing w:before="173"/>
              <w:ind w:left="163" w:right="1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5.3.2</w:t>
            </w:r>
          </w:p>
        </w:tc>
        <w:tc>
          <w:tcPr>
            <w:tcW w:w="3653" w:type="dxa"/>
          </w:tcPr>
          <w:p>
            <w:pPr>
              <w:pStyle w:val="TableParagraph"/>
              <w:spacing w:line="211" w:lineRule="exact"/>
              <w:ind w:left="117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line="249" w:lineRule="auto" w:before="54"/>
              <w:ind w:left="357" w:hanging="19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случаев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тализация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64"/>
              <w:ind w:left="43" w:right="2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0,004680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9"/>
              <w:ind w:left="43" w:right="2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5</w:t>
            </w:r>
            <w:r>
              <w:rPr>
                <w:spacing w:val="-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402</w:t>
            </w:r>
          </w:p>
        </w:tc>
        <w:tc>
          <w:tcPr>
            <w:tcW w:w="1463" w:type="dxa"/>
          </w:tcPr>
          <w:p>
            <w:pPr>
              <w:pStyle w:val="TableParagraph"/>
              <w:spacing w:before="159"/>
              <w:ind w:left="54" w:right="15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0,004680</w:t>
            </w:r>
          </w:p>
        </w:tc>
        <w:tc>
          <w:tcPr>
            <w:tcW w:w="1607" w:type="dxa"/>
          </w:tcPr>
          <w:p>
            <w:pPr>
              <w:pStyle w:val="TableParagraph"/>
              <w:spacing w:before="159"/>
              <w:ind w:left="50" w:right="4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5</w:t>
            </w:r>
            <w:r>
              <w:rPr>
                <w:spacing w:val="-6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402</w:t>
            </w:r>
          </w:p>
        </w:tc>
        <w:tc>
          <w:tcPr>
            <w:tcW w:w="1463" w:type="dxa"/>
          </w:tcPr>
          <w:p>
            <w:pPr>
              <w:pStyle w:val="TableParagraph"/>
              <w:spacing w:before="164"/>
              <w:ind w:left="54" w:right="28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0,004680</w:t>
            </w:r>
          </w:p>
        </w:tc>
        <w:tc>
          <w:tcPr>
            <w:tcW w:w="1477" w:type="dxa"/>
          </w:tcPr>
          <w:p>
            <w:pPr>
              <w:pStyle w:val="TableParagraph"/>
              <w:spacing w:before="164"/>
              <w:ind w:left="54" w:right="13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5</w:t>
            </w:r>
            <w:r>
              <w:rPr>
                <w:spacing w:val="-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402</w:t>
            </w:r>
          </w:p>
        </w:tc>
      </w:tr>
      <w:tr>
        <w:trPr>
          <w:trHeight w:val="576" w:hRule="atLeast"/>
        </w:trPr>
        <w:tc>
          <w:tcPr>
            <w:tcW w:w="768" w:type="dxa"/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24" w:lineRule="exact"/>
              <w:ind w:left="218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19182" cy="79248"/>
                  <wp:effectExtent l="0" t="0" r="0" b="0"/>
                  <wp:docPr id="199" name="Image 1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82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  <w:tc>
          <w:tcPr>
            <w:tcW w:w="3653" w:type="dxa"/>
          </w:tcPr>
          <w:p>
            <w:pPr>
              <w:pStyle w:val="TableParagraph"/>
              <w:spacing w:line="209" w:lineRule="exact"/>
              <w:ind w:left="116"/>
              <w:rPr>
                <w:sz w:val="21"/>
              </w:rPr>
            </w:pPr>
            <w:r>
              <w:rPr>
                <w:spacing w:val="-2"/>
                <w:sz w:val="21"/>
              </w:rPr>
              <w:t>III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уровень</w:t>
            </w:r>
          </w:p>
        </w:tc>
        <w:tc>
          <w:tcPr>
            <w:tcW w:w="1574" w:type="dxa"/>
          </w:tcPr>
          <w:p>
            <w:pPr>
              <w:pStyle w:val="TableParagraph"/>
              <w:spacing w:line="235" w:lineRule="auto" w:before="44"/>
              <w:ind w:left="356" w:hanging="20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85"/>
                <w:sz w:val="20"/>
              </w:rPr>
              <w:t>случаев</w:t>
            </w:r>
            <w:r>
              <w:rPr>
                <w:rFonts w:ascii="Cambria" w:hAnsi="Cambria"/>
                <w:spacing w:val="-3"/>
                <w:w w:val="8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0"/>
              </w:rPr>
              <w:t>госпи</w:t>
            </w:r>
            <w:r>
              <w:rPr>
                <w:rFonts w:ascii="Cambria" w:hAnsi="Cambria"/>
                <w:spacing w:val="-2"/>
                <w:w w:val="85"/>
                <w:sz w:val="20"/>
              </w:rPr>
              <w:t>—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0"/>
              </w:rPr>
              <w:t>тализации</w:t>
            </w:r>
          </w:p>
        </w:tc>
        <w:tc>
          <w:tcPr>
            <w:tcW w:w="1468" w:type="dxa"/>
          </w:tcPr>
          <w:p>
            <w:pPr>
              <w:pStyle w:val="TableParagraph"/>
              <w:spacing w:before="144"/>
              <w:ind w:left="43" w:right="21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sz w:val="21"/>
              </w:rPr>
              <w:t>0,000963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4"/>
              <w:ind w:left="43" w:right="4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5"/>
                <w:sz w:val="21"/>
              </w:rPr>
              <w:t> </w:t>
            </w:r>
            <w:r>
              <w:rPr>
                <w:spacing w:val="-5"/>
                <w:sz w:val="21"/>
              </w:rPr>
              <w:t>111</w:t>
            </w:r>
          </w:p>
        </w:tc>
        <w:tc>
          <w:tcPr>
            <w:tcW w:w="1463" w:type="dxa"/>
          </w:tcPr>
          <w:p>
            <w:pPr>
              <w:pStyle w:val="TableParagraph"/>
              <w:spacing w:before="145"/>
              <w:ind w:left="54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0,000963</w:t>
            </w:r>
          </w:p>
        </w:tc>
        <w:tc>
          <w:tcPr>
            <w:tcW w:w="1607" w:type="dxa"/>
          </w:tcPr>
          <w:p>
            <w:pPr>
              <w:pStyle w:val="TableParagraph"/>
              <w:spacing w:before="154"/>
              <w:ind w:left="50" w:right="13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10"/>
                <w:sz w:val="21"/>
              </w:rPr>
              <w:t> </w:t>
            </w:r>
            <w:r>
              <w:rPr>
                <w:spacing w:val="-5"/>
                <w:sz w:val="21"/>
              </w:rPr>
              <w:t>111</w:t>
            </w:r>
          </w:p>
        </w:tc>
        <w:tc>
          <w:tcPr>
            <w:tcW w:w="1463" w:type="dxa"/>
          </w:tcPr>
          <w:p>
            <w:pPr>
              <w:pStyle w:val="TableParagraph"/>
              <w:spacing w:before="159"/>
              <w:ind w:left="54" w:right="22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0,000963</w:t>
            </w:r>
          </w:p>
        </w:tc>
        <w:tc>
          <w:tcPr>
            <w:tcW w:w="1477" w:type="dxa"/>
          </w:tcPr>
          <w:p>
            <w:pPr>
              <w:pStyle w:val="TableParagraph"/>
              <w:spacing w:before="154"/>
              <w:ind w:left="54" w:right="21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5"/>
                <w:sz w:val="21"/>
              </w:rPr>
              <w:t> </w:t>
            </w:r>
            <w:r>
              <w:rPr>
                <w:spacing w:val="-5"/>
                <w:sz w:val="21"/>
              </w:rPr>
              <w:t>111</w:t>
            </w:r>
          </w:p>
        </w:tc>
      </w:tr>
    </w:tbl>
    <w:p>
      <w:pPr>
        <w:pStyle w:val="TableParagraph"/>
        <w:spacing w:after="0"/>
        <w:jc w:val="center"/>
        <w:rPr>
          <w:sz w:val="21"/>
        </w:rPr>
        <w:sectPr>
          <w:pgSz w:w="16840" w:h="11920" w:orient="landscape"/>
          <w:pgMar w:header="768" w:footer="0" w:top="1000" w:bottom="280" w:left="1275" w:right="141"/>
        </w:sectPr>
      </w:pPr>
    </w:p>
    <w:p>
      <w:pPr>
        <w:pStyle w:val="BodyText"/>
        <w:jc w:val="left"/>
        <w:rPr>
          <w:rFonts w:ascii="Times New Roman"/>
          <w:sz w:val="27"/>
        </w:rPr>
      </w:pPr>
    </w:p>
    <w:p>
      <w:pPr>
        <w:pStyle w:val="BodyText"/>
        <w:jc w:val="left"/>
        <w:rPr>
          <w:rFonts w:ascii="Times New Roman"/>
          <w:sz w:val="27"/>
        </w:rPr>
      </w:pPr>
    </w:p>
    <w:p>
      <w:pPr>
        <w:pStyle w:val="BodyText"/>
        <w:spacing w:before="115"/>
        <w:jc w:val="left"/>
        <w:rPr>
          <w:rFonts w:ascii="Times New Roman"/>
          <w:sz w:val="27"/>
        </w:rPr>
      </w:pPr>
    </w:p>
    <w:p>
      <w:pPr>
        <w:spacing w:before="0"/>
        <w:ind w:left="3761" w:right="6" w:firstLine="0"/>
        <w:jc w:val="center"/>
        <w:rPr>
          <w:sz w:val="27"/>
        </w:rPr>
      </w:pPr>
      <w:r>
        <w:rPr>
          <w:spacing w:val="-2"/>
          <w:w w:val="105"/>
          <w:sz w:val="27"/>
        </w:rPr>
        <w:t>Стоимость</w:t>
      </w:r>
    </w:p>
    <w:p>
      <w:pPr>
        <w:spacing w:line="247" w:lineRule="auto" w:before="6"/>
        <w:ind w:left="3761" w:right="0" w:firstLine="0"/>
        <w:jc w:val="center"/>
        <w:rPr>
          <w:sz w:val="27"/>
        </w:rPr>
      </w:pPr>
      <w:r>
        <w:rPr>
          <w:sz w:val="27"/>
        </w:rPr>
        <w:t>программы по источникам финансового </w:t>
      </w:r>
      <w:r>
        <w:rPr>
          <w:sz w:val="27"/>
        </w:rPr>
        <w:t>обеспечения</w:t>
      </w:r>
      <w:r>
        <w:rPr>
          <w:sz w:val="27"/>
        </w:rPr>
        <w:t> на 2025 год и на плановый период 2026 и 2027 годов</w:t>
      </w:r>
    </w:p>
    <w:p>
      <w:pPr>
        <w:pStyle w:val="BodyText"/>
        <w:spacing w:line="235" w:lineRule="auto" w:before="91"/>
        <w:ind w:left="2000" w:right="1257" w:hanging="171"/>
        <w:jc w:val="left"/>
      </w:pPr>
      <w:r>
        <w:rPr/>
        <w:br w:type="column"/>
      </w:r>
      <w:r>
        <w:rPr>
          <w:spacing w:val="-10"/>
        </w:rPr>
        <w:t>Приложение</w:t>
      </w:r>
      <w:r>
        <w:rPr>
          <w:spacing w:val="-1"/>
        </w:rPr>
        <w:t> </w:t>
      </w:r>
      <w:r>
        <w:rPr>
          <w:spacing w:val="-10"/>
        </w:rPr>
        <w:t>2</w:t>
      </w:r>
      <w:r>
        <w:rPr>
          <w:spacing w:val="-10"/>
        </w:rPr>
        <w:t> </w:t>
      </w:r>
      <w:r>
        <w:rPr/>
        <w:t>к</w:t>
      </w:r>
      <w:r>
        <w:rPr>
          <w:spacing w:val="-14"/>
        </w:rPr>
        <w:t> </w:t>
      </w:r>
      <w:r>
        <w:rPr>
          <w:spacing w:val="-8"/>
        </w:rPr>
        <w:t>Программе</w:t>
      </w:r>
    </w:p>
    <w:p>
      <w:pPr>
        <w:pStyle w:val="BodyText"/>
        <w:spacing w:after="0" w:line="235" w:lineRule="auto"/>
        <w:jc w:val="left"/>
        <w:sectPr>
          <w:headerReference w:type="default" r:id="rId204"/>
          <w:pgSz w:w="16840" w:h="11920" w:orient="landscape"/>
          <w:pgMar w:header="0" w:footer="0" w:top="1340" w:bottom="280" w:left="1275" w:right="141"/>
          <w:cols w:num="2" w:equalWidth="0">
            <w:col w:w="10554" w:space="40"/>
            <w:col w:w="4830"/>
          </w:cols>
        </w:sect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83"/>
        <w:jc w:val="left"/>
        <w:rPr>
          <w:sz w:val="20"/>
        </w:rPr>
      </w:pPr>
    </w:p>
    <w:tbl>
      <w:tblPr>
        <w:tblW w:w="0" w:type="auto"/>
        <w:jc w:val="left"/>
        <w:tblInd w:w="1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2"/>
        <w:gridCol w:w="715"/>
        <w:gridCol w:w="1646"/>
        <w:gridCol w:w="1896"/>
        <w:gridCol w:w="2242"/>
        <w:gridCol w:w="1896"/>
        <w:gridCol w:w="1934"/>
        <w:gridCol w:w="1929"/>
      </w:tblGrid>
      <w:tr>
        <w:trPr>
          <w:trHeight w:val="499" w:hRule="atLeast"/>
        </w:trPr>
        <w:tc>
          <w:tcPr>
            <w:tcW w:w="2832" w:type="dxa"/>
            <w:vMerge w:val="restart"/>
          </w:tcPr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before="46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line="271" w:lineRule="auto" w:before="1"/>
              <w:ind w:left="125" w:right="105" w:firstLine="35"/>
              <w:jc w:val="both"/>
              <w:rPr>
                <w:position w:val="1"/>
                <w:sz w:val="18"/>
              </w:rPr>
            </w:pPr>
            <w:r>
              <w:rPr>
                <w:w w:val="105"/>
                <w:sz w:val="23"/>
              </w:rPr>
              <w:t>Источники финансово</w:t>
            </w:r>
            <w:r>
              <w:rPr>
                <w:w w:val="105"/>
                <w:sz w:val="23"/>
              </w:rPr>
              <w:softHyphen/>
            </w:r>
            <w:r>
              <w:rPr>
                <w:w w:val="105"/>
                <w:sz w:val="23"/>
              </w:rPr>
            </w:r>
            <w:r>
              <w:rPr>
                <w:rFonts w:ascii="Cambria" w:hAnsi="Cambria"/>
                <w:w w:val="105"/>
                <w:sz w:val="22"/>
              </w:rPr>
              <w:t>го обеспечения терри</w:t>
            </w:r>
            <w:r>
              <w:rPr>
                <w:rFonts w:ascii="Cambria" w:hAnsi="Cambria"/>
                <w:w w:val="105"/>
                <w:sz w:val="22"/>
              </w:rPr>
              <w:t>—</w:t>
            </w:r>
            <w:r>
              <w:rPr>
                <w:rFonts w:ascii="Cambria" w:hAnsi="Cambria"/>
                <w:w w:val="105"/>
                <w:sz w:val="22"/>
              </w:rPr>
              <w:t> </w:t>
            </w:r>
            <w:r>
              <w:rPr>
                <w:spacing w:val="2"/>
                <w:w w:val="120"/>
                <w:sz w:val="18"/>
              </w:rPr>
              <w:t>т</w:t>
            </w:r>
            <w:r>
              <w:rPr>
                <w:spacing w:val="2"/>
                <w:w w:val="120"/>
                <w:sz w:val="16"/>
              </w:rPr>
              <w:t>о</w:t>
            </w:r>
            <w:r>
              <w:rPr>
                <w:spacing w:val="2"/>
                <w:w w:val="120"/>
                <w:sz w:val="18"/>
              </w:rPr>
              <w:t>јзиальн</w:t>
            </w:r>
            <w:r>
              <w:rPr>
                <w:spacing w:val="2"/>
                <w:w w:val="120"/>
                <w:sz w:val="16"/>
              </w:rPr>
              <w:t>о</w:t>
            </w:r>
            <w:r>
              <w:rPr>
                <w:spacing w:val="2"/>
                <w:w w:val="120"/>
                <w:sz w:val="18"/>
              </w:rPr>
              <w:t>й</w:t>
            </w:r>
            <w:r>
              <w:rPr>
                <w:spacing w:val="39"/>
                <w:w w:val="120"/>
                <w:sz w:val="18"/>
              </w:rPr>
              <w:t>  </w:t>
            </w:r>
            <w:r>
              <w:rPr>
                <w:spacing w:val="2"/>
                <w:w w:val="120"/>
                <w:sz w:val="18"/>
              </w:rPr>
              <w:t>пјз</w:t>
            </w:r>
            <w:r>
              <w:rPr>
                <w:spacing w:val="33"/>
                <w:w w:val="120"/>
                <w:sz w:val="18"/>
              </w:rPr>
              <w:t>  </w:t>
            </w:r>
            <w:r>
              <w:rPr>
                <w:spacing w:val="-2"/>
                <w:position w:val="1"/>
                <w:sz w:val="18"/>
              </w:rPr>
              <w:t>ï"PHMMЬI</w:t>
            </w:r>
          </w:p>
          <w:p>
            <w:pPr>
              <w:pStyle w:val="TableParagraph"/>
              <w:spacing w:line="244" w:lineRule="auto"/>
              <w:ind w:left="225" w:right="211" w:firstLine="76"/>
              <w:jc w:val="both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w w:val="105"/>
                <w:sz w:val="23"/>
              </w:rPr>
              <w:t>государственных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 </w:t>
            </w:r>
            <w:r>
              <w:rPr>
                <w:rFonts w:ascii="Cambria" w:hAnsi="Cambria"/>
                <w:w w:val="105"/>
                <w:sz w:val="23"/>
              </w:rPr>
              <w:t>га</w:t>
            </w:r>
            <w:r>
              <w:rPr>
                <w:rFonts w:ascii="Cambria" w:hAnsi="Cambria"/>
                <w:w w:val="105"/>
                <w:sz w:val="23"/>
              </w:rPr>
              <w:softHyphen/>
            </w:r>
            <w:r>
              <w:rPr>
                <w:rFonts w:ascii="Cambria" w:hAnsi="Cambria"/>
                <w:w w:val="105"/>
                <w:sz w:val="23"/>
              </w:rPr>
              <w:t>рантий </w:t>
            </w:r>
            <w:r>
              <w:rPr>
                <w:rFonts w:ascii="Cambria" w:hAnsi="Cambria"/>
                <w:w w:val="105"/>
                <w:sz w:val="23"/>
              </w:rPr>
              <w:t>бесплатного</w:t>
            </w:r>
            <w:r>
              <w:rPr>
                <w:rFonts w:ascii="Cambria" w:hAnsi="Cambria"/>
                <w:w w:val="105"/>
                <w:sz w:val="23"/>
              </w:rPr>
              <w:t> оказания </w:t>
            </w:r>
            <w:r>
              <w:rPr>
                <w:rFonts w:ascii="Cambria" w:hAnsi="Cambria"/>
                <w:w w:val="105"/>
                <w:sz w:val="23"/>
              </w:rPr>
              <w:t>гражданам</w:t>
            </w:r>
            <w:r>
              <w:rPr>
                <w:rFonts w:ascii="Cambria" w:hAnsi="Cambria"/>
                <w:w w:val="105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медицинской</w:t>
            </w:r>
            <w:r>
              <w:rPr>
                <w:rFonts w:ascii="Cambria" w:hAnsi="Cambria"/>
                <w:spacing w:val="38"/>
                <w:sz w:val="23"/>
              </w:rPr>
              <w:t> </w:t>
            </w:r>
            <w:r>
              <w:rPr>
                <w:rFonts w:ascii="Cambria" w:hAnsi="Cambria"/>
                <w:i/>
                <w:spacing w:val="-2"/>
                <w:sz w:val="23"/>
              </w:rPr>
              <w:t>noмo</w:t>
            </w:r>
            <w:r>
              <w:rPr>
                <w:rFonts w:ascii="Cambria" w:hAnsi="Cambria"/>
                <w:spacing w:val="-2"/>
                <w:sz w:val="23"/>
              </w:rPr>
              <w:t>iц</w:t>
            </w:r>
            <w:r>
              <w:rPr>
                <w:rFonts w:ascii="Cambria" w:hAnsi="Cambria"/>
                <w:i/>
                <w:spacing w:val="-2"/>
                <w:sz w:val="23"/>
              </w:rPr>
              <w:t>п</w:t>
            </w:r>
          </w:p>
        </w:tc>
        <w:tc>
          <w:tcPr>
            <w:tcW w:w="715" w:type="dxa"/>
            <w:vMerge w:val="restart"/>
          </w:tcPr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before="8"/>
              <w:rPr>
                <w:rFonts w:ascii="Cambria"/>
                <w:sz w:val="18"/>
              </w:rPr>
            </w:pPr>
          </w:p>
          <w:p>
            <w:pPr>
              <w:pStyle w:val="TableParagraph"/>
              <w:ind w:right="6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N</w:t>
            </w:r>
          </w:p>
          <w:p>
            <w:pPr>
              <w:pStyle w:val="TableParagraph"/>
              <w:spacing w:line="244" w:lineRule="auto" w:before="21"/>
              <w:ind w:left="88" w:right="67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8"/>
                <w:sz w:val="23"/>
              </w:rPr>
              <w:t>стро</w:t>
            </w:r>
            <w:r>
              <w:rPr>
                <w:rFonts w:ascii="Cambria" w:hAnsi="Cambria"/>
                <w:spacing w:val="-8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ки</w:t>
            </w:r>
          </w:p>
        </w:tc>
        <w:tc>
          <w:tcPr>
            <w:tcW w:w="3542" w:type="dxa"/>
            <w:gridSpan w:val="2"/>
            <w:vMerge w:val="restart"/>
          </w:tcPr>
          <w:p>
            <w:pPr>
              <w:pStyle w:val="TableParagraph"/>
              <w:spacing w:before="88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77" w:right="60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4"/>
                <w:sz w:val="23"/>
              </w:rPr>
              <w:t>2025</w:t>
            </w:r>
            <w:r>
              <w:rPr>
                <w:rFonts w:ascii="Cambria" w:hAnsi="Cambria"/>
                <w:spacing w:val="-7"/>
                <w:sz w:val="23"/>
              </w:rPr>
              <w:t> </w:t>
            </w:r>
            <w:r>
              <w:rPr>
                <w:rFonts w:ascii="Cambria" w:hAnsi="Cambria"/>
                <w:spacing w:val="-5"/>
                <w:sz w:val="23"/>
              </w:rPr>
              <w:t>год</w:t>
            </w:r>
          </w:p>
        </w:tc>
        <w:tc>
          <w:tcPr>
            <w:tcW w:w="8001" w:type="dxa"/>
            <w:gridSpan w:val="4"/>
          </w:tcPr>
          <w:p>
            <w:pPr>
              <w:pStyle w:val="TableParagraph"/>
              <w:spacing w:before="108"/>
              <w:ind w:left="16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105"/>
                <w:sz w:val="23"/>
              </w:rPr>
              <w:t>плановый</w:t>
            </w:r>
            <w:r>
              <w:rPr>
                <w:rFonts w:ascii="Cambria" w:hAnsi="Cambria"/>
                <w:spacing w:val="-3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период</w:t>
            </w:r>
          </w:p>
        </w:tc>
      </w:tr>
      <w:tr>
        <w:trPr>
          <w:trHeight w:val="499" w:hRule="atLeast"/>
        </w:trPr>
        <w:tc>
          <w:tcPr>
            <w:tcW w:w="28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8" w:type="dxa"/>
            <w:gridSpan w:val="2"/>
          </w:tcPr>
          <w:p>
            <w:pPr>
              <w:pStyle w:val="TableParagraph"/>
              <w:spacing w:before="102"/>
              <w:ind w:left="4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2026</w:t>
            </w:r>
            <w:r>
              <w:rPr>
                <w:spacing w:val="-5"/>
                <w:w w:val="105"/>
                <w:sz w:val="23"/>
              </w:rPr>
              <w:t> год</w:t>
            </w:r>
          </w:p>
        </w:tc>
        <w:tc>
          <w:tcPr>
            <w:tcW w:w="3863" w:type="dxa"/>
            <w:gridSpan w:val="2"/>
          </w:tcPr>
          <w:p>
            <w:pPr>
              <w:pStyle w:val="TableParagraph"/>
              <w:spacing w:before="103"/>
              <w:ind w:left="24" w:right="8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4"/>
                <w:sz w:val="23"/>
              </w:rPr>
              <w:t>2027</w:t>
            </w:r>
            <w:r>
              <w:rPr>
                <w:rFonts w:ascii="Cambria" w:hAnsi="Cambria"/>
                <w:spacing w:val="-8"/>
                <w:sz w:val="23"/>
              </w:rPr>
              <w:t> </w:t>
            </w:r>
            <w:r>
              <w:rPr>
                <w:rFonts w:ascii="Cambria" w:hAnsi="Cambria"/>
                <w:spacing w:val="-5"/>
                <w:sz w:val="23"/>
              </w:rPr>
              <w:t>год</w:t>
            </w:r>
          </w:p>
        </w:tc>
      </w:tr>
      <w:tr>
        <w:trPr>
          <w:trHeight w:val="1109" w:hRule="atLeast"/>
        </w:trPr>
        <w:tc>
          <w:tcPr>
            <w:tcW w:w="28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80" w:right="60"/>
              <w:jc w:val="center"/>
              <w:rPr>
                <w:sz w:val="23"/>
              </w:rPr>
            </w:pPr>
            <w:r>
              <w:rPr>
                <w:w w:val="110"/>
                <w:sz w:val="23"/>
              </w:rPr>
              <w:t>утвержденная</w:t>
            </w:r>
            <w:r>
              <w:rPr>
                <w:spacing w:val="2"/>
                <w:w w:val="110"/>
                <w:sz w:val="23"/>
              </w:rPr>
              <w:t> </w:t>
            </w:r>
            <w:r>
              <w:rPr>
                <w:w w:val="110"/>
                <w:sz w:val="23"/>
              </w:rPr>
              <w:t>стоимость</w:t>
            </w:r>
            <w:r>
              <w:rPr>
                <w:spacing w:val="-7"/>
                <w:w w:val="110"/>
                <w:sz w:val="23"/>
              </w:rPr>
              <w:t> </w:t>
            </w:r>
            <w:r>
              <w:rPr>
                <w:spacing w:val="-4"/>
                <w:w w:val="110"/>
                <w:sz w:val="23"/>
              </w:rPr>
              <w:t>тер-</w:t>
            </w:r>
          </w:p>
          <w:p>
            <w:pPr>
              <w:pStyle w:val="TableParagraph"/>
              <w:tabs>
                <w:tab w:pos="1039" w:val="left" w:leader="none"/>
              </w:tabs>
              <w:spacing w:before="41"/>
              <w:ind w:right="60"/>
              <w:jc w:val="center"/>
              <w:rPr>
                <w:sz w:val="18"/>
              </w:rPr>
            </w:pPr>
            <w:r>
              <w:rPr>
                <w:w w:val="115"/>
                <w:position w:val="-4"/>
                <w:sz w:val="18"/>
              </w:rPr>
              <w:t>P*</w:t>
            </w:r>
            <w:r>
              <w:rPr>
                <w:w w:val="115"/>
                <w:position w:val="2"/>
                <w:sz w:val="18"/>
              </w:rPr>
              <w:t>T</w:t>
            </w:r>
            <w:r>
              <w:rPr>
                <w:w w:val="115"/>
                <w:sz w:val="16"/>
              </w:rPr>
              <w:t>O</w:t>
            </w:r>
            <w:r>
              <w:rPr>
                <w:spacing w:val="37"/>
                <w:w w:val="115"/>
                <w:sz w:val="16"/>
              </w:rPr>
              <w:t>  </w:t>
            </w:r>
            <w:r>
              <w:rPr>
                <w:spacing w:val="-10"/>
                <w:w w:val="115"/>
                <w:sz w:val="16"/>
              </w:rPr>
              <w:t>И</w:t>
            </w:r>
            <w:r>
              <w:rPr>
                <w:sz w:val="16"/>
              </w:rPr>
              <w:tab/>
            </w:r>
            <w:r>
              <w:rPr>
                <w:w w:val="115"/>
                <w:sz w:val="18"/>
              </w:rPr>
              <w:t>ЪНОЈ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ПPOГPHMMb</w:t>
            </w:r>
          </w:p>
        </w:tc>
        <w:tc>
          <w:tcPr>
            <w:tcW w:w="4138" w:type="dxa"/>
            <w:gridSpan w:val="2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8" w:right="3"/>
              <w:jc w:val="center"/>
              <w:rPr>
                <w:sz w:val="23"/>
              </w:rPr>
            </w:pPr>
            <w:r>
              <w:rPr>
                <w:w w:val="110"/>
                <w:sz w:val="23"/>
              </w:rPr>
              <w:t>стоимость</w:t>
            </w:r>
            <w:r>
              <w:rPr>
                <w:spacing w:val="24"/>
                <w:w w:val="110"/>
                <w:sz w:val="23"/>
              </w:rPr>
              <w:t> </w:t>
            </w:r>
            <w:r>
              <w:rPr>
                <w:w w:val="110"/>
                <w:sz w:val="23"/>
              </w:rPr>
              <w:t>территориальной</w:t>
            </w:r>
            <w:r>
              <w:rPr>
                <w:spacing w:val="7"/>
                <w:w w:val="110"/>
                <w:sz w:val="23"/>
              </w:rPr>
              <w:t> </w:t>
            </w:r>
            <w:r>
              <w:rPr>
                <w:spacing w:val="-4"/>
                <w:w w:val="110"/>
                <w:sz w:val="23"/>
              </w:rPr>
              <w:t>про-</w:t>
            </w:r>
          </w:p>
          <w:p>
            <w:pPr>
              <w:pStyle w:val="TableParagraph"/>
              <w:spacing w:before="61"/>
              <w:ind w:left="48" w:right="9"/>
              <w:jc w:val="center"/>
              <w:rPr>
                <w:sz w:val="18"/>
              </w:rPr>
            </w:pPr>
            <w:r>
              <w:rPr>
                <w:sz w:val="18"/>
              </w:rPr>
              <w:t>ГРИМ</w:t>
            </w:r>
            <w:r>
              <w:rPr>
                <w:spacing w:val="62"/>
                <w:sz w:val="18"/>
              </w:rPr>
              <w:t> </w:t>
            </w:r>
            <w:r>
              <w:rPr>
                <w:spacing w:val="-4"/>
                <w:sz w:val="18"/>
              </w:rPr>
              <w:t>'£ЪІ</w:t>
            </w:r>
          </w:p>
        </w:tc>
        <w:tc>
          <w:tcPr>
            <w:tcW w:w="3863" w:type="dxa"/>
            <w:gridSpan w:val="2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24"/>
              <w:jc w:val="center"/>
              <w:rPr>
                <w:sz w:val="23"/>
              </w:rPr>
            </w:pPr>
            <w:r>
              <w:rPr>
                <w:w w:val="110"/>
                <w:sz w:val="23"/>
              </w:rPr>
              <w:t>стоимость</w:t>
            </w:r>
            <w:r>
              <w:rPr>
                <w:spacing w:val="-8"/>
                <w:w w:val="110"/>
                <w:sz w:val="23"/>
              </w:rPr>
              <w:t> </w:t>
            </w:r>
            <w:r>
              <w:rPr>
                <w:spacing w:val="-2"/>
                <w:w w:val="110"/>
                <w:sz w:val="23"/>
              </w:rPr>
              <w:t>территориальной</w:t>
            </w:r>
          </w:p>
          <w:p>
            <w:pPr>
              <w:pStyle w:val="TableParagraph"/>
              <w:spacing w:before="61"/>
              <w:ind w:left="24" w:right="1"/>
              <w:jc w:val="center"/>
              <w:rPr>
                <w:sz w:val="18"/>
              </w:rPr>
            </w:pPr>
            <w:r>
              <w:rPr>
                <w:spacing w:val="-8"/>
                <w:sz w:val="18"/>
              </w:rPr>
              <w:t>ПРОШУ&amp;M</w:t>
            </w:r>
            <w:r>
              <w:rPr>
                <w:spacing w:val="34"/>
                <w:sz w:val="18"/>
              </w:rPr>
              <w:t> </w:t>
            </w:r>
            <w:r>
              <w:rPr>
                <w:spacing w:val="-5"/>
                <w:sz w:val="18"/>
              </w:rPr>
              <w:t>'fM</w:t>
            </w:r>
          </w:p>
        </w:tc>
      </w:tr>
      <w:tr>
        <w:trPr>
          <w:trHeight w:val="1984" w:hRule="atLeast"/>
        </w:trPr>
        <w:tc>
          <w:tcPr>
            <w:tcW w:w="28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6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49" w:right="39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>всего</w:t>
            </w: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165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49" w:right="24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105"/>
                <w:sz w:val="23"/>
              </w:rPr>
              <w:t>(тыс.</w:t>
            </w:r>
            <w:r>
              <w:rPr>
                <w:rFonts w:ascii="Cambria" w:hAnsi="Cambria"/>
                <w:spacing w:val="-3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руб.)</w:t>
            </w:r>
          </w:p>
        </w:tc>
        <w:tc>
          <w:tcPr>
            <w:tcW w:w="1896" w:type="dxa"/>
          </w:tcPr>
          <w:p>
            <w:pPr>
              <w:pStyle w:val="TableParagraph"/>
              <w:spacing w:before="136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line="237" w:lineRule="auto"/>
              <w:ind w:left="118" w:right="77" w:hanging="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на 1 жителя (</w:t>
            </w:r>
            <w:r>
              <w:rPr>
                <w:rFonts w:ascii="Cambria" w:hAnsi="Cambria"/>
                <w:sz w:val="24"/>
              </w:rPr>
              <w:t>1</w:t>
            </w:r>
            <w:r>
              <w:rPr>
                <w:rFonts w:ascii="Cambria" w:hAnsi="Cambria"/>
                <w:sz w:val="24"/>
              </w:rPr>
              <w:t> </w:t>
            </w:r>
            <w:r>
              <w:rPr>
                <w:rFonts w:ascii="Cambria" w:hAnsi="Cambria"/>
                <w:spacing w:val="-4"/>
                <w:sz w:val="24"/>
              </w:rPr>
              <w:t>застрахованное</w:t>
            </w:r>
            <w:r>
              <w:rPr>
                <w:rFonts w:ascii="Cambria" w:hAnsi="Cambria"/>
                <w:spacing w:val="-4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лицо) в </w:t>
            </w:r>
            <w:r>
              <w:rPr>
                <w:rFonts w:ascii="Cambria" w:hAnsi="Cambria"/>
                <w:sz w:val="24"/>
              </w:rPr>
              <w:t>год</w:t>
            </w:r>
            <w:r>
              <w:rPr>
                <w:rFonts w:ascii="Cambria" w:hAnsi="Cambria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(руб.)</w:t>
            </w:r>
          </w:p>
        </w:tc>
        <w:tc>
          <w:tcPr>
            <w:tcW w:w="2242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58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33" w:right="9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всего</w:t>
            </w: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4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3"/>
              <w:jc w:val="center"/>
              <w:rPr>
                <w:sz w:val="23"/>
              </w:rPr>
            </w:pPr>
            <w:r>
              <w:rPr>
                <w:w w:val="110"/>
                <w:sz w:val="23"/>
              </w:rPr>
              <w:t>(тыс.</w:t>
            </w:r>
            <w:r>
              <w:rPr>
                <w:spacing w:val="6"/>
                <w:w w:val="110"/>
                <w:sz w:val="23"/>
              </w:rPr>
              <w:t> </w:t>
            </w:r>
            <w:r>
              <w:rPr>
                <w:spacing w:val="-2"/>
                <w:w w:val="110"/>
                <w:sz w:val="23"/>
              </w:rPr>
              <w:t>руб.)</w:t>
            </w:r>
          </w:p>
        </w:tc>
        <w:tc>
          <w:tcPr>
            <w:tcW w:w="1896" w:type="dxa"/>
          </w:tcPr>
          <w:p>
            <w:pPr>
              <w:pStyle w:val="TableParagraph"/>
              <w:spacing w:before="155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line="247" w:lineRule="auto"/>
              <w:ind w:left="114" w:right="69" w:hanging="1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z w:val="23"/>
              </w:rPr>
              <w:t>на 1 жителя (</w:t>
            </w:r>
            <w:r>
              <w:rPr>
                <w:rFonts w:ascii="Cambria" w:hAnsi="Cambria"/>
                <w:sz w:val="23"/>
              </w:rPr>
              <w:t>1</w:t>
            </w:r>
            <w:r>
              <w:rPr>
                <w:rFonts w:ascii="Cambria" w:hAnsi="Cambria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застрахованное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лицо) в </w:t>
            </w:r>
            <w:r>
              <w:rPr>
                <w:rFonts w:ascii="Cambria" w:hAnsi="Cambria"/>
                <w:sz w:val="23"/>
              </w:rPr>
              <w:t>год</w:t>
            </w:r>
            <w:r>
              <w:rPr>
                <w:rFonts w:ascii="Cambria" w:hAnsi="Cambria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(руб.)</w:t>
            </w:r>
          </w:p>
        </w:tc>
        <w:tc>
          <w:tcPr>
            <w:tcW w:w="1934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6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55" w:right="11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>всего</w:t>
            </w: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165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55" w:right="19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105"/>
                <w:sz w:val="23"/>
              </w:rPr>
              <w:t>(тыс.</w:t>
            </w:r>
            <w:r>
              <w:rPr>
                <w:rFonts w:ascii="Cambria" w:hAnsi="Cambria"/>
                <w:spacing w:val="7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руб.)</w:t>
            </w:r>
          </w:p>
        </w:tc>
        <w:tc>
          <w:tcPr>
            <w:tcW w:w="1929" w:type="dxa"/>
          </w:tcPr>
          <w:p>
            <w:pPr>
              <w:pStyle w:val="TableParagraph"/>
              <w:spacing w:before="147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line="235" w:lineRule="auto"/>
              <w:ind w:left="125" w:right="107" w:firstLine="19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на 1 жителя </w:t>
            </w:r>
            <w:r>
              <w:rPr>
                <w:w w:val="105"/>
                <w:sz w:val="24"/>
              </w:rPr>
              <w:t>(1</w:t>
            </w:r>
            <w:r>
              <w:rPr>
                <w:w w:val="105"/>
                <w:sz w:val="24"/>
              </w:rPr>
              <w:t> </w:t>
            </w:r>
            <w:r>
              <w:rPr>
                <w:spacing w:val="-2"/>
                <w:sz w:val="25"/>
              </w:rPr>
              <w:t>застрахованное</w:t>
            </w:r>
            <w:r>
              <w:rPr>
                <w:spacing w:val="-2"/>
                <w:sz w:val="25"/>
              </w:rPr>
              <w:t> </w:t>
            </w:r>
            <w:r>
              <w:rPr>
                <w:w w:val="105"/>
                <w:sz w:val="24"/>
              </w:rPr>
              <w:t>лицо) в </w:t>
            </w:r>
            <w:r>
              <w:rPr>
                <w:w w:val="105"/>
                <w:sz w:val="24"/>
              </w:rPr>
              <w:t>год</w:t>
            </w:r>
            <w:r>
              <w:rPr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(руб.)</w:t>
            </w:r>
          </w:p>
        </w:tc>
      </w:tr>
      <w:tr>
        <w:trPr>
          <w:trHeight w:val="465" w:hRule="atLeast"/>
        </w:trPr>
        <w:tc>
          <w:tcPr>
            <w:tcW w:w="2832" w:type="dxa"/>
          </w:tcPr>
          <w:p>
            <w:pPr>
              <w:pStyle w:val="TableParagraph"/>
              <w:spacing w:before="84"/>
              <w:ind w:left="18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10"/>
                <w:w w:val="105"/>
                <w:sz w:val="23"/>
              </w:rPr>
              <w:t>i</w:t>
            </w:r>
          </w:p>
        </w:tc>
        <w:tc>
          <w:tcPr>
            <w:tcW w:w="715" w:type="dxa"/>
          </w:tcPr>
          <w:p>
            <w:pPr>
              <w:pStyle w:val="TableParagraph"/>
              <w:spacing w:before="74"/>
              <w:ind w:left="105" w:right="67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10"/>
                <w:w w:val="105"/>
                <w:sz w:val="24"/>
              </w:rPr>
              <w:t>2</w:t>
            </w:r>
          </w:p>
        </w:tc>
        <w:tc>
          <w:tcPr>
            <w:tcW w:w="1646" w:type="dxa"/>
          </w:tcPr>
          <w:p>
            <w:pPr>
              <w:pStyle w:val="TableParagraph"/>
              <w:spacing w:before="10"/>
              <w:rPr>
                <w:rFonts w:ascii="Cambria"/>
                <w:sz w:val="11"/>
              </w:rPr>
            </w:pPr>
          </w:p>
          <w:p>
            <w:pPr>
              <w:pStyle w:val="TableParagraph"/>
              <w:spacing w:line="168" w:lineRule="exact"/>
              <w:ind w:left="785"/>
              <w:rPr>
                <w:rFonts w:ascii="Cambria"/>
                <w:position w:val="-2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60883" cy="106680"/>
                  <wp:effectExtent l="0" t="0" r="0" b="0"/>
                  <wp:docPr id="200" name="Image 2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83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</w:tc>
        <w:tc>
          <w:tcPr>
            <w:tcW w:w="1896" w:type="dxa"/>
          </w:tcPr>
          <w:p>
            <w:pPr>
              <w:pStyle w:val="TableParagraph"/>
              <w:spacing w:before="5"/>
              <w:rPr>
                <w:rFonts w:ascii="Cambria"/>
                <w:sz w:val="11"/>
              </w:rPr>
            </w:pPr>
          </w:p>
          <w:p>
            <w:pPr>
              <w:pStyle w:val="TableParagraph"/>
              <w:spacing w:line="168" w:lineRule="exact"/>
              <w:ind w:left="900"/>
              <w:rPr>
                <w:rFonts w:ascii="Cambria"/>
                <w:position w:val="-2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66972" cy="106680"/>
                  <wp:effectExtent l="0" t="0" r="0" b="0"/>
                  <wp:docPr id="201" name="Image 2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72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</w:tc>
        <w:tc>
          <w:tcPr>
            <w:tcW w:w="2242" w:type="dxa"/>
          </w:tcPr>
          <w:p>
            <w:pPr>
              <w:pStyle w:val="TableParagraph"/>
              <w:spacing w:before="10"/>
              <w:rPr>
                <w:rFonts w:ascii="Cambria"/>
                <w:sz w:val="11"/>
              </w:rPr>
            </w:pPr>
          </w:p>
          <w:p>
            <w:pPr>
              <w:pStyle w:val="TableParagraph"/>
              <w:spacing w:line="168" w:lineRule="exact"/>
              <w:ind w:left="1088"/>
              <w:rPr>
                <w:rFonts w:ascii="Cambria"/>
                <w:position w:val="-2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57839" cy="106680"/>
                  <wp:effectExtent l="0" t="0" r="0" b="0"/>
                  <wp:docPr id="202" name="Image 2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39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</w:tc>
        <w:tc>
          <w:tcPr>
            <w:tcW w:w="1896" w:type="dxa"/>
          </w:tcPr>
          <w:p>
            <w:pPr>
              <w:pStyle w:val="TableParagraph"/>
              <w:spacing w:before="77"/>
              <w:ind w:left="46" w:right="13"/>
              <w:jc w:val="center"/>
              <w:rPr>
                <w:rFonts w:ascii="Consolas"/>
                <w:sz w:val="24"/>
              </w:rPr>
            </w:pPr>
            <w:r>
              <w:rPr>
                <w:rFonts w:ascii="Consolas"/>
                <w:spacing w:val="-10"/>
                <w:sz w:val="24"/>
              </w:rPr>
              <w:t>6</w:t>
            </w:r>
          </w:p>
        </w:tc>
        <w:tc>
          <w:tcPr>
            <w:tcW w:w="1934" w:type="dxa"/>
          </w:tcPr>
          <w:p>
            <w:pPr>
              <w:pStyle w:val="TableParagraph"/>
              <w:spacing w:before="74"/>
              <w:ind w:left="55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10"/>
                <w:sz w:val="24"/>
              </w:rPr>
              <w:t>7</w:t>
            </w:r>
          </w:p>
        </w:tc>
        <w:tc>
          <w:tcPr>
            <w:tcW w:w="1929" w:type="dxa"/>
          </w:tcPr>
          <w:p>
            <w:pPr>
              <w:pStyle w:val="TableParagraph"/>
              <w:spacing w:before="79"/>
              <w:ind w:left="14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10"/>
                <w:sz w:val="24"/>
              </w:rPr>
              <w:t>8</w:t>
            </w:r>
          </w:p>
        </w:tc>
      </w:tr>
      <w:tr>
        <w:trPr>
          <w:trHeight w:val="1378" w:hRule="atLeast"/>
        </w:trPr>
        <w:tc>
          <w:tcPr>
            <w:tcW w:w="2832" w:type="dxa"/>
          </w:tcPr>
          <w:p>
            <w:pPr>
              <w:pStyle w:val="TableParagraph"/>
              <w:spacing w:line="237" w:lineRule="auto"/>
              <w:ind w:left="114" w:right="202" w:firstLine="3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3"/>
              </w:rPr>
              <w:t>Стоимость территори</w:t>
            </w:r>
            <w:r>
              <w:rPr>
                <w:rFonts w:ascii="Cambria" w:hAnsi="Cambria"/>
                <w:sz w:val="23"/>
              </w:rPr>
              <w:softHyphen/>
            </w:r>
            <w:r>
              <w:rPr>
                <w:rFonts w:ascii="Cambria" w:hAnsi="Cambria"/>
                <w:sz w:val="23"/>
              </w:rPr>
            </w:r>
            <w:r>
              <w:rPr>
                <w:rFonts w:ascii="Cambria" w:hAnsi="Cambria"/>
                <w:sz w:val="24"/>
              </w:rPr>
              <w:t>альной</w:t>
            </w:r>
            <w:r>
              <w:rPr>
                <w:rFonts w:ascii="Cambria" w:hAnsi="Cambria"/>
                <w:spacing w:val="-3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программы ro</w:t>
            </w:r>
            <w:r>
              <w:rPr>
                <w:rFonts w:ascii="Cambria" w:hAnsi="Cambria"/>
                <w:sz w:val="24"/>
              </w:rPr>
              <w:t>-</w:t>
            </w:r>
            <w:r>
              <w:rPr>
                <w:rFonts w:ascii="Cambria" w:hAnsi="Cambria"/>
                <w:sz w:val="24"/>
              </w:rPr>
              <w:t>сударственных гаран-</w:t>
            </w:r>
          </w:p>
          <w:p>
            <w:pPr>
              <w:pStyle w:val="TableParagraph"/>
              <w:spacing w:line="274" w:lineRule="exact"/>
              <w:ind w:left="111" w:right="202" w:firstLine="3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тий</w:t>
            </w:r>
            <w:r>
              <w:rPr>
                <w:rFonts w:ascii="Cambria" w:hAnsi="Cambria"/>
                <w:spacing w:val="-14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всего</w:t>
            </w:r>
            <w:r>
              <w:rPr>
                <w:rFonts w:ascii="Cambria" w:hAnsi="Cambria"/>
                <w:spacing w:val="-13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(сумма</w:t>
            </w:r>
            <w:r>
              <w:rPr>
                <w:rFonts w:ascii="Cambria" w:hAnsi="Cambria"/>
                <w:spacing w:val="-13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строк</w:t>
            </w:r>
            <w:r>
              <w:rPr>
                <w:rFonts w:ascii="Cambria" w:hAnsi="Cambria"/>
                <w:sz w:val="24"/>
              </w:rPr>
              <w:t> 02 + 05), в</w:t>
            </w:r>
            <w:r>
              <w:rPr>
                <w:rFonts w:ascii="Cambria" w:hAnsi="Cambria"/>
                <w:spacing w:val="40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том числе:</w:t>
            </w:r>
          </w:p>
        </w:tc>
        <w:tc>
          <w:tcPr>
            <w:tcW w:w="715" w:type="dxa"/>
          </w:tcPr>
          <w:p>
            <w:pPr>
              <w:pStyle w:val="TableParagraph"/>
              <w:spacing w:before="254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98" w:right="67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10"/>
                <w:w w:val="75"/>
                <w:sz w:val="24"/>
              </w:rPr>
              <w:t>1</w:t>
            </w:r>
          </w:p>
        </w:tc>
        <w:tc>
          <w:tcPr>
            <w:tcW w:w="1646" w:type="dxa"/>
          </w:tcPr>
          <w:p>
            <w:pPr>
              <w:pStyle w:val="TableParagraph"/>
              <w:spacing w:before="254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79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spacing w:val="-12"/>
                <w:sz w:val="24"/>
              </w:rPr>
              <w:t>33</w:t>
            </w:r>
            <w:r>
              <w:rPr>
                <w:rFonts w:ascii="Cambria"/>
                <w:spacing w:val="-2"/>
                <w:sz w:val="24"/>
              </w:rPr>
              <w:t> </w:t>
            </w:r>
            <w:r>
              <w:rPr>
                <w:rFonts w:ascii="Cambria"/>
                <w:spacing w:val="-12"/>
                <w:sz w:val="24"/>
              </w:rPr>
              <w:t>892</w:t>
            </w:r>
            <w:r>
              <w:rPr>
                <w:rFonts w:ascii="Cambria"/>
                <w:sz w:val="24"/>
              </w:rPr>
              <w:t> </w:t>
            </w:r>
            <w:r>
              <w:rPr>
                <w:rFonts w:ascii="Cambria"/>
                <w:spacing w:val="-12"/>
                <w:sz w:val="24"/>
              </w:rPr>
              <w:t>233,9</w:t>
            </w:r>
          </w:p>
        </w:tc>
        <w:tc>
          <w:tcPr>
            <w:tcW w:w="1896" w:type="dxa"/>
          </w:tcPr>
          <w:p>
            <w:pPr>
              <w:pStyle w:val="TableParagraph"/>
              <w:spacing w:before="254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81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spacing w:val="-9"/>
                <w:sz w:val="24"/>
              </w:rPr>
              <w:t>29</w:t>
            </w:r>
            <w:r>
              <w:rPr>
                <w:rFonts w:ascii="Cambria"/>
                <w:spacing w:val="-3"/>
                <w:sz w:val="24"/>
              </w:rPr>
              <w:t> </w:t>
            </w:r>
            <w:r>
              <w:rPr>
                <w:rFonts w:ascii="Cambria"/>
                <w:spacing w:val="-2"/>
                <w:sz w:val="24"/>
              </w:rPr>
              <w:t>525,2</w:t>
            </w:r>
          </w:p>
        </w:tc>
        <w:tc>
          <w:tcPr>
            <w:tcW w:w="2242" w:type="dxa"/>
          </w:tcPr>
          <w:p>
            <w:pPr>
              <w:pStyle w:val="TableParagraph"/>
              <w:spacing w:before="249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87"/>
              <w:jc w:val="right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6"/>
                <w:sz w:val="24"/>
              </w:rPr>
              <w:t>36</w:t>
            </w:r>
            <w:r>
              <w:rPr>
                <w:rFonts w:ascii="Cambria" w:hAnsi="Cambria"/>
                <w:spacing w:val="-4"/>
                <w:sz w:val="24"/>
              </w:rPr>
              <w:t> </w:t>
            </w:r>
            <w:r>
              <w:rPr>
                <w:rFonts w:ascii="Cambria" w:hAnsi="Cambria"/>
                <w:spacing w:val="-6"/>
                <w:sz w:val="24"/>
              </w:rPr>
              <w:t>Ѕ82</w:t>
            </w:r>
            <w:r>
              <w:rPr>
                <w:rFonts w:ascii="Cambria" w:hAnsi="Cambria"/>
                <w:spacing w:val="-8"/>
                <w:sz w:val="24"/>
              </w:rPr>
              <w:t> </w:t>
            </w:r>
            <w:r>
              <w:rPr>
                <w:rFonts w:ascii="Cambria" w:hAnsi="Cambria"/>
                <w:spacing w:val="-6"/>
                <w:sz w:val="24"/>
              </w:rPr>
              <w:t>778,5</w:t>
            </w:r>
          </w:p>
        </w:tc>
        <w:tc>
          <w:tcPr>
            <w:tcW w:w="1896" w:type="dxa"/>
          </w:tcPr>
          <w:p>
            <w:pPr>
              <w:pStyle w:val="TableParagraph"/>
              <w:spacing w:before="254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83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w w:val="90"/>
                <w:sz w:val="24"/>
              </w:rPr>
              <w:t>51</w:t>
            </w:r>
            <w:r>
              <w:rPr>
                <w:rFonts w:ascii="Cambria"/>
                <w:spacing w:val="4"/>
                <w:sz w:val="24"/>
              </w:rPr>
              <w:t> </w:t>
            </w:r>
            <w:r>
              <w:rPr>
                <w:rFonts w:ascii="Cambria"/>
                <w:spacing w:val="-2"/>
                <w:sz w:val="24"/>
              </w:rPr>
              <w:t>869,5</w:t>
            </w:r>
          </w:p>
        </w:tc>
        <w:tc>
          <w:tcPr>
            <w:tcW w:w="1934" w:type="dxa"/>
          </w:tcPr>
          <w:p>
            <w:pPr>
              <w:pStyle w:val="TableParagraph"/>
              <w:spacing w:before="254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82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spacing w:val="-10"/>
                <w:sz w:val="24"/>
              </w:rPr>
              <w:t>39</w:t>
            </w:r>
            <w:r>
              <w:rPr>
                <w:rFonts w:ascii="Cambria"/>
                <w:spacing w:val="-4"/>
                <w:sz w:val="24"/>
              </w:rPr>
              <w:t> </w:t>
            </w:r>
            <w:r>
              <w:rPr>
                <w:rFonts w:ascii="Cambria"/>
                <w:spacing w:val="-10"/>
                <w:sz w:val="24"/>
              </w:rPr>
              <w:t>033</w:t>
            </w:r>
            <w:r>
              <w:rPr>
                <w:rFonts w:ascii="Cambria"/>
                <w:sz w:val="24"/>
              </w:rPr>
              <w:t> </w:t>
            </w:r>
            <w:r>
              <w:rPr>
                <w:rFonts w:ascii="Cambria"/>
                <w:spacing w:val="-10"/>
                <w:sz w:val="24"/>
              </w:rPr>
              <w:t>956,4</w:t>
            </w:r>
          </w:p>
        </w:tc>
        <w:tc>
          <w:tcPr>
            <w:tcW w:w="1929" w:type="dxa"/>
          </w:tcPr>
          <w:p>
            <w:pPr>
              <w:pStyle w:val="TableParagraph"/>
              <w:spacing w:before="264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112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spacing w:val="-13"/>
                <w:sz w:val="24"/>
              </w:rPr>
              <w:t>34</w:t>
            </w:r>
            <w:r>
              <w:rPr>
                <w:rFonts w:ascii="Cambria"/>
                <w:sz w:val="24"/>
              </w:rPr>
              <w:t> </w:t>
            </w:r>
            <w:r>
              <w:rPr>
                <w:rFonts w:ascii="Cambria"/>
                <w:spacing w:val="-2"/>
                <w:sz w:val="24"/>
              </w:rPr>
              <w:t>003,6</w:t>
            </w:r>
          </w:p>
        </w:tc>
      </w:tr>
      <w:tr>
        <w:trPr>
          <w:trHeight w:val="1244" w:hRule="atLeast"/>
        </w:trPr>
        <w:tc>
          <w:tcPr>
            <w:tcW w:w="2832" w:type="dxa"/>
          </w:tcPr>
          <w:p>
            <w:pPr>
              <w:pStyle w:val="TableParagraph"/>
              <w:spacing w:line="237" w:lineRule="auto" w:before="48"/>
              <w:ind w:left="109" w:right="205" w:firstLine="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І.</w:t>
            </w:r>
            <w:r>
              <w:rPr>
                <w:rFonts w:ascii="Cambria" w:hAnsi="Cambria"/>
                <w:spacing w:val="4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Средства</w:t>
            </w:r>
            <w:r>
              <w:rPr>
                <w:rFonts w:ascii="Cambria" w:hAnsi="Cambria"/>
                <w:spacing w:val="-9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консолиди</w:t>
            </w:r>
            <w:r>
              <w:rPr>
                <w:rFonts w:ascii="Cambria" w:hAnsi="Cambria"/>
                <w:sz w:val="24"/>
              </w:rPr>
              <w:softHyphen/>
            </w:r>
            <w:r>
              <w:rPr>
                <w:rFonts w:ascii="Cambria" w:hAnsi="Cambria"/>
                <w:sz w:val="24"/>
              </w:rPr>
              <w:t>рованного </w:t>
            </w:r>
            <w:r>
              <w:rPr>
                <w:rFonts w:ascii="Cambria" w:hAnsi="Cambria"/>
                <w:sz w:val="24"/>
              </w:rPr>
              <w:t>бюджета</w:t>
            </w:r>
            <w:r>
              <w:rPr>
                <w:rFonts w:ascii="Cambria" w:hAnsi="Cambria"/>
                <w:sz w:val="24"/>
              </w:rPr>
              <w:t> субъекта </w:t>
            </w:r>
            <w:r>
              <w:rPr>
                <w:rFonts w:ascii="Cambria" w:hAnsi="Cambria"/>
                <w:sz w:val="24"/>
              </w:rPr>
              <w:t>Российской</w:t>
            </w:r>
            <w:r>
              <w:rPr>
                <w:rFonts w:ascii="Cambria" w:hAnsi="Cambria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Федерации•</w:t>
            </w:r>
          </w:p>
        </w:tc>
        <w:tc>
          <w:tcPr>
            <w:tcW w:w="715" w:type="dxa"/>
          </w:tcPr>
          <w:p>
            <w:pPr>
              <w:pStyle w:val="TableParagraph"/>
              <w:spacing w:before="177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114" w:right="67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10"/>
                <w:w w:val="105"/>
                <w:sz w:val="24"/>
              </w:rPr>
              <w:t>2</w:t>
            </w:r>
          </w:p>
        </w:tc>
        <w:tc>
          <w:tcPr>
            <w:tcW w:w="1646" w:type="dxa"/>
          </w:tcPr>
          <w:p>
            <w:pPr>
              <w:pStyle w:val="TableParagraph"/>
              <w:spacing w:before="177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79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spacing w:val="-4"/>
                <w:sz w:val="24"/>
              </w:rPr>
              <w:t>6</w:t>
            </w:r>
            <w:r>
              <w:rPr>
                <w:rFonts w:ascii="Cambria"/>
                <w:spacing w:val="-10"/>
                <w:sz w:val="24"/>
              </w:rPr>
              <w:t> </w:t>
            </w:r>
            <w:r>
              <w:rPr>
                <w:rFonts w:ascii="Cambria"/>
                <w:spacing w:val="-4"/>
                <w:sz w:val="24"/>
              </w:rPr>
              <w:t>369</w:t>
            </w:r>
            <w:r>
              <w:rPr>
                <w:rFonts w:ascii="Cambria"/>
                <w:spacing w:val="-7"/>
                <w:sz w:val="24"/>
              </w:rPr>
              <w:t> </w:t>
            </w:r>
            <w:r>
              <w:rPr>
                <w:rFonts w:ascii="Cambria"/>
                <w:spacing w:val="-4"/>
                <w:sz w:val="24"/>
              </w:rPr>
              <w:t>788,9</w:t>
            </w:r>
          </w:p>
        </w:tc>
        <w:tc>
          <w:tcPr>
            <w:tcW w:w="1896" w:type="dxa"/>
          </w:tcPr>
          <w:p>
            <w:pPr>
              <w:pStyle w:val="TableParagraph"/>
              <w:spacing w:before="177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84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5</w:t>
            </w:r>
            <w:r>
              <w:rPr>
                <w:rFonts w:ascii="Cambria"/>
                <w:spacing w:val="-6"/>
                <w:sz w:val="24"/>
              </w:rPr>
              <w:t> </w:t>
            </w:r>
            <w:r>
              <w:rPr>
                <w:rFonts w:ascii="Cambria"/>
                <w:spacing w:val="-2"/>
                <w:sz w:val="24"/>
              </w:rPr>
              <w:t>680,5</w:t>
            </w:r>
          </w:p>
        </w:tc>
        <w:tc>
          <w:tcPr>
            <w:tcW w:w="2242" w:type="dxa"/>
          </w:tcPr>
          <w:p>
            <w:pPr>
              <w:pStyle w:val="TableParagraph"/>
              <w:spacing w:before="156"/>
              <w:rPr>
                <w:rFonts w:ascii="Cambria"/>
                <w:sz w:val="25"/>
              </w:rPr>
            </w:pPr>
          </w:p>
          <w:p>
            <w:pPr>
              <w:pStyle w:val="TableParagraph"/>
              <w:ind w:right="88"/>
              <w:jc w:val="right"/>
              <w:rPr>
                <w:rFonts w:ascii="Cambria"/>
                <w:sz w:val="25"/>
              </w:rPr>
            </w:pPr>
            <w:r>
              <w:rPr>
                <w:rFonts w:ascii="Cambria"/>
                <w:w w:val="90"/>
                <w:sz w:val="25"/>
              </w:rPr>
              <w:t>6</w:t>
            </w:r>
            <w:r>
              <w:rPr>
                <w:rFonts w:ascii="Cambria"/>
                <w:spacing w:val="-2"/>
                <w:w w:val="90"/>
                <w:sz w:val="25"/>
              </w:rPr>
              <w:t> </w:t>
            </w:r>
            <w:r>
              <w:rPr>
                <w:rFonts w:ascii="Cambria"/>
                <w:w w:val="90"/>
                <w:sz w:val="25"/>
              </w:rPr>
              <w:t>892</w:t>
            </w:r>
            <w:r>
              <w:rPr>
                <w:rFonts w:ascii="Cambria"/>
                <w:spacing w:val="-6"/>
                <w:sz w:val="25"/>
              </w:rPr>
              <w:t> </w:t>
            </w:r>
            <w:r>
              <w:rPr>
                <w:rFonts w:ascii="Cambria"/>
                <w:spacing w:val="-2"/>
                <w:w w:val="90"/>
                <w:sz w:val="25"/>
              </w:rPr>
              <w:t>334,7</w:t>
            </w:r>
          </w:p>
        </w:tc>
        <w:tc>
          <w:tcPr>
            <w:tcW w:w="1896" w:type="dxa"/>
          </w:tcPr>
          <w:p>
            <w:pPr>
              <w:pStyle w:val="TableParagraph"/>
              <w:spacing w:before="182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84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6</w:t>
            </w:r>
            <w:r>
              <w:rPr>
                <w:rFonts w:ascii="Cambria"/>
                <w:spacing w:val="9"/>
                <w:sz w:val="24"/>
              </w:rPr>
              <w:t> </w:t>
            </w:r>
            <w:r>
              <w:rPr>
                <w:rFonts w:ascii="Cambria"/>
                <w:spacing w:val="-4"/>
                <w:sz w:val="24"/>
              </w:rPr>
              <w:t>146,5</w:t>
            </w:r>
          </w:p>
        </w:tc>
        <w:tc>
          <w:tcPr>
            <w:tcW w:w="1934" w:type="dxa"/>
          </w:tcPr>
          <w:p>
            <w:pPr>
              <w:pStyle w:val="TableParagraph"/>
              <w:spacing w:before="177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71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spacing w:val="-10"/>
                <w:sz w:val="24"/>
              </w:rPr>
              <w:t>7</w:t>
            </w:r>
            <w:r>
              <w:rPr>
                <w:rFonts w:ascii="Cambria"/>
                <w:spacing w:val="-4"/>
                <w:sz w:val="24"/>
              </w:rPr>
              <w:t> </w:t>
            </w:r>
            <w:r>
              <w:rPr>
                <w:rFonts w:ascii="Cambria"/>
                <w:spacing w:val="-10"/>
                <w:sz w:val="24"/>
              </w:rPr>
              <w:t>304</w:t>
            </w:r>
            <w:r>
              <w:rPr>
                <w:rFonts w:ascii="Cambria"/>
                <w:spacing w:val="-1"/>
                <w:sz w:val="24"/>
              </w:rPr>
              <w:t> </w:t>
            </w:r>
            <w:r>
              <w:rPr>
                <w:rFonts w:ascii="Cambria"/>
                <w:spacing w:val="-10"/>
                <w:sz w:val="24"/>
              </w:rPr>
              <w:t>516,2</w:t>
            </w:r>
          </w:p>
        </w:tc>
        <w:tc>
          <w:tcPr>
            <w:tcW w:w="1929" w:type="dxa"/>
          </w:tcPr>
          <w:p>
            <w:pPr>
              <w:pStyle w:val="TableParagraph"/>
              <w:spacing w:before="192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110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6</w:t>
            </w:r>
            <w:r>
              <w:rPr>
                <w:rFonts w:ascii="Cambria"/>
                <w:spacing w:val="-7"/>
                <w:sz w:val="24"/>
              </w:rPr>
              <w:t> </w:t>
            </w:r>
            <w:r>
              <w:rPr>
                <w:rFonts w:ascii="Cambria"/>
                <w:spacing w:val="-4"/>
                <w:sz w:val="24"/>
              </w:rPr>
              <w:t>513,9</w:t>
            </w:r>
          </w:p>
        </w:tc>
      </w:tr>
    </w:tbl>
    <w:p>
      <w:pPr>
        <w:pStyle w:val="TableParagraph"/>
        <w:spacing w:after="0"/>
        <w:jc w:val="right"/>
        <w:rPr>
          <w:rFonts w:ascii="Cambria"/>
          <w:sz w:val="24"/>
        </w:rPr>
        <w:sectPr>
          <w:type w:val="continuous"/>
          <w:pgSz w:w="16840" w:h="11920" w:orient="landscape"/>
          <w:pgMar w:header="0" w:footer="0" w:top="480" w:bottom="280" w:left="1275" w:right="141"/>
        </w:sectPr>
      </w:pPr>
    </w:p>
    <w:p>
      <w:pPr>
        <w:pStyle w:val="BodyText"/>
        <w:spacing w:before="2"/>
        <w:jc w:val="left"/>
        <w:rPr>
          <w:sz w:val="2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2"/>
        <w:gridCol w:w="701"/>
        <w:gridCol w:w="1656"/>
        <w:gridCol w:w="1901"/>
        <w:gridCol w:w="2247"/>
        <w:gridCol w:w="1911"/>
        <w:gridCol w:w="1945"/>
        <w:gridCol w:w="1911"/>
      </w:tblGrid>
      <w:tr>
        <w:trPr>
          <w:trHeight w:val="1225" w:hRule="atLeast"/>
        </w:trPr>
        <w:tc>
          <w:tcPr>
            <w:tcW w:w="2832" w:type="dxa"/>
          </w:tcPr>
          <w:p>
            <w:pPr>
              <w:pStyle w:val="TableParagraph"/>
              <w:spacing w:line="237" w:lineRule="auto" w:before="52"/>
              <w:ind w:left="118" w:right="205" w:firstLine="2"/>
              <w:rPr>
                <w:sz w:val="24"/>
              </w:rPr>
            </w:pPr>
            <w:r>
              <w:rPr>
                <w:w w:val="105"/>
                <w:sz w:val="24"/>
              </w:rPr>
              <w:t>II.</w:t>
            </w:r>
            <w:r>
              <w:rPr>
                <w:spacing w:val="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Стоимость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террито</w:t>
            </w:r>
            <w:r>
              <w:rPr>
                <w:w w:val="105"/>
                <w:sz w:val="24"/>
              </w:rPr>
              <w:softHyphen/>
            </w:r>
            <w:r>
              <w:rPr>
                <w:w w:val="105"/>
                <w:sz w:val="24"/>
              </w:rPr>
              <w:t>риальной </w:t>
            </w:r>
            <w:r>
              <w:rPr>
                <w:w w:val="105"/>
                <w:sz w:val="24"/>
              </w:rPr>
              <w:t>программы</w:t>
            </w:r>
            <w:r>
              <w:rPr>
                <w:w w:val="105"/>
                <w:sz w:val="24"/>
              </w:rPr>
              <w:t> OMC всего•• (</w:t>
            </w:r>
            <w:r>
              <w:rPr>
                <w:w w:val="105"/>
                <w:sz w:val="24"/>
              </w:rPr>
              <w:t>сумма</w:t>
            </w:r>
            <w:r>
              <w:rPr>
                <w:w w:val="105"/>
                <w:sz w:val="24"/>
              </w:rPr>
              <w:t> строк 04 + 08)</w:t>
            </w:r>
          </w:p>
        </w:tc>
        <w:tc>
          <w:tcPr>
            <w:tcW w:w="701" w:type="dxa"/>
          </w:tcPr>
          <w:p>
            <w:pPr>
              <w:pStyle w:val="TableParagraph"/>
              <w:spacing w:before="201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56" w:right="29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3</w:t>
            </w:r>
          </w:p>
        </w:tc>
        <w:tc>
          <w:tcPr>
            <w:tcW w:w="1656" w:type="dxa"/>
          </w:tcPr>
          <w:p>
            <w:pPr>
              <w:pStyle w:val="TableParagraph"/>
              <w:spacing w:before="201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96"/>
              <w:jc w:val="right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2"/>
                <w:w w:val="95"/>
                <w:sz w:val="24"/>
              </w:rPr>
              <w:t>27522445,0</w:t>
            </w:r>
          </w:p>
        </w:tc>
        <w:tc>
          <w:tcPr>
            <w:tcW w:w="1901" w:type="dxa"/>
          </w:tcPr>
          <w:p>
            <w:pPr>
              <w:pStyle w:val="TableParagraph"/>
              <w:spacing w:before="176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844,7</w:t>
            </w:r>
          </w:p>
        </w:tc>
        <w:tc>
          <w:tcPr>
            <w:tcW w:w="2247" w:type="dxa"/>
          </w:tcPr>
          <w:p>
            <w:pPr>
              <w:pStyle w:val="TableParagraph"/>
              <w:spacing w:before="181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690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443,8</w:t>
            </w:r>
          </w:p>
        </w:tc>
        <w:tc>
          <w:tcPr>
            <w:tcW w:w="1911" w:type="dxa"/>
          </w:tcPr>
          <w:p>
            <w:pPr>
              <w:pStyle w:val="TableParagraph"/>
              <w:spacing w:before="181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723,0</w:t>
            </w:r>
          </w:p>
        </w:tc>
        <w:tc>
          <w:tcPr>
            <w:tcW w:w="1945" w:type="dxa"/>
          </w:tcPr>
          <w:p>
            <w:pPr>
              <w:pStyle w:val="TableParagraph"/>
              <w:spacing w:before="181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729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640,2</w:t>
            </w:r>
          </w:p>
        </w:tc>
        <w:tc>
          <w:tcPr>
            <w:tcW w:w="1911" w:type="dxa"/>
          </w:tcPr>
          <w:p>
            <w:pPr>
              <w:pStyle w:val="TableParagraph"/>
              <w:spacing w:before="176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> 489,7</w:t>
            </w:r>
          </w:p>
        </w:tc>
      </w:tr>
      <w:tr>
        <w:trPr>
          <w:trHeight w:val="2493" w:hRule="atLeast"/>
        </w:trPr>
        <w:tc>
          <w:tcPr>
            <w:tcW w:w="2832" w:type="dxa"/>
          </w:tcPr>
          <w:p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  <w:r>
              <w:rPr>
                <w:spacing w:val="-16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Стоимостъ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террито-</w:t>
            </w:r>
          </w:p>
          <w:p>
            <w:pPr>
              <w:pStyle w:val="TableParagraph"/>
              <w:spacing w:line="242" w:lineRule="auto"/>
              <w:ind w:left="116" w:right="228" w:firstLine="6"/>
              <w:rPr>
                <w:sz w:val="24"/>
              </w:rPr>
            </w:pPr>
            <w:r>
              <w:rPr>
                <w:w w:val="105"/>
                <w:sz w:val="24"/>
              </w:rPr>
              <w:t>риальной </w:t>
            </w:r>
            <w:r>
              <w:rPr>
                <w:w w:val="105"/>
                <w:sz w:val="24"/>
              </w:rPr>
              <w:t>программы</w:t>
            </w:r>
            <w:r>
              <w:rPr>
                <w:w w:val="105"/>
                <w:sz w:val="24"/>
              </w:rPr>
              <w:t> OMC за счет </w:t>
            </w:r>
            <w:r>
              <w:rPr>
                <w:w w:val="105"/>
                <w:sz w:val="24"/>
              </w:rPr>
              <w:t>средств</w:t>
            </w:r>
            <w:r>
              <w:rPr>
                <w:w w:val="105"/>
                <w:sz w:val="24"/>
              </w:rPr>
              <w:t> обязательного</w:t>
            </w:r>
            <w:r>
              <w:rPr>
                <w:w w:val="105"/>
                <w:sz w:val="24"/>
              </w:rPr>
              <w:t> меди</w:t>
            </w:r>
            <w:r>
              <w:rPr>
                <w:w w:val="105"/>
                <w:sz w:val="24"/>
              </w:rPr>
              <w:softHyphen/>
            </w:r>
            <w:r>
              <w:rPr>
                <w:w w:val="105"/>
                <w:sz w:val="24"/>
              </w:rPr>
              <w:t>цинского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страхования</w:t>
            </w:r>
            <w:r>
              <w:rPr>
                <w:w w:val="105"/>
                <w:sz w:val="24"/>
              </w:rPr>
              <w:t> в</w:t>
            </w:r>
            <w:r>
              <w:rPr>
                <w:spacing w:val="19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рамках</w:t>
            </w:r>
            <w:r>
              <w:rPr>
                <w:spacing w:val="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базовой</w:t>
            </w:r>
            <w:r>
              <w:rPr>
                <w:spacing w:val="4"/>
                <w:w w:val="105"/>
                <w:sz w:val="24"/>
              </w:rPr>
              <w:t> </w:t>
            </w:r>
            <w:r>
              <w:rPr>
                <w:spacing w:val="-4"/>
                <w:w w:val="105"/>
                <w:sz w:val="24"/>
              </w:rPr>
              <w:t>про-</w:t>
            </w:r>
          </w:p>
          <w:p>
            <w:pPr>
              <w:pStyle w:val="TableParagraph"/>
              <w:spacing w:line="237" w:lineRule="auto" w:before="1"/>
              <w:ind w:left="113" w:right="100" w:firstLine="9"/>
              <w:rPr>
                <w:sz w:val="24"/>
              </w:rPr>
            </w:pPr>
            <w:r>
              <w:rPr>
                <w:sz w:val="24"/>
              </w:rPr>
              <w:t>граммы°• (сумма </w:t>
            </w:r>
            <w:r>
              <w:rPr>
                <w:sz w:val="24"/>
              </w:rPr>
              <w:t>строк</w:t>
            </w:r>
            <w:r>
              <w:rPr>
                <w:sz w:val="24"/>
              </w:rPr>
              <w:t> 05 + 06 + 07), в том чис-</w:t>
            </w:r>
          </w:p>
          <w:p>
            <w:pPr>
              <w:pStyle w:val="TableParagraph"/>
              <w:spacing w:line="266" w:lineRule="exact" w:before="9"/>
              <w:ind w:left="120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ле: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53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56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56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53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522</w:t>
            </w:r>
            <w:r>
              <w:rPr>
                <w:spacing w:val="-2"/>
                <w:sz w:val="24"/>
              </w:rPr>
              <w:t> 445,0</w:t>
            </w:r>
          </w:p>
        </w:tc>
        <w:tc>
          <w:tcPr>
            <w:tcW w:w="1901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48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844,7</w:t>
            </w:r>
          </w:p>
        </w:tc>
        <w:tc>
          <w:tcPr>
            <w:tcW w:w="2247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48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690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443,8</w:t>
            </w:r>
          </w:p>
        </w:tc>
        <w:tc>
          <w:tcPr>
            <w:tcW w:w="1911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48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725,0</w:t>
            </w:r>
          </w:p>
        </w:tc>
        <w:tc>
          <w:tcPr>
            <w:tcW w:w="1945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48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729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640,2</w:t>
            </w:r>
          </w:p>
        </w:tc>
        <w:tc>
          <w:tcPr>
            <w:tcW w:w="1911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48"/>
              <w:rPr>
                <w:rFonts w:ascii="Cambria"/>
                <w:sz w:val="24"/>
              </w:rPr>
            </w:pPr>
          </w:p>
          <w:p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> 489,7</w:t>
            </w:r>
          </w:p>
        </w:tc>
      </w:tr>
      <w:tr>
        <w:trPr>
          <w:trHeight w:val="715" w:hRule="atLeast"/>
        </w:trPr>
        <w:tc>
          <w:tcPr>
            <w:tcW w:w="2832" w:type="dxa"/>
          </w:tcPr>
          <w:p>
            <w:pPr>
              <w:pStyle w:val="TableParagraph"/>
              <w:spacing w:line="237" w:lineRule="auto" w:before="57"/>
              <w:ind w:left="115" w:right="894" w:firstLine="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>1.1</w:t>
            </w:r>
            <w:r>
              <w:rPr>
                <w:rFonts w:ascii="Cambria" w:hAnsi="Cambria"/>
                <w:spacing w:val="-12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субвенции</w:t>
            </w:r>
            <w:r>
              <w:rPr>
                <w:rFonts w:ascii="Cambria" w:hAnsi="Cambria"/>
                <w:spacing w:val="-10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из</w:t>
            </w:r>
            <w:r>
              <w:rPr>
                <w:rFonts w:ascii="Cambria" w:hAnsi="Cambria"/>
                <w:spacing w:val="-2"/>
                <w:sz w:val="24"/>
              </w:rPr>
              <w:t> </w:t>
            </w:r>
            <w:r>
              <w:rPr>
                <w:rFonts w:ascii="Cambria" w:hAnsi="Cambria"/>
                <w:w w:val="105"/>
                <w:sz w:val="24"/>
              </w:rPr>
              <w:t>жета ФОМС*°</w:t>
            </w:r>
          </w:p>
        </w:tc>
        <w:tc>
          <w:tcPr>
            <w:tcW w:w="701" w:type="dxa"/>
          </w:tcPr>
          <w:p>
            <w:pPr>
              <w:pStyle w:val="TableParagraph"/>
              <w:spacing w:before="227"/>
              <w:ind w:left="56" w:right="18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5</w:t>
            </w:r>
          </w:p>
        </w:tc>
        <w:tc>
          <w:tcPr>
            <w:tcW w:w="1656" w:type="dxa"/>
          </w:tcPr>
          <w:p>
            <w:pPr>
              <w:pStyle w:val="TableParagraph"/>
              <w:spacing w:before="227"/>
              <w:ind w:right="90"/>
              <w:jc w:val="right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2"/>
                <w:w w:val="90"/>
                <w:sz w:val="24"/>
              </w:rPr>
              <w:t>27</w:t>
            </w:r>
            <w:r>
              <w:rPr>
                <w:rFonts w:ascii="Courier New"/>
                <w:spacing w:val="-82"/>
                <w:w w:val="90"/>
                <w:sz w:val="24"/>
              </w:rPr>
              <w:t> </w:t>
            </w:r>
            <w:r>
              <w:rPr>
                <w:rFonts w:ascii="Courier New"/>
                <w:spacing w:val="-2"/>
                <w:w w:val="95"/>
                <w:sz w:val="24"/>
              </w:rPr>
              <w:t>522445,0</w:t>
            </w:r>
          </w:p>
        </w:tc>
        <w:tc>
          <w:tcPr>
            <w:tcW w:w="1901" w:type="dxa"/>
          </w:tcPr>
          <w:p>
            <w:pPr>
              <w:pStyle w:val="TableParagraph"/>
              <w:spacing w:before="198"/>
              <w:ind w:right="84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844,7</w:t>
            </w:r>
          </w:p>
        </w:tc>
        <w:tc>
          <w:tcPr>
            <w:tcW w:w="2247" w:type="dxa"/>
          </w:tcPr>
          <w:p>
            <w:pPr>
              <w:pStyle w:val="TableParagraph"/>
              <w:spacing w:before="184"/>
              <w:ind w:right="91"/>
              <w:jc w:val="right"/>
              <w:rPr>
                <w:sz w:val="26"/>
              </w:rPr>
            </w:pPr>
            <w:r>
              <w:rPr>
                <w:spacing w:val="-12"/>
                <w:sz w:val="26"/>
              </w:rPr>
              <w:t>29</w:t>
            </w:r>
            <w:r>
              <w:rPr>
                <w:spacing w:val="-5"/>
                <w:sz w:val="26"/>
              </w:rPr>
              <w:t> </w:t>
            </w:r>
            <w:r>
              <w:rPr>
                <w:spacing w:val="-12"/>
                <w:sz w:val="26"/>
              </w:rPr>
              <w:t>690</w:t>
            </w:r>
            <w:r>
              <w:rPr>
                <w:sz w:val="26"/>
              </w:rPr>
              <w:t> </w:t>
            </w:r>
            <w:r>
              <w:rPr>
                <w:spacing w:val="-12"/>
                <w:sz w:val="26"/>
              </w:rPr>
              <w:t>443,8</w:t>
            </w:r>
          </w:p>
        </w:tc>
        <w:tc>
          <w:tcPr>
            <w:tcW w:w="1911" w:type="dxa"/>
          </w:tcPr>
          <w:p>
            <w:pPr>
              <w:pStyle w:val="TableParagraph"/>
              <w:spacing w:before="203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723,0</w:t>
            </w:r>
          </w:p>
        </w:tc>
        <w:tc>
          <w:tcPr>
            <w:tcW w:w="1945" w:type="dxa"/>
          </w:tcPr>
          <w:p>
            <w:pPr>
              <w:pStyle w:val="TableParagraph"/>
              <w:spacing w:before="203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729 </w:t>
            </w:r>
            <w:r>
              <w:rPr>
                <w:spacing w:val="-2"/>
                <w:sz w:val="24"/>
              </w:rPr>
              <w:t>640,2</w:t>
            </w:r>
          </w:p>
        </w:tc>
        <w:tc>
          <w:tcPr>
            <w:tcW w:w="1911" w:type="dxa"/>
          </w:tcPr>
          <w:p>
            <w:pPr>
              <w:pStyle w:val="TableParagraph"/>
              <w:spacing w:before="186"/>
              <w:ind w:right="103"/>
              <w:jc w:val="right"/>
              <w:rPr>
                <w:rFonts w:ascii="Century Gothic"/>
                <w:sz w:val="24"/>
              </w:rPr>
            </w:pPr>
            <w:r>
              <w:rPr>
                <w:rFonts w:ascii="Century Gothic"/>
                <w:w w:val="90"/>
                <w:sz w:val="24"/>
              </w:rPr>
              <w:t>27</w:t>
            </w:r>
            <w:r>
              <w:rPr>
                <w:rFonts w:ascii="Century Gothic"/>
                <w:spacing w:val="-7"/>
                <w:w w:val="90"/>
                <w:sz w:val="24"/>
              </w:rPr>
              <w:t> </w:t>
            </w:r>
            <w:r>
              <w:rPr>
                <w:rFonts w:ascii="Century Gothic"/>
                <w:spacing w:val="-2"/>
                <w:sz w:val="24"/>
              </w:rPr>
              <w:t>489,7</w:t>
            </w:r>
          </w:p>
        </w:tc>
      </w:tr>
      <w:tr>
        <w:trPr>
          <w:trHeight w:val="4142" w:hRule="atLeast"/>
        </w:trPr>
        <w:tc>
          <w:tcPr>
            <w:tcW w:w="2832" w:type="dxa"/>
          </w:tcPr>
          <w:p>
            <w:pPr>
              <w:pStyle w:val="TableParagraph"/>
              <w:spacing w:line="257" w:lineRule="exact"/>
              <w:ind w:left="113"/>
              <w:rPr>
                <w:sz w:val="24"/>
              </w:rPr>
            </w:pPr>
            <w:r>
              <w:rPr>
                <w:sz w:val="24"/>
              </w:rPr>
              <w:t>1.2</w:t>
            </w:r>
            <w:r>
              <w:rPr>
                <w:spacing w:val="-2"/>
                <w:sz w:val="24"/>
              </w:rPr>
              <w:t> межбюджетные</w:t>
            </w:r>
          </w:p>
          <w:p>
            <w:pPr>
              <w:pStyle w:val="TableParagraph"/>
              <w:ind w:left="115" w:firstLine="4"/>
              <w:rPr>
                <w:sz w:val="24"/>
              </w:rPr>
            </w:pPr>
            <w:r>
              <w:rPr>
                <w:w w:val="105"/>
                <w:sz w:val="24"/>
              </w:rPr>
              <w:t>трансферты </w:t>
            </w:r>
            <w:r>
              <w:rPr>
                <w:w w:val="105"/>
                <w:sz w:val="24"/>
              </w:rPr>
              <w:t>бюджета</w:t>
            </w:r>
            <w:r>
              <w:rPr>
                <w:w w:val="105"/>
                <w:sz w:val="24"/>
              </w:rPr>
              <w:t> субъекта </w:t>
            </w:r>
            <w:r>
              <w:rPr>
                <w:w w:val="105"/>
                <w:sz w:val="24"/>
              </w:rPr>
              <w:t>Российской</w:t>
            </w:r>
            <w:r>
              <w:rPr>
                <w:w w:val="105"/>
                <w:sz w:val="24"/>
              </w:rPr>
              <w:t> Федерации на финан</w:t>
            </w:r>
            <w:r>
              <w:rPr>
                <w:w w:val="105"/>
                <w:sz w:val="24"/>
              </w:rPr>
              <w:softHyphen/>
            </w:r>
            <w:r>
              <w:rPr>
                <w:w w:val="105"/>
                <w:sz w:val="24"/>
              </w:rPr>
              <w:t>совое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обеспечение тер</w:t>
            </w:r>
            <w:r>
              <w:rPr>
                <w:w w:val="105"/>
                <w:sz w:val="24"/>
              </w:rPr>
              <w:softHyphen/>
            </w:r>
            <w:r>
              <w:rPr>
                <w:w w:val="105"/>
                <w:sz w:val="24"/>
              </w:rPr>
              <w:t>риториальной про</w:t>
            </w:r>
            <w:r>
              <w:rPr>
                <w:w w:val="105"/>
                <w:sz w:val="24"/>
              </w:rPr>
              <w:softHyphen/>
            </w:r>
            <w:r>
              <w:rPr>
                <w:w w:val="105"/>
                <w:sz w:val="24"/>
              </w:rPr>
              <w:t>граммы </w:t>
            </w:r>
            <w:r>
              <w:rPr>
                <w:w w:val="105"/>
                <w:sz w:val="24"/>
              </w:rPr>
              <w:t>обязательного</w:t>
            </w:r>
            <w:r>
              <w:rPr>
                <w:w w:val="105"/>
                <w:sz w:val="24"/>
              </w:rPr>
              <w:t> медицинского</w:t>
            </w:r>
            <w:r>
              <w:rPr>
                <w:w w:val="105"/>
                <w:sz w:val="24"/>
              </w:rPr>
              <w:t> страхо</w:t>
            </w:r>
            <w:r>
              <w:rPr>
                <w:w w:val="105"/>
                <w:sz w:val="24"/>
              </w:rPr>
              <w:softHyphen/>
            </w:r>
            <w:r>
              <w:rPr>
                <w:w w:val="105"/>
                <w:sz w:val="24"/>
              </w:rPr>
              <w:t>вания в случае уста</w:t>
            </w:r>
            <w:r>
              <w:rPr>
                <w:w w:val="105"/>
                <w:sz w:val="24"/>
              </w:rPr>
              <w:softHyphen/>
            </w:r>
            <w:r>
              <w:rPr>
                <w:w w:val="105"/>
                <w:sz w:val="24"/>
              </w:rPr>
            </w:r>
            <w:r>
              <w:rPr>
                <w:sz w:val="24"/>
              </w:rPr>
              <w:t>новления </w:t>
            </w:r>
            <w:r>
              <w:rPr>
                <w:b/>
                <w:sz w:val="24"/>
              </w:rPr>
              <w:t>дополнитель</w:t>
            </w:r>
            <w:r>
              <w:rPr>
                <w:b/>
                <w:sz w:val="24"/>
              </w:rPr>
              <w:softHyphen/>
            </w:r>
            <w:r>
              <w:rPr>
                <w:b/>
                <w:sz w:val="24"/>
              </w:rPr>
            </w:r>
            <w:r>
              <w:rPr>
                <w:spacing w:val="-2"/>
                <w:w w:val="105"/>
                <w:sz w:val="24"/>
              </w:rPr>
              <w:t>ного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объема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страховог</w:t>
            </w:r>
            <w:r>
              <w:rPr>
                <w:spacing w:val="-2"/>
                <w:w w:val="105"/>
                <w:sz w:val="24"/>
              </w:rPr>
              <w:t>о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обеспечения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по</w:t>
            </w:r>
            <w:r>
              <w:rPr>
                <w:spacing w:val="-16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страхо</w:t>
            </w:r>
            <w:r>
              <w:rPr>
                <w:w w:val="105"/>
                <w:sz w:val="24"/>
              </w:rPr>
              <w:t>-</w:t>
            </w:r>
            <w:r>
              <w:rPr>
                <w:w w:val="105"/>
                <w:sz w:val="24"/>
              </w:rPr>
              <w:t>вым случаях, установ</w:t>
            </w:r>
            <w:r>
              <w:rPr>
                <w:w w:val="105"/>
                <w:sz w:val="24"/>
              </w:rPr>
              <w:t>-</w:t>
            </w:r>
            <w:r>
              <w:rPr>
                <w:w w:val="105"/>
                <w:sz w:val="24"/>
              </w:rPr>
              <w:t>ленньІм базовой про</w:t>
            </w:r>
            <w:r>
              <w:rPr>
                <w:w w:val="105"/>
                <w:sz w:val="24"/>
              </w:rPr>
              <w:softHyphen/>
            </w:r>
            <w:r>
              <w:rPr>
                <w:w w:val="105"/>
                <w:sz w:val="24"/>
              </w:rPr>
              <w:t>граммой OMC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26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56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5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96" w:hRule="atLeast"/>
        </w:trPr>
        <w:tc>
          <w:tcPr>
            <w:tcW w:w="2832" w:type="dxa"/>
          </w:tcPr>
          <w:p>
            <w:pPr>
              <w:pStyle w:val="TableParagraph"/>
              <w:spacing w:before="189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1.5</w:t>
            </w:r>
            <w:r>
              <w:rPr>
                <w:spacing w:val="-16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прочие</w:t>
            </w:r>
            <w:r>
              <w:rPr>
                <w:spacing w:val="-3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поступления</w:t>
            </w:r>
          </w:p>
        </w:tc>
        <w:tc>
          <w:tcPr>
            <w:tcW w:w="701" w:type="dxa"/>
          </w:tcPr>
          <w:p>
            <w:pPr>
              <w:pStyle w:val="TableParagraph"/>
              <w:spacing w:before="189"/>
              <w:ind w:lef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5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headerReference w:type="default" r:id="rId208"/>
          <w:pgSz w:w="16840" w:h="11920" w:orient="landscape"/>
          <w:pgMar w:header="0" w:footer="0" w:top="1080" w:bottom="280" w:left="1275" w:right="141"/>
        </w:sectPr>
      </w:pPr>
    </w:p>
    <w:p>
      <w:pPr>
        <w:pStyle w:val="BodyText"/>
        <w:spacing w:line="110" w:lineRule="exact"/>
        <w:ind w:left="7077"/>
        <w:jc w:val="left"/>
        <w:rPr>
          <w:position w:val="-1"/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118723" cy="70103"/>
            <wp:effectExtent l="0" t="0" r="0" b="0"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723" cy="70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27"/>
        <w:jc w:val="left"/>
        <w:rPr>
          <w:sz w:val="20"/>
        </w:rPr>
      </w:pPr>
    </w:p>
    <w:tbl>
      <w:tblPr>
        <w:tblW w:w="0" w:type="auto"/>
        <w:jc w:val="left"/>
        <w:tblInd w:w="2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42"/>
        <w:gridCol w:w="701"/>
        <w:gridCol w:w="1661"/>
        <w:gridCol w:w="1891"/>
        <w:gridCol w:w="2246"/>
        <w:gridCol w:w="1900"/>
        <w:gridCol w:w="1934"/>
        <w:gridCol w:w="1915"/>
      </w:tblGrid>
      <w:tr>
        <w:trPr>
          <w:trHeight w:val="3046" w:hRule="atLeast"/>
        </w:trPr>
        <w:tc>
          <w:tcPr>
            <w:tcW w:w="2842" w:type="dxa"/>
          </w:tcPr>
          <w:p>
            <w:pPr>
              <w:pStyle w:val="TableParagraph"/>
              <w:spacing w:line="235" w:lineRule="auto"/>
              <w:ind w:left="119" w:firstLine="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2.</w:t>
            </w:r>
            <w:r>
              <w:rPr>
                <w:rFonts w:ascii="Cambria" w:hAnsi="Cambria"/>
                <w:spacing w:val="-10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Межбюджетные</w:t>
            </w:r>
            <w:r>
              <w:rPr>
                <w:rFonts w:ascii="Cambria" w:hAnsi="Cambria"/>
                <w:sz w:val="24"/>
              </w:rPr>
              <w:t> трансфертьl </w:t>
            </w:r>
            <w:r>
              <w:rPr>
                <w:rFonts w:ascii="Cambria" w:hAnsi="Cambria"/>
                <w:sz w:val="24"/>
              </w:rPr>
              <w:t>бюджета</w:t>
            </w:r>
            <w:r>
              <w:rPr>
                <w:rFonts w:ascii="Cambria" w:hAnsi="Cambria"/>
                <w:sz w:val="24"/>
              </w:rPr>
              <w:t> субъекта </w:t>
            </w:r>
            <w:r>
              <w:rPr>
                <w:rFonts w:ascii="Cambria" w:hAnsi="Cambria"/>
                <w:sz w:val="24"/>
              </w:rPr>
              <w:t>Российской</w:t>
            </w:r>
            <w:r>
              <w:rPr>
                <w:rFonts w:ascii="Cambria" w:hAnsi="Cambria"/>
                <w:sz w:val="24"/>
              </w:rPr>
              <w:t> Федерации на финан</w:t>
            </w:r>
            <w:r>
              <w:rPr>
                <w:rFonts w:ascii="Cambria" w:hAnsi="Cambria"/>
                <w:sz w:val="24"/>
              </w:rPr>
              <w:softHyphen/>
            </w:r>
            <w:r>
              <w:rPr>
                <w:rFonts w:ascii="Cambria" w:hAnsi="Cambria"/>
                <w:sz w:val="24"/>
              </w:rPr>
              <w:t>совое обеспечение до</w:t>
            </w:r>
            <w:r>
              <w:rPr>
                <w:rFonts w:ascii="Cambria" w:hAnsi="Cambria"/>
                <w:sz w:val="24"/>
              </w:rPr>
              <w:t>-</w:t>
            </w:r>
            <w:r>
              <w:rPr>
                <w:rFonts w:ascii="Cambria" w:hAnsi="Cambria"/>
                <w:sz w:val="24"/>
              </w:rPr>
            </w:r>
            <w:r>
              <w:rPr>
                <w:rFonts w:ascii="Cambria" w:hAnsi="Cambria"/>
                <w:spacing w:val="-2"/>
                <w:sz w:val="24"/>
              </w:rPr>
              <w:t>полнительньіх</w:t>
            </w:r>
            <w:r>
              <w:rPr>
                <w:rFonts w:ascii="Cambria" w:hAnsi="Cambria"/>
                <w:spacing w:val="-2"/>
                <w:sz w:val="24"/>
              </w:rPr>
              <w:t> видов</w:t>
            </w:r>
            <w:r>
              <w:rPr>
                <w:rFonts w:ascii="Cambria" w:hAnsi="Cambria"/>
                <w:spacing w:val="-11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и</w:t>
            </w:r>
            <w:r>
              <w:rPr>
                <w:rFonts w:ascii="Cambria" w:hAnsi="Cambria"/>
                <w:spacing w:val="-2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условий оказания ме</w:t>
            </w:r>
            <w:r>
              <w:rPr>
                <w:rFonts w:ascii="Cambria" w:hAnsi="Cambria"/>
                <w:sz w:val="24"/>
              </w:rPr>
              <w:softHyphen/>
            </w:r>
            <w:r>
              <w:rPr>
                <w:rFonts w:ascii="Cambria" w:hAnsi="Cambria"/>
                <w:sz w:val="24"/>
              </w:rPr>
              <w:t>дицинской помощи, </w:t>
            </w:r>
            <w:r>
              <w:rPr>
                <w:rFonts w:ascii="Cambria" w:hAnsi="Cambria"/>
                <w:sz w:val="24"/>
              </w:rPr>
              <w:t>в</w:t>
            </w:r>
            <w:r>
              <w:rPr>
                <w:rFonts w:ascii="Cambria" w:hAnsi="Cambria"/>
                <w:sz w:val="24"/>
              </w:rPr>
              <w:t> дополнение</w:t>
            </w:r>
            <w:r>
              <w:rPr>
                <w:rFonts w:ascii="Cambria" w:hAnsi="Cambria"/>
                <w:spacing w:val="-10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к</w:t>
            </w:r>
            <w:r>
              <w:rPr>
                <w:rFonts w:ascii="Cambria" w:hAnsi="Cambria"/>
                <w:spacing w:val="-5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установ</w:t>
            </w:r>
            <w:r>
              <w:rPr>
                <w:rFonts w:ascii="Cambria" w:hAnsi="Cambria"/>
                <w:sz w:val="24"/>
              </w:rPr>
              <w:t>-</w:t>
            </w:r>
            <w:r>
              <w:rPr>
                <w:rFonts w:ascii="Cambria" w:hAnsi="Cambria"/>
                <w:sz w:val="24"/>
              </w:rPr>
              <w:t>ленньім базовой про</w:t>
            </w:r>
            <w:r>
              <w:rPr>
                <w:rFonts w:ascii="Cambria" w:hAnsi="Cambria"/>
                <w:sz w:val="24"/>
              </w:rPr>
              <w:softHyphen/>
            </w:r>
            <w:r>
              <w:rPr>
                <w:rFonts w:ascii="Cambria" w:hAnsi="Cambria"/>
                <w:sz w:val="24"/>
              </w:rPr>
              <w:t>граммой OMC, из них: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37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56" w:right="18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10"/>
                <w:sz w:val="24"/>
              </w:rPr>
              <w:t>8</w:t>
            </w:r>
          </w:p>
        </w:tc>
        <w:tc>
          <w:tcPr>
            <w:tcW w:w="16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4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3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311" w:hRule="atLeast"/>
        </w:trPr>
        <w:tc>
          <w:tcPr>
            <w:tcW w:w="2842" w:type="dxa"/>
          </w:tcPr>
          <w:p>
            <w:pPr>
              <w:pStyle w:val="TableParagraph"/>
              <w:spacing w:line="258" w:lineRule="exact"/>
              <w:ind w:left="121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>2.1</w:t>
            </w:r>
            <w:r>
              <w:rPr>
                <w:rFonts w:ascii="Cambria" w:hAnsi="Cambria"/>
                <w:spacing w:val="-11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межбюджетные</w:t>
            </w:r>
          </w:p>
          <w:p>
            <w:pPr>
              <w:pStyle w:val="TableParagraph"/>
              <w:spacing w:line="235" w:lineRule="auto" w:before="3"/>
              <w:ind w:left="114" w:right="113" w:firstLine="10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трансферты, переда</w:t>
            </w:r>
            <w:r>
              <w:rPr>
                <w:rFonts w:ascii="Cambria" w:hAnsi="Cambria"/>
                <w:sz w:val="24"/>
              </w:rPr>
              <w:t>-</w:t>
            </w:r>
            <w:r>
              <w:rPr>
                <w:rFonts w:ascii="Cambria" w:hAnsi="Cambria"/>
                <w:sz w:val="24"/>
              </w:rPr>
              <w:t>ваемьіе из </w:t>
            </w:r>
            <w:r>
              <w:rPr>
                <w:rFonts w:ascii="Cambria" w:hAnsi="Cambria"/>
                <w:sz w:val="24"/>
              </w:rPr>
              <w:t>бюджета</w:t>
            </w:r>
            <w:r>
              <w:rPr>
                <w:rFonts w:ascii="Cambria" w:hAnsi="Cambria"/>
                <w:sz w:val="24"/>
              </w:rPr>
              <w:t> субъекта </w:t>
            </w:r>
            <w:r>
              <w:rPr>
                <w:rFonts w:ascii="Cambria" w:hAnsi="Cambria"/>
                <w:sz w:val="24"/>
              </w:rPr>
              <w:t>Российской</w:t>
            </w:r>
            <w:r>
              <w:rPr>
                <w:rFonts w:ascii="Cambria" w:hAnsi="Cambria"/>
                <w:sz w:val="24"/>
              </w:rPr>
              <w:t> Федерации в </w:t>
            </w:r>
            <w:r>
              <w:rPr>
                <w:rFonts w:ascii="Cambria" w:hAnsi="Cambria"/>
                <w:sz w:val="24"/>
              </w:rPr>
              <w:t>бюджет</w:t>
            </w:r>
            <w:r>
              <w:rPr>
                <w:rFonts w:ascii="Cambria" w:hAnsi="Cambria"/>
                <w:sz w:val="24"/>
              </w:rPr>
              <w:t> </w:t>
            </w:r>
            <w:r>
              <w:rPr>
                <w:rFonts w:ascii="Cambria" w:hAnsi="Cambria"/>
                <w:spacing w:val="-4"/>
                <w:sz w:val="24"/>
              </w:rPr>
              <w:t>территориального</w:t>
            </w:r>
            <w:r>
              <w:rPr>
                <w:rFonts w:ascii="Cambria" w:hAnsi="Cambria"/>
                <w:spacing w:val="-8"/>
                <w:sz w:val="24"/>
              </w:rPr>
              <w:t> </w:t>
            </w:r>
            <w:r>
              <w:rPr>
                <w:rFonts w:ascii="Cambria" w:hAnsi="Cambria"/>
                <w:spacing w:val="-4"/>
                <w:sz w:val="24"/>
              </w:rPr>
              <w:t>фон</w:t>
            </w:r>
            <w:r>
              <w:rPr>
                <w:rFonts w:ascii="Cambria" w:hAnsi="Cambria"/>
                <w:spacing w:val="-4"/>
                <w:sz w:val="24"/>
              </w:rPr>
              <w:softHyphen/>
            </w:r>
            <w:r>
              <w:rPr>
                <w:rFonts w:ascii="Cambria" w:hAnsi="Cambria"/>
                <w:spacing w:val="-4"/>
                <w:sz w:val="24"/>
              </w:rPr>
            </w:r>
            <w:r>
              <w:rPr>
                <w:rFonts w:ascii="Cambria" w:hAnsi="Cambria"/>
                <w:spacing w:val="-2"/>
                <w:sz w:val="24"/>
              </w:rPr>
              <w:t>да</w:t>
            </w:r>
            <w:r>
              <w:rPr>
                <w:rFonts w:ascii="Cambria" w:hAnsi="Cambria"/>
                <w:spacing w:val="-12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обязательного</w:t>
            </w:r>
            <w:r>
              <w:rPr>
                <w:rFonts w:ascii="Cambria" w:hAnsi="Cambria"/>
                <w:spacing w:val="-5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меди</w:t>
            </w:r>
            <w:r>
              <w:rPr>
                <w:rFonts w:ascii="Cambria" w:hAnsi="Cambria"/>
                <w:spacing w:val="-2"/>
                <w:sz w:val="24"/>
              </w:rPr>
              <w:softHyphen/>
            </w:r>
            <w:r>
              <w:rPr>
                <w:rFonts w:ascii="Cambria" w:hAnsi="Cambria"/>
                <w:spacing w:val="-2"/>
                <w:sz w:val="24"/>
              </w:rPr>
            </w:r>
            <w:r>
              <w:rPr>
                <w:rFonts w:ascii="Cambria" w:hAnsi="Cambria"/>
                <w:sz w:val="24"/>
              </w:rPr>
              <w:t>цинского </w:t>
            </w:r>
            <w:r>
              <w:rPr>
                <w:rFonts w:ascii="Cambria" w:hAnsi="Cambria"/>
                <w:sz w:val="24"/>
              </w:rPr>
              <w:t>страхования</w:t>
            </w:r>
            <w:r>
              <w:rPr>
                <w:rFonts w:ascii="Cambria" w:hAnsi="Cambria"/>
                <w:sz w:val="24"/>
              </w:rPr>
              <w:t> на финансовое обеспе</w:t>
            </w:r>
            <w:r>
              <w:rPr>
                <w:rFonts w:ascii="Cambria" w:hAnsi="Cambria"/>
                <w:sz w:val="24"/>
              </w:rPr>
              <w:softHyphen/>
            </w:r>
            <w:r>
              <w:rPr>
                <w:rFonts w:ascii="Cambria" w:hAnsi="Cambria"/>
                <w:sz w:val="24"/>
              </w:rPr>
              <w:t>чение</w:t>
            </w:r>
            <w:r>
              <w:rPr>
                <w:rFonts w:ascii="Cambria" w:hAnsi="Cambria"/>
                <w:spacing w:val="-12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дополнительиът</w:t>
            </w:r>
            <w:r>
              <w:rPr>
                <w:rFonts w:ascii="Cambria" w:hAnsi="Cambria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видов</w:t>
            </w:r>
            <w:r>
              <w:rPr>
                <w:rFonts w:ascii="Cambria" w:hAnsi="Cambria"/>
                <w:spacing w:val="-7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медиіщнской</w:t>
            </w:r>
            <w:r>
              <w:rPr>
                <w:rFonts w:ascii="Cambria" w:hAnsi="Cambria"/>
                <w:spacing w:val="7"/>
                <w:sz w:val="24"/>
              </w:rPr>
              <w:t> </w:t>
            </w:r>
            <w:r>
              <w:rPr>
                <w:rFonts w:ascii="Cambria" w:hAnsi="Cambria"/>
                <w:spacing w:val="-5"/>
                <w:sz w:val="24"/>
              </w:rPr>
              <w:t>по-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202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56" w:right="17"/>
              <w:jc w:val="center"/>
              <w:rPr>
                <w:rFonts w:ascii="Cambria"/>
                <w:sz w:val="27"/>
              </w:rPr>
            </w:pPr>
            <w:r>
              <w:rPr>
                <w:rFonts w:ascii="Cambria"/>
                <w:spacing w:val="-10"/>
                <w:w w:val="95"/>
                <w:sz w:val="27"/>
              </w:rPr>
              <w:t>9</w:t>
            </w:r>
          </w:p>
        </w:tc>
        <w:tc>
          <w:tcPr>
            <w:tcW w:w="16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4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3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99" w:hRule="atLeast"/>
        </w:trPr>
        <w:tc>
          <w:tcPr>
            <w:tcW w:w="2842" w:type="dxa"/>
          </w:tcPr>
          <w:p>
            <w:pPr>
              <w:pStyle w:val="TableParagraph"/>
              <w:spacing w:line="255" w:lineRule="exact"/>
              <w:ind w:left="116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2.2</w:t>
            </w:r>
            <w:r>
              <w:rPr>
                <w:rFonts w:ascii="Cambria" w:hAnsi="Cambria"/>
                <w:spacing w:val="-12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межбюджетные</w:t>
            </w:r>
          </w:p>
          <w:p>
            <w:pPr>
              <w:pStyle w:val="TableParagraph"/>
              <w:spacing w:line="235" w:lineRule="auto" w:before="6"/>
              <w:ind w:left="109" w:right="113" w:firstLine="10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трансферты, переда</w:t>
            </w:r>
            <w:r>
              <w:rPr>
                <w:rFonts w:ascii="Cambria" w:hAnsi="Cambria"/>
                <w:sz w:val="24"/>
              </w:rPr>
              <w:softHyphen/>
            </w:r>
            <w:r>
              <w:rPr>
                <w:rFonts w:ascii="Cambria" w:hAnsi="Cambria"/>
                <w:sz w:val="24"/>
              </w:rPr>
              <w:t>ваемые из </w:t>
            </w:r>
            <w:r>
              <w:rPr>
                <w:rFonts w:ascii="Cambria" w:hAnsi="Cambria"/>
                <w:sz w:val="24"/>
              </w:rPr>
              <w:t>бюджета</w:t>
            </w:r>
            <w:r>
              <w:rPr>
                <w:rFonts w:ascii="Cambria" w:hAnsi="Cambria"/>
                <w:sz w:val="24"/>
              </w:rPr>
              <w:t> субъекта </w:t>
            </w:r>
            <w:r>
              <w:rPr>
                <w:rFonts w:ascii="Cambria" w:hAnsi="Cambria"/>
                <w:sz w:val="24"/>
              </w:rPr>
              <w:t>Российской</w:t>
            </w:r>
            <w:r>
              <w:rPr>
                <w:rFonts w:ascii="Cambria" w:hAnsi="Cambria"/>
                <w:sz w:val="24"/>
              </w:rPr>
              <w:t> Федерации в </w:t>
            </w:r>
            <w:r>
              <w:rPr>
                <w:rFonts w:ascii="Cambria" w:hAnsi="Cambria"/>
                <w:sz w:val="24"/>
              </w:rPr>
              <w:t>бюджет</w:t>
            </w:r>
            <w:r>
              <w:rPr>
                <w:rFonts w:ascii="Cambria" w:hAnsi="Cambria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территориального</w:t>
            </w:r>
            <w:r>
              <w:rPr>
                <w:rFonts w:ascii="Cambria" w:hAnsi="Cambria"/>
                <w:spacing w:val="-12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фон</w:t>
            </w:r>
            <w:r>
              <w:rPr>
                <w:rFonts w:ascii="Cambria" w:hAnsi="Cambria"/>
                <w:spacing w:val="-2"/>
                <w:sz w:val="24"/>
              </w:rPr>
              <w:softHyphen/>
            </w:r>
            <w:r>
              <w:rPr>
                <w:rFonts w:ascii="Cambria" w:hAnsi="Cambria"/>
                <w:spacing w:val="-2"/>
                <w:sz w:val="24"/>
              </w:rPr>
            </w:r>
            <w:r>
              <w:rPr>
                <w:rFonts w:ascii="Cambria" w:hAnsi="Cambria"/>
                <w:sz w:val="24"/>
              </w:rPr>
              <w:t>да</w:t>
            </w:r>
            <w:r>
              <w:rPr>
                <w:rFonts w:ascii="Cambria" w:hAnsi="Cambria"/>
                <w:spacing w:val="-12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обязательного</w:t>
            </w:r>
            <w:r>
              <w:rPr>
                <w:rFonts w:ascii="Cambria" w:hAnsi="Cambria"/>
                <w:spacing w:val="-6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меди</w:t>
            </w:r>
            <w:r>
              <w:rPr>
                <w:rFonts w:ascii="Cambria" w:hAnsi="Cambria"/>
                <w:sz w:val="24"/>
              </w:rPr>
              <w:softHyphen/>
            </w:r>
            <w:r>
              <w:rPr>
                <w:rFonts w:ascii="Cambria" w:hAnsi="Cambria"/>
                <w:sz w:val="24"/>
              </w:rPr>
              <w:t>цинского </w:t>
            </w:r>
            <w:r>
              <w:rPr>
                <w:rFonts w:ascii="Cambria" w:hAnsi="Cambria"/>
                <w:sz w:val="24"/>
              </w:rPr>
              <w:t>страхования</w:t>
            </w:r>
            <w:r>
              <w:rPr>
                <w:rFonts w:ascii="Cambria" w:hAnsi="Cambria"/>
                <w:sz w:val="24"/>
              </w:rPr>
              <w:t> на финансовое обеспе</w:t>
            </w:r>
            <w:r>
              <w:rPr>
                <w:rFonts w:ascii="Cambria" w:hAnsi="Cambria"/>
                <w:sz w:val="24"/>
              </w:rPr>
              <w:softHyphen/>
            </w:r>
            <w:r>
              <w:rPr>
                <w:rFonts w:ascii="Cambria" w:hAnsi="Cambria"/>
                <w:sz w:val="24"/>
              </w:rPr>
              <w:t>чение расходов, </w:t>
            </w:r>
            <w:r>
              <w:rPr>
                <w:rFonts w:ascii="Cambria" w:hAnsi="Cambria"/>
                <w:sz w:val="24"/>
              </w:rPr>
              <w:t>не</w:t>
            </w:r>
            <w:r>
              <w:rPr>
                <w:rFonts w:ascii="Cambria" w:hAnsi="Cambria"/>
                <w:sz w:val="24"/>
              </w:rPr>
              <w:t> включенных в струк</w:t>
            </w:r>
            <w:r>
              <w:rPr>
                <w:rFonts w:ascii="Cambria" w:hAnsi="Cambria"/>
                <w:sz w:val="24"/>
              </w:rPr>
              <w:softHyphen/>
            </w:r>
            <w:r>
              <w:rPr>
                <w:rFonts w:ascii="Cambria" w:hAnsi="Cambria"/>
                <w:sz w:val="24"/>
              </w:rPr>
              <w:t>туру</w:t>
            </w:r>
            <w:r>
              <w:rPr>
                <w:rFonts w:ascii="Cambria" w:hAnsi="Cambria"/>
                <w:spacing w:val="-12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тарифов</w:t>
            </w:r>
            <w:r>
              <w:rPr>
                <w:rFonts w:ascii="Cambria" w:hAnsi="Cambria"/>
                <w:spacing w:val="-13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на</w:t>
            </w:r>
            <w:r>
              <w:rPr>
                <w:rFonts w:ascii="Cambria" w:hAnsi="Cambria"/>
                <w:spacing w:val="-13"/>
                <w:sz w:val="24"/>
              </w:rPr>
              <w:t> </w:t>
            </w:r>
            <w:r>
              <w:rPr>
                <w:rFonts w:ascii="Cambria" w:hAnsi="Cambria"/>
                <w:sz w:val="24"/>
              </w:rPr>
              <w:t>оплату</w:t>
            </w:r>
            <w:r>
              <w:rPr>
                <w:rFonts w:ascii="Cambria" w:hAnsi="Cambria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медицинской</w:t>
            </w:r>
            <w:r>
              <w:rPr>
                <w:rFonts w:ascii="Cambria" w:hAnsi="Cambria"/>
                <w:spacing w:val="2"/>
                <w:sz w:val="24"/>
              </w:rPr>
              <w:t> </w:t>
            </w:r>
            <w:r>
              <w:rPr>
                <w:rFonts w:ascii="Cambria" w:hAnsi="Cambria"/>
                <w:spacing w:val="-2"/>
                <w:sz w:val="24"/>
              </w:rPr>
              <w:t>помощи</w:t>
            </w:r>
            <w:r>
              <w:rPr>
                <w:rFonts w:ascii="Cambria" w:hAnsi="Cambria"/>
                <w:spacing w:val="-5"/>
                <w:sz w:val="24"/>
              </w:rPr>
              <w:t> </w:t>
            </w:r>
            <w:r>
              <w:rPr>
                <w:rFonts w:ascii="Cambria" w:hAnsi="Cambria"/>
                <w:spacing w:val="-10"/>
                <w:sz w:val="24"/>
              </w:rPr>
              <w:t>в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rPr>
                <w:rFonts w:ascii="Cambria"/>
                <w:sz w:val="24"/>
              </w:rPr>
            </w:pPr>
          </w:p>
          <w:p>
            <w:pPr>
              <w:pStyle w:val="TableParagraph"/>
              <w:spacing w:before="234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56" w:right="5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5"/>
                <w:w w:val="95"/>
                <w:sz w:val="24"/>
              </w:rPr>
              <w:t>10</w:t>
            </w:r>
          </w:p>
        </w:tc>
        <w:tc>
          <w:tcPr>
            <w:tcW w:w="16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4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3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headerReference w:type="default" r:id="rId209"/>
          <w:pgSz w:w="16840" w:h="11920" w:orient="landscape"/>
          <w:pgMar w:header="0" w:footer="0" w:top="260" w:bottom="280" w:left="1275" w:right="141"/>
        </w:sectPr>
      </w:pPr>
    </w:p>
    <w:tbl>
      <w:tblPr>
        <w:tblW w:w="0" w:type="auto"/>
        <w:jc w:val="left"/>
        <w:tblInd w:w="2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7"/>
        <w:gridCol w:w="706"/>
        <w:gridCol w:w="1656"/>
        <w:gridCol w:w="1891"/>
        <w:gridCol w:w="2246"/>
        <w:gridCol w:w="1905"/>
        <w:gridCol w:w="1939"/>
        <w:gridCol w:w="1915"/>
      </w:tblGrid>
      <w:tr>
        <w:trPr>
          <w:trHeight w:val="3368" w:hRule="atLeast"/>
        </w:trPr>
        <w:tc>
          <w:tcPr>
            <w:tcW w:w="2837" w:type="dxa"/>
          </w:tcPr>
          <w:p>
            <w:pPr>
              <w:pStyle w:val="TableParagraph"/>
              <w:spacing w:line="242" w:lineRule="auto" w:before="1"/>
              <w:ind w:left="113" w:right="245" w:firstLine="13"/>
              <w:rPr>
                <w:sz w:val="25"/>
              </w:rPr>
            </w:pPr>
            <w:r>
              <w:rPr>
                <w:w w:val="105"/>
                <w:sz w:val="23"/>
              </w:rPr>
              <w:t>рамках базовой про</w:t>
            </w:r>
            <w:r>
              <w:rPr>
                <w:w w:val="105"/>
                <w:sz w:val="23"/>
              </w:rPr>
              <w:softHyphen/>
            </w:r>
            <w:r>
              <w:rPr>
                <w:w w:val="105"/>
                <w:sz w:val="23"/>
              </w:rPr>
            </w:r>
            <w:r>
              <w:rPr>
                <w:b/>
                <w:sz w:val="23"/>
              </w:rPr>
              <w:t>граммы </w:t>
            </w:r>
            <w:r>
              <w:rPr>
                <w:b/>
                <w:sz w:val="23"/>
              </w:rPr>
              <w:t>обязательного</w:t>
            </w:r>
            <w:r>
              <w:rPr>
                <w:b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медицинского</w:t>
            </w:r>
            <w:r>
              <w:rPr>
                <w:b/>
                <w:spacing w:val="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страхо</w:t>
            </w:r>
            <w:r>
              <w:rPr>
                <w:b/>
                <w:w w:val="105"/>
                <w:sz w:val="23"/>
              </w:rPr>
              <w:softHyphen/>
            </w:r>
            <w:r>
              <w:rPr>
                <w:b/>
                <w:w w:val="105"/>
                <w:sz w:val="23"/>
              </w:rPr>
            </w:r>
            <w:r>
              <w:rPr>
                <w:spacing w:val="-2"/>
                <w:w w:val="105"/>
                <w:sz w:val="25"/>
              </w:rPr>
              <w:t>вания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line="247" w:lineRule="auto" w:before="85"/>
        <w:ind w:left="318" w:right="312" w:firstLine="5"/>
        <w:jc w:val="both"/>
        <w:rPr>
          <w:sz w:val="23"/>
        </w:rPr>
      </w:pPr>
      <w:r>
        <w:rPr>
          <w:spacing w:val="-4"/>
          <w:sz w:val="23"/>
        </w:rPr>
        <w:t>* без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учета бюджетных</w:t>
      </w:r>
      <w:r>
        <w:rPr>
          <w:sz w:val="23"/>
        </w:rPr>
        <w:t> </w:t>
      </w:r>
      <w:r>
        <w:rPr>
          <w:spacing w:val="-4"/>
          <w:sz w:val="23"/>
        </w:rPr>
        <w:t>ассигнований</w:t>
      </w:r>
      <w:r>
        <w:rPr>
          <w:sz w:val="23"/>
        </w:rPr>
        <w:t> </w:t>
      </w:r>
      <w:r>
        <w:rPr>
          <w:spacing w:val="-4"/>
          <w:sz w:val="23"/>
        </w:rPr>
        <w:t>федерального</w:t>
      </w:r>
      <w:r>
        <w:rPr>
          <w:sz w:val="23"/>
        </w:rPr>
        <w:t> </w:t>
      </w:r>
      <w:r>
        <w:rPr>
          <w:spacing w:val="-4"/>
          <w:sz w:val="23"/>
        </w:rPr>
        <w:t>бюджета на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оказание</w:t>
      </w:r>
      <w:r>
        <w:rPr>
          <w:sz w:val="23"/>
        </w:rPr>
        <w:t> </w:t>
      </w:r>
      <w:r>
        <w:rPr>
          <w:spacing w:val="-4"/>
          <w:sz w:val="23"/>
        </w:rPr>
        <w:t>отдельным</w:t>
      </w:r>
      <w:r>
        <w:rPr>
          <w:spacing w:val="-4"/>
          <w:sz w:val="23"/>
        </w:rPr>
        <w:t> категориям граждан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государственной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социальной </w:t>
      </w:r>
      <w:r>
        <w:rPr>
          <w:spacing w:val="-4"/>
          <w:sz w:val="23"/>
        </w:rPr>
        <w:t>помощи</w:t>
      </w:r>
      <w:r>
        <w:rPr>
          <w:spacing w:val="-4"/>
          <w:sz w:val="23"/>
        </w:rPr>
        <w:t> по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обеспечению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лекарственными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препаратами,</w:t>
      </w:r>
      <w:r>
        <w:rPr>
          <w:spacing w:val="-1"/>
          <w:sz w:val="23"/>
        </w:rPr>
        <w:t> </w:t>
      </w:r>
      <w:r>
        <w:rPr>
          <w:spacing w:val="-4"/>
          <w:sz w:val="23"/>
        </w:rPr>
        <w:t>целевые</w:t>
      </w:r>
      <w:r>
        <w:rPr>
          <w:spacing w:val="-4"/>
          <w:sz w:val="23"/>
        </w:rPr>
        <w:t> программы,</w:t>
      </w:r>
      <w:r>
        <w:rPr>
          <w:spacing w:val="-4"/>
          <w:sz w:val="23"/>
        </w:rPr>
        <w:t> государственные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программы,</w:t>
      </w:r>
      <w:r>
        <w:rPr>
          <w:sz w:val="23"/>
        </w:rPr>
        <w:t> </w:t>
      </w:r>
      <w:r>
        <w:rPr>
          <w:spacing w:val="-4"/>
          <w:sz w:val="23"/>
        </w:rPr>
        <w:t>а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также межбюджетных</w:t>
      </w:r>
      <w:r>
        <w:rPr>
          <w:sz w:val="23"/>
        </w:rPr>
        <w:t> </w:t>
      </w:r>
      <w:r>
        <w:rPr>
          <w:spacing w:val="-4"/>
          <w:sz w:val="23"/>
        </w:rPr>
        <w:t>трансфертов </w:t>
      </w:r>
      <w:r>
        <w:rPr>
          <w:spacing w:val="-4"/>
          <w:sz w:val="23"/>
        </w:rPr>
        <w:t>(строки</w:t>
      </w:r>
      <w:r>
        <w:rPr>
          <w:spacing w:val="-4"/>
          <w:sz w:val="23"/>
        </w:rPr>
        <w:t> </w:t>
      </w:r>
      <w:r>
        <w:rPr>
          <w:sz w:val="23"/>
        </w:rPr>
        <w:t>06 и 08)</w:t>
      </w:r>
    </w:p>
    <w:p>
      <w:pPr>
        <w:spacing w:line="244" w:lineRule="auto" w:before="229"/>
        <w:ind w:left="316" w:right="29" w:firstLine="7"/>
        <w:jc w:val="left"/>
        <w:rPr>
          <w:sz w:val="23"/>
        </w:rPr>
      </w:pPr>
      <w:r>
        <w:rPr>
          <w:spacing w:val="-4"/>
          <w:sz w:val="23"/>
        </w:rPr>
        <w:t>**</w:t>
      </w:r>
      <w:r>
        <w:rPr>
          <w:spacing w:val="19"/>
          <w:sz w:val="23"/>
        </w:rPr>
        <w:t> </w:t>
      </w:r>
      <w:r>
        <w:rPr>
          <w:spacing w:val="-4"/>
          <w:sz w:val="23"/>
        </w:rPr>
        <w:t>без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учета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расходов</w:t>
      </w:r>
      <w:r>
        <w:rPr>
          <w:spacing w:val="-6"/>
          <w:sz w:val="23"/>
        </w:rPr>
        <w:t> </w:t>
      </w:r>
      <w:r>
        <w:rPr>
          <w:spacing w:val="-4"/>
          <w:sz w:val="23"/>
        </w:rPr>
        <w:t>на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обеспечение</w:t>
      </w:r>
      <w:r>
        <w:rPr>
          <w:spacing w:val="-2"/>
          <w:sz w:val="23"/>
        </w:rPr>
        <w:t> </w:t>
      </w:r>
      <w:r>
        <w:rPr>
          <w:spacing w:val="-4"/>
          <w:sz w:val="23"/>
        </w:rPr>
        <w:t>выполнения территориапьным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фондом</w:t>
      </w:r>
      <w:r>
        <w:rPr>
          <w:spacing w:val="-8"/>
          <w:sz w:val="23"/>
        </w:rPr>
        <w:t> </w:t>
      </w:r>
      <w:r>
        <w:rPr>
          <w:spacing w:val="-4"/>
          <w:sz w:val="23"/>
        </w:rPr>
        <w:t>обязательного</w:t>
      </w:r>
      <w:r>
        <w:rPr>
          <w:spacing w:val="2"/>
          <w:sz w:val="23"/>
        </w:rPr>
        <w:t> </w:t>
      </w:r>
      <w:r>
        <w:rPr>
          <w:spacing w:val="-4"/>
          <w:sz w:val="23"/>
        </w:rPr>
        <w:t>медицинского</w:t>
      </w:r>
      <w:r>
        <w:rPr>
          <w:spacing w:val="-1"/>
          <w:sz w:val="23"/>
        </w:rPr>
        <w:t> </w:t>
      </w:r>
      <w:r>
        <w:rPr>
          <w:spacing w:val="-4"/>
          <w:sz w:val="23"/>
        </w:rPr>
        <w:t>страхования</w:t>
      </w:r>
      <w:r>
        <w:rPr>
          <w:spacing w:val="-6"/>
          <w:sz w:val="23"/>
        </w:rPr>
        <w:t> </w:t>
      </w:r>
      <w:r>
        <w:rPr>
          <w:spacing w:val="-4"/>
          <w:sz w:val="23"/>
        </w:rPr>
        <w:t>своих</w:t>
      </w:r>
      <w:r>
        <w:rPr>
          <w:spacing w:val="-5"/>
          <w:sz w:val="23"/>
        </w:rPr>
        <w:t> </w:t>
      </w:r>
      <w:r>
        <w:rPr>
          <w:spacing w:val="-4"/>
          <w:sz w:val="23"/>
        </w:rPr>
        <w:t>функций,</w:t>
      </w:r>
      <w:r>
        <w:rPr>
          <w:sz w:val="23"/>
        </w:rPr>
        <w:t> </w:t>
      </w:r>
      <w:r>
        <w:rPr>
          <w:spacing w:val="-4"/>
          <w:sz w:val="23"/>
        </w:rPr>
        <w:t>преду</w:t>
      </w:r>
      <w:r>
        <w:rPr>
          <w:spacing w:val="-4"/>
          <w:sz w:val="23"/>
        </w:rPr>
        <w:t>—</w:t>
      </w:r>
      <w:r>
        <w:rPr>
          <w:spacing w:val="-4"/>
          <w:sz w:val="23"/>
        </w:rPr>
        <w:t> смотренных</w:t>
      </w:r>
      <w:r>
        <w:rPr>
          <w:spacing w:val="21"/>
          <w:sz w:val="23"/>
        </w:rPr>
        <w:t> </w:t>
      </w:r>
      <w:r>
        <w:rPr>
          <w:spacing w:val="-4"/>
          <w:sz w:val="23"/>
        </w:rPr>
        <w:t>законом</w:t>
      </w:r>
      <w:r>
        <w:rPr>
          <w:sz w:val="23"/>
        </w:rPr>
        <w:t> </w:t>
      </w:r>
      <w:r>
        <w:rPr>
          <w:spacing w:val="-4"/>
          <w:sz w:val="23"/>
        </w:rPr>
        <w:t>о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бюджете</w:t>
      </w:r>
      <w:r>
        <w:rPr>
          <w:sz w:val="23"/>
        </w:rPr>
        <w:t> </w:t>
      </w:r>
      <w:r>
        <w:rPr>
          <w:spacing w:val="-4"/>
          <w:sz w:val="23"/>
        </w:rPr>
        <w:t>территориального</w:t>
      </w:r>
      <w:r>
        <w:rPr>
          <w:spacing w:val="-5"/>
          <w:sz w:val="23"/>
        </w:rPr>
        <w:t> </w:t>
      </w:r>
      <w:r>
        <w:rPr>
          <w:spacing w:val="-4"/>
          <w:sz w:val="23"/>
        </w:rPr>
        <w:t>фонда обязательного</w:t>
      </w:r>
      <w:r>
        <w:rPr>
          <w:spacing w:val="22"/>
          <w:sz w:val="23"/>
        </w:rPr>
        <w:t> </w:t>
      </w:r>
      <w:r>
        <w:rPr>
          <w:spacing w:val="-4"/>
          <w:sz w:val="23"/>
        </w:rPr>
        <w:t>медицинского</w:t>
      </w:r>
      <w:r>
        <w:rPr>
          <w:spacing w:val="14"/>
          <w:sz w:val="23"/>
        </w:rPr>
        <w:t> </w:t>
      </w:r>
      <w:r>
        <w:rPr>
          <w:spacing w:val="-4"/>
          <w:sz w:val="23"/>
        </w:rPr>
        <w:t>страхования по</w:t>
      </w:r>
      <w:r>
        <w:rPr>
          <w:spacing w:val="-7"/>
          <w:sz w:val="23"/>
        </w:rPr>
        <w:t> </w:t>
      </w:r>
      <w:r>
        <w:rPr>
          <w:spacing w:val="-4"/>
          <w:sz w:val="23"/>
        </w:rPr>
        <w:t>разделу</w:t>
      </w:r>
      <w:r>
        <w:rPr>
          <w:spacing w:val="9"/>
          <w:sz w:val="23"/>
        </w:rPr>
        <w:t> </w:t>
      </w:r>
      <w:r>
        <w:rPr>
          <w:spacing w:val="-4"/>
          <w:sz w:val="23"/>
        </w:rPr>
        <w:t>01</w:t>
      </w:r>
      <w:r>
        <w:rPr>
          <w:spacing w:val="11"/>
          <w:sz w:val="23"/>
        </w:rPr>
        <w:t> </w:t>
      </w:r>
      <w:r>
        <w:rPr>
          <w:spacing w:val="-4"/>
          <w:sz w:val="23"/>
        </w:rPr>
        <w:t>"Общегосударственные во</w:t>
      </w:r>
      <w:r>
        <w:rPr>
          <w:spacing w:val="-4"/>
          <w:sz w:val="23"/>
        </w:rPr>
        <w:softHyphen/>
      </w:r>
      <w:r>
        <w:rPr>
          <w:spacing w:val="-4"/>
          <w:sz w:val="23"/>
        </w:rPr>
        <w:t>просы",</w:t>
      </w:r>
      <w:r>
        <w:rPr>
          <w:spacing w:val="10"/>
          <w:sz w:val="23"/>
        </w:rPr>
        <w:t> </w:t>
      </w:r>
      <w:r>
        <w:rPr>
          <w:spacing w:val="-4"/>
          <w:sz w:val="23"/>
        </w:rPr>
        <w:t>расходов на</w:t>
      </w:r>
      <w:r>
        <w:rPr>
          <w:spacing w:val="-6"/>
          <w:sz w:val="23"/>
        </w:rPr>
        <w:t> </w:t>
      </w:r>
      <w:r>
        <w:rPr>
          <w:spacing w:val="-4"/>
          <w:sz w:val="23"/>
        </w:rPr>
        <w:t>мероприятия</w:t>
      </w:r>
      <w:r>
        <w:rPr>
          <w:spacing w:val="17"/>
          <w:sz w:val="23"/>
        </w:rPr>
        <w:t> </w:t>
      </w:r>
      <w:r>
        <w:rPr>
          <w:spacing w:val="-4"/>
          <w:sz w:val="23"/>
        </w:rPr>
        <w:t>по ликвидации</w:t>
      </w:r>
      <w:r>
        <w:rPr>
          <w:sz w:val="23"/>
        </w:rPr>
        <w:t> </w:t>
      </w:r>
      <w:r>
        <w:rPr>
          <w:spacing w:val="-4"/>
          <w:sz w:val="23"/>
        </w:rPr>
        <w:t>кадрового</w:t>
      </w:r>
      <w:r>
        <w:rPr>
          <w:spacing w:val="16"/>
          <w:sz w:val="23"/>
        </w:rPr>
        <w:t> </w:t>
      </w:r>
      <w:r>
        <w:rPr>
          <w:spacing w:val="-4"/>
          <w:sz w:val="23"/>
        </w:rPr>
        <w:t>дефицита</w:t>
      </w:r>
      <w:r>
        <w:rPr>
          <w:sz w:val="23"/>
        </w:rPr>
        <w:t> </w:t>
      </w:r>
      <w:r>
        <w:rPr>
          <w:spacing w:val="-4"/>
          <w:sz w:val="23"/>
        </w:rPr>
        <w:t>в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медицинских</w:t>
      </w:r>
      <w:r>
        <w:rPr>
          <w:spacing w:val="20"/>
          <w:sz w:val="23"/>
        </w:rPr>
        <w:t> </w:t>
      </w:r>
      <w:r>
        <w:rPr>
          <w:spacing w:val="-4"/>
          <w:sz w:val="23"/>
        </w:rPr>
        <w:t>организациях,</w:t>
      </w:r>
      <w:r>
        <w:rPr>
          <w:spacing w:val="20"/>
          <w:sz w:val="23"/>
        </w:rPr>
        <w:t> </w:t>
      </w:r>
      <w:r>
        <w:rPr>
          <w:spacing w:val="-4"/>
          <w:sz w:val="23"/>
        </w:rPr>
        <w:t>оказывающих</w:t>
      </w:r>
      <w:r>
        <w:rPr>
          <w:spacing w:val="16"/>
          <w:sz w:val="23"/>
        </w:rPr>
        <w:t> </w:t>
      </w:r>
      <w:r>
        <w:rPr>
          <w:spacing w:val="-4"/>
          <w:sz w:val="23"/>
        </w:rPr>
        <w:t>первичную</w:t>
      </w:r>
      <w:r>
        <w:rPr>
          <w:spacing w:val="11"/>
          <w:sz w:val="23"/>
        </w:rPr>
        <w:t> </w:t>
      </w:r>
      <w:r>
        <w:rPr>
          <w:spacing w:val="-4"/>
          <w:sz w:val="23"/>
        </w:rPr>
        <w:t>медико</w:t>
      </w:r>
      <w:r>
        <w:rPr>
          <w:spacing w:val="-4"/>
          <w:sz w:val="23"/>
        </w:rPr>
        <w:t>-</w:t>
      </w:r>
      <w:r>
        <w:rPr>
          <w:spacing w:val="-4"/>
          <w:sz w:val="23"/>
        </w:rPr>
      </w:r>
      <w:r>
        <w:rPr>
          <w:spacing w:val="-6"/>
          <w:sz w:val="23"/>
        </w:rPr>
        <w:t>санитарную</w:t>
      </w:r>
      <w:r>
        <w:rPr>
          <w:sz w:val="23"/>
        </w:rPr>
        <w:t> </w:t>
      </w:r>
      <w:r>
        <w:rPr>
          <w:spacing w:val="-6"/>
          <w:sz w:val="23"/>
        </w:rPr>
        <w:t>помощь,</w:t>
      </w:r>
      <w:r>
        <w:rPr>
          <w:spacing w:val="13"/>
          <w:sz w:val="23"/>
        </w:rPr>
        <w:t> </w:t>
      </w:r>
      <w:r>
        <w:rPr>
          <w:spacing w:val="-6"/>
          <w:sz w:val="23"/>
        </w:rPr>
        <w:t>расходов на финансовое</w:t>
      </w:r>
      <w:r>
        <w:rPr>
          <w:spacing w:val="17"/>
          <w:sz w:val="23"/>
        </w:rPr>
        <w:t> </w:t>
      </w:r>
      <w:r>
        <w:rPr>
          <w:spacing w:val="-6"/>
          <w:sz w:val="23"/>
        </w:rPr>
        <w:t>обеспечение</w:t>
      </w:r>
      <w:r>
        <w:rPr>
          <w:spacing w:val="17"/>
          <w:sz w:val="23"/>
        </w:rPr>
        <w:t> </w:t>
      </w:r>
      <w:r>
        <w:rPr>
          <w:spacing w:val="-6"/>
          <w:sz w:val="23"/>
        </w:rPr>
        <w:t>медицинской</w:t>
      </w:r>
      <w:r>
        <w:rPr>
          <w:spacing w:val="17"/>
          <w:sz w:val="23"/>
        </w:rPr>
        <w:t> </w:t>
      </w:r>
      <w:r>
        <w:rPr>
          <w:spacing w:val="-6"/>
          <w:sz w:val="23"/>
        </w:rPr>
        <w:t>помощи,</w:t>
      </w:r>
      <w:r>
        <w:rPr>
          <w:spacing w:val="13"/>
          <w:sz w:val="23"/>
        </w:rPr>
        <w:t> </w:t>
      </w:r>
      <w:r>
        <w:rPr>
          <w:spacing w:val="-6"/>
          <w:sz w:val="23"/>
        </w:rPr>
        <w:t>оказываемой</w:t>
      </w:r>
      <w:r>
        <w:rPr>
          <w:sz w:val="23"/>
        </w:rPr>
        <w:t> </w:t>
      </w:r>
      <w:r>
        <w:rPr>
          <w:spacing w:val="-6"/>
          <w:sz w:val="23"/>
        </w:rPr>
        <w:t>медицинскими</w:t>
      </w:r>
      <w:r>
        <w:rPr>
          <w:spacing w:val="19"/>
          <w:sz w:val="23"/>
        </w:rPr>
        <w:t> </w:t>
      </w:r>
      <w:r>
        <w:rPr>
          <w:spacing w:val="-6"/>
          <w:sz w:val="23"/>
        </w:rPr>
        <w:t>организациями,</w:t>
      </w:r>
      <w:r>
        <w:rPr>
          <w:spacing w:val="-7"/>
          <w:sz w:val="23"/>
        </w:rPr>
        <w:t> </w:t>
      </w:r>
      <w:r>
        <w:rPr>
          <w:spacing w:val="-6"/>
          <w:sz w:val="23"/>
        </w:rPr>
        <w:t>подведомствен</w:t>
      </w:r>
      <w:r>
        <w:rPr>
          <w:spacing w:val="-6"/>
          <w:sz w:val="23"/>
        </w:rPr>
        <w:t>—</w:t>
      </w:r>
      <w:r>
        <w:rPr>
          <w:spacing w:val="-6"/>
          <w:sz w:val="23"/>
        </w:rPr>
        <w:t> </w:t>
      </w:r>
      <w:r>
        <w:rPr>
          <w:spacing w:val="-4"/>
          <w:sz w:val="23"/>
        </w:rPr>
        <w:t>ными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федеральным</w:t>
      </w:r>
      <w:r>
        <w:rPr>
          <w:spacing w:val="11"/>
          <w:sz w:val="23"/>
        </w:rPr>
        <w:t> </w:t>
      </w:r>
      <w:r>
        <w:rPr>
          <w:spacing w:val="-4"/>
          <w:sz w:val="23"/>
        </w:rPr>
        <w:t>органам исполнительной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власти в</w:t>
      </w:r>
      <w:r>
        <w:rPr>
          <w:spacing w:val="-9"/>
          <w:sz w:val="23"/>
        </w:rPr>
        <w:t> </w:t>
      </w:r>
      <w:r>
        <w:rPr>
          <w:spacing w:val="-4"/>
          <w:sz w:val="23"/>
        </w:rPr>
        <w:t>рамках</w:t>
      </w:r>
      <w:r>
        <w:rPr>
          <w:spacing w:val="7"/>
          <w:sz w:val="23"/>
        </w:rPr>
        <w:t> </w:t>
      </w:r>
      <w:r>
        <w:rPr>
          <w:spacing w:val="-4"/>
          <w:sz w:val="23"/>
        </w:rPr>
        <w:t>базовой программы обязательного</w:t>
      </w:r>
      <w:r>
        <w:rPr>
          <w:spacing w:val="12"/>
          <w:sz w:val="23"/>
        </w:rPr>
        <w:t> </w:t>
      </w:r>
      <w:r>
        <w:rPr>
          <w:spacing w:val="-4"/>
          <w:sz w:val="23"/>
        </w:rPr>
        <w:t>медицинского</w:t>
      </w:r>
      <w:r>
        <w:rPr>
          <w:spacing w:val="9"/>
          <w:sz w:val="23"/>
        </w:rPr>
        <w:t> </w:t>
      </w:r>
      <w:r>
        <w:rPr>
          <w:spacing w:val="-4"/>
          <w:sz w:val="23"/>
        </w:rPr>
        <w:t>страхования</w:t>
      </w:r>
      <w:r>
        <w:rPr>
          <w:sz w:val="23"/>
        </w:rPr>
        <w:t> </w:t>
      </w:r>
      <w:r>
        <w:rPr>
          <w:spacing w:val="-4"/>
          <w:sz w:val="23"/>
        </w:rPr>
        <w:t>за</w:t>
      </w:r>
      <w:r>
        <w:rPr>
          <w:spacing w:val="-6"/>
          <w:sz w:val="23"/>
        </w:rPr>
        <w:t> </w:t>
      </w:r>
      <w:r>
        <w:rPr>
          <w:spacing w:val="-4"/>
          <w:sz w:val="23"/>
        </w:rPr>
        <w:t>счет</w:t>
      </w:r>
      <w:r>
        <w:rPr>
          <w:spacing w:val="-5"/>
          <w:sz w:val="23"/>
        </w:rPr>
        <w:t> </w:t>
      </w:r>
      <w:r>
        <w:rPr>
          <w:spacing w:val="-4"/>
          <w:sz w:val="23"/>
        </w:rPr>
        <w:t>средств</w:t>
      </w:r>
      <w:r>
        <w:rPr>
          <w:spacing w:val="-4"/>
          <w:sz w:val="23"/>
        </w:rPr>
        <w:t> бюджета</w:t>
      </w:r>
      <w:r>
        <w:rPr>
          <w:sz w:val="23"/>
        </w:rPr>
        <w:t> </w:t>
      </w:r>
      <w:r>
        <w:rPr>
          <w:spacing w:val="-4"/>
          <w:sz w:val="23"/>
        </w:rPr>
        <w:t>Федерального</w:t>
      </w:r>
      <w:r>
        <w:rPr>
          <w:spacing w:val="14"/>
          <w:sz w:val="23"/>
        </w:rPr>
        <w:t> </w:t>
      </w:r>
      <w:r>
        <w:rPr>
          <w:spacing w:val="-4"/>
          <w:sz w:val="23"/>
        </w:rPr>
        <w:t>фонда</w:t>
      </w:r>
      <w:r>
        <w:rPr>
          <w:sz w:val="23"/>
        </w:rPr>
        <w:t> </w:t>
      </w:r>
      <w:r>
        <w:rPr>
          <w:spacing w:val="-4"/>
          <w:sz w:val="23"/>
        </w:rPr>
        <w:t>обязательного</w:t>
      </w:r>
      <w:r>
        <w:rPr>
          <w:spacing w:val="14"/>
          <w:sz w:val="23"/>
        </w:rPr>
        <w:t> </w:t>
      </w:r>
      <w:r>
        <w:rPr>
          <w:spacing w:val="-4"/>
          <w:sz w:val="23"/>
        </w:rPr>
        <w:t>медицинского</w:t>
      </w:r>
      <w:r>
        <w:rPr>
          <w:spacing w:val="14"/>
          <w:sz w:val="23"/>
        </w:rPr>
        <w:t> </w:t>
      </w:r>
      <w:r>
        <w:rPr>
          <w:spacing w:val="-4"/>
          <w:sz w:val="23"/>
        </w:rPr>
        <w:t>страхования.</w:t>
      </w:r>
    </w:p>
    <w:p>
      <w:pPr>
        <w:spacing w:after="0" w:line="244" w:lineRule="auto"/>
        <w:jc w:val="left"/>
        <w:rPr>
          <w:sz w:val="23"/>
        </w:rPr>
        <w:sectPr>
          <w:headerReference w:type="default" r:id="rId211"/>
          <w:pgSz w:w="16840" w:h="11920" w:orient="landscape"/>
          <w:pgMar w:header="0" w:footer="0" w:top="1100" w:bottom="280" w:left="1275" w:right="141"/>
        </w:sectPr>
      </w:pPr>
    </w:p>
    <w:p>
      <w:pPr>
        <w:pStyle w:val="BodyText"/>
        <w:spacing w:before="2"/>
        <w:jc w:val="left"/>
        <w:rPr>
          <w:sz w:val="2"/>
        </w:rPr>
      </w:pPr>
    </w:p>
    <w:tbl>
      <w:tblPr>
        <w:tblW w:w="0" w:type="auto"/>
        <w:jc w:val="left"/>
        <w:tblInd w:w="2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8"/>
        <w:gridCol w:w="1661"/>
        <w:gridCol w:w="1896"/>
        <w:gridCol w:w="2251"/>
        <w:gridCol w:w="1896"/>
        <w:gridCol w:w="1939"/>
        <w:gridCol w:w="1920"/>
      </w:tblGrid>
      <w:tr>
        <w:trPr>
          <w:trHeight w:val="725" w:hRule="atLeast"/>
        </w:trPr>
        <w:tc>
          <w:tcPr>
            <w:tcW w:w="3528" w:type="dxa"/>
            <w:vMerge w:val="restart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10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1174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w w:val="105"/>
                <w:sz w:val="23"/>
              </w:rPr>
              <w:t>Справочно</w:t>
            </w:r>
          </w:p>
        </w:tc>
        <w:tc>
          <w:tcPr>
            <w:tcW w:w="3557" w:type="dxa"/>
            <w:gridSpan w:val="2"/>
          </w:tcPr>
          <w:p>
            <w:pPr>
              <w:pStyle w:val="TableParagraph"/>
              <w:spacing w:before="218"/>
              <w:ind w:left="25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4"/>
                <w:sz w:val="23"/>
              </w:rPr>
              <w:t>2025</w:t>
            </w:r>
            <w:r>
              <w:rPr>
                <w:rFonts w:ascii="Cambria" w:hAnsi="Cambria"/>
                <w:spacing w:val="-8"/>
                <w:sz w:val="23"/>
              </w:rPr>
              <w:t> </w:t>
            </w:r>
            <w:r>
              <w:rPr>
                <w:rFonts w:ascii="Cambria" w:hAnsi="Cambria"/>
                <w:spacing w:val="-5"/>
                <w:sz w:val="23"/>
              </w:rPr>
              <w:t>год</w:t>
            </w:r>
          </w:p>
        </w:tc>
        <w:tc>
          <w:tcPr>
            <w:tcW w:w="4147" w:type="dxa"/>
            <w:gridSpan w:val="2"/>
          </w:tcPr>
          <w:p>
            <w:pPr>
              <w:pStyle w:val="TableParagraph"/>
              <w:spacing w:before="218"/>
              <w:ind w:left="37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5"/>
                <w:sz w:val="23"/>
              </w:rPr>
              <w:t>2026</w:t>
            </w:r>
            <w:r>
              <w:rPr>
                <w:rFonts w:ascii="Cambria" w:hAnsi="Cambria"/>
                <w:spacing w:val="-3"/>
                <w:sz w:val="23"/>
              </w:rPr>
              <w:t> </w:t>
            </w:r>
            <w:r>
              <w:rPr>
                <w:rFonts w:ascii="Cambria" w:hAnsi="Cambria"/>
                <w:spacing w:val="-5"/>
                <w:sz w:val="23"/>
              </w:rPr>
              <w:t>год</w:t>
            </w:r>
          </w:p>
        </w:tc>
        <w:tc>
          <w:tcPr>
            <w:tcW w:w="3859" w:type="dxa"/>
            <w:gridSpan w:val="2"/>
          </w:tcPr>
          <w:p>
            <w:pPr>
              <w:pStyle w:val="TableParagraph"/>
              <w:spacing w:before="254"/>
              <w:ind w:right="1"/>
              <w:jc w:val="center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pacing w:val="-2"/>
                <w:sz w:val="22"/>
              </w:rPr>
              <w:t>2027ГОД</w:t>
            </w:r>
          </w:p>
        </w:tc>
      </w:tr>
      <w:tr>
        <w:trPr>
          <w:trHeight w:val="1926" w:hRule="atLeast"/>
        </w:trPr>
        <w:tc>
          <w:tcPr>
            <w:tcW w:w="35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31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line="244" w:lineRule="auto"/>
              <w:ind w:left="579" w:hanging="335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w w:val="105"/>
                <w:sz w:val="23"/>
              </w:rPr>
              <w:t>всего</w:t>
            </w:r>
            <w:r>
              <w:rPr>
                <w:rFonts w:ascii="Cambria" w:hAnsi="Cambria"/>
                <w:spacing w:val="-11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(тыс.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4"/>
                <w:w w:val="105"/>
                <w:sz w:val="23"/>
              </w:rPr>
              <w:t>руб.)</w:t>
            </w:r>
          </w:p>
        </w:tc>
        <w:tc>
          <w:tcPr>
            <w:tcW w:w="1896" w:type="dxa"/>
          </w:tcPr>
          <w:p>
            <w:pPr>
              <w:pStyle w:val="TableParagraph"/>
              <w:spacing w:before="131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line="249" w:lineRule="auto"/>
              <w:ind w:left="221" w:right="215" w:firstLine="28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z w:val="22"/>
              </w:rPr>
              <w:t>на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одно за</w:t>
            </w:r>
            <w:r>
              <w:rPr>
                <w:rFonts w:ascii="Cambria" w:hAnsi="Cambria"/>
                <w:sz w:val="22"/>
              </w:rPr>
              <w:softHyphen/>
            </w:r>
            <w:r>
              <w:rPr>
                <w:rFonts w:ascii="Cambria" w:hAnsi="Cambria"/>
                <w:sz w:val="22"/>
              </w:rPr>
            </w:r>
            <w:r>
              <w:rPr>
                <w:rFonts w:ascii="Cambria" w:hAnsi="Cambria"/>
                <w:spacing w:val="-2"/>
                <w:sz w:val="23"/>
              </w:rPr>
              <w:t>страхованное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лицо в </w:t>
            </w:r>
            <w:r>
              <w:rPr>
                <w:rFonts w:ascii="Cambria" w:hAnsi="Cambria"/>
                <w:sz w:val="23"/>
              </w:rPr>
              <w:t>год</w:t>
            </w:r>
            <w:r>
              <w:rPr>
                <w:rFonts w:ascii="Cambria" w:hAnsi="Cambria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(руб.)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42" w:right="13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105"/>
                <w:sz w:val="23"/>
              </w:rPr>
              <w:t>всего</w:t>
            </w:r>
            <w:r>
              <w:rPr>
                <w:rFonts w:ascii="Cambria" w:hAnsi="Cambria"/>
                <w:spacing w:val="-5"/>
                <w:w w:val="105"/>
                <w:sz w:val="23"/>
              </w:rPr>
              <w:t> </w:t>
            </w:r>
            <w:r>
              <w:rPr>
                <w:rFonts w:ascii="Cambria" w:hAnsi="Cambria"/>
                <w:w w:val="105"/>
                <w:sz w:val="23"/>
              </w:rPr>
              <w:t>(тыс.</w:t>
            </w:r>
            <w:r>
              <w:rPr>
                <w:rFonts w:ascii="Cambria" w:hAnsi="Cambria"/>
                <w:spacing w:val="-1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4"/>
                <w:w w:val="105"/>
                <w:sz w:val="23"/>
              </w:rPr>
              <w:t>руб.)</w:t>
            </w:r>
          </w:p>
        </w:tc>
        <w:tc>
          <w:tcPr>
            <w:tcW w:w="1896" w:type="dxa"/>
          </w:tcPr>
          <w:p>
            <w:pPr>
              <w:pStyle w:val="TableParagraph"/>
              <w:spacing w:before="143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56" w:lineRule="auto"/>
              <w:ind w:left="222" w:right="208" w:firstLine="17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z w:val="22"/>
              </w:rPr>
              <w:t>на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одно за</w:t>
            </w:r>
            <w:r>
              <w:rPr>
                <w:rFonts w:ascii="Cambria" w:hAnsi="Cambria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страхованное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лицо в </w:t>
            </w:r>
            <w:r>
              <w:rPr>
                <w:rFonts w:ascii="Cambria" w:hAnsi="Cambria"/>
                <w:sz w:val="22"/>
              </w:rPr>
              <w:t>год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(руб.)</w:t>
            </w:r>
          </w:p>
        </w:tc>
        <w:tc>
          <w:tcPr>
            <w:tcW w:w="1939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6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54" w:lineRule="auto"/>
              <w:ind w:left="720" w:right="357" w:hanging="33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110"/>
                <w:sz w:val="22"/>
              </w:rPr>
              <w:t>всего</w:t>
            </w:r>
            <w:r>
              <w:rPr>
                <w:rFonts w:ascii="Cambria" w:hAnsi="Cambria"/>
                <w:spacing w:val="-12"/>
                <w:w w:val="11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2"/>
              </w:rPr>
              <w:t>(тыс.</w:t>
            </w:r>
            <w:r>
              <w:rPr>
                <w:rFonts w:ascii="Cambria" w:hAnsi="Cambria"/>
                <w:spacing w:val="-2"/>
                <w:w w:val="11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110"/>
                <w:sz w:val="22"/>
              </w:rPr>
              <w:t>руб.)</w:t>
            </w:r>
          </w:p>
        </w:tc>
        <w:tc>
          <w:tcPr>
            <w:tcW w:w="1920" w:type="dxa"/>
          </w:tcPr>
          <w:p>
            <w:pPr>
              <w:pStyle w:val="TableParagraph"/>
              <w:spacing w:before="143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56" w:lineRule="auto"/>
              <w:ind w:left="227" w:right="227" w:firstLine="22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z w:val="22"/>
              </w:rPr>
              <w:t>на</w:t>
            </w:r>
            <w:r>
              <w:rPr>
                <w:rFonts w:ascii="Cambria" w:hAnsi="Cambria"/>
                <w:spacing w:val="8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одно за</w:t>
            </w:r>
            <w:r>
              <w:rPr>
                <w:rFonts w:ascii="Cambria" w:hAnsi="Cambria"/>
                <w:sz w:val="22"/>
              </w:rPr>
              <w:softHyphen/>
            </w:r>
            <w:r>
              <w:rPr>
                <w:rFonts w:ascii="Cambria" w:hAnsi="Cambria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страхованное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лицо в </w:t>
            </w:r>
            <w:r>
              <w:rPr>
                <w:rFonts w:ascii="Cambria" w:hAnsi="Cambria"/>
                <w:sz w:val="22"/>
              </w:rPr>
              <w:t>год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(руб.)</w:t>
            </w:r>
          </w:p>
        </w:tc>
      </w:tr>
      <w:tr>
        <w:trPr>
          <w:trHeight w:val="965" w:hRule="atLeast"/>
        </w:trPr>
        <w:tc>
          <w:tcPr>
            <w:tcW w:w="3528" w:type="dxa"/>
          </w:tcPr>
          <w:p>
            <w:pPr>
              <w:pStyle w:val="TableParagraph"/>
              <w:spacing w:line="244" w:lineRule="auto" w:before="55"/>
              <w:ind w:left="115" w:hanging="7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w w:val="105"/>
                <w:sz w:val="23"/>
              </w:rPr>
              <w:t>Расходы</w:t>
            </w:r>
            <w:r>
              <w:rPr>
                <w:rFonts w:ascii="Cambria" w:hAnsi="Cambria"/>
                <w:spacing w:val="-12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на</w:t>
            </w:r>
            <w:r>
              <w:rPr>
                <w:rFonts w:ascii="Cambria" w:hAnsi="Cambria"/>
                <w:spacing w:val="-11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обеспечение</w:t>
            </w:r>
            <w:r>
              <w:rPr>
                <w:rFonts w:ascii="Cambria" w:hAnsi="Cambria"/>
                <w:spacing w:val="-4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вы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softHyphen/>
            </w:r>
            <w:r>
              <w:rPr>
                <w:rFonts w:ascii="Cambria" w:hAnsi="Cambria"/>
                <w:spacing w:val="-2"/>
                <w:w w:val="105"/>
                <w:sz w:val="23"/>
              </w:rPr>
            </w:r>
            <w:r>
              <w:rPr>
                <w:rFonts w:ascii="Cambria" w:hAnsi="Cambria"/>
                <w:w w:val="105"/>
                <w:sz w:val="23"/>
              </w:rPr>
              <w:t>полнения ТФОМС </w:t>
            </w:r>
            <w:r>
              <w:rPr>
                <w:rFonts w:ascii="Cambria" w:hAnsi="Cambria"/>
                <w:w w:val="105"/>
                <w:sz w:val="23"/>
              </w:rPr>
              <w:t>своих</w:t>
            </w:r>
            <w:r>
              <w:rPr>
                <w:rFonts w:ascii="Cambria" w:hAnsi="Cambria"/>
                <w:w w:val="10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105"/>
                <w:sz w:val="23"/>
              </w:rPr>
              <w:t>функций</w:t>
            </w:r>
          </w:p>
        </w:tc>
        <w:tc>
          <w:tcPr>
            <w:tcW w:w="1661" w:type="dxa"/>
          </w:tcPr>
          <w:p>
            <w:pPr>
              <w:pStyle w:val="TableParagraph"/>
              <w:spacing w:before="64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76"/>
              <w:rPr>
                <w:rFonts w:ascii="Cambria"/>
                <w:sz w:val="23"/>
              </w:rPr>
            </w:pPr>
            <w:r>
              <w:rPr>
                <w:rFonts w:ascii="Cambria"/>
                <w:spacing w:val="-6"/>
                <w:sz w:val="23"/>
              </w:rPr>
              <w:t>127</w:t>
            </w:r>
            <w:r>
              <w:rPr>
                <w:rFonts w:ascii="Cambria"/>
                <w:sz w:val="23"/>
              </w:rPr>
              <w:t> </w:t>
            </w:r>
            <w:r>
              <w:rPr>
                <w:rFonts w:ascii="Cambria"/>
                <w:spacing w:val="-2"/>
                <w:sz w:val="23"/>
              </w:rPr>
              <w:t>180,0</w:t>
            </w:r>
          </w:p>
        </w:tc>
        <w:tc>
          <w:tcPr>
            <w:tcW w:w="1896" w:type="dxa"/>
          </w:tcPr>
          <w:p>
            <w:pPr>
              <w:pStyle w:val="TableParagraph"/>
              <w:spacing w:before="64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6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110,2</w:t>
            </w:r>
          </w:p>
        </w:tc>
        <w:tc>
          <w:tcPr>
            <w:tcW w:w="2251" w:type="dxa"/>
          </w:tcPr>
          <w:p>
            <w:pPr>
              <w:pStyle w:val="TableParagraph"/>
              <w:spacing w:before="59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2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6"/>
                <w:sz w:val="23"/>
              </w:rPr>
              <w:t>127</w:t>
            </w:r>
            <w:r>
              <w:rPr>
                <w:rFonts w:ascii="Cambria"/>
                <w:sz w:val="23"/>
              </w:rPr>
              <w:t> </w:t>
            </w:r>
            <w:r>
              <w:rPr>
                <w:rFonts w:ascii="Cambria"/>
                <w:spacing w:val="-2"/>
                <w:sz w:val="23"/>
              </w:rPr>
              <w:t>180,0</w:t>
            </w:r>
          </w:p>
        </w:tc>
        <w:tc>
          <w:tcPr>
            <w:tcW w:w="1896" w:type="dxa"/>
          </w:tcPr>
          <w:p>
            <w:pPr>
              <w:pStyle w:val="TableParagraph"/>
              <w:spacing w:before="59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6" w:right="3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110,2</w:t>
            </w:r>
          </w:p>
        </w:tc>
        <w:tc>
          <w:tcPr>
            <w:tcW w:w="1939" w:type="dxa"/>
          </w:tcPr>
          <w:p>
            <w:pPr>
              <w:pStyle w:val="TableParagraph"/>
              <w:spacing w:before="64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16"/>
              <w:rPr>
                <w:rFonts w:ascii="Cambria"/>
                <w:sz w:val="23"/>
              </w:rPr>
            </w:pPr>
            <w:r>
              <w:rPr>
                <w:rFonts w:ascii="Cambria"/>
                <w:spacing w:val="-6"/>
                <w:sz w:val="23"/>
              </w:rPr>
              <w:t>127</w:t>
            </w:r>
            <w:r>
              <w:rPr>
                <w:rFonts w:ascii="Cambria"/>
                <w:sz w:val="23"/>
              </w:rPr>
              <w:t> </w:t>
            </w:r>
            <w:r>
              <w:rPr>
                <w:rFonts w:ascii="Cambria"/>
                <w:spacing w:val="-2"/>
                <w:sz w:val="23"/>
              </w:rPr>
              <w:t>180,0</w:t>
            </w:r>
          </w:p>
        </w:tc>
        <w:tc>
          <w:tcPr>
            <w:tcW w:w="1920" w:type="dxa"/>
          </w:tcPr>
          <w:p>
            <w:pPr>
              <w:pStyle w:val="TableParagraph"/>
              <w:spacing w:before="64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24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110,2</w:t>
            </w:r>
          </w:p>
        </w:tc>
      </w:tr>
    </w:tbl>
    <w:p>
      <w:pPr>
        <w:pStyle w:val="TableParagraph"/>
        <w:spacing w:after="0"/>
        <w:jc w:val="center"/>
        <w:rPr>
          <w:rFonts w:ascii="Cambria"/>
          <w:sz w:val="23"/>
        </w:rPr>
        <w:sectPr>
          <w:headerReference w:type="default" r:id="rId212"/>
          <w:pgSz w:w="16840" w:h="11920" w:orient="landscape"/>
          <w:pgMar w:header="0" w:footer="0" w:top="1060" w:bottom="280" w:left="1275" w:right="141"/>
        </w:sectPr>
      </w:pPr>
    </w:p>
    <w:p>
      <w:pPr>
        <w:pStyle w:val="BodyText"/>
        <w:spacing w:before="18"/>
        <w:jc w:val="left"/>
      </w:pPr>
    </w:p>
    <w:p>
      <w:pPr>
        <w:pStyle w:val="BodyText"/>
        <w:spacing w:line="232" w:lineRule="auto"/>
        <w:ind w:left="12588" w:right="1271" w:hanging="175"/>
        <w:jc w:val="right"/>
      </w:pPr>
      <w:r>
        <w:rPr>
          <w:w w:val="90"/>
        </w:rPr>
        <w:t>Приложение</w:t>
      </w:r>
      <w:r>
        <w:rPr>
          <w:spacing w:val="40"/>
        </w:rPr>
        <w:t> </w:t>
      </w:r>
      <w:r>
        <w:rPr>
          <w:w w:val="90"/>
        </w:rPr>
        <w:t>5</w:t>
      </w:r>
      <w:r>
        <w:rPr>
          <w:w w:val="90"/>
        </w:rPr>
        <w:t> </w:t>
      </w:r>
      <w:r>
        <w:rPr/>
        <w:t>к</w:t>
      </w:r>
      <w:r>
        <w:rPr>
          <w:spacing w:val="-10"/>
        </w:rPr>
        <w:t> Программе</w:t>
      </w:r>
    </w:p>
    <w:p>
      <w:pPr>
        <w:pStyle w:val="BodyText"/>
        <w:spacing w:before="5"/>
        <w:jc w:val="left"/>
        <w:rPr>
          <w:sz w:val="27"/>
        </w:rPr>
      </w:pPr>
    </w:p>
    <w:p>
      <w:pPr>
        <w:spacing w:before="0"/>
        <w:ind w:left="0" w:right="1122" w:firstLine="0"/>
        <w:jc w:val="center"/>
        <w:rPr>
          <w:sz w:val="27"/>
        </w:rPr>
      </w:pPr>
      <w:r>
        <w:rPr>
          <w:spacing w:val="-2"/>
          <w:w w:val="105"/>
          <w:sz w:val="27"/>
        </w:rPr>
        <w:t>Стоимость</w:t>
      </w:r>
    </w:p>
    <w:p>
      <w:pPr>
        <w:spacing w:before="5"/>
        <w:ind w:left="22" w:right="1122" w:firstLine="0"/>
        <w:jc w:val="center"/>
        <w:rPr>
          <w:sz w:val="27"/>
        </w:rPr>
      </w:pPr>
      <w:r>
        <w:rPr>
          <w:sz w:val="27"/>
        </w:rPr>
        <w:t>программы</w:t>
      </w:r>
      <w:r>
        <w:rPr>
          <w:spacing w:val="34"/>
          <w:sz w:val="27"/>
        </w:rPr>
        <w:t> </w:t>
      </w:r>
      <w:r>
        <w:rPr>
          <w:sz w:val="27"/>
        </w:rPr>
        <w:t>по</w:t>
      </w:r>
      <w:r>
        <w:rPr>
          <w:spacing w:val="14"/>
          <w:sz w:val="27"/>
        </w:rPr>
        <w:t> </w:t>
      </w:r>
      <w:r>
        <w:rPr>
          <w:sz w:val="27"/>
        </w:rPr>
        <w:t>условиям</w:t>
      </w:r>
      <w:r>
        <w:rPr>
          <w:spacing w:val="31"/>
          <w:sz w:val="27"/>
        </w:rPr>
        <w:t> </w:t>
      </w:r>
      <w:r>
        <w:rPr>
          <w:sz w:val="27"/>
        </w:rPr>
        <w:t>ее</w:t>
      </w:r>
      <w:r>
        <w:rPr>
          <w:spacing w:val="19"/>
          <w:sz w:val="27"/>
        </w:rPr>
        <w:t> </w:t>
      </w:r>
      <w:r>
        <w:rPr>
          <w:sz w:val="27"/>
        </w:rPr>
        <w:t>оказания</w:t>
      </w:r>
      <w:r>
        <w:rPr>
          <w:spacing w:val="20"/>
          <w:sz w:val="27"/>
        </w:rPr>
        <w:t> </w:t>
      </w:r>
      <w:r>
        <w:rPr>
          <w:sz w:val="27"/>
        </w:rPr>
        <w:t>на</w:t>
      </w:r>
      <w:r>
        <w:rPr>
          <w:spacing w:val="10"/>
          <w:sz w:val="27"/>
        </w:rPr>
        <w:t> </w:t>
      </w:r>
      <w:r>
        <w:rPr>
          <w:sz w:val="27"/>
        </w:rPr>
        <w:t>2025</w:t>
      </w:r>
      <w:r>
        <w:rPr>
          <w:spacing w:val="22"/>
          <w:sz w:val="27"/>
        </w:rPr>
        <w:t> </w:t>
      </w:r>
      <w:r>
        <w:rPr>
          <w:spacing w:val="-5"/>
          <w:sz w:val="27"/>
        </w:rPr>
        <w:t>год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82" w:after="1"/>
        <w:jc w:val="left"/>
        <w:rPr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989"/>
        <w:gridCol w:w="989"/>
        <w:gridCol w:w="1402"/>
        <w:gridCol w:w="1997"/>
        <w:gridCol w:w="1133"/>
        <w:gridCol w:w="1133"/>
        <w:gridCol w:w="1695"/>
        <w:gridCol w:w="1652"/>
        <w:gridCol w:w="1278"/>
      </w:tblGrid>
      <w:tr>
        <w:trPr>
          <w:trHeight w:val="1056" w:hRule="atLeast"/>
        </w:trPr>
        <w:tc>
          <w:tcPr>
            <w:tcW w:w="2712" w:type="dxa"/>
            <w:vMerge w:val="restart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5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336" w:hanging="16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Виды и условия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оказания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медицинской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помощи</w:t>
            </w:r>
          </w:p>
        </w:tc>
        <w:tc>
          <w:tcPr>
            <w:tcW w:w="989" w:type="dxa"/>
            <w:vMerge w:val="restart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5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83" w:firstLine="20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№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строки</w:t>
            </w:r>
          </w:p>
        </w:tc>
        <w:tc>
          <w:tcPr>
            <w:tcW w:w="989" w:type="dxa"/>
            <w:vMerge w:val="restart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5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5" w:lineRule="auto"/>
              <w:ind w:left="166" w:right="15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75"/>
                <w:sz w:val="22"/>
              </w:rPr>
              <w:t>Едини</w:t>
            </w:r>
            <w:r>
              <w:rPr>
                <w:rFonts w:ascii="Cambria" w:hAnsi="Cambria"/>
                <w:spacing w:val="-2"/>
                <w:w w:val="7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ца из</w:t>
            </w:r>
            <w:r>
              <w:rPr>
                <w:rFonts w:ascii="Cambria" w:hAnsi="Cambria"/>
                <w:w w:val="90"/>
                <w:sz w:val="22"/>
              </w:rPr>
              <w:t>-</w:t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4"/>
                <w:w w:val="90"/>
                <w:sz w:val="22"/>
              </w:rPr>
              <w:t>мере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ния</w:t>
            </w:r>
          </w:p>
        </w:tc>
        <w:tc>
          <w:tcPr>
            <w:tcW w:w="1402" w:type="dxa"/>
            <w:tcBorders>
              <w:bottom w:val="nil"/>
            </w:tcBorders>
          </w:tcPr>
          <w:p>
            <w:pPr>
              <w:pStyle w:val="TableParagraph"/>
              <w:ind w:left="215" w:right="185" w:firstLine="19"/>
              <w:jc w:val="both"/>
              <w:rPr>
                <w:rFonts w:ascii="Cambria" w:hAnsi="Cambria"/>
                <w:sz w:val="22"/>
              </w:rPr>
            </w:pPr>
            <w:r>
              <w:rPr>
                <w:spacing w:val="-4"/>
                <w:sz w:val="22"/>
              </w:rPr>
              <w:t>Объем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ме</w:t>
            </w:r>
            <w:r>
              <w:rPr>
                <w:spacing w:val="-4"/>
                <w:sz w:val="22"/>
              </w:rPr>
              <w:softHyphen/>
            </w:r>
            <w:r>
              <w:rPr>
                <w:spacing w:val="-4"/>
                <w:sz w:val="22"/>
              </w:rPr>
            </w:r>
            <w:r>
              <w:rPr>
                <w:spacing w:val="-6"/>
                <w:sz w:val="22"/>
              </w:rPr>
              <w:t>дицинской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помощи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расчете</w:t>
            </w:r>
            <w:r>
              <w:rPr>
                <w:rFonts w:ascii="Cambria" w:hAnsi="Cambria"/>
                <w:spacing w:val="16"/>
                <w:sz w:val="22"/>
              </w:rPr>
              <w:t> </w:t>
            </w:r>
            <w:r>
              <w:rPr>
                <w:rFonts w:ascii="Cambria" w:hAnsi="Cambria"/>
                <w:spacing w:val="-5"/>
                <w:w w:val="95"/>
                <w:sz w:val="22"/>
              </w:rPr>
              <w:t>на</w:t>
            </w:r>
          </w:p>
        </w:tc>
        <w:tc>
          <w:tcPr>
            <w:tcW w:w="1997" w:type="dxa"/>
            <w:vMerge w:val="restart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1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2" w:lineRule="auto" w:after="73"/>
              <w:ind w:left="77" w:right="6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С</w:t>
            </w:r>
            <w:r>
              <w:rPr>
                <w:rFonts w:ascii="Cambria" w:hAnsi="Cambria"/>
                <w:spacing w:val="-2"/>
                <w:w w:val="85"/>
                <w:sz w:val="13"/>
              </w:rPr>
              <w:t>'</w:t>
            </w:r>
            <w:r>
              <w:rPr>
                <w:rFonts w:ascii="Cambria" w:hAnsi="Cambria"/>
                <w:spacing w:val="-2"/>
                <w:w w:val="85"/>
                <w:sz w:val="16"/>
              </w:rPr>
              <w:t>Г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оимостьедини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sz w:val="22"/>
              </w:rPr>
              <w:t> цы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объема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меди-</w:t>
            </w:r>
          </w:p>
          <w:p>
            <w:pPr>
              <w:pStyle w:val="TableParagraph"/>
              <w:spacing w:line="163" w:lineRule="exact"/>
              <w:ind w:left="213"/>
              <w:rPr>
                <w:rFonts w:ascii="Cambria"/>
                <w:position w:val="-2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1010673" cy="103632"/>
                  <wp:effectExtent l="0" t="0" r="0" b="0"/>
                  <wp:docPr id="205" name="Image 2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673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  <w:p>
            <w:pPr>
              <w:pStyle w:val="TableParagraph"/>
              <w:spacing w:line="235" w:lineRule="auto" w:before="21"/>
              <w:ind w:left="86" w:right="6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(норматив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финан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z w:val="22"/>
              </w:rPr>
              <w:t>совых затрат </w:t>
            </w:r>
            <w:r>
              <w:rPr>
                <w:rFonts w:ascii="Cambria" w:hAnsi="Cambria"/>
                <w:sz w:val="22"/>
              </w:rPr>
              <w:t>на</w:t>
            </w:r>
            <w:r>
              <w:rPr>
                <w:rFonts w:ascii="Cambria" w:hAnsi="Cambria"/>
                <w:sz w:val="22"/>
              </w:rPr>
              <w:t> единицу </w:t>
            </w:r>
            <w:r>
              <w:rPr>
                <w:rFonts w:ascii="Cambria" w:hAnsi="Cambria"/>
                <w:sz w:val="22"/>
              </w:rPr>
              <w:t>объема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предоставления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медицинской</w:t>
            </w:r>
            <w:r>
              <w:rPr>
                <w:rFonts w:ascii="Cambria" w:hAnsi="Cambria"/>
                <w:spacing w:val="2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по</w:t>
            </w:r>
            <w:r>
              <w:rPr>
                <w:rFonts w:ascii="Cambria" w:hAnsi="Cambria"/>
                <w:spacing w:val="-4"/>
                <w:sz w:val="22"/>
              </w:rPr>
              <w:softHyphen/>
            </w:r>
            <w:r>
              <w:rPr>
                <w:rFonts w:ascii="Cambria" w:hAnsi="Cambria"/>
                <w:spacing w:val="-4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мощи)</w:t>
            </w:r>
          </w:p>
        </w:tc>
        <w:tc>
          <w:tcPr>
            <w:tcW w:w="2266" w:type="dxa"/>
            <w:gridSpan w:val="2"/>
          </w:tcPr>
          <w:p>
            <w:pPr>
              <w:pStyle w:val="TableParagraph"/>
              <w:spacing w:line="237" w:lineRule="auto" w:before="4"/>
              <w:ind w:left="134" w:right="89" w:hanging="2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Подушевые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норма</w:t>
            </w:r>
            <w:r>
              <w:rPr>
                <w:rFonts w:ascii="Cambria" w:hAnsi="Cambria"/>
                <w:sz w:val="22"/>
              </w:rPr>
              <w:softHyphen/>
            </w:r>
            <w:r>
              <w:rPr>
                <w:rFonts w:ascii="Cambria" w:hAnsi="Cambria"/>
                <w:sz w:val="22"/>
              </w:rPr>
              <w:t>тивы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финансирова</w:t>
            </w:r>
            <w:r>
              <w:rPr>
                <w:rFonts w:ascii="Cambria" w:hAnsi="Cambria"/>
                <w:sz w:val="22"/>
              </w:rPr>
              <w:softHyphen/>
            </w:r>
            <w:r>
              <w:rPr>
                <w:rFonts w:ascii="Cambria" w:hAnsi="Cambria"/>
                <w:sz w:val="22"/>
              </w:rPr>
            </w:r>
            <w:r>
              <w:rPr>
                <w:rFonts w:ascii="Cambria" w:hAnsi="Cambria"/>
                <w:w w:val="90"/>
                <w:sz w:val="22"/>
              </w:rPr>
              <w:t>ния</w:t>
            </w:r>
            <w:r>
              <w:rPr>
                <w:rFonts w:ascii="Cambria" w:hAnsi="Cambria"/>
                <w:spacing w:val="-8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территориальной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программы</w:t>
            </w:r>
          </w:p>
        </w:tc>
        <w:tc>
          <w:tcPr>
            <w:tcW w:w="4625" w:type="dxa"/>
            <w:gridSpan w:val="3"/>
          </w:tcPr>
          <w:p>
            <w:pPr>
              <w:pStyle w:val="TableParagraph"/>
              <w:spacing w:before="5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 w:before="1"/>
              <w:ind w:left="383" w:right="245" w:hanging="10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Стоимость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территориальной программы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по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источникам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ее финансового</w:t>
            </w:r>
            <w:r>
              <w:rPr>
                <w:rFonts w:ascii="Cambria" w:hAnsi="Cambria"/>
                <w:spacing w:val="9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обеспечения</w:t>
            </w:r>
          </w:p>
        </w:tc>
      </w:tr>
      <w:tr>
        <w:trPr>
          <w:trHeight w:val="287" w:hRule="atLeast"/>
        </w:trPr>
        <w:tc>
          <w:tcPr>
            <w:tcW w:w="2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Cambria"/>
                <w:sz w:val="4"/>
              </w:rPr>
            </w:pPr>
          </w:p>
          <w:p>
            <w:pPr>
              <w:pStyle w:val="TableParagraph"/>
              <w:spacing w:line="129" w:lineRule="exact"/>
              <w:ind w:left="203"/>
              <w:rPr>
                <w:rFonts w:ascii="Cambria"/>
                <w:position w:val="-2"/>
                <w:sz w:val="12"/>
              </w:rPr>
            </w:pPr>
            <w:r>
              <w:rPr>
                <w:rFonts w:ascii="Cambria"/>
                <w:position w:val="-2"/>
                <w:sz w:val="12"/>
              </w:rPr>
              <w:drawing>
                <wp:inline distT="0" distB="0" distL="0" distR="0">
                  <wp:extent cx="648414" cy="82296"/>
                  <wp:effectExtent l="0" t="0" r="0" b="0"/>
                  <wp:docPr id="206" name="Image 2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414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2"/>
              </w:rPr>
            </w:r>
          </w:p>
          <w:p>
            <w:pPr>
              <w:pStyle w:val="TableParagraph"/>
              <w:spacing w:line="235" w:lineRule="auto" w:before="22"/>
              <w:ind w:left="158" w:right="127" w:hanging="1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5"/>
                <w:sz w:val="22"/>
              </w:rPr>
              <w:t>теля (нор</w:t>
            </w:r>
            <w:r>
              <w:rPr>
                <w:rFonts w:ascii="Cambria" w:hAnsi="Cambria"/>
                <w:w w:val="95"/>
                <w:sz w:val="22"/>
              </w:rPr>
              <w:softHyphen/>
            </w:r>
            <w:r>
              <w:rPr>
                <w:rFonts w:ascii="Cambria" w:hAnsi="Cambria"/>
                <w:w w:val="95"/>
                <w:sz w:val="22"/>
              </w:rPr>
            </w:r>
            <w:r>
              <w:rPr>
                <w:rFonts w:ascii="Cambria" w:hAnsi="Cambria"/>
                <w:w w:val="80"/>
                <w:sz w:val="22"/>
              </w:rPr>
              <w:t>матив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w w:val="80"/>
                <w:sz w:val="22"/>
              </w:rPr>
              <w:t>объе</w:t>
            </w:r>
            <w:r>
              <w:rPr>
                <w:rFonts w:ascii="Cambria" w:hAnsi="Cambria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80"/>
                <w:sz w:val="22"/>
              </w:rPr>
              <w:t>мов</w:t>
            </w:r>
            <w:r>
              <w:rPr>
                <w:rFonts w:ascii="Cambria" w:hAnsi="Cambria"/>
                <w:spacing w:val="-3"/>
                <w:w w:val="80"/>
                <w:sz w:val="22"/>
              </w:rPr>
              <w:t> </w:t>
            </w:r>
            <w:r>
              <w:rPr>
                <w:rFonts w:ascii="Cambria" w:hAnsi="Cambria"/>
                <w:w w:val="80"/>
                <w:sz w:val="22"/>
              </w:rPr>
              <w:t>предос</w:t>
            </w:r>
            <w:r>
              <w:rPr>
                <w:rFonts w:ascii="Cambria" w:hAnsi="Cambria"/>
                <w:w w:val="80"/>
                <w:sz w:val="22"/>
              </w:rPr>
              <w:t>—</w:t>
            </w:r>
            <w:r>
              <w:rPr>
                <w:rFonts w:ascii="Cambria" w:hAnsi="Cambria"/>
                <w:w w:val="9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тавления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 медицин-</w:t>
            </w:r>
          </w:p>
          <w:p>
            <w:pPr>
              <w:pStyle w:val="TableParagraph"/>
              <w:spacing w:before="54"/>
              <w:ind w:left="64" w:right="40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СКОЙ</w:t>
            </w:r>
            <w:r>
              <w:rPr>
                <w:rFonts w:ascii="Cambria" w:hAnsi="Cambria"/>
                <w:spacing w:val="37"/>
                <w:sz w:val="16"/>
              </w:rPr>
              <w:t> </w:t>
            </w:r>
            <w:r>
              <w:rPr>
                <w:rFonts w:ascii="Cambria" w:hAnsi="Cambria"/>
                <w:spacing w:val="-2"/>
                <w:sz w:val="16"/>
              </w:rPr>
              <w:t>ПОМО—</w:t>
            </w:r>
          </w:p>
          <w:p>
            <w:pPr>
              <w:pStyle w:val="TableParagraph"/>
              <w:spacing w:line="235" w:lineRule="auto" w:before="9"/>
              <w:ind w:left="173" w:right="146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85"/>
                <w:sz w:val="22"/>
              </w:rPr>
              <w:t>щи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85"/>
                <w:sz w:val="22"/>
              </w:rPr>
              <w:t>в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85"/>
                <w:sz w:val="22"/>
              </w:rPr>
              <w:t>расче</w:t>
            </w:r>
            <w:r>
              <w:rPr>
                <w:rFonts w:ascii="Cambria" w:hAnsi="Cambria"/>
                <w:spacing w:val="-4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те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на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одно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застрахо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  <w:t>ванное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ли-</w:t>
            </w:r>
          </w:p>
          <w:p>
            <w:pPr>
              <w:pStyle w:val="TableParagraph"/>
              <w:spacing w:line="250" w:lineRule="exact"/>
              <w:ind w:left="81" w:right="3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цо)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gridSpan w:val="2"/>
          </w:tcPr>
          <w:p>
            <w:pPr>
              <w:pStyle w:val="TableParagraph"/>
              <w:spacing w:line="255" w:lineRule="exact"/>
              <w:ind w:left="2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руб.</w:t>
            </w:r>
          </w:p>
        </w:tc>
        <w:tc>
          <w:tcPr>
            <w:tcW w:w="3347" w:type="dxa"/>
            <w:gridSpan w:val="2"/>
          </w:tcPr>
          <w:p>
            <w:pPr>
              <w:pStyle w:val="TableParagraph"/>
              <w:spacing w:line="255" w:lineRule="exact"/>
              <w:ind w:left="1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тыс.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руб.</w:t>
            </w:r>
          </w:p>
        </w:tc>
        <w:tc>
          <w:tcPr>
            <w:tcW w:w="1278" w:type="dxa"/>
            <w:vMerge w:val="restart"/>
          </w:tcPr>
          <w:p>
            <w:pPr>
              <w:pStyle w:val="TableParagraph"/>
              <w:rPr>
                <w:rFonts w:ascii="Cambria"/>
                <w:sz w:val="14"/>
              </w:rPr>
            </w:pPr>
          </w:p>
          <w:p>
            <w:pPr>
              <w:pStyle w:val="TableParagraph"/>
              <w:rPr>
                <w:rFonts w:ascii="Cambria"/>
                <w:sz w:val="14"/>
              </w:rPr>
            </w:pPr>
          </w:p>
          <w:p>
            <w:pPr>
              <w:pStyle w:val="TableParagraph"/>
              <w:rPr>
                <w:rFonts w:ascii="Cambria"/>
                <w:sz w:val="14"/>
              </w:rPr>
            </w:pPr>
          </w:p>
          <w:p>
            <w:pPr>
              <w:pStyle w:val="TableParagraph"/>
              <w:rPr>
                <w:rFonts w:ascii="Cambria"/>
                <w:sz w:val="14"/>
              </w:rPr>
            </w:pPr>
          </w:p>
          <w:p>
            <w:pPr>
              <w:pStyle w:val="TableParagraph"/>
              <w:rPr>
                <w:rFonts w:ascii="Cambria"/>
                <w:sz w:val="14"/>
              </w:rPr>
            </w:pPr>
          </w:p>
          <w:p>
            <w:pPr>
              <w:pStyle w:val="TableParagraph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before="9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before="1"/>
              <w:ind w:left="169"/>
              <w:rPr>
                <w:sz w:val="14"/>
              </w:rPr>
            </w:pPr>
            <w:r>
              <w:rPr>
                <w:sz w:val="21"/>
              </w:rPr>
              <w:t>В</w:t>
            </w:r>
            <w:r>
              <w:rPr>
                <w:spacing w:val="3"/>
                <w:sz w:val="21"/>
              </w:rPr>
              <w:t> </w:t>
            </w:r>
            <w:r>
              <w:rPr>
                <w:position w:val="8"/>
                <w:sz w:val="11"/>
              </w:rPr>
              <w:t>0</w:t>
            </w:r>
            <w:r>
              <w:rPr>
                <w:spacing w:val="53"/>
                <w:position w:val="8"/>
                <w:sz w:val="11"/>
              </w:rPr>
              <w:t>  </w:t>
            </w:r>
            <w:r>
              <w:rPr>
                <w:sz w:val="14"/>
              </w:rPr>
              <w:t>К</w:t>
            </w:r>
            <w:r>
              <w:rPr>
                <w:spacing w:val="19"/>
                <w:sz w:val="14"/>
              </w:rPr>
              <w:t> </w:t>
            </w:r>
            <w:r>
              <w:rPr>
                <w:spacing w:val="-4"/>
                <w:sz w:val="14"/>
              </w:rPr>
              <w:t>ИТО-</w:t>
            </w:r>
          </w:p>
          <w:p>
            <w:pPr>
              <w:pStyle w:val="TableParagraph"/>
              <w:spacing w:before="2"/>
              <w:rPr>
                <w:rFonts w:ascii="Cambria"/>
                <w:sz w:val="9"/>
              </w:rPr>
            </w:pPr>
          </w:p>
          <w:p>
            <w:pPr>
              <w:pStyle w:val="TableParagraph"/>
              <w:spacing w:line="153" w:lineRule="exact"/>
              <w:ind w:left="55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21767" cy="97536"/>
                  <wp:effectExtent l="0" t="0" r="0" b="0"/>
                  <wp:docPr id="207" name="Image 2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67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7"/>
              <w:rPr>
                <w:rFonts w:ascii="Cambria"/>
                <w:sz w:val="20"/>
              </w:rPr>
            </w:pPr>
          </w:p>
        </w:tc>
      </w:tr>
      <w:tr>
        <w:trPr>
          <w:trHeight w:val="2691" w:hRule="atLeast"/>
        </w:trPr>
        <w:tc>
          <w:tcPr>
            <w:tcW w:w="2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80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53" w:right="135" w:firstLine="103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за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счет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средств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бюджета</w:t>
            </w:r>
          </w:p>
          <w:p>
            <w:pPr>
              <w:pStyle w:val="TableParagraph"/>
              <w:spacing w:line="192" w:lineRule="auto" w:before="33"/>
              <w:ind w:left="430" w:hanging="27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0"/>
                <w:sz w:val="22"/>
              </w:rPr>
              <w:t>субъекта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prp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7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5" w:lineRule="auto"/>
              <w:ind w:left="216" w:right="196" w:firstLine="36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за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счет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средств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OMC</w:t>
            </w:r>
          </w:p>
        </w:tc>
        <w:tc>
          <w:tcPr>
            <w:tcW w:w="1695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7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5" w:lineRule="auto"/>
              <w:ind w:left="34" w:right="1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за счет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средств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бюджета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субъ</w:t>
            </w:r>
            <w:r>
              <w:rPr>
                <w:rFonts w:ascii="Cambria" w:hAnsi="Cambria"/>
                <w:spacing w:val="-8"/>
                <w:sz w:val="22"/>
              </w:rPr>
              <w:softHyphen/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z w:val="22"/>
              </w:rPr>
              <w:t>екта РФ</w:t>
            </w:r>
          </w:p>
        </w:tc>
        <w:tc>
          <w:tcPr>
            <w:tcW w:w="1652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52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 w:before="1"/>
              <w:ind w:left="588" w:right="101" w:hanging="456"/>
              <w:rPr>
                <w:sz w:val="22"/>
              </w:rPr>
            </w:pPr>
            <w:r>
              <w:rPr>
                <w:sz w:val="22"/>
              </w:rPr>
              <w:t>за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счет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средств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OMC</w:t>
            </w:r>
          </w:p>
        </w:tc>
        <w:tc>
          <w:tcPr>
            <w:tcW w:w="12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2" w:hRule="atLeast"/>
        </w:trPr>
        <w:tc>
          <w:tcPr>
            <w:tcW w:w="2712" w:type="dxa"/>
          </w:tcPr>
          <w:p>
            <w:pPr>
              <w:pStyle w:val="TableParagraph"/>
              <w:spacing w:before="1"/>
              <w:ind w:left="3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89" w:type="dxa"/>
          </w:tcPr>
          <w:p>
            <w:pPr>
              <w:pStyle w:val="TableParagraph"/>
              <w:spacing w:before="3"/>
              <w:rPr>
                <w:rFonts w:ascii="Cambria"/>
                <w:sz w:val="5"/>
              </w:rPr>
            </w:pPr>
          </w:p>
          <w:p>
            <w:pPr>
              <w:pStyle w:val="TableParagraph"/>
              <w:spacing w:line="153" w:lineRule="exact"/>
              <w:ind w:left="45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60883" cy="97536"/>
                  <wp:effectExtent l="0" t="0" r="0" b="0"/>
                  <wp:docPr id="208" name="Image 2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83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989" w:type="dxa"/>
          </w:tcPr>
          <w:p>
            <w:pPr>
              <w:pStyle w:val="TableParagraph"/>
              <w:spacing w:before="3"/>
              <w:rPr>
                <w:rFonts w:ascii="Cambria"/>
                <w:sz w:val="5"/>
              </w:rPr>
            </w:pPr>
          </w:p>
          <w:p>
            <w:pPr>
              <w:pStyle w:val="TableParagraph"/>
              <w:spacing w:line="153" w:lineRule="exact"/>
              <w:ind w:left="46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57839" cy="97536"/>
                  <wp:effectExtent l="0" t="0" r="0" b="0"/>
                  <wp:docPr id="209" name="Image 2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39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02" w:type="dxa"/>
          </w:tcPr>
          <w:p>
            <w:pPr>
              <w:pStyle w:val="TableParagraph"/>
              <w:spacing w:before="10"/>
              <w:rPr>
                <w:rFonts w:ascii="Cambria"/>
                <w:sz w:val="4"/>
              </w:rPr>
            </w:pPr>
          </w:p>
          <w:p>
            <w:pPr>
              <w:pStyle w:val="TableParagraph"/>
              <w:spacing w:line="153" w:lineRule="exact"/>
              <w:ind w:left="66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60883" cy="97536"/>
                  <wp:effectExtent l="0" t="0" r="0" b="0"/>
                  <wp:docPr id="210" name="Image 2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83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97" w:type="dxa"/>
          </w:tcPr>
          <w:p>
            <w:pPr>
              <w:pStyle w:val="TableParagraph"/>
              <w:spacing w:before="9"/>
              <w:ind w:left="97" w:right="64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10"/>
                <w:sz w:val="22"/>
              </w:rPr>
              <w:t>5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ind w:left="52" w:right="20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10"/>
                <w:sz w:val="22"/>
              </w:rPr>
              <w:t>6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ind w:left="52" w:right="9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10"/>
                <w:sz w:val="22"/>
              </w:rPr>
              <w:t>7</w:t>
            </w:r>
          </w:p>
        </w:tc>
        <w:tc>
          <w:tcPr>
            <w:tcW w:w="1695" w:type="dxa"/>
          </w:tcPr>
          <w:p>
            <w:pPr>
              <w:pStyle w:val="TableParagraph"/>
              <w:spacing w:before="9"/>
              <w:ind w:left="34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10"/>
                <w:sz w:val="22"/>
              </w:rPr>
              <w:t>8</w:t>
            </w:r>
          </w:p>
        </w:tc>
        <w:tc>
          <w:tcPr>
            <w:tcW w:w="1652" w:type="dxa"/>
          </w:tcPr>
          <w:p>
            <w:pPr>
              <w:pStyle w:val="TableParagraph"/>
              <w:spacing w:before="9"/>
              <w:ind w:left="29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10"/>
                <w:sz w:val="22"/>
              </w:rPr>
              <w:t>9</w:t>
            </w:r>
          </w:p>
        </w:tc>
        <w:tc>
          <w:tcPr>
            <w:tcW w:w="1278" w:type="dxa"/>
          </w:tcPr>
          <w:p>
            <w:pPr>
              <w:pStyle w:val="TableParagraph"/>
              <w:spacing w:before="7"/>
              <w:ind w:left="69" w:right="4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w w:val="95"/>
                <w:sz w:val="22"/>
              </w:rPr>
              <w:t>10</w:t>
            </w:r>
          </w:p>
        </w:tc>
      </w:tr>
      <w:tr>
        <w:trPr>
          <w:trHeight w:val="1518" w:hRule="atLeast"/>
        </w:trPr>
        <w:tc>
          <w:tcPr>
            <w:tcW w:w="2712" w:type="dxa"/>
          </w:tcPr>
          <w:p>
            <w:pPr>
              <w:pStyle w:val="TableParagraph"/>
              <w:spacing w:line="230" w:lineRule="exact"/>
              <w:ind w:left="131"/>
              <w:rPr>
                <w:sz w:val="22"/>
              </w:rPr>
            </w:pPr>
            <w:r>
              <w:rPr>
                <w:spacing w:val="-2"/>
                <w:sz w:val="22"/>
              </w:rPr>
              <w:t>І.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Медицинская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sz w:val="22"/>
              </w:rPr>
              <w:t>помощь,</w:t>
            </w:r>
          </w:p>
          <w:p>
            <w:pPr>
              <w:pStyle w:val="TableParagraph"/>
              <w:spacing w:before="1"/>
              <w:ind w:left="121" w:right="102"/>
              <w:rPr>
                <w:sz w:val="22"/>
              </w:rPr>
            </w:pPr>
            <w:r>
              <w:rPr>
                <w:sz w:val="22"/>
              </w:rPr>
              <w:t>предоставляемая за </w:t>
            </w:r>
            <w:r>
              <w:rPr>
                <w:sz w:val="22"/>
              </w:rPr>
              <w:t>счет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консолидированного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бюджета субъекта Рос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сийской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Федерации,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числе: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 w:right="3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w w:val="70"/>
                <w:sz w:val="22"/>
              </w:rPr>
              <w:t>1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45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3"/>
                  <wp:effectExtent l="0" t="0" r="0" b="0"/>
                  <wp:docPr id="211" name="Image 2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02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1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4" w:right="5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99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933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12" name="Image 2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1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2" w:right="2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5</w:t>
            </w:r>
            <w:r>
              <w:rPr>
                <w:rFonts w:ascii="Cambria"/>
                <w:spacing w:val="-6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680,5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1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2" w:right="4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695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4" w:right="26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w w:val="90"/>
                <w:sz w:val="22"/>
              </w:rPr>
              <w:t>6</w:t>
            </w:r>
            <w:r>
              <w:rPr>
                <w:rFonts w:ascii="Consolas"/>
                <w:spacing w:val="-56"/>
                <w:w w:val="90"/>
                <w:sz w:val="22"/>
              </w:rPr>
              <w:t> </w:t>
            </w:r>
            <w:r>
              <w:rPr>
                <w:rFonts w:ascii="Consolas"/>
                <w:w w:val="90"/>
                <w:sz w:val="22"/>
              </w:rPr>
              <w:t>569</w:t>
            </w:r>
            <w:r>
              <w:rPr>
                <w:rFonts w:ascii="Consolas"/>
                <w:spacing w:val="-38"/>
                <w:w w:val="90"/>
                <w:sz w:val="22"/>
              </w:rPr>
              <w:t> </w:t>
            </w:r>
            <w:r>
              <w:rPr>
                <w:rFonts w:ascii="Consolas"/>
                <w:spacing w:val="-2"/>
                <w:w w:val="90"/>
                <w:sz w:val="22"/>
              </w:rPr>
              <w:t>788,9</w:t>
            </w:r>
          </w:p>
        </w:tc>
        <w:tc>
          <w:tcPr>
            <w:tcW w:w="1652" w:type="dxa"/>
          </w:tcPr>
          <w:p>
            <w:pPr>
              <w:pStyle w:val="TableParagraph"/>
              <w:rPr>
                <w:rFonts w:ascii="Cambria"/>
                <w:sz w:val="25"/>
              </w:rPr>
            </w:pPr>
          </w:p>
          <w:p>
            <w:pPr>
              <w:pStyle w:val="TableParagraph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29" w:right="4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6" w:right="44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spacing w:val="-4"/>
                <w:w w:val="80"/>
                <w:sz w:val="26"/>
              </w:rPr>
              <w:t>18,8%</w:t>
            </w:r>
          </w:p>
        </w:tc>
      </w:tr>
      <w:tr>
        <w:trPr>
          <w:trHeight w:val="1772" w:hRule="atLeast"/>
        </w:trPr>
        <w:tc>
          <w:tcPr>
            <w:tcW w:w="2712" w:type="dxa"/>
          </w:tcPr>
          <w:p>
            <w:pPr>
              <w:pStyle w:val="TableParagraph"/>
              <w:spacing w:line="235" w:lineRule="exact"/>
              <w:ind w:left="120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Скорая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медицинская</w:t>
            </w:r>
          </w:p>
          <w:p>
            <w:pPr>
              <w:pStyle w:val="TableParagraph"/>
              <w:spacing w:before="62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ПОМОЩЬ,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ВКЈІЮЧdЯ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СКО]Э</w:t>
            </w:r>
            <w:r>
              <w:rPr>
                <w:spacing w:val="48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Ю</w:t>
            </w:r>
          </w:p>
          <w:p>
            <w:pPr>
              <w:pStyle w:val="TableParagraph"/>
              <w:spacing w:before="12"/>
              <w:ind w:left="114" w:right="145" w:firstLine="5"/>
              <w:rPr>
                <w:sz w:val="22"/>
              </w:rPr>
            </w:pPr>
            <w:r>
              <w:rPr>
                <w:spacing w:val="-6"/>
                <w:sz w:val="22"/>
              </w:rPr>
              <w:t>специализированную ме</w:t>
            </w:r>
            <w:r>
              <w:rPr>
                <w:spacing w:val="-6"/>
                <w:sz w:val="22"/>
              </w:rPr>
              <w:t>—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дицинскую помощь, </w:t>
            </w:r>
            <w:r>
              <w:rPr>
                <w:sz w:val="22"/>
              </w:rPr>
              <w:t>не</w:t>
            </w:r>
            <w:r>
              <w:rPr>
                <w:sz w:val="22"/>
              </w:rPr>
              <w:t> входящая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территори</w:t>
            </w:r>
            <w:r>
              <w:rPr>
                <w:sz w:val="22"/>
              </w:rPr>
              <w:t>—</w:t>
            </w:r>
            <w:r>
              <w:rPr>
                <w:sz w:val="22"/>
              </w:rPr>
              <w:t> альную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программу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OMC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> в том числе: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37" w:right="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2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226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вызов</w:t>
            </w:r>
          </w:p>
        </w:tc>
        <w:tc>
          <w:tcPr>
            <w:tcW w:w="1402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1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4" w:right="10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997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1"/>
              <w:ind w:left="77" w:right="9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2" w:right="1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104,4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2" w:right="61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90"/>
                <w:sz w:val="22"/>
              </w:rPr>
              <w:t>Х</w:t>
            </w:r>
          </w:p>
        </w:tc>
        <w:tc>
          <w:tcPr>
            <w:tcW w:w="1695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34" w:right="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117</w:t>
            </w:r>
            <w:r>
              <w:rPr>
                <w:rFonts w:ascii="Cambria"/>
                <w:spacing w:val="-5"/>
                <w:w w:val="90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090,6</w:t>
            </w:r>
          </w:p>
        </w:tc>
        <w:tc>
          <w:tcPr>
            <w:tcW w:w="165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213" name="Image 2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5" w:right="69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80"/>
                <w:sz w:val="22"/>
              </w:rPr>
              <w:t>Х</w:t>
            </w:r>
          </w:p>
        </w:tc>
      </w:tr>
    </w:tbl>
    <w:p>
      <w:pPr>
        <w:pStyle w:val="TableParagraph"/>
        <w:spacing w:after="0"/>
        <w:jc w:val="center"/>
        <w:rPr>
          <w:rFonts w:ascii="Consolas" w:hAnsi="Consolas"/>
          <w:sz w:val="22"/>
        </w:rPr>
        <w:sectPr>
          <w:headerReference w:type="default" r:id="rId213"/>
          <w:pgSz w:w="16840" w:h="11920" w:orient="landscape"/>
          <w:pgMar w:header="555" w:footer="0" w:top="800" w:bottom="280" w:left="1275" w:right="141"/>
          <w:pgNumType w:start="93"/>
        </w:sectPr>
      </w:pPr>
    </w:p>
    <w:p>
      <w:pPr>
        <w:pStyle w:val="BodyText"/>
        <w:spacing w:before="113"/>
        <w:jc w:val="left"/>
        <w:rPr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8"/>
        <w:gridCol w:w="989"/>
        <w:gridCol w:w="989"/>
        <w:gridCol w:w="1411"/>
        <w:gridCol w:w="1987"/>
        <w:gridCol w:w="1137"/>
        <w:gridCol w:w="1137"/>
        <w:gridCol w:w="1699"/>
        <w:gridCol w:w="1646"/>
        <w:gridCol w:w="1291"/>
      </w:tblGrid>
      <w:tr>
        <w:trPr>
          <w:trHeight w:val="758" w:hRule="atLeast"/>
        </w:trPr>
        <w:tc>
          <w:tcPr>
            <w:tcW w:w="2698" w:type="dxa"/>
          </w:tcPr>
          <w:p>
            <w:pPr>
              <w:pStyle w:val="TableParagraph"/>
              <w:spacing w:line="237" w:lineRule="auto"/>
              <w:ind w:left="121" w:right="161"/>
              <w:rPr>
                <w:sz w:val="22"/>
              </w:rPr>
            </w:pPr>
            <w:r>
              <w:rPr>
                <w:spacing w:val="-2"/>
                <w:sz w:val="22"/>
              </w:rPr>
              <w:t>не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идентифицированным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и не застрахованным в</w:t>
            </w:r>
          </w:p>
          <w:p>
            <w:pPr>
              <w:pStyle w:val="TableParagraph"/>
              <w:spacing w:line="243" w:lineRule="exact"/>
              <w:ind w:left="119"/>
              <w:rPr>
                <w:sz w:val="22"/>
              </w:rPr>
            </w:pPr>
            <w:r>
              <w:rPr>
                <w:sz w:val="22"/>
              </w:rPr>
              <w:t>системе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OMC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лицам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spacing w:before="241"/>
              <w:ind w:left="46" w:right="10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0,03</w:t>
            </w:r>
          </w:p>
        </w:tc>
        <w:tc>
          <w:tcPr>
            <w:tcW w:w="1987" w:type="dxa"/>
          </w:tcPr>
          <w:p>
            <w:pPr>
              <w:pStyle w:val="TableParagraph"/>
              <w:spacing w:before="241"/>
              <w:ind w:left="51" w:right="21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252,6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6"/>
              <w:ind w:left="85" w:right="4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102,1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7"/>
              <w:ind w:left="81" w:right="66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699" w:type="dxa"/>
          </w:tcPr>
          <w:p>
            <w:pPr>
              <w:pStyle w:val="TableParagraph"/>
              <w:spacing w:before="237"/>
              <w:ind w:left="5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114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491,5</w:t>
            </w:r>
          </w:p>
        </w:tc>
        <w:tc>
          <w:tcPr>
            <w:tcW w:w="1646" w:type="dxa"/>
          </w:tcPr>
          <w:p>
            <w:pPr>
              <w:pStyle w:val="TableParagraph"/>
              <w:spacing w:before="230"/>
              <w:ind w:left="4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291" w:type="dxa"/>
          </w:tcPr>
          <w:p>
            <w:pPr>
              <w:pStyle w:val="TableParagraph"/>
              <w:spacing w:before="202"/>
              <w:ind w:left="38" w:right="1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749" w:hRule="atLeast"/>
        </w:trPr>
        <w:tc>
          <w:tcPr>
            <w:tcW w:w="2698" w:type="dxa"/>
          </w:tcPr>
          <w:p>
            <w:pPr>
              <w:pStyle w:val="TableParagraph"/>
              <w:spacing w:line="233" w:lineRule="exact"/>
              <w:ind w:left="119"/>
              <w:rPr>
                <w:sz w:val="22"/>
              </w:rPr>
            </w:pPr>
            <w:r>
              <w:rPr>
                <w:spacing w:val="-2"/>
                <w:sz w:val="22"/>
              </w:rPr>
              <w:t>скорая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медицинская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5"/>
                <w:sz w:val="22"/>
              </w:rPr>
              <w:t>по-</w:t>
            </w:r>
          </w:p>
          <w:p>
            <w:pPr>
              <w:pStyle w:val="TableParagraph"/>
              <w:spacing w:line="254" w:lineRule="exact"/>
              <w:ind w:left="119" w:right="337" w:firstLine="2"/>
              <w:rPr>
                <w:sz w:val="22"/>
              </w:rPr>
            </w:pPr>
            <w:r>
              <w:rPr>
                <w:sz w:val="22"/>
              </w:rPr>
              <w:t>мощь при санитарно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</w:r>
            <w:r>
              <w:rPr>
                <w:spacing w:val="-2"/>
                <w:sz w:val="22"/>
              </w:rPr>
              <w:t>авиационной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эвакуации</w:t>
            </w:r>
          </w:p>
        </w:tc>
        <w:tc>
          <w:tcPr>
            <w:tcW w:w="989" w:type="dxa"/>
          </w:tcPr>
          <w:p>
            <w:pPr>
              <w:pStyle w:val="TableParagraph"/>
              <w:spacing w:before="231"/>
              <w:ind w:left="37" w:right="17"/>
              <w:jc w:val="center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67614720">
                      <wp:simplePos x="0" y="0"/>
                      <wp:positionH relativeFrom="column">
                        <wp:posOffset>291111</wp:posOffset>
                      </wp:positionH>
                      <wp:positionV relativeFrom="paragraph">
                        <wp:posOffset>-299738</wp:posOffset>
                      </wp:positionV>
                      <wp:extent cx="829310" cy="97790"/>
                      <wp:effectExtent l="0" t="0" r="0" b="0"/>
                      <wp:wrapNone/>
                      <wp:docPr id="214" name="Group 2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4" name="Group 214"/>
                            <wpg:cNvGrpSpPr/>
                            <wpg:grpSpPr>
                              <a:xfrm>
                                <a:off x="0" y="0"/>
                                <a:ext cx="829310" cy="97790"/>
                                <a:chExt cx="829310" cy="97790"/>
                              </a:xfrm>
                            </wpg:grpSpPr>
                            <pic:pic>
                              <pic:nvPicPr>
                                <pic:cNvPr id="215" name="Image 215"/>
                                <pic:cNvPicPr/>
                              </pic:nvPicPr>
                              <pic:blipFill>
                                <a:blip r:embed="rId2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8021" cy="97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.922165pt;margin-top:-23.601477pt;width:65.3pt;height:7.7pt;mso-position-horizontal-relative:column;mso-position-vertical-relative:paragraph;z-index:-35701760" id="docshapegroup8" coordorigin="458,-472" coordsize="1306,154">
                      <v:shape style="position:absolute;left:458;top:-473;width:1304;height:154" type="#_x0000_t75" id="docshape9" stroked="false">
                        <v:imagedata r:id="rId22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89" w:type="dxa"/>
          </w:tcPr>
          <w:p>
            <w:pPr>
              <w:pStyle w:val="TableParagraph"/>
              <w:spacing w:before="231"/>
              <w:ind w:left="37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вызов</w:t>
            </w:r>
          </w:p>
        </w:tc>
        <w:tc>
          <w:tcPr>
            <w:tcW w:w="1411" w:type="dxa"/>
          </w:tcPr>
          <w:p>
            <w:pPr>
              <w:pStyle w:val="TableParagraph"/>
              <w:spacing w:before="231"/>
              <w:ind w:left="46" w:right="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0,00023</w:t>
            </w:r>
          </w:p>
        </w:tc>
        <w:tc>
          <w:tcPr>
            <w:tcW w:w="1987" w:type="dxa"/>
          </w:tcPr>
          <w:p>
            <w:pPr>
              <w:pStyle w:val="TableParagraph"/>
              <w:spacing w:before="231"/>
              <w:ind w:left="51" w:right="3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996,6</w:t>
            </w:r>
          </w:p>
        </w:tc>
        <w:tc>
          <w:tcPr>
            <w:tcW w:w="1137" w:type="dxa"/>
          </w:tcPr>
          <w:p>
            <w:pPr>
              <w:pStyle w:val="TableParagraph"/>
              <w:spacing w:before="227"/>
              <w:ind w:left="93" w:right="4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2,3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1"/>
              <w:ind w:left="92" w:right="4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699" w:type="dxa"/>
          </w:tcPr>
          <w:p>
            <w:pPr>
              <w:pStyle w:val="TableParagraph"/>
              <w:spacing w:before="231"/>
              <w:ind w:left="53" w:right="2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599,</w:t>
            </w:r>
            <w:r>
              <w:rPr>
                <w:spacing w:val="-21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164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6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88281" cy="94487"/>
                  <wp:effectExtent l="0" t="0" r="0" b="0"/>
                  <wp:docPr id="216" name="Image 2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91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17" name="Image 2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63" w:hRule="atLeast"/>
        </w:trPr>
        <w:tc>
          <w:tcPr>
            <w:tcW w:w="2698" w:type="dxa"/>
          </w:tcPr>
          <w:p>
            <w:pPr>
              <w:pStyle w:val="TableParagraph"/>
              <w:spacing w:line="242" w:lineRule="auto"/>
              <w:ind w:left="119" w:right="161" w:firstLine="2"/>
              <w:rPr>
                <w:sz w:val="22"/>
              </w:rPr>
            </w:pPr>
            <w:r>
              <w:rPr>
                <w:sz w:val="22"/>
              </w:rPr>
              <w:t>2. Первичная медико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</w:r>
            <w:r>
              <w:rPr>
                <w:spacing w:val="-2"/>
                <w:sz w:val="22"/>
              </w:rPr>
              <w:t>санитарная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помощь,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пре-</w:t>
            </w:r>
          </w:p>
          <w:p>
            <w:pPr>
              <w:pStyle w:val="TableParagraph"/>
              <w:spacing w:line="243" w:lineRule="exact"/>
              <w:ind w:left="119"/>
              <w:rPr>
                <w:sz w:val="22"/>
              </w:rPr>
            </w:pPr>
            <w:r>
              <w:rPr>
                <w:spacing w:val="-2"/>
                <w:sz w:val="22"/>
              </w:rPr>
              <w:t>доставляемая:</w:t>
            </w:r>
          </w:p>
        </w:tc>
        <w:tc>
          <w:tcPr>
            <w:tcW w:w="989" w:type="dxa"/>
          </w:tcPr>
          <w:p>
            <w:pPr>
              <w:pStyle w:val="TableParagraph"/>
              <w:spacing w:before="241"/>
              <w:ind w:left="37" w:right="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89" w:type="dxa"/>
          </w:tcPr>
          <w:p>
            <w:pPr>
              <w:pStyle w:val="TableParagraph"/>
              <w:spacing w:before="222"/>
              <w:ind w:left="37" w:right="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411" w:type="dxa"/>
          </w:tcPr>
          <w:p>
            <w:pPr>
              <w:pStyle w:val="TableParagraph"/>
              <w:spacing w:before="241"/>
              <w:ind w:left="46" w:right="2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987" w:type="dxa"/>
          </w:tcPr>
          <w:p>
            <w:pPr>
              <w:pStyle w:val="TableParagraph"/>
              <w:spacing w:before="216"/>
              <w:ind w:left="51" w:right="29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10"/>
                <w:sz w:val="25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25"/>
              <w:ind w:left="81" w:right="53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16"/>
              <w:ind w:left="84" w:right="49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699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78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218" name="Image 2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230"/>
              <w:ind w:left="49" w:right="10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291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19" name="Image 2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508" w:hRule="atLeast"/>
        </w:trPr>
        <w:tc>
          <w:tcPr>
            <w:tcW w:w="2698" w:type="dxa"/>
          </w:tcPr>
          <w:p>
            <w:pPr>
              <w:pStyle w:val="TableParagraph"/>
              <w:spacing w:line="249" w:lineRule="exact" w:before="7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2.1</w:t>
            </w:r>
            <w:r>
              <w:rPr>
                <w:rFonts w:ascii="Cambria" w:hAnsi="Cambria"/>
                <w:spacing w:val="1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амбулаторных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усло-</w:t>
            </w:r>
          </w:p>
          <w:p>
            <w:pPr>
              <w:pStyle w:val="TableParagraph"/>
              <w:spacing w:line="233" w:lineRule="exact"/>
              <w:ind w:left="109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ВияХ:</w:t>
            </w:r>
          </w:p>
        </w:tc>
        <w:tc>
          <w:tcPr>
            <w:tcW w:w="989" w:type="dxa"/>
          </w:tcPr>
          <w:p>
            <w:pPr>
              <w:pStyle w:val="TableParagraph"/>
              <w:spacing w:before="112"/>
              <w:ind w:left="37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6</w:t>
            </w:r>
          </w:p>
        </w:tc>
        <w:tc>
          <w:tcPr>
            <w:tcW w:w="989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43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20" name="Image 2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11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64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21" name="Image 2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92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22" name="Image 2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0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23" name="Image 2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0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224" name="Image 2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9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8" w:lineRule="exact"/>
              <w:ind w:left="79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225" name="Image 2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97"/>
              <w:ind w:left="49" w:right="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91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8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26" name="Image 2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58" w:hRule="atLeast"/>
        </w:trPr>
        <w:tc>
          <w:tcPr>
            <w:tcW w:w="2698" w:type="dxa"/>
          </w:tcPr>
          <w:p>
            <w:pPr>
              <w:pStyle w:val="TableParagraph"/>
              <w:spacing w:line="235" w:lineRule="exact"/>
              <w:ind w:left="117"/>
              <w:rPr>
                <w:sz w:val="22"/>
              </w:rPr>
            </w:pPr>
            <w:r>
              <w:rPr>
                <w:sz w:val="22"/>
              </w:rPr>
              <w:t>2.1.1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профилактической</w:t>
            </w:r>
          </w:p>
          <w:p>
            <w:pPr>
              <w:pStyle w:val="TableParagraph"/>
              <w:spacing w:line="250" w:lineRule="atLeast"/>
              <w:ind w:left="118" w:right="161" w:hanging="2"/>
              <w:rPr>
                <w:sz w:val="22"/>
              </w:rPr>
            </w:pP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иными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целями,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числе:</w:t>
            </w:r>
          </w:p>
        </w:tc>
        <w:tc>
          <w:tcPr>
            <w:tcW w:w="989" w:type="dxa"/>
          </w:tcPr>
          <w:p>
            <w:pPr>
              <w:pStyle w:val="TableParagraph"/>
              <w:spacing w:before="236"/>
              <w:ind w:left="37" w:right="1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989" w:type="dxa"/>
          </w:tcPr>
          <w:p>
            <w:pPr>
              <w:pStyle w:val="TableParagraph"/>
              <w:spacing w:line="237" w:lineRule="auto" w:before="113"/>
              <w:ind w:left="208" w:firstLine="48"/>
              <w:rPr>
                <w:sz w:val="22"/>
              </w:rPr>
            </w:pPr>
            <w:r>
              <w:rPr>
                <w:spacing w:val="-2"/>
                <w:w w:val="80"/>
                <w:sz w:val="22"/>
              </w:rPr>
              <w:t>посе</w:t>
            </w:r>
            <w:r>
              <w:rPr>
                <w:spacing w:val="-2"/>
                <w:w w:val="80"/>
                <w:sz w:val="22"/>
              </w:rPr>
              <w:t>—</w:t>
            </w:r>
            <w:r>
              <w:rPr>
                <w:spacing w:val="-2"/>
                <w:w w:val="8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щение</w:t>
            </w:r>
          </w:p>
        </w:tc>
        <w:tc>
          <w:tcPr>
            <w:tcW w:w="1411" w:type="dxa"/>
          </w:tcPr>
          <w:p>
            <w:pPr>
              <w:pStyle w:val="TableParagraph"/>
              <w:spacing w:before="236"/>
              <w:ind w:left="46" w:right="2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0,41167</w:t>
            </w:r>
          </w:p>
        </w:tc>
        <w:tc>
          <w:tcPr>
            <w:tcW w:w="1987" w:type="dxa"/>
          </w:tcPr>
          <w:p>
            <w:pPr>
              <w:pStyle w:val="TableParagraph"/>
              <w:spacing w:before="236"/>
              <w:ind w:left="51" w:right="3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698,4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6"/>
              <w:ind w:left="81" w:right="5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287,6</w:t>
            </w:r>
          </w:p>
        </w:tc>
        <w:tc>
          <w:tcPr>
            <w:tcW w:w="1137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27" name="Image 2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9" w:type="dxa"/>
          </w:tcPr>
          <w:p>
            <w:pPr>
              <w:pStyle w:val="TableParagraph"/>
              <w:spacing w:before="236"/>
              <w:ind w:left="53" w:right="6"/>
              <w:jc w:val="center"/>
              <w:rPr>
                <w:sz w:val="22"/>
              </w:rPr>
            </w:pPr>
            <w:r>
              <w:rPr>
                <w:sz w:val="22"/>
              </w:rPr>
              <w:t>322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400,3</w:t>
            </w:r>
          </w:p>
        </w:tc>
        <w:tc>
          <w:tcPr>
            <w:tcW w:w="1646" w:type="dxa"/>
          </w:tcPr>
          <w:p>
            <w:pPr>
              <w:pStyle w:val="TableParagraph"/>
              <w:spacing w:before="217"/>
              <w:ind w:left="49" w:right="2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91" w:type="dxa"/>
          </w:tcPr>
          <w:p>
            <w:pPr>
              <w:pStyle w:val="TableParagraph"/>
              <w:spacing w:before="217"/>
              <w:ind w:left="37" w:right="17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754" w:hRule="atLeast"/>
        </w:trPr>
        <w:tc>
          <w:tcPr>
            <w:tcW w:w="2698" w:type="dxa"/>
          </w:tcPr>
          <w:p>
            <w:pPr>
              <w:pStyle w:val="TableParagraph"/>
              <w:spacing w:line="225" w:lineRule="auto"/>
              <w:ind w:left="117" w:right="217" w:hanging="5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67614208">
                      <wp:simplePos x="0" y="0"/>
                      <wp:positionH relativeFrom="column">
                        <wp:posOffset>754451</wp:posOffset>
                      </wp:positionH>
                      <wp:positionV relativeFrom="paragraph">
                        <wp:posOffset>59207</wp:posOffset>
                      </wp:positionV>
                      <wp:extent cx="70485" cy="64135"/>
                      <wp:effectExtent l="0" t="0" r="0" b="0"/>
                      <wp:wrapNone/>
                      <wp:docPr id="228" name="Group 2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8" name="Group 228"/>
                            <wpg:cNvGrpSpPr/>
                            <wpg:grpSpPr>
                              <a:xfrm>
                                <a:off x="0" y="0"/>
                                <a:ext cx="70485" cy="64135"/>
                                <a:chExt cx="70485" cy="64135"/>
                              </a:xfrm>
                            </wpg:grpSpPr>
                            <pic:pic>
                              <pic:nvPicPr>
                                <pic:cNvPr id="229" name="Image 229"/>
                                <pic:cNvPicPr/>
                              </pic:nvPicPr>
                              <pic:blipFill>
                                <a:blip r:embed="rId2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16" cy="64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9.405617pt;margin-top:4.661976pt;width:5.55pt;height:5.05pt;mso-position-horizontal-relative:column;mso-position-vertical-relative:paragraph;z-index:-35702272" id="docshapegroup10" coordorigin="1188,93" coordsize="111,101">
                      <v:shape style="position:absolute;left:1188;top:93;width:111;height:101" type="#_x0000_t75" id="docshape11" stroked="false">
                        <v:imagedata r:id="rId23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67615232">
                      <wp:simplePos x="0" y="0"/>
                      <wp:positionH relativeFrom="column">
                        <wp:posOffset>903817</wp:posOffset>
                      </wp:positionH>
                      <wp:positionV relativeFrom="paragraph">
                        <wp:posOffset>62260</wp:posOffset>
                      </wp:positionV>
                      <wp:extent cx="70485" cy="64135"/>
                      <wp:effectExtent l="0" t="0" r="0" b="0"/>
                      <wp:wrapNone/>
                      <wp:docPr id="230" name="Group 2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0" name="Group 230"/>
                            <wpg:cNvGrpSpPr/>
                            <wpg:grpSpPr>
                              <a:xfrm>
                                <a:off x="0" y="0"/>
                                <a:ext cx="70485" cy="64135"/>
                                <a:chExt cx="70485" cy="64135"/>
                              </a:xfrm>
                            </wpg:grpSpPr>
                            <pic:pic>
                              <pic:nvPicPr>
                                <pic:cNvPr id="231" name="Image 231"/>
                                <pic:cNvPicPr/>
                              </pic:nvPicPr>
                              <pic:blipFill>
                                <a:blip r:embed="rId2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16" cy="64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1.166718pt;margin-top:4.902377pt;width:5.55pt;height:5.05pt;mso-position-horizontal-relative:column;mso-position-vertical-relative:paragraph;z-index:-35701248" id="docshapegroup12" coordorigin="1423,98" coordsize="111,101">
                      <v:shape style="position:absolute;left:1423;top:98;width:111;height:101" type="#_x0000_t75" id="docshape13" stroked="false">
                        <v:imagedata r:id="rId23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2"/>
              </w:rPr>
              <w:t>не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иденти</w:t>
            </w:r>
            <w:r>
              <w:rPr>
                <w:rFonts w:ascii="Courier New" w:hAnsi="Courier New"/>
                <w:b/>
                <w:spacing w:val="-4"/>
                <w:sz w:val="22"/>
              </w:rPr>
              <w:t>фидир</w:t>
            </w:r>
            <w:r>
              <w:rPr>
                <w:spacing w:val="-4"/>
                <w:sz w:val="22"/>
              </w:rPr>
              <w:t>ованным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 не застрахованным в</w:t>
            </w:r>
          </w:p>
          <w:p>
            <w:pPr>
              <w:pStyle w:val="TableParagraph"/>
              <w:spacing w:line="243" w:lineRule="exact"/>
              <w:ind w:left="114"/>
              <w:rPr>
                <w:sz w:val="22"/>
              </w:rPr>
            </w:pPr>
            <w:r>
              <w:rPr>
                <w:sz w:val="22"/>
              </w:rPr>
              <w:t>системе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OMC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лицам</w:t>
            </w:r>
          </w:p>
        </w:tc>
        <w:tc>
          <w:tcPr>
            <w:tcW w:w="989" w:type="dxa"/>
          </w:tcPr>
          <w:p>
            <w:pPr>
              <w:pStyle w:val="TableParagraph"/>
              <w:spacing w:before="236"/>
              <w:ind w:left="37" w:right="1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07.1</w:t>
            </w:r>
          </w:p>
        </w:tc>
        <w:tc>
          <w:tcPr>
            <w:tcW w:w="989" w:type="dxa"/>
          </w:tcPr>
          <w:p>
            <w:pPr>
              <w:pStyle w:val="TableParagraph"/>
              <w:spacing w:line="237" w:lineRule="auto" w:before="113"/>
              <w:ind w:left="208" w:right="175" w:firstLine="48"/>
              <w:rPr>
                <w:sz w:val="22"/>
              </w:rPr>
            </w:pPr>
            <w:r>
              <w:rPr>
                <w:spacing w:val="-2"/>
                <w:sz w:val="22"/>
              </w:rPr>
              <w:t>посе</w:t>
            </w:r>
            <w:r>
              <w:rPr>
                <w:spacing w:val="-2"/>
                <w:sz w:val="22"/>
              </w:rPr>
              <w:softHyphen/>
            </w:r>
            <w:r>
              <w:rPr>
                <w:spacing w:val="-2"/>
                <w:sz w:val="22"/>
              </w:rPr>
            </w:r>
            <w:r>
              <w:rPr>
                <w:spacing w:val="-6"/>
                <w:sz w:val="22"/>
              </w:rPr>
              <w:t>щение</w:t>
            </w:r>
          </w:p>
        </w:tc>
        <w:tc>
          <w:tcPr>
            <w:tcW w:w="1411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32" name="Image 2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7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2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33" name="Image 2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34" name="Image 2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198"/>
              <w:ind w:left="84" w:right="49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699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35" name="Image 2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236" name="Image 2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91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37" name="Image 2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54" w:hRule="atLeast"/>
        </w:trPr>
        <w:tc>
          <w:tcPr>
            <w:tcW w:w="2698" w:type="dxa"/>
          </w:tcPr>
          <w:p>
            <w:pPr>
              <w:pStyle w:val="TableParagraph"/>
              <w:spacing w:line="233" w:lineRule="exact"/>
              <w:ind w:left="122"/>
              <w:rPr>
                <w:sz w:val="22"/>
              </w:rPr>
            </w:pPr>
            <w:r>
              <w:rPr>
                <w:sz w:val="22"/>
              </w:rPr>
              <w:t>2.1.2 в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связи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заболева-</w:t>
            </w:r>
          </w:p>
          <w:p>
            <w:pPr>
              <w:pStyle w:val="TableParagraph"/>
              <w:spacing w:line="254" w:lineRule="exact"/>
              <w:ind w:left="114" w:firstLine="7"/>
              <w:rPr>
                <w:sz w:val="22"/>
              </w:rPr>
            </w:pPr>
            <w:r>
              <w:rPr>
                <w:sz w:val="22"/>
              </w:rPr>
              <w:t>ниями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обращений,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числе:</w:t>
            </w:r>
          </w:p>
        </w:tc>
        <w:tc>
          <w:tcPr>
            <w:tcW w:w="989" w:type="dxa"/>
          </w:tcPr>
          <w:p>
            <w:pPr>
              <w:pStyle w:val="TableParagraph"/>
              <w:spacing w:before="231"/>
              <w:ind w:left="37" w:right="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8</w:t>
            </w:r>
          </w:p>
        </w:tc>
        <w:tc>
          <w:tcPr>
            <w:tcW w:w="989" w:type="dxa"/>
          </w:tcPr>
          <w:p>
            <w:pPr>
              <w:pStyle w:val="TableParagraph"/>
              <w:spacing w:line="248" w:lineRule="exact" w:before="129"/>
              <w:ind w:left="245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pacing w:val="-2"/>
                <w:w w:val="85"/>
                <w:sz w:val="22"/>
              </w:rPr>
              <w:t>обра-</w:t>
            </w:r>
          </w:p>
          <w:p>
            <w:pPr>
              <w:pStyle w:val="TableParagraph"/>
              <w:spacing w:line="259" w:lineRule="exact"/>
              <w:ind w:left="209"/>
              <w:rPr>
                <w:rFonts w:ascii="Courier New" w:hAnsi="Courier New"/>
                <w:sz w:val="23"/>
              </w:rPr>
            </w:pPr>
            <w:r>
              <w:rPr>
                <w:rFonts w:ascii="Courier New" w:hAnsi="Courier New"/>
                <w:spacing w:val="-2"/>
                <w:w w:val="95"/>
                <w:sz w:val="23"/>
              </w:rPr>
              <w:t>щение</w:t>
            </w:r>
          </w:p>
        </w:tc>
        <w:tc>
          <w:tcPr>
            <w:tcW w:w="1411" w:type="dxa"/>
          </w:tcPr>
          <w:p>
            <w:pPr>
              <w:pStyle w:val="TableParagraph"/>
              <w:spacing w:before="231"/>
              <w:ind w:left="46" w:right="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0,10100</w:t>
            </w:r>
          </w:p>
        </w:tc>
        <w:tc>
          <w:tcPr>
            <w:tcW w:w="1987" w:type="dxa"/>
          </w:tcPr>
          <w:p>
            <w:pPr>
              <w:pStyle w:val="TableParagraph"/>
              <w:spacing w:before="231"/>
              <w:ind w:left="51" w:right="1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154,5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1"/>
              <w:ind w:left="81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215,6</w:t>
            </w:r>
          </w:p>
        </w:tc>
        <w:tc>
          <w:tcPr>
            <w:tcW w:w="1137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38" name="Image 2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99" w:type="dxa"/>
          </w:tcPr>
          <w:p>
            <w:pPr>
              <w:pStyle w:val="TableParagraph"/>
              <w:spacing w:before="231"/>
              <w:ind w:left="53" w:right="19"/>
              <w:jc w:val="center"/>
              <w:rPr>
                <w:sz w:val="22"/>
              </w:rPr>
            </w:pPr>
            <w:r>
              <w:rPr>
                <w:sz w:val="22"/>
              </w:rPr>
              <w:t>241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sz w:val="22"/>
              </w:rPr>
              <w:t>745,7</w:t>
            </w:r>
          </w:p>
        </w:tc>
        <w:tc>
          <w:tcPr>
            <w:tcW w:w="1646" w:type="dxa"/>
          </w:tcPr>
          <w:p>
            <w:pPr>
              <w:pStyle w:val="TableParagraph"/>
              <w:spacing w:before="220"/>
              <w:ind w:left="49" w:right="10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291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39" name="Image 2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54" w:hRule="atLeast"/>
        </w:trPr>
        <w:tc>
          <w:tcPr>
            <w:tcW w:w="2698" w:type="dxa"/>
          </w:tcPr>
          <w:p>
            <w:pPr>
              <w:pStyle w:val="TableParagraph"/>
              <w:spacing w:line="233" w:lineRule="exact"/>
              <w:ind w:left="117"/>
              <w:rPr>
                <w:sz w:val="22"/>
              </w:rPr>
            </w:pPr>
            <w:r>
              <w:rPr>
                <w:sz w:val="22"/>
              </w:rPr>
              <w:t>не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идентифицированным</w:t>
            </w:r>
          </w:p>
          <w:p>
            <w:pPr>
              <w:pStyle w:val="TableParagraph"/>
              <w:spacing w:line="254" w:lineRule="exact"/>
              <w:ind w:left="114" w:right="161" w:firstLine="2"/>
              <w:rPr>
                <w:sz w:val="22"/>
              </w:rPr>
            </w:pP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застрахованным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> системе OMC лицам</w:t>
            </w:r>
          </w:p>
        </w:tc>
        <w:tc>
          <w:tcPr>
            <w:tcW w:w="989" w:type="dxa"/>
          </w:tcPr>
          <w:p>
            <w:pPr>
              <w:pStyle w:val="TableParagraph"/>
              <w:spacing w:before="231"/>
              <w:ind w:left="37" w:right="12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08.1</w:t>
            </w:r>
          </w:p>
        </w:tc>
        <w:tc>
          <w:tcPr>
            <w:tcW w:w="989" w:type="dxa"/>
          </w:tcPr>
          <w:p>
            <w:pPr>
              <w:pStyle w:val="TableParagraph"/>
              <w:spacing w:line="237" w:lineRule="auto" w:before="108"/>
              <w:ind w:left="208" w:right="175" w:firstLine="45"/>
              <w:rPr>
                <w:sz w:val="22"/>
              </w:rPr>
            </w:pPr>
            <w:r>
              <w:rPr>
                <w:spacing w:val="-2"/>
                <w:sz w:val="22"/>
              </w:rPr>
              <w:t>обра</w:t>
            </w:r>
            <w:r>
              <w:rPr>
                <w:spacing w:val="-2"/>
                <w:sz w:val="22"/>
              </w:rPr>
              <w:softHyphen/>
            </w:r>
            <w:r>
              <w:rPr>
                <w:spacing w:val="-2"/>
                <w:sz w:val="22"/>
              </w:rPr>
            </w:r>
            <w:r>
              <w:rPr>
                <w:spacing w:val="-6"/>
                <w:sz w:val="22"/>
              </w:rPr>
              <w:t>щение</w:t>
            </w:r>
          </w:p>
        </w:tc>
        <w:tc>
          <w:tcPr>
            <w:tcW w:w="1411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40" name="Image 2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7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2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41" name="Image 2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42" name="Image 2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43" name="Image 2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9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44" name="Image 2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234"/>
              <w:ind w:left="49" w:right="3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291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45" name="Image 2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499" w:hRule="atLeast"/>
        </w:trPr>
        <w:tc>
          <w:tcPr>
            <w:tcW w:w="2698" w:type="dxa"/>
          </w:tcPr>
          <w:p>
            <w:pPr>
              <w:pStyle w:val="TableParagraph"/>
              <w:spacing w:line="235" w:lineRule="exact"/>
              <w:ind w:left="117"/>
              <w:rPr>
                <w:sz w:val="22"/>
              </w:rPr>
            </w:pPr>
            <w:r>
              <w:rPr>
                <w:sz w:val="22"/>
              </w:rPr>
              <w:t>2.2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условиях</w:t>
            </w:r>
            <w:r>
              <w:rPr>
                <w:spacing w:val="-2"/>
                <w:sz w:val="22"/>
              </w:rPr>
              <w:t> дневных</w:t>
            </w:r>
          </w:p>
          <w:p>
            <w:pPr>
              <w:pStyle w:val="TableParagraph"/>
              <w:spacing w:line="243" w:lineRule="exact" w:before="1"/>
              <w:ind w:left="114"/>
              <w:rPr>
                <w:sz w:val="22"/>
              </w:rPr>
            </w:pPr>
            <w:r>
              <w:rPr>
                <w:sz w:val="22"/>
              </w:rPr>
              <w:t>стационаров,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числе:</w:t>
            </w:r>
          </w:p>
        </w:tc>
        <w:tc>
          <w:tcPr>
            <w:tcW w:w="989" w:type="dxa"/>
          </w:tcPr>
          <w:p>
            <w:pPr>
              <w:pStyle w:val="TableParagraph"/>
              <w:spacing w:before="109"/>
              <w:ind w:left="37" w:right="15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10"/>
                <w:sz w:val="22"/>
              </w:rPr>
              <w:t>9</w:t>
            </w:r>
          </w:p>
        </w:tc>
        <w:tc>
          <w:tcPr>
            <w:tcW w:w="989" w:type="dxa"/>
          </w:tcPr>
          <w:p>
            <w:pPr>
              <w:pStyle w:val="TableParagraph"/>
              <w:spacing w:line="235" w:lineRule="exact"/>
              <w:ind w:left="181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line="243" w:lineRule="exact" w:before="1"/>
              <w:ind w:left="130"/>
              <w:rPr>
                <w:sz w:val="22"/>
              </w:rPr>
            </w:pPr>
            <w:r>
              <w:rPr>
                <w:spacing w:val="-2"/>
                <w:sz w:val="22"/>
              </w:rPr>
              <w:t>лечения</w:t>
            </w:r>
          </w:p>
        </w:tc>
        <w:tc>
          <w:tcPr>
            <w:tcW w:w="1411" w:type="dxa"/>
          </w:tcPr>
          <w:p>
            <w:pPr>
              <w:pStyle w:val="TableParagraph"/>
              <w:spacing w:before="106"/>
              <w:ind w:left="46" w:right="2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0,00078</w:t>
            </w:r>
          </w:p>
        </w:tc>
        <w:tc>
          <w:tcPr>
            <w:tcW w:w="1987" w:type="dxa"/>
          </w:tcPr>
          <w:p>
            <w:pPr>
              <w:pStyle w:val="TableParagraph"/>
              <w:spacing w:before="106"/>
              <w:ind w:left="51" w:right="33"/>
              <w:jc w:val="center"/>
              <w:rPr>
                <w:sz w:val="22"/>
              </w:rPr>
            </w:pPr>
            <w:r>
              <w:rPr>
                <w:sz w:val="22"/>
              </w:rPr>
              <w:t>16 </w:t>
            </w:r>
            <w:r>
              <w:rPr>
                <w:spacing w:val="-2"/>
                <w:sz w:val="22"/>
              </w:rPr>
              <w:t>996,0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2"/>
              <w:ind w:left="81" w:right="6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13,2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0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46" name="Image 2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9" w:type="dxa"/>
          </w:tcPr>
          <w:p>
            <w:pPr>
              <w:pStyle w:val="TableParagraph"/>
              <w:spacing w:before="106"/>
              <w:ind w:left="53" w:right="26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837,5</w:t>
            </w:r>
          </w:p>
        </w:tc>
        <w:tc>
          <w:tcPr>
            <w:tcW w:w="1646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5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47" name="Image 2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91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7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248" name="Image 2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63" w:hRule="atLeast"/>
        </w:trPr>
        <w:tc>
          <w:tcPr>
            <w:tcW w:w="2698" w:type="dxa"/>
          </w:tcPr>
          <w:p>
            <w:pPr>
              <w:pStyle w:val="TableParagraph"/>
              <w:spacing w:line="235" w:lineRule="exact"/>
              <w:ind w:left="117"/>
              <w:rPr>
                <w:sz w:val="22"/>
              </w:rPr>
            </w:pPr>
            <w:r>
              <w:rPr>
                <w:sz w:val="22"/>
              </w:rPr>
              <w:t>не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идентифицированным</w:t>
            </w:r>
          </w:p>
          <w:p>
            <w:pPr>
              <w:pStyle w:val="TableParagraph"/>
              <w:spacing w:line="250" w:lineRule="atLeast" w:before="3"/>
              <w:ind w:left="114" w:right="161" w:hanging="3"/>
              <w:rPr>
                <w:sz w:val="22"/>
              </w:rPr>
            </w:pP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застрахованным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> системе OMC лицам</w:t>
            </w:r>
          </w:p>
        </w:tc>
        <w:tc>
          <w:tcPr>
            <w:tcW w:w="989" w:type="dxa"/>
          </w:tcPr>
          <w:p>
            <w:pPr>
              <w:pStyle w:val="TableParagraph"/>
              <w:spacing w:before="241"/>
              <w:ind w:left="37" w:right="12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09.1</w:t>
            </w:r>
          </w:p>
        </w:tc>
        <w:tc>
          <w:tcPr>
            <w:tcW w:w="989" w:type="dxa"/>
          </w:tcPr>
          <w:p>
            <w:pPr>
              <w:pStyle w:val="TableParagraph"/>
              <w:spacing w:before="111"/>
              <w:ind w:left="134" w:firstLine="51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лечения</w:t>
            </w:r>
          </w:p>
        </w:tc>
        <w:tc>
          <w:tcPr>
            <w:tcW w:w="1411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249" name="Image 2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7" w:type="dxa"/>
          </w:tcPr>
          <w:p>
            <w:pPr>
              <w:pStyle w:val="TableParagraph"/>
              <w:spacing w:before="225"/>
              <w:ind w:left="51" w:right="24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17"/>
              <w:ind w:left="81" w:right="5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50" name="Image 2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9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78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100583"/>
                  <wp:effectExtent l="0" t="0" r="0" b="0"/>
                  <wp:docPr id="251" name="Image 2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252" name="Image 2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91" w:type="dxa"/>
          </w:tcPr>
          <w:p>
            <w:pPr>
              <w:pStyle w:val="TableParagraph"/>
              <w:spacing w:before="207"/>
              <w:ind w:left="37" w:right="19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1008" w:hRule="atLeast"/>
        </w:trPr>
        <w:tc>
          <w:tcPr>
            <w:tcW w:w="2698" w:type="dxa"/>
          </w:tcPr>
          <w:p>
            <w:pPr>
              <w:pStyle w:val="TableParagraph"/>
              <w:spacing w:line="235" w:lineRule="exact"/>
              <w:ind w:left="113"/>
              <w:rPr>
                <w:sz w:val="22"/>
              </w:rPr>
            </w:pPr>
            <w:r>
              <w:rPr>
                <w:sz w:val="22"/>
              </w:rPr>
              <w:t>3.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Специализированная,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10"/>
                <w:sz w:val="22"/>
              </w:rPr>
              <w:t>в</w:t>
            </w:r>
          </w:p>
          <w:p>
            <w:pPr>
              <w:pStyle w:val="TableParagraph"/>
              <w:spacing w:before="1"/>
              <w:ind w:left="116" w:hanging="5"/>
              <w:rPr>
                <w:sz w:val="22"/>
              </w:rPr>
            </w:pPr>
            <w:r>
              <w:rPr>
                <w:sz w:val="22"/>
              </w:rPr>
              <w:t>том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числе </w:t>
            </w:r>
            <w:r>
              <w:rPr>
                <w:spacing w:val="-2"/>
                <w:sz w:val="22"/>
              </w:rPr>
              <w:t>высокотехно—</w:t>
            </w:r>
          </w:p>
          <w:p>
            <w:pPr>
              <w:pStyle w:val="TableParagraph"/>
              <w:spacing w:line="250" w:lineRule="exact"/>
              <w:ind w:left="117" w:right="404" w:hanging="2"/>
              <w:rPr>
                <w:sz w:val="22"/>
              </w:rPr>
            </w:pPr>
            <w:r>
              <w:rPr>
                <w:spacing w:val="-2"/>
                <w:sz w:val="22"/>
              </w:rPr>
              <w:t>логичная,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медицинская</w:t>
            </w:r>
            <w:r>
              <w:rPr>
                <w:spacing w:val="-2"/>
                <w:sz w:val="22"/>
              </w:rPr>
              <w:t> помощь</w:t>
            </w:r>
          </w:p>
        </w:tc>
        <w:tc>
          <w:tcPr>
            <w:tcW w:w="989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 w:right="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989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433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53" name="Image 2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411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54" name="Image 2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7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2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55" name="Image 2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56" name="Image 2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10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6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699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57" name="Image 2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43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49" w:right="18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291" w:type="dxa"/>
          </w:tcPr>
          <w:p>
            <w:pPr>
              <w:pStyle w:val="TableParagraph"/>
              <w:spacing w:before="11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 w:right="3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</w:tr>
      <w:tr>
        <w:trPr>
          <w:trHeight w:val="499" w:hRule="atLeast"/>
        </w:trPr>
        <w:tc>
          <w:tcPr>
            <w:tcW w:w="2698" w:type="dxa"/>
          </w:tcPr>
          <w:p>
            <w:pPr>
              <w:pStyle w:val="TableParagraph"/>
              <w:spacing w:line="235" w:lineRule="exact"/>
              <w:ind w:left="113"/>
              <w:rPr>
                <w:sz w:val="22"/>
              </w:rPr>
            </w:pPr>
            <w:r>
              <w:rPr>
                <w:sz w:val="22"/>
              </w:rPr>
              <w:t>3.1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условиях </w:t>
            </w:r>
            <w:r>
              <w:rPr>
                <w:spacing w:val="-2"/>
                <w:sz w:val="22"/>
              </w:rPr>
              <w:t>дневных</w:t>
            </w:r>
          </w:p>
          <w:p>
            <w:pPr>
              <w:pStyle w:val="TableParagraph"/>
              <w:spacing w:line="243" w:lineRule="exact" w:before="1"/>
              <w:ind w:left="114"/>
              <w:rPr>
                <w:sz w:val="22"/>
              </w:rPr>
            </w:pPr>
            <w:r>
              <w:rPr>
                <w:sz w:val="22"/>
              </w:rPr>
              <w:t>стационаров,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числе:</w:t>
            </w:r>
          </w:p>
        </w:tc>
        <w:tc>
          <w:tcPr>
            <w:tcW w:w="989" w:type="dxa"/>
          </w:tcPr>
          <w:p>
            <w:pPr>
              <w:pStyle w:val="TableParagraph"/>
              <w:spacing w:before="106"/>
              <w:ind w:left="37" w:right="1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989" w:type="dxa"/>
          </w:tcPr>
          <w:p>
            <w:pPr>
              <w:pStyle w:val="TableParagraph"/>
              <w:spacing w:line="235" w:lineRule="exact"/>
              <w:ind w:left="186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line="243" w:lineRule="exact" w:before="1"/>
              <w:ind w:left="134"/>
              <w:rPr>
                <w:sz w:val="22"/>
              </w:rPr>
            </w:pPr>
            <w:r>
              <w:rPr>
                <w:spacing w:val="-2"/>
                <w:sz w:val="22"/>
              </w:rPr>
              <w:t>лечения</w:t>
            </w:r>
          </w:p>
        </w:tc>
        <w:tc>
          <w:tcPr>
            <w:tcW w:w="1411" w:type="dxa"/>
          </w:tcPr>
          <w:p>
            <w:pPr>
              <w:pStyle w:val="TableParagraph"/>
              <w:spacing w:before="106"/>
              <w:ind w:left="46" w:right="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0,00251</w:t>
            </w:r>
          </w:p>
        </w:tc>
        <w:tc>
          <w:tcPr>
            <w:tcW w:w="1987" w:type="dxa"/>
          </w:tcPr>
          <w:p>
            <w:pPr>
              <w:pStyle w:val="TableParagraph"/>
              <w:spacing w:before="106"/>
              <w:ind w:left="51" w:right="24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186,6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3"/>
              <w:ind w:left="81" w:right="5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53,2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6"/>
              <w:ind w:left="82" w:right="4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699" w:type="dxa"/>
          </w:tcPr>
          <w:p>
            <w:pPr>
              <w:pStyle w:val="TableParagraph"/>
              <w:spacing w:before="106"/>
              <w:ind w:left="53" w:right="26"/>
              <w:jc w:val="center"/>
              <w:rPr>
                <w:sz w:val="22"/>
              </w:rPr>
            </w:pPr>
            <w:r>
              <w:rPr>
                <w:sz w:val="22"/>
              </w:rPr>
              <w:t>59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640,3</w:t>
            </w:r>
          </w:p>
        </w:tc>
        <w:tc>
          <w:tcPr>
            <w:tcW w:w="164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75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88281" cy="94487"/>
                  <wp:effectExtent l="0" t="0" r="0" b="0"/>
                  <wp:docPr id="258" name="Image 2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91" w:type="dxa"/>
          </w:tcPr>
          <w:p>
            <w:pPr>
              <w:pStyle w:val="TableParagraph"/>
              <w:spacing w:before="100"/>
              <w:ind w:left="37" w:right="2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754" w:hRule="atLeast"/>
        </w:trPr>
        <w:tc>
          <w:tcPr>
            <w:tcW w:w="2698" w:type="dxa"/>
          </w:tcPr>
          <w:p>
            <w:pPr>
              <w:pStyle w:val="TableParagraph"/>
              <w:spacing w:line="235" w:lineRule="exact"/>
              <w:ind w:left="117"/>
              <w:rPr>
                <w:sz w:val="22"/>
              </w:rPr>
            </w:pPr>
            <w:r>
              <w:rPr>
                <w:sz w:val="22"/>
              </w:rPr>
              <w:t>не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идентифицированным</w:t>
            </w:r>
          </w:p>
          <w:p>
            <w:pPr>
              <w:pStyle w:val="TableParagraph"/>
              <w:spacing w:line="250" w:lineRule="exact"/>
              <w:ind w:left="109" w:right="161" w:firstLine="7"/>
              <w:rPr>
                <w:sz w:val="22"/>
              </w:rPr>
            </w:pP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застрахованным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> системе OMC лицам</w:t>
            </w:r>
          </w:p>
        </w:tc>
        <w:tc>
          <w:tcPr>
            <w:tcW w:w="989" w:type="dxa"/>
          </w:tcPr>
          <w:p>
            <w:pPr>
              <w:pStyle w:val="TableParagraph"/>
              <w:spacing w:before="231"/>
              <w:ind w:left="3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12.1</w:t>
            </w:r>
          </w:p>
        </w:tc>
        <w:tc>
          <w:tcPr>
            <w:tcW w:w="989" w:type="dxa"/>
          </w:tcPr>
          <w:p>
            <w:pPr>
              <w:pStyle w:val="TableParagraph"/>
              <w:spacing w:before="106"/>
              <w:ind w:left="130" w:right="99" w:firstLine="56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лечения</w:t>
            </w:r>
          </w:p>
        </w:tc>
        <w:tc>
          <w:tcPr>
            <w:tcW w:w="1411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59" name="Image 2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7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5"/>
                  <wp:effectExtent l="0" t="0" r="0" b="0"/>
                  <wp:docPr id="260" name="Image 2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234"/>
              <w:ind w:left="81" w:right="81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261" name="Image 2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9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262" name="Image 2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263" name="Image 2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91" w:type="dxa"/>
          </w:tcPr>
          <w:p>
            <w:pPr>
              <w:pStyle w:val="TableParagraph"/>
              <w:spacing w:before="244"/>
              <w:ind w:left="37" w:right="3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</w:tr>
      <w:tr>
        <w:trPr>
          <w:trHeight w:val="605" w:hRule="atLeast"/>
        </w:trPr>
        <w:tc>
          <w:tcPr>
            <w:tcW w:w="2698" w:type="dxa"/>
          </w:tcPr>
          <w:p>
            <w:pPr>
              <w:pStyle w:val="TableParagraph"/>
              <w:spacing w:before="30"/>
              <w:ind w:left="116" w:right="263" w:hanging="3"/>
              <w:rPr>
                <w:sz w:val="22"/>
              </w:rPr>
            </w:pPr>
            <w:r>
              <w:rPr>
                <w:sz w:val="22"/>
              </w:rPr>
              <w:t>3.2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условиях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круглосу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точных стационаров, в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spacing w:before="26"/>
              <w:ind w:left="18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before="20"/>
              <w:ind w:left="20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ГоспИ-</w:t>
            </w:r>
          </w:p>
        </w:tc>
        <w:tc>
          <w:tcPr>
            <w:tcW w:w="1411" w:type="dxa"/>
          </w:tcPr>
          <w:p>
            <w:pPr>
              <w:pStyle w:val="TableParagraph"/>
              <w:spacing w:before="151"/>
              <w:ind w:left="46" w:right="11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0</w:t>
            </w:r>
            <w:r>
              <w:rPr>
                <w:rFonts w:ascii="Cambria" w:hAnsi="Cambria"/>
                <w:spacing w:val="-2"/>
                <w:position w:val="-11"/>
                <w:sz w:val="19"/>
              </w:rPr>
              <w:t>’</w:t>
            </w:r>
            <w:r>
              <w:rPr>
                <w:rFonts w:ascii="Cambria" w:hAnsi="Cambria"/>
                <w:spacing w:val="-2"/>
                <w:sz w:val="22"/>
              </w:rPr>
              <w:t>0097</w:t>
            </w:r>
          </w:p>
        </w:tc>
        <w:tc>
          <w:tcPr>
            <w:tcW w:w="1987" w:type="dxa"/>
          </w:tcPr>
          <w:p>
            <w:pPr>
              <w:pStyle w:val="TableParagraph"/>
              <w:spacing w:before="155"/>
              <w:ind w:left="51" w:right="24"/>
              <w:jc w:val="center"/>
              <w:rPr>
                <w:sz w:val="22"/>
              </w:rPr>
            </w:pPr>
            <w:r>
              <w:rPr>
                <w:sz w:val="22"/>
              </w:rPr>
              <w:t>134 </w:t>
            </w:r>
            <w:r>
              <w:rPr>
                <w:spacing w:val="-2"/>
                <w:sz w:val="22"/>
              </w:rPr>
              <w:t>206,0</w:t>
            </w:r>
          </w:p>
        </w:tc>
        <w:tc>
          <w:tcPr>
            <w:tcW w:w="1137" w:type="dxa"/>
          </w:tcPr>
          <w:p>
            <w:pPr>
              <w:pStyle w:val="TableParagraph"/>
              <w:spacing w:before="155"/>
              <w:ind w:left="81" w:right="62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301,8</w:t>
            </w:r>
          </w:p>
        </w:tc>
        <w:tc>
          <w:tcPr>
            <w:tcW w:w="1137" w:type="dxa"/>
          </w:tcPr>
          <w:p>
            <w:pPr>
              <w:pStyle w:val="TableParagraph"/>
              <w:spacing w:before="155"/>
              <w:ind w:left="82" w:right="4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699" w:type="dxa"/>
          </w:tcPr>
          <w:p>
            <w:pPr>
              <w:pStyle w:val="TableParagraph"/>
              <w:spacing w:before="155"/>
              <w:ind w:left="53" w:right="30"/>
              <w:jc w:val="center"/>
              <w:rPr>
                <w:sz w:val="22"/>
              </w:rPr>
            </w:pPr>
            <w:r>
              <w:rPr>
                <w:sz w:val="22"/>
              </w:rPr>
              <w:t>1 459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758,8</w:t>
            </w:r>
          </w:p>
        </w:tc>
        <w:tc>
          <w:tcPr>
            <w:tcW w:w="1646" w:type="dxa"/>
          </w:tcPr>
          <w:p>
            <w:pPr>
              <w:pStyle w:val="TableParagraph"/>
              <w:spacing w:before="4" w:after="1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line="148" w:lineRule="exact"/>
              <w:ind w:left="75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88281" cy="94487"/>
                  <wp:effectExtent l="0" t="0" r="0" b="0"/>
                  <wp:docPr id="264" name="Image 2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91" w:type="dxa"/>
          </w:tcPr>
          <w:p>
            <w:pPr>
              <w:pStyle w:val="TableParagraph"/>
              <w:spacing w:before="148"/>
              <w:ind w:left="37" w:right="2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</w:tr>
    </w:tbl>
    <w:p>
      <w:pPr>
        <w:pStyle w:val="TableParagraph"/>
        <w:spacing w:after="0"/>
        <w:jc w:val="center"/>
        <w:rPr>
          <w:rFonts w:ascii="Courier New" w:hAnsi="Courier New"/>
          <w:sz w:val="26"/>
        </w:rPr>
        <w:sectPr>
          <w:pgSz w:w="16840" w:h="11920" w:orient="landscape"/>
          <w:pgMar w:header="555" w:footer="0" w:top="800" w:bottom="280" w:left="1275" w:right="141"/>
        </w:sectPr>
      </w:pPr>
    </w:p>
    <w:p>
      <w:pPr>
        <w:pStyle w:val="BodyText"/>
        <w:spacing w:before="135"/>
        <w:jc w:val="left"/>
        <w:rPr>
          <w:sz w:val="20"/>
        </w:rPr>
      </w:pPr>
    </w:p>
    <w:tbl>
      <w:tblPr>
        <w:tblW w:w="0" w:type="auto"/>
        <w:jc w:val="left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7"/>
        <w:gridCol w:w="998"/>
        <w:gridCol w:w="988"/>
        <w:gridCol w:w="1415"/>
        <w:gridCol w:w="1981"/>
        <w:gridCol w:w="1131"/>
        <w:gridCol w:w="1126"/>
        <w:gridCol w:w="1697"/>
        <w:gridCol w:w="1639"/>
        <w:gridCol w:w="1279"/>
      </w:tblGrid>
      <w:tr>
        <w:trPr>
          <w:trHeight w:val="609" w:hRule="atLeast"/>
        </w:trPr>
        <w:tc>
          <w:tcPr>
            <w:tcW w:w="2717" w:type="dxa"/>
          </w:tcPr>
          <w:p>
            <w:pPr>
              <w:pStyle w:val="TableParagraph"/>
              <w:spacing w:line="249" w:lineRule="exact"/>
              <w:ind w:left="130"/>
              <w:rPr>
                <w:sz w:val="22"/>
              </w:rPr>
            </w:pPr>
            <w:r>
              <w:rPr>
                <w:sz w:val="22"/>
              </w:rPr>
              <w:t>том</w:t>
            </w:r>
            <w:r>
              <w:rPr>
                <w:spacing w:val="-2"/>
                <w:sz w:val="22"/>
              </w:rPr>
              <w:t> числе: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line="247" w:lineRule="exact" w:before="6"/>
              <w:ind w:left="2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тализа-</w:t>
            </w:r>
          </w:p>
          <w:p>
            <w:pPr>
              <w:pStyle w:val="TableParagraph"/>
              <w:spacing w:line="252" w:lineRule="exact"/>
              <w:ind w:left="2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ций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3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49" w:hRule="atLeast"/>
        </w:trPr>
        <w:tc>
          <w:tcPr>
            <w:tcW w:w="2717" w:type="dxa"/>
          </w:tcPr>
          <w:p>
            <w:pPr>
              <w:pStyle w:val="TableParagraph"/>
              <w:spacing w:line="222" w:lineRule="exact"/>
              <w:ind w:left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7"/>
                <w:sz w:val="22"/>
              </w:rPr>
              <w:t>не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идентифицированным</w:t>
            </w:r>
          </w:p>
          <w:p>
            <w:pPr>
              <w:pStyle w:val="TableParagraph"/>
              <w:spacing w:line="254" w:lineRule="exact"/>
              <w:ind w:left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и</w:t>
            </w:r>
            <w:r>
              <w:rPr>
                <w:rFonts w:ascii="Cambria" w:hAnsi="Cambria"/>
                <w:spacing w:val="8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не</w:t>
            </w:r>
            <w:r>
              <w:rPr>
                <w:rFonts w:ascii="Cambria" w:hAnsi="Cambria"/>
                <w:spacing w:val="2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застрахованным</w:t>
            </w:r>
            <w:r>
              <w:rPr>
                <w:rFonts w:ascii="Cambria" w:hAnsi="Cambria"/>
                <w:spacing w:val="15"/>
                <w:sz w:val="22"/>
              </w:rPr>
              <w:t> </w:t>
            </w:r>
            <w:r>
              <w:rPr>
                <w:rFonts w:ascii="Cambria" w:hAnsi="Cambria"/>
                <w:spacing w:val="-10"/>
                <w:w w:val="90"/>
                <w:sz w:val="22"/>
              </w:rPr>
              <w:t>в</w:t>
            </w:r>
          </w:p>
          <w:p>
            <w:pPr>
              <w:pStyle w:val="TableParagraph"/>
              <w:spacing w:line="251" w:lineRule="exact" w:before="1"/>
              <w:ind w:left="12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системе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OMC</w:t>
            </w:r>
            <w:r>
              <w:rPr>
                <w:rFonts w:ascii="Cambria" w:hAnsi="Cambria"/>
                <w:spacing w:val="45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лицам</w:t>
            </w:r>
          </w:p>
        </w:tc>
        <w:tc>
          <w:tcPr>
            <w:tcW w:w="998" w:type="dxa"/>
          </w:tcPr>
          <w:p>
            <w:pPr>
              <w:pStyle w:val="TableParagraph"/>
              <w:spacing w:before="231"/>
              <w:ind w:left="322"/>
              <w:rPr>
                <w:sz w:val="22"/>
              </w:rPr>
            </w:pPr>
            <w:r>
              <w:rPr>
                <w:spacing w:val="-4"/>
                <w:sz w:val="22"/>
              </w:rPr>
              <w:t>13.1</w:t>
            </w:r>
          </w:p>
        </w:tc>
        <w:tc>
          <w:tcPr>
            <w:tcW w:w="988" w:type="dxa"/>
          </w:tcPr>
          <w:p>
            <w:pPr>
              <w:pStyle w:val="TableParagraph"/>
              <w:spacing w:before="231"/>
              <w:ind w:left="101" w:right="7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415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66" name="Image 2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1" w:type="dxa"/>
          </w:tcPr>
          <w:p>
            <w:pPr>
              <w:pStyle w:val="TableParagraph"/>
              <w:spacing w:before="230"/>
              <w:ind w:left="49" w:right="30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131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267" name="Image 2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6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1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68" name="Image 2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97" w:type="dxa"/>
          </w:tcPr>
          <w:p>
            <w:pPr>
              <w:pStyle w:val="TableParagraph"/>
              <w:spacing w:before="216"/>
              <w:ind w:left="51" w:right="6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39" w:type="dxa"/>
          </w:tcPr>
          <w:p>
            <w:pPr>
              <w:pStyle w:val="TableParagraph"/>
              <w:spacing w:before="230"/>
              <w:ind w:left="53" w:right="5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75"/>
                <w:sz w:val="22"/>
              </w:rPr>
              <w:t>Х</w:t>
            </w:r>
          </w:p>
        </w:tc>
        <w:tc>
          <w:tcPr>
            <w:tcW w:w="1279" w:type="dxa"/>
          </w:tcPr>
          <w:p>
            <w:pPr>
              <w:pStyle w:val="TableParagraph"/>
              <w:spacing w:before="228"/>
              <w:ind w:left="56" w:right="2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</w:tr>
      <w:tr>
        <w:trPr>
          <w:trHeight w:val="499" w:hRule="atLeast"/>
        </w:trPr>
        <w:tc>
          <w:tcPr>
            <w:tcW w:w="2717" w:type="dxa"/>
          </w:tcPr>
          <w:p>
            <w:pPr>
              <w:pStyle w:val="TableParagraph"/>
              <w:spacing w:line="230" w:lineRule="exact"/>
              <w:ind w:left="12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4.</w:t>
            </w:r>
            <w:r>
              <w:rPr>
                <w:rFonts w:ascii="Cambria" w:hAnsi="Cambria"/>
                <w:spacing w:val="1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Паллиативная</w:t>
            </w:r>
            <w:r>
              <w:rPr>
                <w:rFonts w:ascii="Cambria" w:hAnsi="Cambria"/>
                <w:spacing w:val="26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меди—</w:t>
            </w:r>
          </w:p>
          <w:p>
            <w:pPr>
              <w:pStyle w:val="TableParagraph"/>
              <w:spacing w:line="250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цинская</w:t>
            </w:r>
            <w:r>
              <w:rPr>
                <w:rFonts w:ascii="Cambria" w:hAnsi="Cambria"/>
                <w:spacing w:val="19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помощь:</w:t>
            </w:r>
          </w:p>
        </w:tc>
        <w:tc>
          <w:tcPr>
            <w:tcW w:w="998" w:type="dxa"/>
          </w:tcPr>
          <w:p>
            <w:pPr>
              <w:pStyle w:val="TableParagraph"/>
              <w:spacing w:before="106"/>
              <w:ind w:left="3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988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42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69" name="Image 2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15" w:type="dxa"/>
          </w:tcPr>
          <w:p>
            <w:pPr>
              <w:pStyle w:val="TableParagraph"/>
              <w:spacing w:before="91"/>
              <w:ind w:left="57" w:right="1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981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9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70" name="Image 2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1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71" name="Image 2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6" w:type="dxa"/>
          </w:tcPr>
          <w:p>
            <w:pPr>
              <w:pStyle w:val="TableParagraph"/>
              <w:spacing w:before="68"/>
              <w:ind w:left="69" w:right="4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697" w:type="dxa"/>
          </w:tcPr>
          <w:p>
            <w:pPr>
              <w:pStyle w:val="TableParagraph"/>
              <w:spacing w:before="105"/>
              <w:ind w:left="51" w:right="16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639" w:type="dxa"/>
          </w:tcPr>
          <w:p>
            <w:pPr>
              <w:pStyle w:val="TableParagraph"/>
              <w:spacing w:before="91"/>
              <w:ind w:left="58" w:right="5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279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8" w:lineRule="exact"/>
              <w:ind w:left="59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272" name="Image 2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523" w:hRule="atLeast"/>
        </w:trPr>
        <w:tc>
          <w:tcPr>
            <w:tcW w:w="2717" w:type="dxa"/>
          </w:tcPr>
          <w:p>
            <w:pPr>
              <w:pStyle w:val="TableParagraph"/>
              <w:spacing w:line="234" w:lineRule="exact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4.1.</w:t>
            </w:r>
            <w:r>
              <w:rPr>
                <w:rFonts w:ascii="Cambria" w:hAnsi="Cambria"/>
                <w:spacing w:val="17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первичная</w:t>
            </w:r>
            <w:r>
              <w:rPr>
                <w:rFonts w:ascii="Cambria" w:hAnsi="Cambria"/>
                <w:spacing w:val="2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медицин-</w:t>
            </w:r>
          </w:p>
          <w:p>
            <w:pPr>
              <w:pStyle w:val="TableParagraph"/>
              <w:spacing w:line="237" w:lineRule="auto"/>
              <w:ind w:left="118" w:firstLine="1"/>
              <w:rPr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ская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помощь,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в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том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числе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доврачебная</w:t>
            </w:r>
            <w:r>
              <w:rPr>
                <w:rFonts w:ascii="Cambria" w:hAnsi="Cambria"/>
                <w:spacing w:val="2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и </w:t>
            </w:r>
            <w:r>
              <w:rPr>
                <w:rFonts w:ascii="Cambria" w:hAnsi="Cambria"/>
                <w:w w:val="90"/>
                <w:sz w:val="22"/>
              </w:rPr>
              <w:t>врачебная,</w:t>
            </w:r>
            <w:r>
              <w:rPr>
                <w:rFonts w:ascii="Cambria" w:hAnsi="Cambria"/>
                <w:w w:val="90"/>
                <w:sz w:val="22"/>
              </w:rPr>
              <w:t> всего (включая </w:t>
            </w:r>
            <w:r>
              <w:rPr>
                <w:rFonts w:ascii="Cambria" w:hAnsi="Cambria"/>
                <w:w w:val="90"/>
                <w:sz w:val="22"/>
              </w:rPr>
              <w:t>ветеранов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sz w:val="22"/>
              </w:rPr>
              <w:t>боевых действий), в </w:t>
            </w:r>
            <w:r>
              <w:rPr>
                <w:sz w:val="22"/>
              </w:rPr>
              <w:t>том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числе: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w w:val="95"/>
                <w:sz w:val="22"/>
              </w:rPr>
              <w:t>15</w:t>
            </w:r>
          </w:p>
        </w:tc>
        <w:tc>
          <w:tcPr>
            <w:tcW w:w="988" w:type="dxa"/>
          </w:tcPr>
          <w:p>
            <w:pPr>
              <w:pStyle w:val="TableParagraph"/>
              <w:spacing w:before="240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2" w:lineRule="auto"/>
              <w:ind w:left="197" w:firstLine="5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посе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щение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0,01132</w:t>
            </w:r>
          </w:p>
        </w:tc>
        <w:tc>
          <w:tcPr>
            <w:tcW w:w="1981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9" w:right="40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131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5" w:right="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w w:val="95"/>
                <w:sz w:val="22"/>
              </w:rPr>
              <w:t>15,1</w:t>
            </w:r>
          </w:p>
        </w:tc>
        <w:tc>
          <w:tcPr>
            <w:tcW w:w="1126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9" w:right="1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69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1" w:right="4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882,4</w:t>
            </w:r>
          </w:p>
        </w:tc>
        <w:tc>
          <w:tcPr>
            <w:tcW w:w="163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73" name="Image 2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9" w:type="dxa"/>
          </w:tcPr>
          <w:p>
            <w:pPr>
              <w:pStyle w:val="TableParagraph"/>
              <w:rPr>
                <w:rFonts w:ascii="Cambria"/>
                <w:sz w:val="25"/>
              </w:rPr>
            </w:pPr>
          </w:p>
          <w:p>
            <w:pPr>
              <w:pStyle w:val="TableParagraph"/>
              <w:spacing w:before="15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56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</w:tr>
      <w:tr>
        <w:trPr>
          <w:trHeight w:val="1258" w:hRule="atLeast"/>
        </w:trPr>
        <w:tc>
          <w:tcPr>
            <w:tcW w:w="2717" w:type="dxa"/>
          </w:tcPr>
          <w:p>
            <w:pPr>
              <w:pStyle w:val="TableParagraph"/>
              <w:spacing w:line="233" w:lineRule="exact"/>
              <w:ind w:left="121"/>
              <w:rPr>
                <w:sz w:val="22"/>
              </w:rPr>
            </w:pPr>
            <w:r>
              <w:rPr>
                <w:sz w:val="22"/>
              </w:rPr>
              <w:t>посещение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паллиатив-</w:t>
            </w:r>
          </w:p>
          <w:p>
            <w:pPr>
              <w:pStyle w:val="TableParagraph"/>
              <w:spacing w:line="242" w:lineRule="auto"/>
              <w:ind w:left="119" w:firstLine="2"/>
              <w:rPr>
                <w:sz w:val="22"/>
              </w:rPr>
            </w:pPr>
            <w:r>
              <w:rPr>
                <w:spacing w:val="-2"/>
                <w:sz w:val="22"/>
              </w:rPr>
              <w:t>ной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медицинской </w:t>
            </w:r>
            <w:r>
              <w:rPr>
                <w:spacing w:val="-2"/>
                <w:sz w:val="22"/>
              </w:rPr>
              <w:t>помощи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без учета посещений </w:t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> дому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патронажными бри-</w:t>
            </w:r>
          </w:p>
          <w:p>
            <w:pPr>
              <w:pStyle w:val="TableParagraph"/>
              <w:spacing w:line="240" w:lineRule="exact"/>
              <w:ind w:left="123"/>
              <w:rPr>
                <w:sz w:val="22"/>
              </w:rPr>
            </w:pPr>
            <w:r>
              <w:rPr>
                <w:spacing w:val="-2"/>
                <w:sz w:val="22"/>
              </w:rPr>
              <w:t>гадами</w:t>
            </w:r>
          </w:p>
        </w:tc>
        <w:tc>
          <w:tcPr>
            <w:tcW w:w="998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17"/>
              <w:rPr>
                <w:sz w:val="22"/>
              </w:rPr>
            </w:pPr>
            <w:r>
              <w:rPr>
                <w:spacing w:val="-4"/>
                <w:sz w:val="22"/>
              </w:rPr>
              <w:t>15.1</w:t>
            </w:r>
          </w:p>
        </w:tc>
        <w:tc>
          <w:tcPr>
            <w:tcW w:w="988" w:type="dxa"/>
          </w:tcPr>
          <w:p>
            <w:pPr>
              <w:pStyle w:val="TableParagraph"/>
              <w:spacing w:before="110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2" w:lineRule="auto" w:before="1"/>
              <w:ind w:left="197" w:firstLine="4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посе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0,00784</w:t>
            </w:r>
          </w:p>
        </w:tc>
        <w:tc>
          <w:tcPr>
            <w:tcW w:w="1981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9" w:right="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597,5</w:t>
            </w:r>
          </w:p>
        </w:tc>
        <w:tc>
          <w:tcPr>
            <w:tcW w:w="1131" w:type="dxa"/>
          </w:tcPr>
          <w:p>
            <w:pPr>
              <w:pStyle w:val="TableParagraph"/>
              <w:spacing w:before="217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5" w:right="9"/>
              <w:jc w:val="center"/>
              <w:rPr>
                <w:rFonts w:ascii="Century Gothic"/>
                <w:sz w:val="22"/>
              </w:rPr>
            </w:pPr>
            <w:r>
              <w:rPr>
                <w:rFonts w:ascii="Century Gothic"/>
                <w:spacing w:val="-5"/>
                <w:sz w:val="22"/>
              </w:rPr>
              <w:t>4,7</w:t>
            </w:r>
          </w:p>
        </w:tc>
        <w:tc>
          <w:tcPr>
            <w:tcW w:w="1126" w:type="dxa"/>
          </w:tcPr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9" w:right="1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697" w:type="dxa"/>
          </w:tcPr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1" w:right="1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249,6</w:t>
            </w:r>
          </w:p>
        </w:tc>
        <w:tc>
          <w:tcPr>
            <w:tcW w:w="1639" w:type="dxa"/>
          </w:tcPr>
          <w:p>
            <w:pPr>
              <w:pStyle w:val="TableParagraph"/>
              <w:spacing w:before="17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5" w:right="5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79" w:type="dxa"/>
          </w:tcPr>
          <w:p>
            <w:pPr>
              <w:pStyle w:val="TableParagraph"/>
              <w:spacing w:before="157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6" w:right="5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754" w:hRule="atLeast"/>
        </w:trPr>
        <w:tc>
          <w:tcPr>
            <w:tcW w:w="2717" w:type="dxa"/>
          </w:tcPr>
          <w:p>
            <w:pPr>
              <w:pStyle w:val="TableParagraph"/>
              <w:spacing w:line="235" w:lineRule="exact"/>
              <w:ind w:left="121"/>
              <w:rPr>
                <w:sz w:val="22"/>
              </w:rPr>
            </w:pPr>
            <w:r>
              <w:rPr>
                <w:sz w:val="22"/>
              </w:rPr>
              <w:t>посещения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дому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вы-</w:t>
            </w:r>
          </w:p>
          <w:p>
            <w:pPr>
              <w:pStyle w:val="TableParagraph"/>
              <w:spacing w:line="250" w:lineRule="exact"/>
              <w:ind w:left="123" w:hanging="5"/>
              <w:rPr>
                <w:sz w:val="22"/>
              </w:rPr>
            </w:pPr>
            <w:r>
              <w:rPr>
                <w:spacing w:val="-2"/>
                <w:sz w:val="22"/>
              </w:rPr>
              <w:t>ездными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патронажными</w:t>
            </w:r>
            <w:r>
              <w:rPr>
                <w:spacing w:val="-2"/>
                <w:sz w:val="22"/>
              </w:rPr>
              <w:t> бригадами</w:t>
            </w:r>
          </w:p>
        </w:tc>
        <w:tc>
          <w:tcPr>
            <w:tcW w:w="998" w:type="dxa"/>
          </w:tcPr>
          <w:p>
            <w:pPr>
              <w:pStyle w:val="TableParagraph"/>
              <w:spacing w:before="236"/>
              <w:ind w:left="317"/>
              <w:rPr>
                <w:sz w:val="22"/>
              </w:rPr>
            </w:pPr>
            <w:r>
              <w:rPr>
                <w:spacing w:val="-4"/>
                <w:sz w:val="22"/>
              </w:rPr>
              <w:t>15.2</w:t>
            </w:r>
          </w:p>
        </w:tc>
        <w:tc>
          <w:tcPr>
            <w:tcW w:w="988" w:type="dxa"/>
          </w:tcPr>
          <w:p>
            <w:pPr>
              <w:pStyle w:val="TableParagraph"/>
              <w:spacing w:line="232" w:lineRule="auto" w:before="119"/>
              <w:ind w:left="197" w:firstLine="4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80"/>
                <w:sz w:val="22"/>
              </w:rPr>
              <w:t>посе</w:t>
            </w:r>
            <w:r>
              <w:rPr>
                <w:rFonts w:ascii="Cambria" w:hAnsi="Cambria"/>
                <w:spacing w:val="-4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236"/>
              <w:ind w:left="57" w:right="2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0,00348</w:t>
            </w:r>
          </w:p>
        </w:tc>
        <w:tc>
          <w:tcPr>
            <w:tcW w:w="1981" w:type="dxa"/>
          </w:tcPr>
          <w:p>
            <w:pPr>
              <w:pStyle w:val="TableParagraph"/>
              <w:spacing w:before="227"/>
              <w:ind w:left="49" w:right="12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2"/>
                <w:sz w:val="23"/>
              </w:rPr>
              <w:t>978,9</w:t>
            </w:r>
          </w:p>
        </w:tc>
        <w:tc>
          <w:tcPr>
            <w:tcW w:w="1131" w:type="dxa"/>
          </w:tcPr>
          <w:p>
            <w:pPr>
              <w:pStyle w:val="TableParagraph"/>
              <w:spacing w:before="236"/>
              <w:ind w:left="45" w:righ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10,4</w:t>
            </w:r>
          </w:p>
        </w:tc>
        <w:tc>
          <w:tcPr>
            <w:tcW w:w="1126" w:type="dxa"/>
          </w:tcPr>
          <w:p>
            <w:pPr>
              <w:pStyle w:val="TableParagraph"/>
              <w:spacing w:before="231"/>
              <w:ind w:left="69" w:right="1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697" w:type="dxa"/>
          </w:tcPr>
          <w:p>
            <w:pPr>
              <w:pStyle w:val="TableParagraph"/>
              <w:spacing w:before="231"/>
              <w:ind w:left="51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632,8</w:t>
            </w:r>
          </w:p>
        </w:tc>
        <w:tc>
          <w:tcPr>
            <w:tcW w:w="1639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6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74" name="Image 2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9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75" name="Image 2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499" w:hRule="atLeast"/>
        </w:trPr>
        <w:tc>
          <w:tcPr>
            <w:tcW w:w="2717" w:type="dxa"/>
          </w:tcPr>
          <w:p>
            <w:pPr>
              <w:pStyle w:val="TableParagraph"/>
              <w:spacing w:line="236" w:lineRule="exact"/>
              <w:ind w:left="110"/>
              <w:rPr>
                <w:sz w:val="22"/>
              </w:rPr>
            </w:pPr>
            <w:r>
              <w:rPr>
                <w:rFonts w:ascii="Cambria" w:hAnsi="Cambria"/>
                <w:spacing w:val="-4"/>
                <w:position w:val="1"/>
                <w:sz w:val="22"/>
              </w:rPr>
              <w:t>в</w:t>
            </w:r>
            <w:r>
              <w:rPr>
                <w:rFonts w:ascii="Cambria" w:hAnsi="Cambria"/>
                <w:spacing w:val="-9"/>
                <w:position w:val="1"/>
                <w:sz w:val="22"/>
              </w:rPr>
              <w:t> </w:t>
            </w:r>
            <w:r>
              <w:rPr>
                <w:rFonts w:ascii="Cambria" w:hAnsi="Cambria"/>
                <w:spacing w:val="-4"/>
                <w:position w:val="1"/>
                <w:sz w:val="22"/>
              </w:rPr>
              <w:t>том</w:t>
            </w:r>
            <w:r>
              <w:rPr>
                <w:rFonts w:ascii="Cambria" w:hAnsi="Cambria"/>
                <w:spacing w:val="-3"/>
                <w:position w:val="1"/>
                <w:sz w:val="22"/>
              </w:rPr>
              <w:t> </w:t>
            </w:r>
            <w:r>
              <w:rPr>
                <w:rFonts w:ascii="Cambria" w:hAnsi="Cambria"/>
                <w:spacing w:val="-4"/>
                <w:position w:val="1"/>
                <w:sz w:val="22"/>
              </w:rPr>
              <w:t>числе</w:t>
            </w:r>
            <w:r>
              <w:rPr>
                <w:rFonts w:ascii="Cambria" w:hAnsi="Cambria"/>
                <w:spacing w:val="1"/>
                <w:position w:val="1"/>
                <w:sz w:val="22"/>
              </w:rPr>
              <w:t> </w:t>
            </w:r>
            <w:r>
              <w:rPr>
                <w:spacing w:val="-4"/>
                <w:sz w:val="22"/>
              </w:rPr>
              <w:t>для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детского</w:t>
            </w:r>
          </w:p>
          <w:p>
            <w:pPr>
              <w:pStyle w:val="TableParagraph"/>
              <w:spacing w:line="243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населения</w:t>
            </w:r>
          </w:p>
        </w:tc>
        <w:tc>
          <w:tcPr>
            <w:tcW w:w="998" w:type="dxa"/>
          </w:tcPr>
          <w:p>
            <w:pPr>
              <w:pStyle w:val="TableParagraph"/>
              <w:spacing w:before="111"/>
              <w:ind w:left="312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88" w:type="dxa"/>
          </w:tcPr>
          <w:p>
            <w:pPr>
              <w:pStyle w:val="TableParagraph"/>
              <w:spacing w:line="237" w:lineRule="exact"/>
              <w:ind w:left="24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посе-</w:t>
            </w:r>
          </w:p>
          <w:p>
            <w:pPr>
              <w:pStyle w:val="TableParagraph"/>
              <w:spacing w:line="242" w:lineRule="exact"/>
              <w:ind w:left="19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щение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111"/>
              <w:ind w:left="57" w:right="3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0,00045</w:t>
            </w:r>
          </w:p>
        </w:tc>
        <w:tc>
          <w:tcPr>
            <w:tcW w:w="1981" w:type="dxa"/>
          </w:tcPr>
          <w:p>
            <w:pPr>
              <w:pStyle w:val="TableParagraph"/>
              <w:spacing w:before="111"/>
              <w:ind w:left="49" w:right="22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2"/>
                <w:sz w:val="22"/>
              </w:rPr>
              <w:t> 350,0</w:t>
            </w:r>
          </w:p>
        </w:tc>
        <w:tc>
          <w:tcPr>
            <w:tcW w:w="1131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82" w:lineRule="exact"/>
              <w:ind w:left="467"/>
              <w:rPr>
                <w:rFonts w:ascii="Cambria"/>
                <w:position w:val="-3"/>
                <w:sz w:val="18"/>
              </w:rPr>
            </w:pPr>
            <w:r>
              <w:rPr>
                <w:rFonts w:ascii="Cambria"/>
                <w:position w:val="-3"/>
                <w:sz w:val="18"/>
              </w:rPr>
              <w:drawing>
                <wp:inline distT="0" distB="0" distL="0" distR="0">
                  <wp:extent cx="152209" cy="115824"/>
                  <wp:effectExtent l="0" t="0" r="0" b="0"/>
                  <wp:docPr id="276" name="Image 2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09" cy="11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8"/>
              </w:rPr>
            </w:r>
          </w:p>
        </w:tc>
        <w:tc>
          <w:tcPr>
            <w:tcW w:w="1126" w:type="dxa"/>
          </w:tcPr>
          <w:p>
            <w:pPr>
              <w:pStyle w:val="TableParagraph"/>
              <w:spacing w:before="103"/>
              <w:ind w:left="69" w:right="3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697" w:type="dxa"/>
          </w:tcPr>
          <w:p>
            <w:pPr>
              <w:pStyle w:val="TableParagraph"/>
              <w:spacing w:before="103"/>
              <w:ind w:left="51" w:right="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5"/>
                <w:sz w:val="22"/>
              </w:rPr>
              <w:t>1</w:t>
            </w:r>
            <w:r>
              <w:rPr>
                <w:rFonts w:ascii="Cambria"/>
                <w:sz w:val="22"/>
              </w:rPr>
              <w:t> </w:t>
            </w:r>
            <w:r>
              <w:rPr>
                <w:rFonts w:ascii="Cambria"/>
                <w:spacing w:val="-2"/>
                <w:w w:val="95"/>
                <w:sz w:val="22"/>
              </w:rPr>
              <w:t>624,8</w:t>
            </w:r>
          </w:p>
        </w:tc>
        <w:tc>
          <w:tcPr>
            <w:tcW w:w="1639" w:type="dxa"/>
          </w:tcPr>
          <w:p>
            <w:pPr>
              <w:pStyle w:val="TableParagraph"/>
              <w:spacing w:before="95"/>
              <w:ind w:left="53" w:right="1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279" w:type="dxa"/>
          </w:tcPr>
          <w:p>
            <w:pPr>
              <w:pStyle w:val="TableParagraph"/>
              <w:spacing w:before="77"/>
              <w:ind w:left="56" w:right="14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2037" w:hRule="atLeast"/>
        </w:trPr>
        <w:tc>
          <w:tcPr>
            <w:tcW w:w="2717" w:type="dxa"/>
          </w:tcPr>
          <w:p>
            <w:pPr>
              <w:pStyle w:val="TableParagraph"/>
              <w:spacing w:line="239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4.2.</w:t>
            </w:r>
            <w:r>
              <w:rPr>
                <w:rFonts w:ascii="Cambria" w:hAnsi="Cambria"/>
                <w:spacing w:val="18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оказываемая</w:t>
            </w:r>
            <w:r>
              <w:rPr>
                <w:rFonts w:ascii="Cambria" w:hAnsi="Cambria"/>
                <w:spacing w:val="28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ста-</w:t>
            </w:r>
          </w:p>
          <w:p>
            <w:pPr>
              <w:pStyle w:val="TableParagraph"/>
              <w:spacing w:line="237" w:lineRule="auto"/>
              <w:ind w:left="110" w:right="199" w:firstLine="4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2"/>
              </w:rPr>
              <w:t>ционарных</w:t>
            </w:r>
            <w:r>
              <w:rPr>
                <w:rFonts w:ascii="Cambria" w:hAnsi="Cambria"/>
                <w:spacing w:val="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условиях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(включая койки паллиа</w:t>
            </w:r>
            <w:r>
              <w:rPr>
                <w:rFonts w:ascii="Cambria" w:hAnsi="Cambria"/>
                <w:w w:val="90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тивной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медицинской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</w:t>
            </w:r>
            <w:r>
              <w:rPr>
                <w:rFonts w:ascii="Cambria" w:hAnsi="Cambria"/>
                <w:spacing w:val="-6"/>
                <w:sz w:val="22"/>
              </w:rPr>
              <w:softHyphen/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z w:val="22"/>
              </w:rPr>
              <w:t>мощи и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койки сестрин</w:t>
            </w:r>
            <w:r>
              <w:rPr>
                <w:rFonts w:ascii="Cambria" w:hAnsi="Cambria"/>
                <w:sz w:val="22"/>
              </w:rPr>
              <w:softHyphen/>
            </w:r>
            <w:r>
              <w:rPr>
                <w:rFonts w:ascii="Cambria" w:hAnsi="Cambria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ского ухода),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в том </w:t>
            </w:r>
            <w:r>
              <w:rPr>
                <w:rFonts w:ascii="Cambria" w:hAnsi="Cambria"/>
                <w:spacing w:val="-6"/>
                <w:sz w:val="22"/>
              </w:rPr>
              <w:t>числе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ветеранам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боевых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дейст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Вий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988" w:type="dxa"/>
          </w:tcPr>
          <w:p>
            <w:pPr>
              <w:pStyle w:val="TableParagraph"/>
              <w:rPr>
                <w:rFonts w:ascii="Cambria"/>
                <w:sz w:val="19"/>
              </w:rPr>
            </w:pPr>
          </w:p>
          <w:p>
            <w:pPr>
              <w:pStyle w:val="TableParagraph"/>
              <w:rPr>
                <w:rFonts w:ascii="Cambria"/>
                <w:sz w:val="19"/>
              </w:rPr>
            </w:pPr>
          </w:p>
          <w:p>
            <w:pPr>
              <w:pStyle w:val="TableParagraph"/>
              <w:spacing w:before="107"/>
              <w:rPr>
                <w:rFonts w:ascii="Cambria"/>
                <w:sz w:val="19"/>
              </w:rPr>
            </w:pPr>
          </w:p>
          <w:p>
            <w:pPr>
              <w:pStyle w:val="TableParagraph"/>
              <w:ind w:left="178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КоЙко-</w:t>
            </w:r>
          </w:p>
          <w:p>
            <w:pPr>
              <w:pStyle w:val="TableParagraph"/>
              <w:spacing w:before="4"/>
              <w:ind w:left="28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день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3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0,0688</w:t>
            </w:r>
          </w:p>
        </w:tc>
        <w:tc>
          <w:tcPr>
            <w:tcW w:w="1981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9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3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510,3</w:t>
            </w:r>
          </w:p>
        </w:tc>
        <w:tc>
          <w:tcPr>
            <w:tcW w:w="1131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5" w:right="1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241,5</w:t>
            </w:r>
          </w:p>
        </w:tc>
        <w:tc>
          <w:tcPr>
            <w:tcW w:w="112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77" name="Image 2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1" w:right="23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w w:val="85"/>
                <w:sz w:val="22"/>
              </w:rPr>
              <w:t>270</w:t>
            </w:r>
            <w:r>
              <w:rPr>
                <w:rFonts w:ascii="Consolas"/>
                <w:spacing w:val="-27"/>
                <w:w w:val="85"/>
                <w:sz w:val="22"/>
              </w:rPr>
              <w:t> </w:t>
            </w:r>
            <w:r>
              <w:rPr>
                <w:rFonts w:ascii="Consolas"/>
                <w:spacing w:val="-2"/>
                <w:w w:val="95"/>
                <w:sz w:val="22"/>
              </w:rPr>
              <w:t>823,7</w:t>
            </w:r>
          </w:p>
        </w:tc>
        <w:tc>
          <w:tcPr>
            <w:tcW w:w="1639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3" w:right="37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279" w:type="dxa"/>
          </w:tcPr>
          <w:p>
            <w:pPr>
              <w:pStyle w:val="TableParagraph"/>
              <w:rPr>
                <w:rFonts w:ascii="Cambria"/>
                <w:sz w:val="25"/>
              </w:rPr>
            </w:pPr>
          </w:p>
          <w:p>
            <w:pPr>
              <w:pStyle w:val="TableParagraph"/>
              <w:spacing w:before="265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56" w:right="20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</w:tr>
      <w:tr>
        <w:trPr>
          <w:trHeight w:val="508" w:hRule="atLeast"/>
        </w:trPr>
        <w:tc>
          <w:tcPr>
            <w:tcW w:w="2717" w:type="dxa"/>
          </w:tcPr>
          <w:p>
            <w:pPr>
              <w:pStyle w:val="TableParagraph"/>
              <w:spacing w:line="232" w:lineRule="auto"/>
              <w:ind w:left="117" w:hanging="1"/>
              <w:rPr>
                <w:sz w:val="22"/>
              </w:rPr>
            </w:pPr>
            <w:r>
              <w:rPr>
                <w:position w:val="1"/>
                <w:sz w:val="22"/>
              </w:rPr>
              <w:t>в</w:t>
            </w:r>
            <w:r>
              <w:rPr>
                <w:spacing w:val="-14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том</w:t>
            </w:r>
            <w:r>
              <w:rPr>
                <w:spacing w:val="-10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числе</w:t>
            </w:r>
            <w:r>
              <w:rPr>
                <w:spacing w:val="-9"/>
                <w:position w:val="1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детского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населения</w:t>
            </w:r>
          </w:p>
        </w:tc>
        <w:tc>
          <w:tcPr>
            <w:tcW w:w="998" w:type="dxa"/>
          </w:tcPr>
          <w:p>
            <w:pPr>
              <w:pStyle w:val="TableParagraph"/>
              <w:spacing w:before="111"/>
              <w:ind w:left="32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›6.1</w:t>
            </w:r>
          </w:p>
        </w:tc>
        <w:tc>
          <w:tcPr>
            <w:tcW w:w="988" w:type="dxa"/>
          </w:tcPr>
          <w:p>
            <w:pPr>
              <w:pStyle w:val="TableParagraph"/>
              <w:spacing w:before="17"/>
              <w:ind w:left="182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2"/>
                <w:w w:val="90"/>
                <w:sz w:val="21"/>
              </w:rPr>
              <w:t>КОЙКО-</w:t>
            </w:r>
          </w:p>
          <w:p>
            <w:pPr>
              <w:pStyle w:val="TableParagraph"/>
              <w:spacing w:line="225" w:lineRule="exact" w:before="8"/>
              <w:ind w:left="276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pacing w:val="-4"/>
                <w:w w:val="95"/>
                <w:sz w:val="22"/>
              </w:rPr>
              <w:t>день</w:t>
            </w:r>
          </w:p>
        </w:tc>
        <w:tc>
          <w:tcPr>
            <w:tcW w:w="1415" w:type="dxa"/>
          </w:tcPr>
          <w:p>
            <w:pPr>
              <w:pStyle w:val="TableParagraph"/>
              <w:spacing w:before="116"/>
              <w:ind w:left="57" w:right="2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0,00177</w:t>
            </w:r>
          </w:p>
        </w:tc>
        <w:tc>
          <w:tcPr>
            <w:tcW w:w="1981" w:type="dxa"/>
          </w:tcPr>
          <w:p>
            <w:pPr>
              <w:pStyle w:val="TableParagraph"/>
              <w:spacing w:before="112"/>
              <w:ind w:left="49" w:righ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4</w:t>
            </w:r>
            <w:r>
              <w:rPr>
                <w:rFonts w:ascii="Cambria"/>
                <w:spacing w:val="3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736,5</w:t>
            </w:r>
          </w:p>
        </w:tc>
        <w:tc>
          <w:tcPr>
            <w:tcW w:w="1131" w:type="dxa"/>
          </w:tcPr>
          <w:p>
            <w:pPr>
              <w:pStyle w:val="TableParagraph"/>
              <w:spacing w:before="119"/>
              <w:ind w:left="45" w:right="17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5"/>
                <w:w w:val="85"/>
                <w:sz w:val="22"/>
              </w:rPr>
              <w:t>8,4</w:t>
            </w:r>
          </w:p>
        </w:tc>
        <w:tc>
          <w:tcPr>
            <w:tcW w:w="1126" w:type="dxa"/>
          </w:tcPr>
          <w:p>
            <w:pPr>
              <w:pStyle w:val="TableParagraph"/>
              <w:spacing w:before="111"/>
              <w:ind w:left="69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697" w:type="dxa"/>
          </w:tcPr>
          <w:p>
            <w:pPr>
              <w:pStyle w:val="TableParagraph"/>
              <w:spacing w:before="111"/>
              <w:ind w:left="51" w:right="16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419,0</w:t>
            </w:r>
          </w:p>
        </w:tc>
        <w:tc>
          <w:tcPr>
            <w:tcW w:w="1639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5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278" name="Image 2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9" w:type="dxa"/>
          </w:tcPr>
          <w:p>
            <w:pPr>
              <w:pStyle w:val="TableParagraph"/>
              <w:spacing w:before="87"/>
              <w:ind w:left="56" w:right="20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</w:tr>
      <w:tr>
        <w:trPr>
          <w:trHeight w:val="754" w:hRule="atLeast"/>
        </w:trPr>
        <w:tc>
          <w:tcPr>
            <w:tcW w:w="2717" w:type="dxa"/>
          </w:tcPr>
          <w:p>
            <w:pPr>
              <w:pStyle w:val="TableParagraph"/>
              <w:spacing w:line="230" w:lineRule="exact"/>
              <w:ind w:left="121"/>
              <w:rPr>
                <w:sz w:val="22"/>
              </w:rPr>
            </w:pPr>
            <w:r>
              <w:rPr>
                <w:sz w:val="22"/>
              </w:rPr>
              <w:t>5.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Иные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государственные</w:t>
            </w:r>
          </w:p>
          <w:p>
            <w:pPr>
              <w:pStyle w:val="TableParagraph"/>
              <w:spacing w:line="250" w:lineRule="atLeast"/>
              <w:ind w:left="127" w:right="218" w:hanging="6"/>
              <w:rPr>
                <w:sz w:val="22"/>
              </w:rPr>
            </w:pPr>
            <w:r>
              <w:rPr>
                <w:spacing w:val="-2"/>
                <w:sz w:val="22"/>
              </w:rPr>
              <w:t>и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муниципальные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услуги</w:t>
            </w:r>
            <w:r>
              <w:rPr>
                <w:spacing w:val="-2"/>
                <w:sz w:val="22"/>
              </w:rPr>
              <w:t> (работы)</w:t>
            </w:r>
          </w:p>
        </w:tc>
        <w:tc>
          <w:tcPr>
            <w:tcW w:w="998" w:type="dxa"/>
          </w:tcPr>
          <w:p>
            <w:pPr>
              <w:pStyle w:val="TableParagraph"/>
              <w:spacing w:before="231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988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42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279" name="Image 2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15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5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5"/>
                  <wp:effectExtent l="0" t="0" r="0" b="0"/>
                  <wp:docPr id="280" name="Image 2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1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281" name="Image 2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1" w:type="dxa"/>
          </w:tcPr>
          <w:p>
            <w:pPr>
              <w:pStyle w:val="TableParagraph"/>
              <w:spacing w:before="231"/>
              <w:ind w:left="45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358,8</w:t>
            </w:r>
          </w:p>
        </w:tc>
        <w:tc>
          <w:tcPr>
            <w:tcW w:w="1126" w:type="dxa"/>
          </w:tcPr>
          <w:p>
            <w:pPr>
              <w:pStyle w:val="TableParagraph"/>
              <w:spacing w:before="231"/>
              <w:ind w:lef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697" w:type="dxa"/>
          </w:tcPr>
          <w:p>
            <w:pPr>
              <w:pStyle w:val="TableParagraph"/>
              <w:spacing w:before="223"/>
              <w:ind w:left="51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3</w:t>
            </w:r>
            <w:r>
              <w:rPr>
                <w:rFonts w:ascii="Cambria"/>
                <w:spacing w:val="-1"/>
                <w:sz w:val="22"/>
              </w:rPr>
              <w:t> </w:t>
            </w:r>
            <w:r>
              <w:rPr>
                <w:rFonts w:ascii="Cambria"/>
                <w:w w:val="90"/>
                <w:sz w:val="22"/>
              </w:rPr>
              <w:t>766</w:t>
            </w:r>
            <w:r>
              <w:rPr>
                <w:rFonts w:ascii="Cambria"/>
                <w:spacing w:val="9"/>
                <w:sz w:val="22"/>
              </w:rPr>
              <w:t> </w:t>
            </w:r>
            <w:r>
              <w:rPr>
                <w:rFonts w:ascii="Cambria"/>
                <w:w w:val="90"/>
                <w:sz w:val="22"/>
              </w:rPr>
              <w:t>425,</w:t>
            </w:r>
            <w:r>
              <w:rPr>
                <w:rFonts w:ascii="Cambria"/>
                <w:spacing w:val="-20"/>
                <w:w w:val="90"/>
                <w:sz w:val="22"/>
              </w:rPr>
              <w:t> </w:t>
            </w:r>
            <w:r>
              <w:rPr>
                <w:rFonts w:ascii="Cambria"/>
                <w:spacing w:val="-10"/>
                <w:w w:val="90"/>
                <w:sz w:val="22"/>
              </w:rPr>
              <w:t>1</w:t>
            </w:r>
          </w:p>
        </w:tc>
        <w:tc>
          <w:tcPr>
            <w:tcW w:w="1639" w:type="dxa"/>
          </w:tcPr>
          <w:p>
            <w:pPr>
              <w:pStyle w:val="TableParagraph"/>
              <w:spacing w:before="212"/>
              <w:ind w:left="53" w:right="15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79" w:type="dxa"/>
          </w:tcPr>
          <w:p>
            <w:pPr>
              <w:pStyle w:val="TableParagraph"/>
              <w:spacing w:before="207"/>
              <w:ind w:left="56" w:right="20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</w:tr>
    </w:tbl>
    <w:p>
      <w:pPr>
        <w:pStyle w:val="TableParagraph"/>
        <w:spacing w:after="0"/>
        <w:jc w:val="center"/>
        <w:rPr>
          <w:rFonts w:ascii="Consolas" w:hAnsi="Consolas"/>
          <w:sz w:val="25"/>
        </w:rPr>
        <w:sectPr>
          <w:headerReference w:type="default" r:id="rId271"/>
          <w:pgSz w:w="16840" w:h="11920" w:orient="landscape"/>
          <w:pgMar w:header="801" w:footer="0" w:top="960" w:bottom="280" w:left="1275" w:right="141"/>
        </w:sectPr>
      </w:pPr>
    </w:p>
    <w:p>
      <w:pPr>
        <w:pStyle w:val="BodyText"/>
        <w:spacing w:before="102"/>
        <w:jc w:val="left"/>
        <w:rPr>
          <w:sz w:val="20"/>
        </w:rPr>
      </w:pPr>
    </w:p>
    <w:tbl>
      <w:tblPr>
        <w:tblW w:w="0" w:type="auto"/>
        <w:jc w:val="left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7"/>
        <w:gridCol w:w="993"/>
        <w:gridCol w:w="998"/>
        <w:gridCol w:w="1411"/>
        <w:gridCol w:w="1977"/>
        <w:gridCol w:w="1137"/>
        <w:gridCol w:w="1127"/>
        <w:gridCol w:w="1693"/>
        <w:gridCol w:w="1640"/>
        <w:gridCol w:w="1285"/>
      </w:tblGrid>
      <w:tr>
        <w:trPr>
          <w:trHeight w:val="1258" w:hRule="atLeast"/>
        </w:trPr>
        <w:tc>
          <w:tcPr>
            <w:tcW w:w="2707" w:type="dxa"/>
          </w:tcPr>
          <w:p>
            <w:pPr>
              <w:pStyle w:val="TableParagraph"/>
              <w:spacing w:line="237" w:lineRule="auto"/>
              <w:ind w:left="119" w:hanging="2"/>
              <w:rPr>
                <w:sz w:val="22"/>
              </w:rPr>
            </w:pPr>
            <w:r>
              <w:rPr>
                <w:sz w:val="22"/>
              </w:rPr>
              <w:t>6.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Высокотехнологичная</w:t>
            </w:r>
            <w:r>
              <w:rPr>
                <w:sz w:val="22"/>
              </w:rPr>
              <w:t> медицинская </w:t>
            </w:r>
            <w:r>
              <w:rPr>
                <w:sz w:val="22"/>
              </w:rPr>
              <w:t>помощь,</w:t>
            </w:r>
            <w:r>
              <w:rPr>
                <w:sz w:val="22"/>
              </w:rPr>
              <w:t> оказываемая в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медицин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ских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организациях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субъ-</w:t>
            </w:r>
          </w:p>
          <w:p>
            <w:pPr>
              <w:pStyle w:val="TableParagraph"/>
              <w:spacing w:line="243" w:lineRule="exact"/>
              <w:ind w:left="113"/>
              <w:rPr>
                <w:sz w:val="22"/>
              </w:rPr>
            </w:pPr>
            <w:r>
              <w:rPr>
                <w:sz w:val="22"/>
              </w:rPr>
              <w:t>екта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РФ</w:t>
            </w:r>
          </w:p>
        </w:tc>
        <w:tc>
          <w:tcPr>
            <w:tcW w:w="993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w w:val="95"/>
                <w:sz w:val="22"/>
              </w:rPr>
              <w:t>19</w:t>
            </w:r>
          </w:p>
        </w:tc>
        <w:tc>
          <w:tcPr>
            <w:tcW w:w="998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34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411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6" w:right="13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977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8" w:right="14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9" w:right="49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90"/>
                <w:sz w:val="22"/>
              </w:rPr>
              <w:t>89,3</w:t>
            </w:r>
          </w:p>
        </w:tc>
        <w:tc>
          <w:tcPr>
            <w:tcW w:w="1127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1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693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73" w:right="18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184,5</w:t>
            </w:r>
          </w:p>
        </w:tc>
        <w:tc>
          <w:tcPr>
            <w:tcW w:w="1640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118" w:right="4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85" w:type="dxa"/>
          </w:tcPr>
          <w:p>
            <w:pPr>
              <w:pStyle w:val="TableParagraph"/>
              <w:spacing w:before="23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</w:tr>
      <w:tr>
        <w:trPr>
          <w:trHeight w:val="2027" w:hRule="atLeast"/>
        </w:trPr>
        <w:tc>
          <w:tcPr>
            <w:tcW w:w="2707" w:type="dxa"/>
          </w:tcPr>
          <w:p>
            <w:pPr>
              <w:pStyle w:val="TableParagraph"/>
              <w:spacing w:line="233" w:lineRule="exact"/>
              <w:ind w:left="121"/>
              <w:jc w:val="both"/>
              <w:rPr>
                <w:sz w:val="22"/>
              </w:rPr>
            </w:pPr>
            <w:r>
              <w:rPr>
                <w:sz w:val="22"/>
              </w:rPr>
              <w:t>II.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Средства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консолиди—</w:t>
            </w:r>
          </w:p>
          <w:p>
            <w:pPr>
              <w:pStyle w:val="TableParagraph"/>
              <w:spacing w:line="242" w:lineRule="auto"/>
              <w:ind w:left="114" w:right="131" w:firstLine="8"/>
              <w:jc w:val="both"/>
              <w:rPr>
                <w:sz w:val="22"/>
              </w:rPr>
            </w:pPr>
            <w:r>
              <w:rPr>
                <w:spacing w:val="-6"/>
                <w:sz w:val="22"/>
              </w:rPr>
              <w:t>рованного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бюджета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субъ</w:t>
            </w:r>
            <w:r>
              <w:rPr>
                <w:spacing w:val="-6"/>
                <w:sz w:val="22"/>
              </w:rPr>
              <w:t>—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екта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Российской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Федера</w:t>
            </w:r>
            <w:r>
              <w:rPr>
                <w:spacing w:val="-4"/>
                <w:sz w:val="22"/>
              </w:rPr>
              <w:t>—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ции на приобретение ме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</w:r>
            <w:r>
              <w:rPr>
                <w:spacing w:val="-2"/>
                <w:sz w:val="22"/>
              </w:rPr>
              <w:t>дицинского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оборудования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медицинских органи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заций, работающих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сис-</w:t>
            </w:r>
          </w:p>
          <w:p>
            <w:pPr>
              <w:pStyle w:val="TableParagraph"/>
              <w:spacing w:line="243" w:lineRule="exact"/>
              <w:ind w:left="120"/>
              <w:jc w:val="both"/>
              <w:rPr>
                <w:sz w:val="22"/>
              </w:rPr>
            </w:pPr>
            <w:r>
              <w:rPr>
                <w:sz w:val="22"/>
              </w:rPr>
              <w:t>теме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OMC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7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218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2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25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6" w:right="26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97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7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28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82" name="Image 2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2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83" name="Image 2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25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73" w:right="2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rPr>
                <w:rFonts w:ascii="Cambria"/>
                <w:sz w:val="25"/>
              </w:rPr>
            </w:pPr>
          </w:p>
          <w:p>
            <w:pPr>
              <w:pStyle w:val="TableParagraph"/>
              <w:spacing w:before="260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118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285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43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</w:tr>
      <w:tr>
        <w:trPr>
          <w:trHeight w:val="758" w:hRule="atLeast"/>
        </w:trPr>
        <w:tc>
          <w:tcPr>
            <w:tcW w:w="2707" w:type="dxa"/>
          </w:tcPr>
          <w:p>
            <w:pPr>
              <w:pStyle w:val="TableParagraph"/>
              <w:spacing w:line="235" w:lineRule="exact"/>
              <w:ind w:left="121"/>
              <w:rPr>
                <w:sz w:val="22"/>
              </w:rPr>
            </w:pPr>
            <w:r>
              <w:rPr>
                <w:spacing w:val="-2"/>
                <w:sz w:val="22"/>
              </w:rPr>
              <w:t>III.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Медицинская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"/>
                <w:sz w:val="22"/>
              </w:rPr>
              <w:t>помощь</w:t>
            </w:r>
          </w:p>
          <w:p>
            <w:pPr>
              <w:pStyle w:val="TableParagraph"/>
              <w:spacing w:line="250" w:lineRule="atLeast"/>
              <w:ind w:left="117" w:firstLine="4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рамках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территориальной</w:t>
            </w:r>
            <w:r>
              <w:rPr>
                <w:sz w:val="22"/>
              </w:rPr>
              <w:t> программы OMC:</w:t>
            </w:r>
          </w:p>
        </w:tc>
        <w:tc>
          <w:tcPr>
            <w:tcW w:w="993" w:type="dxa"/>
          </w:tcPr>
          <w:p>
            <w:pPr>
              <w:pStyle w:val="TableParagraph"/>
              <w:spacing w:before="236"/>
              <w:ind w:left="2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998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43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84" name="Image 2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11" w:type="dxa"/>
          </w:tcPr>
          <w:p>
            <w:pPr>
              <w:pStyle w:val="TableParagraph"/>
              <w:spacing w:before="207"/>
              <w:ind w:left="46" w:right="15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977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85" name="Image 2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242"/>
              <w:ind w:left="81" w:right="54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242"/>
              <w:ind w:left="65" w:right="27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2"/>
                <w:w w:val="85"/>
                <w:sz w:val="24"/>
              </w:rPr>
              <w:t>23844,4</w:t>
            </w:r>
          </w:p>
        </w:tc>
        <w:tc>
          <w:tcPr>
            <w:tcW w:w="1693" w:type="dxa"/>
          </w:tcPr>
          <w:p>
            <w:pPr>
              <w:pStyle w:val="TableParagraph"/>
              <w:spacing w:before="241"/>
              <w:ind w:left="73" w:right="2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spacing w:before="241"/>
              <w:ind w:left="118" w:right="64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522</w:t>
            </w:r>
            <w:r>
              <w:rPr>
                <w:spacing w:val="-2"/>
                <w:sz w:val="22"/>
              </w:rPr>
              <w:t> 445,0</w:t>
            </w:r>
          </w:p>
        </w:tc>
        <w:tc>
          <w:tcPr>
            <w:tcW w:w="1285" w:type="dxa"/>
          </w:tcPr>
          <w:p>
            <w:pPr>
              <w:pStyle w:val="TableParagraph"/>
              <w:spacing w:before="241"/>
              <w:ind w:left="57" w:right="2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81,2%</w:t>
            </w:r>
          </w:p>
        </w:tc>
      </w:tr>
      <w:tr>
        <w:trPr>
          <w:trHeight w:val="1003" w:hRule="atLeast"/>
        </w:trPr>
        <w:tc>
          <w:tcPr>
            <w:tcW w:w="2707" w:type="dxa"/>
          </w:tcPr>
          <w:p>
            <w:pPr>
              <w:pStyle w:val="TableParagraph"/>
              <w:spacing w:line="233" w:lineRule="exact"/>
              <w:ind w:left="120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Скорая,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числе</w:t>
            </w:r>
          </w:p>
          <w:p>
            <w:pPr>
              <w:pStyle w:val="TableParagraph"/>
              <w:spacing w:line="251" w:lineRule="exact"/>
              <w:ind w:left="117" w:firstLine="2"/>
              <w:rPr>
                <w:sz w:val="22"/>
              </w:rPr>
            </w:pPr>
            <w:r>
              <w:rPr>
                <w:sz w:val="22"/>
              </w:rPr>
              <w:t>скорая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специализирован-</w:t>
            </w:r>
          </w:p>
          <w:p>
            <w:pPr>
              <w:pStyle w:val="TableParagraph"/>
              <w:spacing w:line="250" w:lineRule="exact"/>
              <w:ind w:left="122" w:hanging="6"/>
              <w:rPr>
                <w:sz w:val="22"/>
              </w:rPr>
            </w:pPr>
            <w:r>
              <w:rPr>
                <w:sz w:val="22"/>
              </w:rPr>
              <w:t>ная,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медицинская </w:t>
            </w:r>
            <w:r>
              <w:rPr>
                <w:sz w:val="22"/>
              </w:rPr>
              <w:t>помощь</w:t>
            </w:r>
            <w:r>
              <w:rPr>
                <w:sz w:val="22"/>
              </w:rPr>
              <w:t> (сумма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строк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32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40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50)</w:t>
            </w:r>
          </w:p>
        </w:tc>
        <w:tc>
          <w:tcPr>
            <w:tcW w:w="993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02" w:right="7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998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вызов</w:t>
            </w:r>
          </w:p>
        </w:tc>
        <w:tc>
          <w:tcPr>
            <w:tcW w:w="1411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6" w:right="2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0,29</w:t>
            </w:r>
          </w:p>
        </w:tc>
        <w:tc>
          <w:tcPr>
            <w:tcW w:w="1977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17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825,2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5" w:right="4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l</w:t>
            </w:r>
            <w:r>
              <w:rPr>
                <w:spacing w:val="3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399,3</w:t>
            </w:r>
          </w:p>
        </w:tc>
        <w:tc>
          <w:tcPr>
            <w:tcW w:w="1693" w:type="dxa"/>
          </w:tcPr>
          <w:p>
            <w:pPr>
              <w:pStyle w:val="TableParagraph"/>
              <w:spacing w:before="2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73" w:right="2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70"/>
              <w:jc w:val="center"/>
              <w:rPr>
                <w:sz w:val="22"/>
              </w:rPr>
            </w:pPr>
            <w:r>
              <w:rPr>
                <w:sz w:val="22"/>
              </w:rPr>
              <w:t>1 615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134,4</w:t>
            </w:r>
          </w:p>
        </w:tc>
        <w:tc>
          <w:tcPr>
            <w:tcW w:w="1285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86" name="Image 2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003" w:hRule="atLeast"/>
        </w:trPr>
        <w:tc>
          <w:tcPr>
            <w:tcW w:w="2707" w:type="dxa"/>
          </w:tcPr>
          <w:p>
            <w:pPr>
              <w:pStyle w:val="TableParagraph"/>
              <w:spacing w:line="235" w:lineRule="exact"/>
              <w:ind w:left="122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Первичная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медихо-</w:t>
            </w:r>
          </w:p>
          <w:p>
            <w:pPr>
              <w:pStyle w:val="TableParagraph"/>
              <w:spacing w:line="237" w:lineRule="auto" w:before="4"/>
              <w:ind w:left="117" w:right="10" w:hanging="3"/>
              <w:rPr>
                <w:sz w:val="22"/>
              </w:rPr>
            </w:pPr>
            <w:r>
              <w:rPr>
                <w:sz w:val="22"/>
              </w:rPr>
              <w:t>санитарная помощь, </w:t>
            </w:r>
            <w:r>
              <w:rPr>
                <w:sz w:val="22"/>
              </w:rPr>
              <w:t>за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исключением медицин—</w:t>
            </w:r>
          </w:p>
          <w:p>
            <w:pPr>
              <w:pStyle w:val="TableParagraph"/>
              <w:spacing w:line="243" w:lineRule="exact" w:before="1"/>
              <w:ind w:left="119"/>
              <w:rPr>
                <w:sz w:val="22"/>
              </w:rPr>
            </w:pPr>
            <w:r>
              <w:rPr>
                <w:sz w:val="22"/>
              </w:rPr>
              <w:t>ской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реабилитации</w:t>
            </w:r>
          </w:p>
        </w:tc>
        <w:tc>
          <w:tcPr>
            <w:tcW w:w="993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23</w:t>
            </w:r>
          </w:p>
        </w:tc>
        <w:tc>
          <w:tcPr>
            <w:tcW w:w="998" w:type="dxa"/>
          </w:tcPr>
          <w:p>
            <w:pPr>
              <w:pStyle w:val="TableParagraph"/>
              <w:spacing w:before="4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24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411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3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87" name="Image 2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77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58" w:right="25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4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90" w:right="4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88" name="Image 2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3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8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89" name="Image 2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6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90" name="Image 2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85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50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07" w:type="dxa"/>
          </w:tcPr>
          <w:p>
            <w:pPr>
              <w:pStyle w:val="TableParagraph"/>
              <w:spacing w:line="230" w:lineRule="exact" w:before="24"/>
              <w:ind w:left="121"/>
              <w:rPr>
                <w:sz w:val="22"/>
              </w:rPr>
            </w:pPr>
            <w:r>
              <w:rPr>
                <w:sz w:val="22"/>
              </w:rPr>
              <w:t>2.1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амбулаторных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усло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</w:r>
            <w:r>
              <w:rPr>
                <w:spacing w:val="-2"/>
                <w:sz w:val="22"/>
              </w:rPr>
              <w:t>виях:</w:t>
            </w:r>
          </w:p>
        </w:tc>
        <w:tc>
          <w:tcPr>
            <w:tcW w:w="993" w:type="dxa"/>
          </w:tcPr>
          <w:p>
            <w:pPr>
              <w:pStyle w:val="TableParagraph"/>
              <w:spacing w:before="111"/>
              <w:ind w:right="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2‹</w:t>
            </w:r>
          </w:p>
        </w:tc>
        <w:tc>
          <w:tcPr>
            <w:tcW w:w="998" w:type="dxa"/>
          </w:tcPr>
          <w:p>
            <w:pPr>
              <w:pStyle w:val="TableParagraph"/>
              <w:spacing w:before="116"/>
              <w:ind w:left="28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411" w:type="dxa"/>
          </w:tcPr>
          <w:p>
            <w:pPr>
              <w:pStyle w:val="TableParagraph"/>
              <w:spacing w:before="97"/>
              <w:ind w:left="46" w:right="2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77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93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91" name="Image 2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1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92" name="Image 2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93" name="Image 2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3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9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94" name="Image 2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6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95" name="Image 2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85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58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296" name="Image 2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787" w:hRule="atLeast"/>
        </w:trPr>
        <w:tc>
          <w:tcPr>
            <w:tcW w:w="2707" w:type="dxa"/>
          </w:tcPr>
          <w:p>
            <w:pPr>
              <w:pStyle w:val="TableParagraph"/>
              <w:spacing w:before="11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142" w:hanging="2"/>
              <w:jc w:val="both"/>
              <w:rPr>
                <w:sz w:val="22"/>
              </w:rPr>
            </w:pPr>
            <w:r>
              <w:rPr>
                <w:sz w:val="22"/>
              </w:rPr>
              <w:t>посещения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профилакти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ческими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иными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целями,</w:t>
            </w:r>
            <w:r>
              <w:rPr>
                <w:sz w:val="22"/>
              </w:rPr>
              <w:t> всего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(сумма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строк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34.1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z w:val="22"/>
              </w:rPr>
              <w:t> 42.1 + 52.1), из них: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24.1</w:t>
            </w:r>
          </w:p>
        </w:tc>
        <w:tc>
          <w:tcPr>
            <w:tcW w:w="998" w:type="dxa"/>
          </w:tcPr>
          <w:p>
            <w:pPr>
              <w:pStyle w:val="TableParagraph"/>
              <w:spacing w:line="237" w:lineRule="auto"/>
              <w:ind w:left="118" w:right="107" w:hanging="9"/>
              <w:jc w:val="center"/>
              <w:rPr>
                <w:rFonts w:ascii="Cambria" w:hAnsi="Cambria"/>
                <w:sz w:val="22"/>
              </w:rPr>
            </w:pPr>
            <w:r>
              <w:rPr>
                <w:spacing w:val="-2"/>
                <w:w w:val="80"/>
                <w:sz w:val="22"/>
              </w:rPr>
              <w:t>посеще</w:t>
            </w:r>
            <w:r>
              <w:rPr>
                <w:spacing w:val="-2"/>
                <w:w w:val="80"/>
                <w:sz w:val="22"/>
              </w:rPr>
              <w:t>—</w:t>
            </w:r>
            <w:r>
              <w:rPr>
                <w:spacing w:val="-2"/>
                <w:w w:val="80"/>
                <w:sz w:val="22"/>
              </w:rPr>
              <w:t> </w:t>
            </w:r>
            <w:r>
              <w:rPr>
                <w:spacing w:val="-4"/>
                <w:sz w:val="22"/>
              </w:rPr>
              <w:t>ще</w:t>
            </w:r>
            <w:r>
              <w:rPr>
                <w:spacing w:val="-4"/>
                <w:sz w:val="22"/>
              </w:rPr>
              <w:softHyphen/>
            </w:r>
            <w:r>
              <w:rPr>
                <w:spacing w:val="-4"/>
                <w:sz w:val="22"/>
              </w:rPr>
            </w:r>
            <w:r>
              <w:rPr>
                <w:spacing w:val="-2"/>
                <w:sz w:val="22"/>
              </w:rPr>
              <w:t>ния/ком</w:t>
            </w:r>
            <w:r>
              <w:rPr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sz w:val="22"/>
              </w:rPr>
              <w:t>-</w:t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ные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посе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  <w:t>щения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6" w:right="3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3,512570</w:t>
            </w:r>
          </w:p>
        </w:tc>
        <w:tc>
          <w:tcPr>
            <w:tcW w:w="197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12"/>
              <w:jc w:val="center"/>
              <w:rPr>
                <w:sz w:val="22"/>
              </w:rPr>
            </w:pPr>
            <w:r>
              <w:rPr>
                <w:sz w:val="22"/>
              </w:rPr>
              <w:t>1 </w:t>
            </w:r>
            <w:r>
              <w:rPr>
                <w:spacing w:val="-2"/>
                <w:sz w:val="22"/>
              </w:rPr>
              <w:t>226,7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5" w:right="4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17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308,7</w:t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3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73" w:right="2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7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973</w:t>
            </w:r>
            <w:r>
              <w:rPr>
                <w:spacing w:val="-2"/>
                <w:sz w:val="22"/>
              </w:rPr>
              <w:t> 276,1</w:t>
            </w:r>
          </w:p>
        </w:tc>
        <w:tc>
          <w:tcPr>
            <w:tcW w:w="1285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7" w:right="2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</w:tr>
      <w:tr>
        <w:trPr>
          <w:trHeight w:val="1263" w:hRule="atLeast"/>
        </w:trPr>
        <w:tc>
          <w:tcPr>
            <w:tcW w:w="2707" w:type="dxa"/>
          </w:tcPr>
          <w:p>
            <w:pPr>
              <w:pStyle w:val="TableParagraph"/>
              <w:spacing w:line="234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2.1.1</w:t>
            </w:r>
            <w:r>
              <w:rPr>
                <w:rFonts w:ascii="Cambria" w:hAnsi="Cambria"/>
                <w:spacing w:val="2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для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проведения</w:t>
            </w:r>
            <w:r>
              <w:rPr>
                <w:rFonts w:ascii="Cambria" w:hAnsi="Cambria"/>
                <w:spacing w:val="2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про-</w:t>
            </w:r>
          </w:p>
          <w:p>
            <w:pPr>
              <w:pStyle w:val="TableParagraph"/>
              <w:spacing w:line="235" w:lineRule="auto" w:before="2"/>
              <w:ind w:left="120" w:hanging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филактических</w:t>
            </w:r>
            <w:r>
              <w:rPr>
                <w:rFonts w:ascii="Cambria" w:hAnsi="Cambria"/>
                <w:spacing w:val="19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медицин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z w:val="22"/>
              </w:rPr>
              <w:t>ских осмотров </w:t>
            </w:r>
            <w:r>
              <w:rPr>
                <w:rFonts w:ascii="Cambria" w:hAnsi="Cambria"/>
                <w:sz w:val="22"/>
              </w:rPr>
              <w:t>(сумма</w:t>
            </w:r>
            <w:r>
              <w:rPr>
                <w:rFonts w:ascii="Cambria" w:hAnsi="Cambria"/>
                <w:sz w:val="22"/>
              </w:rPr>
              <w:t> строк 34.1.1</w:t>
            </w:r>
            <w:r>
              <w:rPr>
                <w:rFonts w:ascii="Cambria" w:hAnsi="Cambria"/>
                <w:spacing w:val="31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+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42.1.1</w:t>
            </w:r>
            <w:r>
              <w:rPr>
                <w:rFonts w:ascii="Cambria" w:hAnsi="Cambria"/>
                <w:spacing w:val="31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+</w:t>
            </w:r>
          </w:p>
          <w:p>
            <w:pPr>
              <w:pStyle w:val="TableParagraph"/>
              <w:spacing w:line="248" w:lineRule="exact"/>
              <w:ind w:left="118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w w:val="85"/>
                <w:sz w:val="25"/>
              </w:rPr>
              <w:t>52.</w:t>
            </w:r>
            <w:r>
              <w:rPr>
                <w:rFonts w:ascii="Cambria" w:hAnsi="Cambria"/>
                <w:spacing w:val="-16"/>
                <w:w w:val="85"/>
                <w:sz w:val="25"/>
              </w:rPr>
              <w:t> </w:t>
            </w:r>
            <w:r>
              <w:rPr>
                <w:rFonts w:ascii="Cambria" w:hAnsi="Cambria"/>
                <w:w w:val="85"/>
                <w:sz w:val="25"/>
              </w:rPr>
              <w:t>і.</w:t>
            </w:r>
            <w:r>
              <w:rPr>
                <w:rFonts w:ascii="Cambria" w:hAnsi="Cambria"/>
                <w:spacing w:val="-8"/>
                <w:sz w:val="25"/>
              </w:rPr>
              <w:t> </w:t>
            </w:r>
            <w:r>
              <w:rPr>
                <w:rFonts w:ascii="Cambria" w:hAnsi="Cambria"/>
                <w:spacing w:val="-5"/>
                <w:w w:val="85"/>
                <w:sz w:val="25"/>
              </w:rPr>
              <w:t>i)</w:t>
            </w:r>
          </w:p>
        </w:tc>
        <w:tc>
          <w:tcPr>
            <w:tcW w:w="993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24.1.1</w:t>
            </w:r>
          </w:p>
        </w:tc>
        <w:tc>
          <w:tcPr>
            <w:tcW w:w="998" w:type="dxa"/>
          </w:tcPr>
          <w:p>
            <w:pPr>
              <w:pStyle w:val="TableParagraph"/>
              <w:spacing w:before="44"/>
              <w:ind w:left="17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4"/>
                <w:w w:val="115"/>
                <w:sz w:val="15"/>
              </w:rPr>
              <w:t>КОМ-</w:t>
            </w:r>
          </w:p>
          <w:p>
            <w:pPr>
              <w:pStyle w:val="TableParagraph"/>
              <w:spacing w:line="237" w:lineRule="auto" w:before="15"/>
              <w:ind w:left="159" w:right="150" w:hanging="1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95"/>
                <w:sz w:val="22"/>
              </w:rPr>
              <w:softHyphen/>
            </w:r>
            <w:r>
              <w:rPr>
                <w:rFonts w:ascii="Cambria" w:hAnsi="Cambria"/>
                <w:spacing w:val="-2"/>
                <w:w w:val="95"/>
                <w:sz w:val="22"/>
              </w:rPr>
            </w:r>
            <w:r>
              <w:rPr>
                <w:rFonts w:ascii="Cambria" w:hAnsi="Cambria"/>
                <w:w w:val="95"/>
                <w:sz w:val="22"/>
              </w:rPr>
              <w:t>ное</w:t>
            </w:r>
            <w:r>
              <w:rPr>
                <w:rFonts w:ascii="Cambria" w:hAnsi="Cambria"/>
                <w:spacing w:val="-1"/>
                <w:w w:val="95"/>
                <w:sz w:val="22"/>
              </w:rPr>
              <w:t> </w:t>
            </w:r>
            <w:r>
              <w:rPr>
                <w:rFonts w:ascii="Cambria" w:hAnsi="Cambria"/>
                <w:spacing w:val="-7"/>
                <w:w w:val="65"/>
                <w:sz w:val="22"/>
              </w:rPr>
              <w:t>по—</w:t>
            </w:r>
          </w:p>
          <w:p>
            <w:pPr>
              <w:pStyle w:val="TableParagraph"/>
              <w:spacing w:line="250" w:lineRule="exact"/>
              <w:ind w:left="240" w:right="228"/>
              <w:jc w:val="center"/>
              <w:rPr>
                <w:sz w:val="22"/>
              </w:rPr>
            </w:pPr>
            <w:r>
              <w:rPr>
                <w:spacing w:val="-2"/>
                <w:w w:val="75"/>
                <w:sz w:val="22"/>
              </w:rPr>
              <w:t>сеще</w:t>
            </w:r>
            <w:r>
              <w:rPr>
                <w:spacing w:val="-2"/>
                <w:w w:val="75"/>
                <w:sz w:val="22"/>
              </w:rPr>
              <w:t>—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Ние</w:t>
            </w:r>
          </w:p>
        </w:tc>
        <w:tc>
          <w:tcPr>
            <w:tcW w:w="1411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6" w:right="4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0,266791</w:t>
            </w:r>
          </w:p>
        </w:tc>
        <w:tc>
          <w:tcPr>
            <w:tcW w:w="1977" w:type="dxa"/>
          </w:tcPr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9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2"/>
                <w:sz w:val="22"/>
              </w:rPr>
              <w:t> 945,4</w:t>
            </w:r>
          </w:p>
        </w:tc>
        <w:tc>
          <w:tcPr>
            <w:tcW w:w="1137" w:type="dxa"/>
          </w:tcPr>
          <w:p>
            <w:pPr>
              <w:pStyle w:val="TableParagraph"/>
              <w:spacing w:before="168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101" w:right="49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785,8</w:t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297" name="Image 2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68"/>
              <w:jc w:val="center"/>
              <w:rPr>
                <w:sz w:val="22"/>
              </w:rPr>
            </w:pPr>
            <w:r>
              <w:rPr>
                <w:sz w:val="22"/>
              </w:rPr>
              <w:t>907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006,5</w:t>
            </w:r>
          </w:p>
        </w:tc>
        <w:tc>
          <w:tcPr>
            <w:tcW w:w="1285" w:type="dxa"/>
          </w:tcPr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97"/>
        <w:jc w:val="left"/>
        <w:rPr>
          <w:sz w:val="20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998"/>
        <w:gridCol w:w="988"/>
        <w:gridCol w:w="1420"/>
        <w:gridCol w:w="1982"/>
        <w:gridCol w:w="1137"/>
        <w:gridCol w:w="1127"/>
        <w:gridCol w:w="1693"/>
        <w:gridCol w:w="1640"/>
        <w:gridCol w:w="1280"/>
      </w:tblGrid>
      <w:tr>
        <w:trPr>
          <w:trHeight w:val="1268" w:hRule="atLeast"/>
        </w:trPr>
        <w:tc>
          <w:tcPr>
            <w:tcW w:w="2712" w:type="dxa"/>
          </w:tcPr>
          <w:p>
            <w:pPr>
              <w:pStyle w:val="TableParagraph"/>
              <w:spacing w:line="232" w:lineRule="auto"/>
              <w:ind w:left="110" w:firstLine="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2"/>
              </w:rPr>
              <w:t>2.1.2 для проведения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дис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пансеризации,</w:t>
            </w:r>
            <w:r>
              <w:rPr>
                <w:rFonts w:ascii="Cambria" w:hAnsi="Cambria"/>
                <w:spacing w:val="16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всего</w:t>
            </w:r>
            <w:r>
              <w:rPr>
                <w:rFonts w:ascii="Cambria" w:hAnsi="Cambria"/>
                <w:sz w:val="22"/>
              </w:rPr>
              <w:t> (сумма строк 34.1.2 +</w:t>
            </w:r>
          </w:p>
          <w:p>
            <w:pPr>
              <w:pStyle w:val="TableParagraph"/>
              <w:spacing w:line="251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42.</w:t>
            </w:r>
            <w:r>
              <w:rPr>
                <w:rFonts w:ascii="Cambria" w:hAnsi="Cambria"/>
                <w:spacing w:val="-26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1.2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*</w:t>
            </w:r>
            <w:r>
              <w:rPr>
                <w:rFonts w:ascii="Cambria" w:hAnsi="Cambria"/>
                <w:spacing w:val="14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52.1.2),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в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5"/>
                <w:sz w:val="22"/>
              </w:rPr>
              <w:t>том</w:t>
            </w:r>
          </w:p>
          <w:p>
            <w:pPr>
              <w:pStyle w:val="TableParagraph"/>
              <w:ind w:left="117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числе:</w:t>
            </w:r>
          </w:p>
        </w:tc>
        <w:tc>
          <w:tcPr>
            <w:tcW w:w="998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24.1.2</w:t>
            </w:r>
          </w:p>
        </w:tc>
        <w:tc>
          <w:tcPr>
            <w:tcW w:w="988" w:type="dxa"/>
          </w:tcPr>
          <w:p>
            <w:pPr>
              <w:pStyle w:val="TableParagraph"/>
              <w:spacing w:line="250" w:lineRule="exact"/>
              <w:ind w:left="164" w:right="128" w:firstLine="5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2"/>
              </w:rPr>
              <w:t>ком</w:t>
            </w:r>
            <w:r>
              <w:rPr>
                <w:rFonts w:ascii="Cambria" w:hAnsi="Cambria"/>
                <w:spacing w:val="-4"/>
                <w:sz w:val="22"/>
              </w:rPr>
              <w:t>-</w:t>
            </w:r>
            <w:r>
              <w:rPr>
                <w:rFonts w:ascii="Cambria" w:hAnsi="Cambria"/>
                <w:spacing w:val="-4"/>
                <w:sz w:val="22"/>
              </w:rPr>
            </w:r>
            <w:r>
              <w:rPr>
                <w:rFonts w:ascii="Cambria" w:hAnsi="Cambria"/>
                <w:spacing w:val="-2"/>
                <w:w w:val="8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ное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</w:t>
            </w:r>
            <w:r>
              <w:rPr>
                <w:rFonts w:ascii="Cambria" w:hAnsi="Cambria"/>
                <w:spacing w:val="-8"/>
                <w:sz w:val="22"/>
              </w:rPr>
              <w:t>-</w:t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сеще</w:t>
            </w:r>
            <w:r>
              <w:rPr>
                <w:rFonts w:ascii="Cambria" w:hAnsi="Cambria"/>
                <w:spacing w:val="-2"/>
                <w:sz w:val="22"/>
              </w:rPr>
              <w:t>-</w:t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sz w:val="21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0,432393</w:t>
            </w:r>
          </w:p>
        </w:tc>
        <w:tc>
          <w:tcPr>
            <w:tcW w:w="1982" w:type="dxa"/>
          </w:tcPr>
          <w:p>
            <w:pPr>
              <w:pStyle w:val="TableParagraph"/>
              <w:spacing w:before="23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11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3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599,8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88281" cy="94487"/>
                  <wp:effectExtent l="0" t="0" r="0" b="0"/>
                  <wp:docPr id="298" name="Image 2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245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5" w:right="10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sz w:val="22"/>
              </w:rPr>
              <w:t>1556,5</w:t>
            </w:r>
          </w:p>
        </w:tc>
        <w:tc>
          <w:tcPr>
            <w:tcW w:w="1693" w:type="dxa"/>
          </w:tcPr>
          <w:p>
            <w:pPr>
              <w:pStyle w:val="TableParagraph"/>
              <w:spacing w:before="18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73" w:right="3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spacing w:before="23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67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796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602,6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9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88281" cy="94487"/>
                  <wp:effectExtent l="0" t="0" r="0" b="0"/>
                  <wp:docPr id="299" name="Image 2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63" w:hRule="atLeast"/>
        </w:trPr>
        <w:tc>
          <w:tcPr>
            <w:tcW w:w="2712" w:type="dxa"/>
          </w:tcPr>
          <w:p>
            <w:pPr>
              <w:pStyle w:val="TableParagraph"/>
              <w:spacing w:line="230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2.1.2.1</w:t>
            </w:r>
            <w:r>
              <w:rPr>
                <w:rFonts w:ascii="Cambria" w:hAnsi="Cambria"/>
                <w:spacing w:val="2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для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проведения</w:t>
            </w:r>
          </w:p>
          <w:p>
            <w:pPr>
              <w:pStyle w:val="TableParagraph"/>
              <w:spacing w:line="237" w:lineRule="auto"/>
              <w:ind w:left="118" w:firstLine="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углубленной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диспансери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z w:val="22"/>
              </w:rPr>
              <w:t>зации (сумма строк</w:t>
            </w:r>
          </w:p>
          <w:p>
            <w:pPr>
              <w:pStyle w:val="TableParagraph"/>
              <w:spacing w:line="250" w:lineRule="exact"/>
              <w:ind w:left="116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34.1.2.1</w:t>
            </w:r>
            <w:r>
              <w:rPr>
                <w:rFonts w:ascii="Cambria"/>
                <w:spacing w:val="10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+</w:t>
            </w:r>
            <w:r>
              <w:rPr>
                <w:rFonts w:ascii="Cambria"/>
                <w:spacing w:val="3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42.1.2.1</w:t>
            </w:r>
            <w:r>
              <w:rPr>
                <w:rFonts w:ascii="Cambria"/>
                <w:spacing w:val="14"/>
                <w:sz w:val="22"/>
              </w:rPr>
              <w:t> </w:t>
            </w:r>
            <w:r>
              <w:rPr>
                <w:rFonts w:ascii="Cambria"/>
                <w:spacing w:val="-10"/>
                <w:sz w:val="22"/>
              </w:rPr>
              <w:t>+</w:t>
            </w:r>
          </w:p>
          <w:p>
            <w:pPr>
              <w:pStyle w:val="TableParagraph"/>
              <w:spacing w:line="251" w:lineRule="exact" w:before="2"/>
              <w:ind w:left="110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52.1.2.1)</w:t>
            </w:r>
          </w:p>
        </w:tc>
        <w:tc>
          <w:tcPr>
            <w:tcW w:w="998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04" w:right="9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24.1.2.1</w:t>
            </w:r>
          </w:p>
        </w:tc>
        <w:tc>
          <w:tcPr>
            <w:tcW w:w="988" w:type="dxa"/>
          </w:tcPr>
          <w:p>
            <w:pPr>
              <w:pStyle w:val="TableParagraph"/>
              <w:spacing w:line="230" w:lineRule="exact"/>
              <w:ind w:left="28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ком-</w:t>
            </w:r>
          </w:p>
          <w:p>
            <w:pPr>
              <w:pStyle w:val="TableParagraph"/>
              <w:spacing w:line="235" w:lineRule="auto" w:before="2"/>
              <w:ind w:left="164" w:right="141" w:firstLine="3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0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90"/>
                <w:sz w:val="22"/>
              </w:rPr>
              <w:softHyphen/>
            </w:r>
            <w:r>
              <w:rPr>
                <w:rFonts w:ascii="Cambria" w:hAnsi="Cambria"/>
                <w:spacing w:val="-2"/>
                <w:w w:val="90"/>
                <w:sz w:val="22"/>
              </w:rPr>
            </w:r>
            <w:r>
              <w:rPr>
                <w:rFonts w:ascii="Cambria" w:hAnsi="Cambria"/>
                <w:w w:val="75"/>
                <w:sz w:val="22"/>
              </w:rPr>
              <w:t>ное </w:t>
            </w:r>
            <w:r>
              <w:rPr>
                <w:rFonts w:ascii="Cambria" w:hAnsi="Cambria"/>
                <w:w w:val="75"/>
                <w:sz w:val="22"/>
              </w:rPr>
              <w:t>по</w:t>
            </w:r>
            <w:r>
              <w:rPr>
                <w:rFonts w:ascii="Cambria" w:hAnsi="Cambria"/>
                <w:w w:val="75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сеще—</w:t>
            </w:r>
          </w:p>
          <w:p>
            <w:pPr>
              <w:pStyle w:val="TableParagraph"/>
              <w:spacing w:line="251" w:lineRule="exact" w:before="2"/>
              <w:ind w:left="33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4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0,050758</w:t>
            </w:r>
          </w:p>
        </w:tc>
        <w:tc>
          <w:tcPr>
            <w:tcW w:w="1982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0" w:right="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0"/>
                <w:sz w:val="22"/>
              </w:rPr>
              <w:t>1</w:t>
            </w:r>
            <w:r>
              <w:rPr>
                <w:rFonts w:ascii="Cambria"/>
                <w:spacing w:val="9"/>
                <w:sz w:val="22"/>
              </w:rPr>
              <w:t> </w:t>
            </w:r>
            <w:r>
              <w:rPr>
                <w:rFonts w:ascii="Cambria"/>
                <w:spacing w:val="-2"/>
                <w:w w:val="90"/>
                <w:sz w:val="22"/>
              </w:rPr>
              <w:t>556,5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75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12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79,0</w:t>
            </w:r>
          </w:p>
        </w:tc>
        <w:tc>
          <w:tcPr>
            <w:tcW w:w="1693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73" w:right="3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7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91</w:t>
            </w:r>
            <w:r>
              <w:rPr>
                <w:rFonts w:ascii="Cambria"/>
                <w:spacing w:val="14"/>
                <w:sz w:val="22"/>
              </w:rPr>
              <w:t> </w:t>
            </w:r>
            <w:r>
              <w:rPr>
                <w:rFonts w:ascii="Cambria"/>
                <w:spacing w:val="-2"/>
                <w:w w:val="95"/>
                <w:sz w:val="22"/>
              </w:rPr>
              <w:t>190,7</w:t>
            </w:r>
          </w:p>
        </w:tc>
        <w:tc>
          <w:tcPr>
            <w:tcW w:w="1280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8" w:right="45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</w:tr>
      <w:tr>
        <w:trPr>
          <w:trHeight w:val="1273" w:hRule="atLeast"/>
        </w:trPr>
        <w:tc>
          <w:tcPr>
            <w:tcW w:w="2712" w:type="dxa"/>
          </w:tcPr>
          <w:p>
            <w:pPr>
              <w:pStyle w:val="TableParagraph"/>
              <w:spacing w:line="234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2.1.3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Диспансеризация</w:t>
            </w:r>
          </w:p>
          <w:p>
            <w:pPr>
              <w:pStyle w:val="TableParagraph"/>
              <w:spacing w:line="235" w:lineRule="auto" w:before="2"/>
              <w:ind w:left="110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для оценки репродуктив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8"/>
                <w:sz w:val="22"/>
              </w:rPr>
              <w:t>ного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здоровья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женщин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и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мужчин (сумма </w:t>
            </w:r>
            <w:r>
              <w:rPr>
                <w:rFonts w:ascii="Cambria" w:hAnsi="Cambria"/>
                <w:sz w:val="22"/>
              </w:rPr>
              <w:t>строк</w:t>
            </w:r>
            <w:r>
              <w:rPr>
                <w:rFonts w:ascii="Cambria" w:hAnsi="Cambria"/>
                <w:sz w:val="22"/>
              </w:rPr>
              <w:t> 34.1.3 + 42.1.5 + 52.1.3)</w:t>
            </w:r>
          </w:p>
        </w:tc>
        <w:tc>
          <w:tcPr>
            <w:tcW w:w="998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24.1.3</w:t>
            </w:r>
          </w:p>
        </w:tc>
        <w:tc>
          <w:tcPr>
            <w:tcW w:w="988" w:type="dxa"/>
          </w:tcPr>
          <w:p>
            <w:pPr>
              <w:pStyle w:val="TableParagraph"/>
              <w:spacing w:line="234" w:lineRule="exact"/>
              <w:ind w:left="1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80"/>
                <w:sz w:val="22"/>
              </w:rPr>
              <w:t>ком—</w:t>
            </w:r>
          </w:p>
          <w:p>
            <w:pPr>
              <w:pStyle w:val="TableParagraph"/>
              <w:spacing w:line="235" w:lineRule="auto" w:before="2"/>
              <w:ind w:left="164" w:right="141" w:firstLine="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95"/>
                <w:sz w:val="22"/>
              </w:rPr>
              <w:softHyphen/>
            </w:r>
            <w:r>
              <w:rPr>
                <w:rFonts w:ascii="Cambria" w:hAnsi="Cambria"/>
                <w:spacing w:val="-2"/>
                <w:w w:val="95"/>
                <w:sz w:val="22"/>
              </w:rPr>
            </w:r>
            <w:r>
              <w:rPr>
                <w:rFonts w:ascii="Cambria" w:hAnsi="Cambria"/>
                <w:w w:val="75"/>
                <w:sz w:val="22"/>
              </w:rPr>
              <w:t>ное </w:t>
            </w:r>
            <w:r>
              <w:rPr>
                <w:rFonts w:ascii="Cambria" w:hAnsi="Cambria"/>
                <w:w w:val="75"/>
                <w:sz w:val="22"/>
              </w:rPr>
              <w:t>по</w:t>
            </w:r>
            <w:r>
              <w:rPr>
                <w:rFonts w:ascii="Cambria" w:hAnsi="Cambria"/>
                <w:w w:val="75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сеще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—</w:t>
            </w:r>
            <w:r>
              <w:rPr>
                <w:rFonts w:ascii="Cambria" w:hAnsi="Cambria"/>
                <w:spacing w:val="-4"/>
                <w:w w:val="95"/>
                <w:sz w:val="22"/>
              </w:rPr>
              <w:t> 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2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0,134681</w:t>
            </w:r>
          </w:p>
        </w:tc>
        <w:tc>
          <w:tcPr>
            <w:tcW w:w="1982" w:type="dxa"/>
          </w:tcPr>
          <w:p>
            <w:pPr>
              <w:pStyle w:val="TableParagraph"/>
              <w:spacing w:before="25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18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spacing w:val="-2"/>
                <w:w w:val="95"/>
                <w:sz w:val="22"/>
              </w:rPr>
              <w:t>2071,2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right="49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2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279,0</w:t>
            </w:r>
          </w:p>
        </w:tc>
        <w:tc>
          <w:tcPr>
            <w:tcW w:w="1693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73" w:right="9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68"/>
              <w:jc w:val="center"/>
              <w:rPr>
                <w:sz w:val="22"/>
              </w:rPr>
            </w:pPr>
            <w:r>
              <w:rPr>
                <w:sz w:val="22"/>
              </w:rPr>
              <w:t>321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976,5</w:t>
            </w:r>
          </w:p>
        </w:tc>
        <w:tc>
          <w:tcPr>
            <w:tcW w:w="1280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0" w:right="5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249" w:hRule="atLeast"/>
        </w:trPr>
        <w:tc>
          <w:tcPr>
            <w:tcW w:w="2712" w:type="dxa"/>
          </w:tcPr>
          <w:p>
            <w:pPr>
              <w:pStyle w:val="TableParagraph"/>
              <w:spacing w:line="249" w:lineRule="exact" w:before="227"/>
              <w:ind w:left="114"/>
              <w:rPr>
                <w:sz w:val="22"/>
              </w:rPr>
            </w:pPr>
            <w:r>
              <w:rPr>
                <w:sz w:val="22"/>
              </w:rPr>
              <w:t>женщины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(сумма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строк</w:t>
            </w:r>
          </w:p>
          <w:p>
            <w:pPr>
              <w:pStyle w:val="TableParagraph"/>
              <w:spacing w:line="249" w:lineRule="exact"/>
              <w:ind w:left="117"/>
              <w:rPr>
                <w:sz w:val="22"/>
              </w:rPr>
            </w:pPr>
            <w:r>
              <w:rPr>
                <w:sz w:val="22"/>
              </w:rPr>
              <w:t>34.1.3.1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42.1.3.1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10"/>
                <w:sz w:val="22"/>
              </w:rPr>
              <w:t>+</w:t>
            </w:r>
          </w:p>
          <w:p>
            <w:pPr>
              <w:pStyle w:val="TableParagraph"/>
              <w:spacing w:before="6"/>
              <w:ind w:left="116"/>
              <w:rPr>
                <w:sz w:val="22"/>
              </w:rPr>
            </w:pPr>
            <w:r>
              <w:rPr>
                <w:spacing w:val="-2"/>
                <w:sz w:val="22"/>
              </w:rPr>
              <w:t>52.1.3.1)</w:t>
            </w:r>
          </w:p>
        </w:tc>
        <w:tc>
          <w:tcPr>
            <w:tcW w:w="998" w:type="dxa"/>
          </w:tcPr>
          <w:p>
            <w:pPr>
              <w:pStyle w:val="TableParagraph"/>
              <w:spacing w:before="215"/>
              <w:rPr>
                <w:rFonts w:ascii="Cambria"/>
                <w:sz w:val="22"/>
              </w:rPr>
            </w:pPr>
          </w:p>
          <w:p>
            <w:pPr>
              <w:pStyle w:val="TableParagraph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24.1.5.1</w:t>
            </w:r>
          </w:p>
        </w:tc>
        <w:tc>
          <w:tcPr>
            <w:tcW w:w="988" w:type="dxa"/>
          </w:tcPr>
          <w:p>
            <w:pPr>
              <w:pStyle w:val="TableParagraph"/>
              <w:spacing w:line="200" w:lineRule="exact" w:before="27"/>
              <w:ind w:left="35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32" w:lineRule="auto" w:before="2"/>
              <w:ind w:left="101" w:right="7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7"/>
                <w:sz w:val="22"/>
              </w:rPr>
              <w:t>ное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no-</w:t>
            </w:r>
          </w:p>
          <w:p>
            <w:pPr>
              <w:pStyle w:val="TableParagraph"/>
              <w:spacing w:line="246" w:lineRule="exact" w:before="8"/>
              <w:ind w:left="101" w:right="7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90"/>
                <w:sz w:val="22"/>
              </w:rPr>
              <w:t>сеще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-</w:t>
            </w:r>
            <w:r>
              <w:rPr>
                <w:rFonts w:ascii="Cambria" w:hAnsi="Cambria"/>
                <w:spacing w:val="-4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1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3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0,068994</w:t>
            </w:r>
          </w:p>
        </w:tc>
        <w:tc>
          <w:tcPr>
            <w:tcW w:w="1982" w:type="dxa"/>
          </w:tcPr>
          <w:p>
            <w:pPr>
              <w:pStyle w:val="TableParagraph"/>
              <w:spacing w:before="221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0" w:right="40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sz w:val="22"/>
              </w:rPr>
              <w:t>3282,2</w:t>
            </w:r>
          </w:p>
        </w:tc>
        <w:tc>
          <w:tcPr>
            <w:tcW w:w="1137" w:type="dxa"/>
          </w:tcPr>
          <w:p>
            <w:pPr>
              <w:pStyle w:val="TableParagraph"/>
              <w:spacing w:before="163"/>
              <w:rPr>
                <w:rFonts w:ascii="Cambria"/>
                <w:sz w:val="25"/>
              </w:rPr>
            </w:pPr>
          </w:p>
          <w:p>
            <w:pPr>
              <w:pStyle w:val="TableParagraph"/>
              <w:spacing w:before="1"/>
              <w:ind w:left="130" w:right="49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10"/>
                <w:sz w:val="25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22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42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90"/>
                <w:sz w:val="22"/>
              </w:rPr>
              <w:t>226,4</w:t>
            </w:r>
          </w:p>
        </w:tc>
        <w:tc>
          <w:tcPr>
            <w:tcW w:w="1693" w:type="dxa"/>
          </w:tcPr>
          <w:p>
            <w:pPr>
              <w:pStyle w:val="TableParagraph"/>
              <w:spacing w:before="140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1"/>
              <w:ind w:left="91" w:right="1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spacing w:before="22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80"/>
              <w:jc w:val="center"/>
              <w:rPr>
                <w:sz w:val="22"/>
              </w:rPr>
            </w:pPr>
            <w:r>
              <w:rPr>
                <w:sz w:val="22"/>
              </w:rPr>
              <w:t>261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574,2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6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5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300" name="Image 3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63" w:hRule="atLeast"/>
        </w:trPr>
        <w:tc>
          <w:tcPr>
            <w:tcW w:w="2712" w:type="dxa"/>
          </w:tcPr>
          <w:p>
            <w:pPr>
              <w:pStyle w:val="TableParagraph"/>
              <w:spacing w:line="251" w:lineRule="exact" w:before="236"/>
              <w:ind w:left="117"/>
              <w:rPr>
                <w:sz w:val="22"/>
              </w:rPr>
            </w:pPr>
            <w:r>
              <w:rPr>
                <w:sz w:val="22"/>
              </w:rPr>
              <w:t>мужчины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(сумма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строк</w:t>
            </w:r>
          </w:p>
          <w:p>
            <w:pPr>
              <w:pStyle w:val="TableParagraph"/>
              <w:spacing w:line="251" w:lineRule="exact"/>
              <w:ind w:left="117"/>
              <w:rPr>
                <w:sz w:val="22"/>
              </w:rPr>
            </w:pPr>
            <w:r>
              <w:rPr>
                <w:sz w:val="22"/>
              </w:rPr>
              <w:t>34.1.3.2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42.1.3.2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10"/>
                <w:sz w:val="22"/>
              </w:rPr>
              <w:t>+</w:t>
            </w:r>
          </w:p>
          <w:p>
            <w:pPr>
              <w:pStyle w:val="TableParagraph"/>
              <w:spacing w:before="2"/>
              <w:ind w:left="121"/>
              <w:rPr>
                <w:sz w:val="22"/>
              </w:rPr>
            </w:pPr>
            <w:r>
              <w:rPr>
                <w:spacing w:val="-2"/>
                <w:sz w:val="22"/>
              </w:rPr>
              <w:t>52.1.3.2)</w:t>
            </w:r>
          </w:p>
        </w:tc>
        <w:tc>
          <w:tcPr>
            <w:tcW w:w="998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24.1.3.2</w:t>
            </w:r>
          </w:p>
        </w:tc>
        <w:tc>
          <w:tcPr>
            <w:tcW w:w="988" w:type="dxa"/>
          </w:tcPr>
          <w:p>
            <w:pPr>
              <w:pStyle w:val="TableParagraph"/>
              <w:spacing w:line="200" w:lineRule="exact" w:before="37"/>
              <w:ind w:left="292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37" w:lineRule="auto"/>
              <w:ind w:left="159" w:right="127" w:firstLine="3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ное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</w:t>
            </w:r>
            <w:r>
              <w:rPr>
                <w:rFonts w:ascii="Cambria" w:hAnsi="Cambria"/>
                <w:spacing w:val="-6"/>
                <w:sz w:val="22"/>
              </w:rPr>
              <w:t>-</w:t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сеще-</w:t>
            </w:r>
          </w:p>
          <w:p>
            <w:pPr>
              <w:pStyle w:val="TableParagraph"/>
              <w:spacing w:line="243" w:lineRule="exact"/>
              <w:ind w:left="33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4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0,065687</w:t>
            </w:r>
          </w:p>
        </w:tc>
        <w:tc>
          <w:tcPr>
            <w:tcW w:w="1982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799,3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22" w:right="49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35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90"/>
                <w:sz w:val="22"/>
              </w:rPr>
              <w:t>52,5</w:t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80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01" name="Image 3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10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9"/>
                <w:sz w:val="22"/>
              </w:rPr>
              <w:t>60</w:t>
            </w:r>
            <w:r>
              <w:rPr>
                <w:rFonts w:ascii="Cambria"/>
                <w:spacing w:val="-2"/>
                <w:sz w:val="22"/>
              </w:rPr>
              <w:t> 602,1</w:t>
            </w:r>
          </w:p>
        </w:tc>
        <w:tc>
          <w:tcPr>
            <w:tcW w:w="1280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0" w:right="85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</w:tr>
      <w:tr>
        <w:trPr>
          <w:trHeight w:val="1013" w:hRule="atLeast"/>
        </w:trPr>
        <w:tc>
          <w:tcPr>
            <w:tcW w:w="2712" w:type="dxa"/>
          </w:tcPr>
          <w:p>
            <w:pPr>
              <w:pStyle w:val="TableParagraph"/>
              <w:spacing w:line="234" w:lineRule="exact"/>
              <w:ind w:left="10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2.1.4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для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посещений</w:t>
            </w:r>
            <w:r>
              <w:rPr>
                <w:rFonts w:ascii="Cambria" w:hAnsi="Cambria"/>
                <w:spacing w:val="13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с</w:t>
            </w:r>
          </w:p>
          <w:p>
            <w:pPr>
              <w:pStyle w:val="TableParagraph"/>
              <w:ind w:left="115" w:hanging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иными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целями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(сумма</w:t>
            </w:r>
            <w:r>
              <w:rPr>
                <w:rFonts w:ascii="Cambria" w:hAnsi="Cambria"/>
                <w:spacing w:val="-4"/>
                <w:sz w:val="22"/>
              </w:rPr>
              <w:t> строк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34.1.4</w:t>
            </w:r>
            <w:r>
              <w:rPr>
                <w:rFonts w:ascii="Cambria" w:hAnsi="Cambria"/>
                <w:spacing w:val="7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+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42.1.4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+</w:t>
            </w:r>
          </w:p>
          <w:p>
            <w:pPr>
              <w:pStyle w:val="TableParagraph"/>
              <w:spacing w:line="245" w:lineRule="exact"/>
              <w:ind w:left="115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52.1.4)</w:t>
            </w:r>
          </w:p>
        </w:tc>
        <w:tc>
          <w:tcPr>
            <w:tcW w:w="998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85"/>
                <w:sz w:val="22"/>
              </w:rPr>
              <w:t>24.1.4</w:t>
            </w:r>
          </w:p>
        </w:tc>
        <w:tc>
          <w:tcPr>
            <w:tcW w:w="988" w:type="dxa"/>
          </w:tcPr>
          <w:p>
            <w:pPr>
              <w:pStyle w:val="TableParagraph"/>
              <w:spacing w:line="247" w:lineRule="auto" w:before="236"/>
              <w:ind w:left="204" w:right="175" w:firstLine="52"/>
              <w:rPr>
                <w:sz w:val="22"/>
              </w:rPr>
            </w:pPr>
            <w:r>
              <w:rPr>
                <w:spacing w:val="-2"/>
                <w:sz w:val="22"/>
              </w:rPr>
              <w:t>посе</w:t>
            </w:r>
            <w:r>
              <w:rPr>
                <w:spacing w:val="-2"/>
                <w:sz w:val="22"/>
              </w:rPr>
              <w:softHyphen/>
            </w:r>
            <w:r>
              <w:rPr>
                <w:spacing w:val="-2"/>
                <w:sz w:val="22"/>
              </w:rPr>
            </w:r>
            <w:r>
              <w:rPr>
                <w:spacing w:val="-6"/>
                <w:sz w:val="22"/>
              </w:rPr>
              <w:t>щения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13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31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spacing w:val="-2"/>
                <w:w w:val="90"/>
                <w:sz w:val="22"/>
              </w:rPr>
              <w:t>2,678505</w:t>
            </w:r>
          </w:p>
        </w:tc>
        <w:tc>
          <w:tcPr>
            <w:tcW w:w="1982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3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630,0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8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9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1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0"/>
                <w:sz w:val="22"/>
              </w:rPr>
              <w:t>1</w:t>
            </w:r>
            <w:r>
              <w:rPr>
                <w:rFonts w:ascii="Cambria"/>
                <w:spacing w:val="6"/>
                <w:sz w:val="22"/>
              </w:rPr>
              <w:t> </w:t>
            </w:r>
            <w:r>
              <w:rPr>
                <w:rFonts w:ascii="Cambria"/>
                <w:spacing w:val="-2"/>
                <w:w w:val="90"/>
                <w:sz w:val="22"/>
              </w:rPr>
              <w:t>687,4</w:t>
            </w:r>
          </w:p>
        </w:tc>
        <w:tc>
          <w:tcPr>
            <w:tcW w:w="1693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02" name="Image 3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9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99"/>
              <w:jc w:val="center"/>
              <w:rPr>
                <w:rFonts w:ascii="Century Gothic"/>
                <w:sz w:val="22"/>
              </w:rPr>
            </w:pPr>
            <w:r>
              <w:rPr>
                <w:rFonts w:ascii="Century Gothic"/>
                <w:w w:val="90"/>
                <w:sz w:val="22"/>
              </w:rPr>
              <w:t>1</w:t>
            </w:r>
            <w:r>
              <w:rPr>
                <w:rFonts w:ascii="Century Gothic"/>
                <w:spacing w:val="-4"/>
                <w:w w:val="90"/>
                <w:sz w:val="22"/>
              </w:rPr>
              <w:t> </w:t>
            </w:r>
            <w:r>
              <w:rPr>
                <w:rFonts w:ascii="Century Gothic"/>
                <w:w w:val="90"/>
                <w:sz w:val="22"/>
              </w:rPr>
              <w:t>947</w:t>
            </w:r>
            <w:r>
              <w:rPr>
                <w:rFonts w:ascii="Century Gothic"/>
                <w:spacing w:val="-4"/>
                <w:w w:val="90"/>
                <w:sz w:val="22"/>
              </w:rPr>
              <w:t> </w:t>
            </w:r>
            <w:r>
              <w:rPr>
                <w:rFonts w:ascii="Century Gothic"/>
                <w:spacing w:val="-2"/>
                <w:w w:val="90"/>
                <w:sz w:val="22"/>
              </w:rPr>
              <w:t>690,7</w:t>
            </w:r>
          </w:p>
        </w:tc>
        <w:tc>
          <w:tcPr>
            <w:tcW w:w="1280" w:type="dxa"/>
          </w:tcPr>
          <w:p>
            <w:pPr>
              <w:pStyle w:val="TableParagraph"/>
              <w:spacing w:before="22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85" w:right="45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763" w:hRule="atLeast"/>
        </w:trPr>
        <w:tc>
          <w:tcPr>
            <w:tcW w:w="2712" w:type="dxa"/>
          </w:tcPr>
          <w:p>
            <w:pPr>
              <w:pStyle w:val="TableParagraph"/>
              <w:spacing w:line="239" w:lineRule="exact"/>
              <w:ind w:left="10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2.1.5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в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неотложной</w:t>
            </w:r>
            <w:r>
              <w:rPr>
                <w:rFonts w:ascii="Cambria" w:hAnsi="Cambria"/>
                <w:spacing w:val="20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форме</w:t>
            </w:r>
          </w:p>
          <w:p>
            <w:pPr>
              <w:pStyle w:val="TableParagraph"/>
              <w:spacing w:line="254" w:lineRule="exact"/>
              <w:ind w:left="113" w:right="102" w:hanging="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(сумма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строк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34.1.5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+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42.1.5 + 52.1.5)</w:t>
            </w:r>
          </w:p>
        </w:tc>
        <w:tc>
          <w:tcPr>
            <w:tcW w:w="998" w:type="dxa"/>
          </w:tcPr>
          <w:p>
            <w:pPr>
              <w:pStyle w:val="TableParagraph"/>
              <w:spacing w:before="237"/>
              <w:ind w:lef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24.1.5</w:t>
            </w:r>
          </w:p>
        </w:tc>
        <w:tc>
          <w:tcPr>
            <w:tcW w:w="988" w:type="dxa"/>
          </w:tcPr>
          <w:p>
            <w:pPr>
              <w:pStyle w:val="TableParagraph"/>
              <w:spacing w:before="108"/>
              <w:ind w:left="202" w:firstLine="4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посе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37"/>
              <w:ind w:left="44" w:right="1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0,54</w:t>
            </w:r>
          </w:p>
        </w:tc>
        <w:tc>
          <w:tcPr>
            <w:tcW w:w="1982" w:type="dxa"/>
          </w:tcPr>
          <w:p>
            <w:pPr>
              <w:pStyle w:val="TableParagraph"/>
              <w:spacing w:before="237"/>
              <w:ind w:left="60" w:right="1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5"/>
                <w:sz w:val="22"/>
              </w:rPr>
              <w:t>1</w:t>
            </w:r>
            <w:r>
              <w:rPr>
                <w:rFonts w:ascii="Cambria"/>
                <w:spacing w:val="15"/>
                <w:sz w:val="22"/>
              </w:rPr>
              <w:t> </w:t>
            </w:r>
            <w:r>
              <w:rPr>
                <w:rFonts w:ascii="Cambria"/>
                <w:spacing w:val="-2"/>
                <w:w w:val="90"/>
                <w:sz w:val="22"/>
              </w:rPr>
              <w:t>105,6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7"/>
              <w:ind w:left="81" w:right="7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241"/>
              <w:ind w:left="65" w:right="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597,0</w:t>
            </w:r>
          </w:p>
        </w:tc>
        <w:tc>
          <w:tcPr>
            <w:tcW w:w="1693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303" name="Image 3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241"/>
              <w:ind w:left="118" w:right="96"/>
              <w:jc w:val="center"/>
              <w:rPr>
                <w:sz w:val="22"/>
              </w:rPr>
            </w:pPr>
            <w:r>
              <w:rPr>
                <w:sz w:val="22"/>
              </w:rPr>
              <w:t>689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107,2</w:t>
            </w:r>
          </w:p>
        </w:tc>
        <w:tc>
          <w:tcPr>
            <w:tcW w:w="1280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304" name="Image 3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008" w:hRule="atLeast"/>
        </w:trPr>
        <w:tc>
          <w:tcPr>
            <w:tcW w:w="2712" w:type="dxa"/>
          </w:tcPr>
          <w:p>
            <w:pPr>
              <w:pStyle w:val="TableParagraph"/>
              <w:spacing w:line="234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5"/>
                <w:sz w:val="22"/>
              </w:rPr>
              <w:t>2.</w:t>
            </w:r>
            <w:r>
              <w:rPr>
                <w:rFonts w:ascii="Cambria" w:hAnsi="Cambria"/>
                <w:spacing w:val="-27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1.6</w:t>
            </w:r>
            <w:r>
              <w:rPr>
                <w:rFonts w:ascii="Cambria" w:hAnsi="Cambria"/>
                <w:spacing w:val="-1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в</w:t>
            </w:r>
            <w:r>
              <w:rPr>
                <w:rFonts w:ascii="Cambria" w:hAnsi="Cambria"/>
                <w:spacing w:val="-4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связи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с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заболева—</w:t>
            </w:r>
          </w:p>
          <w:p>
            <w:pPr>
              <w:pStyle w:val="TableParagraph"/>
              <w:spacing w:line="254" w:lineRule="exact"/>
              <w:ind w:left="112" w:hanging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ниями (обращений),</w:t>
            </w:r>
            <w:r>
              <w:rPr>
                <w:rFonts w:ascii="Cambria" w:hAnsi="Cambria"/>
                <w:spacing w:val="26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всего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(сумма строк 34.1.6 </w:t>
            </w:r>
            <w:r>
              <w:rPr>
                <w:rFonts w:ascii="Cambria" w:hAnsi="Cambria"/>
                <w:sz w:val="22"/>
              </w:rPr>
              <w:t>+</w:t>
            </w:r>
            <w:r>
              <w:rPr>
                <w:rFonts w:ascii="Cambria" w:hAnsi="Cambria"/>
                <w:sz w:val="22"/>
              </w:rPr>
              <w:t> 42.1.6 + 52.1.6),</w:t>
            </w:r>
            <w:r>
              <w:rPr>
                <w:rFonts w:ascii="Cambria" w:hAnsi="Cambria"/>
                <w:spacing w:val="3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из них:</w:t>
            </w:r>
          </w:p>
        </w:tc>
        <w:tc>
          <w:tcPr>
            <w:tcW w:w="998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24.1.6</w:t>
            </w:r>
          </w:p>
        </w:tc>
        <w:tc>
          <w:tcPr>
            <w:tcW w:w="988" w:type="dxa"/>
          </w:tcPr>
          <w:p>
            <w:pPr>
              <w:pStyle w:val="TableParagraph"/>
              <w:spacing w:line="237" w:lineRule="auto" w:before="235"/>
              <w:ind w:left="202" w:firstLine="4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обра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1,143086</w:t>
            </w:r>
          </w:p>
        </w:tc>
        <w:tc>
          <w:tcPr>
            <w:tcW w:w="1982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19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476,4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71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28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5"/>
                <w:sz w:val="22"/>
              </w:rPr>
              <w:t>2</w:t>
            </w:r>
            <w:r>
              <w:rPr>
                <w:rFonts w:ascii="Consolas"/>
                <w:spacing w:val="-67"/>
                <w:sz w:val="22"/>
              </w:rPr>
              <w:t> </w:t>
            </w:r>
            <w:r>
              <w:rPr>
                <w:rFonts w:ascii="Consolas"/>
                <w:spacing w:val="-2"/>
                <w:sz w:val="22"/>
              </w:rPr>
              <w:t>830,7</w:t>
            </w:r>
          </w:p>
        </w:tc>
        <w:tc>
          <w:tcPr>
            <w:tcW w:w="1693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305" name="Image 3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83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267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342,3</w:t>
            </w:r>
          </w:p>
        </w:tc>
        <w:tc>
          <w:tcPr>
            <w:tcW w:w="1280" w:type="dxa"/>
          </w:tcPr>
          <w:p>
            <w:pPr>
              <w:pStyle w:val="TableParagraph"/>
              <w:spacing w:before="2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77" w:right="45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758" w:hRule="atLeast"/>
        </w:trPr>
        <w:tc>
          <w:tcPr>
            <w:tcW w:w="2712" w:type="dxa"/>
          </w:tcPr>
          <w:p>
            <w:pPr>
              <w:pStyle w:val="TableParagraph"/>
              <w:spacing w:line="236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2.1.7</w:t>
            </w:r>
            <w:r>
              <w:rPr>
                <w:rFonts w:ascii="Cambria" w:hAnsi="Cambria"/>
                <w:spacing w:val="17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проведение</w:t>
            </w:r>
            <w:r>
              <w:rPr>
                <w:rFonts w:ascii="Cambria" w:hAnsi="Cambria"/>
                <w:spacing w:val="38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отдель—</w:t>
            </w:r>
          </w:p>
          <w:p>
            <w:pPr>
              <w:pStyle w:val="TableParagraph"/>
              <w:ind w:left="117"/>
              <w:rPr>
                <w:sz w:val="22"/>
              </w:rPr>
            </w:pPr>
            <w:r>
              <w:rPr>
                <w:sz w:val="22"/>
              </w:rPr>
              <w:t>ных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диагностических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(ла-</w:t>
            </w:r>
          </w:p>
          <w:p>
            <w:pPr>
              <w:pStyle w:val="TableParagraph"/>
              <w:spacing w:line="243" w:lineRule="exact" w:before="7"/>
              <w:ind w:left="123"/>
              <w:rPr>
                <w:sz w:val="22"/>
              </w:rPr>
            </w:pPr>
            <w:r>
              <w:rPr>
                <w:sz w:val="22"/>
              </w:rPr>
              <w:t>бораторных)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исследова-</w:t>
            </w:r>
          </w:p>
        </w:tc>
        <w:tc>
          <w:tcPr>
            <w:tcW w:w="998" w:type="dxa"/>
          </w:tcPr>
          <w:p>
            <w:pPr>
              <w:pStyle w:val="TableParagraph"/>
              <w:spacing w:before="236"/>
              <w:ind w:left="3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24.1.7</w:t>
            </w:r>
          </w:p>
        </w:tc>
        <w:tc>
          <w:tcPr>
            <w:tcW w:w="988" w:type="dxa"/>
          </w:tcPr>
          <w:p>
            <w:pPr>
              <w:pStyle w:val="TableParagraph"/>
              <w:spacing w:before="103"/>
              <w:ind w:left="123" w:right="101" w:firstLine="8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дования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241"/>
              <w:ind w:left="44" w:right="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0,277554</w:t>
            </w:r>
          </w:p>
        </w:tc>
        <w:tc>
          <w:tcPr>
            <w:tcW w:w="1982" w:type="dxa"/>
          </w:tcPr>
          <w:p>
            <w:pPr>
              <w:pStyle w:val="TableParagraph"/>
              <w:spacing w:before="233"/>
              <w:ind w:left="60" w:righ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2</w:t>
            </w:r>
            <w:r>
              <w:rPr>
                <w:rFonts w:ascii="Cambria"/>
                <w:spacing w:val="-8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498,0</w:t>
            </w:r>
          </w:p>
        </w:tc>
        <w:tc>
          <w:tcPr>
            <w:tcW w:w="1137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06" name="Image 3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236"/>
              <w:ind w:left="6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692,8</w:t>
            </w:r>
          </w:p>
        </w:tc>
        <w:tc>
          <w:tcPr>
            <w:tcW w:w="1693" w:type="dxa"/>
          </w:tcPr>
          <w:p>
            <w:pPr>
              <w:pStyle w:val="TableParagraph"/>
              <w:spacing w:before="217"/>
              <w:ind w:left="73" w:right="4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spacing w:before="241"/>
              <w:ind w:left="118" w:right="7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799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689,7</w:t>
            </w:r>
          </w:p>
        </w:tc>
        <w:tc>
          <w:tcPr>
            <w:tcW w:w="1280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07" name="Image 3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20" w:bottom="280" w:left="1275" w:right="141"/>
        </w:sectPr>
      </w:pPr>
    </w:p>
    <w:p>
      <w:pPr>
        <w:pStyle w:val="BodyText"/>
        <w:spacing w:before="101" w:after="1"/>
        <w:jc w:val="left"/>
        <w:rPr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7"/>
        <w:gridCol w:w="988"/>
        <w:gridCol w:w="998"/>
        <w:gridCol w:w="1411"/>
        <w:gridCol w:w="1982"/>
        <w:gridCol w:w="1132"/>
        <w:gridCol w:w="1127"/>
        <w:gridCol w:w="1693"/>
        <w:gridCol w:w="1640"/>
        <w:gridCol w:w="1290"/>
      </w:tblGrid>
      <w:tr>
        <w:trPr>
          <w:trHeight w:val="1018" w:hRule="atLeast"/>
        </w:trPr>
        <w:tc>
          <w:tcPr>
            <w:tcW w:w="2707" w:type="dxa"/>
          </w:tcPr>
          <w:p>
            <w:pPr>
              <w:pStyle w:val="TableParagraph"/>
              <w:spacing w:line="232" w:lineRule="auto"/>
              <w:ind w:left="115" w:firstLine="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ний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в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рамках </w:t>
            </w:r>
            <w:r>
              <w:rPr>
                <w:rFonts w:ascii="Cambria" w:hAnsi="Cambria"/>
                <w:sz w:val="22"/>
              </w:rPr>
              <w:t>базовой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программы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обязательного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медицинского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страхова-</w:t>
            </w:r>
          </w:p>
          <w:p>
            <w:pPr>
              <w:pStyle w:val="TableParagraph"/>
              <w:spacing w:before="53"/>
              <w:ind w:left="118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4"/>
                <w:w w:val="115"/>
                <w:sz w:val="15"/>
              </w:rPr>
              <w:t>НИЯ:</w:t>
            </w:r>
          </w:p>
        </w:tc>
        <w:tc>
          <w:tcPr>
            <w:tcW w:w="9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003" w:hRule="atLeast"/>
        </w:trPr>
        <w:tc>
          <w:tcPr>
            <w:tcW w:w="2707" w:type="dxa"/>
          </w:tcPr>
          <w:p>
            <w:pPr>
              <w:pStyle w:val="TableParagraph"/>
              <w:spacing w:line="225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2.1.7.1</w:t>
            </w:r>
            <w:r>
              <w:rPr>
                <w:rFonts w:ascii="Cambria" w:hAnsi="Cambria"/>
                <w:spacing w:val="2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компьютерная</w:t>
            </w:r>
            <w:r>
              <w:rPr>
                <w:rFonts w:ascii="Cambria" w:hAnsi="Cambria"/>
                <w:spacing w:val="37"/>
                <w:sz w:val="22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2"/>
              </w:rPr>
              <w:t>то-</w:t>
            </w:r>
          </w:p>
          <w:p>
            <w:pPr>
              <w:pStyle w:val="TableParagraph"/>
              <w:spacing w:line="255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мография</w:t>
            </w:r>
            <w:r>
              <w:rPr>
                <w:rFonts w:ascii="Cambria" w:hAnsi="Cambria"/>
                <w:spacing w:val="2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(сумма</w:t>
            </w:r>
            <w:r>
              <w:rPr>
                <w:rFonts w:ascii="Cambria" w:hAnsi="Cambria"/>
                <w:spacing w:val="29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строк</w:t>
            </w:r>
          </w:p>
          <w:p>
            <w:pPr>
              <w:pStyle w:val="TableParagraph"/>
              <w:spacing w:line="252" w:lineRule="exact"/>
              <w:ind w:left="116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34.1.7.1</w:t>
            </w:r>
            <w:r>
              <w:rPr>
                <w:rFonts w:ascii="Cambria"/>
                <w:spacing w:val="10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+</w:t>
            </w:r>
            <w:r>
              <w:rPr>
                <w:rFonts w:ascii="Cambria"/>
                <w:spacing w:val="-3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42.1.7.1</w:t>
            </w:r>
            <w:r>
              <w:rPr>
                <w:rFonts w:ascii="Cambria"/>
                <w:spacing w:val="10"/>
                <w:sz w:val="22"/>
              </w:rPr>
              <w:t> </w:t>
            </w:r>
            <w:r>
              <w:rPr>
                <w:rFonts w:ascii="Cambria"/>
                <w:spacing w:val="-10"/>
                <w:sz w:val="22"/>
              </w:rPr>
              <w:t>+</w:t>
            </w:r>
          </w:p>
          <w:p>
            <w:pPr>
              <w:pStyle w:val="TableParagraph"/>
              <w:spacing w:line="252" w:lineRule="exact"/>
              <w:ind w:left="120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52.1.7.1)</w:t>
            </w:r>
          </w:p>
        </w:tc>
        <w:tc>
          <w:tcPr>
            <w:tcW w:w="988" w:type="dxa"/>
          </w:tcPr>
          <w:p>
            <w:pPr>
              <w:pStyle w:val="TableParagraph"/>
              <w:spacing w:before="9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24.1.7.1</w:t>
            </w:r>
          </w:p>
        </w:tc>
        <w:tc>
          <w:tcPr>
            <w:tcW w:w="998" w:type="dxa"/>
          </w:tcPr>
          <w:p>
            <w:pPr>
              <w:pStyle w:val="TableParagraph"/>
              <w:spacing w:line="232" w:lineRule="auto" w:before="234"/>
              <w:ind w:left="129" w:right="93" w:firstLine="8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дования</w:t>
            </w:r>
          </w:p>
        </w:tc>
        <w:tc>
          <w:tcPr>
            <w:tcW w:w="1411" w:type="dxa"/>
          </w:tcPr>
          <w:p>
            <w:pPr>
              <w:pStyle w:val="TableParagraph"/>
              <w:spacing w:before="9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6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0,057732</w:t>
            </w:r>
          </w:p>
        </w:tc>
        <w:tc>
          <w:tcPr>
            <w:tcW w:w="1982" w:type="dxa"/>
          </w:tcPr>
          <w:p>
            <w:pPr>
              <w:pStyle w:val="TableParagraph"/>
              <w:spacing w:before="9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3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865,3</w:t>
            </w:r>
          </w:p>
        </w:tc>
        <w:tc>
          <w:tcPr>
            <w:tcW w:w="1132" w:type="dxa"/>
          </w:tcPr>
          <w:p>
            <w:pPr>
              <w:pStyle w:val="TableParagraph"/>
              <w:spacing w:before="1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08" name="Image 3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90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4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223,1</w:t>
            </w:r>
          </w:p>
        </w:tc>
        <w:tc>
          <w:tcPr>
            <w:tcW w:w="1693" w:type="dxa"/>
          </w:tcPr>
          <w:p>
            <w:pPr>
              <w:pStyle w:val="TableParagraph"/>
              <w:spacing w:before="1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9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09" name="Image 3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9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6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257</w:t>
            </w:r>
            <w:r>
              <w:rPr>
                <w:rFonts w:ascii="Cambria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565,5</w:t>
            </w:r>
          </w:p>
        </w:tc>
        <w:tc>
          <w:tcPr>
            <w:tcW w:w="1290" w:type="dxa"/>
          </w:tcPr>
          <w:p>
            <w:pPr>
              <w:pStyle w:val="TableParagraph"/>
              <w:spacing w:before="22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49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1013" w:hRule="atLeast"/>
        </w:trPr>
        <w:tc>
          <w:tcPr>
            <w:tcW w:w="2707" w:type="dxa"/>
          </w:tcPr>
          <w:p>
            <w:pPr>
              <w:pStyle w:val="TableParagraph"/>
              <w:spacing w:line="231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5"/>
                <w:sz w:val="22"/>
              </w:rPr>
              <w:t>2.1.7.2</w:t>
            </w:r>
            <w:r>
              <w:rPr>
                <w:rFonts w:ascii="Cambria" w:hAnsi="Cambria"/>
                <w:spacing w:val="1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магнитно—</w:t>
            </w:r>
          </w:p>
          <w:p>
            <w:pPr>
              <w:pStyle w:val="TableParagraph"/>
              <w:spacing w:line="254" w:lineRule="exact"/>
              <w:ind w:left="113" w:right="27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резонансная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томография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(сумма строк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34.1.7.2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+</w:t>
            </w:r>
            <w:r>
              <w:rPr>
                <w:rFonts w:ascii="Cambria" w:hAnsi="Cambria"/>
                <w:sz w:val="22"/>
              </w:rPr>
              <w:t> 42.1.7.2 + 52.1.7.2)</w:t>
            </w:r>
          </w:p>
        </w:tc>
        <w:tc>
          <w:tcPr>
            <w:tcW w:w="988" w:type="dxa"/>
          </w:tcPr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2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24.1.7.2</w:t>
            </w:r>
          </w:p>
        </w:tc>
        <w:tc>
          <w:tcPr>
            <w:tcW w:w="998" w:type="dxa"/>
          </w:tcPr>
          <w:p>
            <w:pPr>
              <w:pStyle w:val="TableParagraph"/>
              <w:spacing w:line="232" w:lineRule="auto" w:before="244"/>
              <w:ind w:left="129" w:right="93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дования</w:t>
            </w:r>
          </w:p>
        </w:tc>
        <w:tc>
          <w:tcPr>
            <w:tcW w:w="1411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6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0,022053</w:t>
            </w:r>
          </w:p>
        </w:tc>
        <w:tc>
          <w:tcPr>
            <w:tcW w:w="1982" w:type="dxa"/>
          </w:tcPr>
          <w:p>
            <w:pPr>
              <w:pStyle w:val="TableParagraph"/>
              <w:spacing w:before="62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60" w:right="32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w w:val="90"/>
                <w:sz w:val="24"/>
              </w:rPr>
              <w:t>5</w:t>
            </w:r>
            <w:r>
              <w:rPr>
                <w:rFonts w:ascii="Cambria"/>
                <w:spacing w:val="-2"/>
                <w:w w:val="90"/>
                <w:sz w:val="24"/>
              </w:rPr>
              <w:t> </w:t>
            </w:r>
            <w:r>
              <w:rPr>
                <w:rFonts w:ascii="Cambria"/>
                <w:spacing w:val="-2"/>
                <w:w w:val="95"/>
                <w:sz w:val="24"/>
              </w:rPr>
              <w:t>277,7</w:t>
            </w:r>
          </w:p>
        </w:tc>
        <w:tc>
          <w:tcPr>
            <w:tcW w:w="1132" w:type="dxa"/>
          </w:tcPr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93" w:right="8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5" w:right="2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116,3</w:t>
            </w:r>
          </w:p>
        </w:tc>
        <w:tc>
          <w:tcPr>
            <w:tcW w:w="1693" w:type="dxa"/>
          </w:tcPr>
          <w:p>
            <w:pPr>
              <w:pStyle w:val="TableParagraph"/>
              <w:spacing w:before="2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73" w:right="2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5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134</w:t>
            </w:r>
            <w:r>
              <w:rPr>
                <w:rFonts w:ascii="Cambria"/>
                <w:spacing w:val="-5"/>
                <w:w w:val="90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216,2</w:t>
            </w:r>
          </w:p>
        </w:tc>
        <w:tc>
          <w:tcPr>
            <w:tcW w:w="1290" w:type="dxa"/>
          </w:tcPr>
          <w:p>
            <w:pPr>
              <w:pStyle w:val="TableParagraph"/>
              <w:spacing w:before="19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10" name="Image 3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63" w:hRule="atLeast"/>
        </w:trPr>
        <w:tc>
          <w:tcPr>
            <w:tcW w:w="2707" w:type="dxa"/>
          </w:tcPr>
          <w:p>
            <w:pPr>
              <w:pStyle w:val="TableParagraph"/>
              <w:spacing w:line="234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2.1.7.3</w:t>
            </w:r>
            <w:r>
              <w:rPr>
                <w:rFonts w:ascii="Cambria" w:hAnsi="Cambria"/>
                <w:spacing w:val="2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ультразвуковое</w:t>
            </w:r>
          </w:p>
          <w:p>
            <w:pPr>
              <w:pStyle w:val="TableParagraph"/>
              <w:spacing w:line="235" w:lineRule="auto" w:before="2"/>
              <w:ind w:left="112" w:hanging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2"/>
              </w:rPr>
              <w:t>исследование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сердечно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сосудистой </w:t>
            </w:r>
            <w:r>
              <w:rPr>
                <w:rFonts w:ascii="Cambria" w:hAnsi="Cambria"/>
                <w:sz w:val="22"/>
              </w:rPr>
              <w:t>системы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(сумма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строк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34.1.7.3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+</w:t>
            </w:r>
          </w:p>
          <w:p>
            <w:pPr>
              <w:pStyle w:val="TableParagraph"/>
              <w:spacing w:line="248" w:lineRule="exact"/>
              <w:ind w:left="113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42.1.7.3</w:t>
            </w:r>
            <w:r>
              <w:rPr>
                <w:rFonts w:ascii="Cambria"/>
                <w:spacing w:val="5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+</w:t>
            </w:r>
            <w:r>
              <w:rPr>
                <w:rFonts w:ascii="Cambria"/>
                <w:spacing w:val="-10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52.1.7.3)</w:t>
            </w:r>
          </w:p>
        </w:tc>
        <w:tc>
          <w:tcPr>
            <w:tcW w:w="988" w:type="dxa"/>
          </w:tcPr>
          <w:p>
            <w:pPr>
              <w:pStyle w:val="TableParagraph"/>
              <w:spacing w:before="200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11"/>
              <w:jc w:val="center"/>
              <w:rPr>
                <w:rFonts w:ascii="Century Gothic"/>
                <w:sz w:val="23"/>
              </w:rPr>
            </w:pPr>
            <w:r>
              <w:rPr>
                <w:rFonts w:ascii="Century Gothic"/>
                <w:spacing w:val="-2"/>
                <w:w w:val="95"/>
                <w:sz w:val="23"/>
              </w:rPr>
              <w:t>24.1.7.3</w:t>
            </w:r>
          </w:p>
        </w:tc>
        <w:tc>
          <w:tcPr>
            <w:tcW w:w="998" w:type="dxa"/>
          </w:tcPr>
          <w:p>
            <w:pPr>
              <w:pStyle w:val="TableParagraph"/>
              <w:spacing w:before="110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2" w:lineRule="auto" w:before="1"/>
              <w:ind w:left="124" w:right="98" w:firstLine="8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дования</w:t>
            </w:r>
          </w:p>
        </w:tc>
        <w:tc>
          <w:tcPr>
            <w:tcW w:w="1411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6" w:right="3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0,122408</w:t>
            </w:r>
          </w:p>
        </w:tc>
        <w:tc>
          <w:tcPr>
            <w:tcW w:w="1982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3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780,5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311" name="Image 3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95,5</w:t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8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12" name="Image 3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5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110</w:t>
            </w:r>
            <w:r>
              <w:rPr>
                <w:rFonts w:ascii="Cambria"/>
                <w:spacing w:val="-5"/>
                <w:w w:val="90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274,3</w:t>
            </w:r>
          </w:p>
        </w:tc>
        <w:tc>
          <w:tcPr>
            <w:tcW w:w="1290" w:type="dxa"/>
          </w:tcPr>
          <w:p>
            <w:pPr>
              <w:pStyle w:val="TableParagraph"/>
              <w:spacing w:before="16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9" w:right="1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253" w:hRule="atLeast"/>
        </w:trPr>
        <w:tc>
          <w:tcPr>
            <w:tcW w:w="2707" w:type="dxa"/>
          </w:tcPr>
          <w:p>
            <w:pPr>
              <w:pStyle w:val="TableParagraph"/>
              <w:spacing w:line="231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2.1.7.4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эндоскопическое</w:t>
            </w:r>
          </w:p>
          <w:p>
            <w:pPr>
              <w:pStyle w:val="TableParagraph"/>
              <w:spacing w:line="232" w:lineRule="auto" w:before="8"/>
              <w:ind w:left="110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2"/>
              </w:rPr>
              <w:t>диагностическое исследо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вание (сумма строк</w:t>
            </w:r>
          </w:p>
          <w:p>
            <w:pPr>
              <w:pStyle w:val="TableParagraph"/>
              <w:spacing w:line="247" w:lineRule="exact"/>
              <w:ind w:left="111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34.1.7.4</w:t>
            </w:r>
            <w:r>
              <w:rPr>
                <w:rFonts w:ascii="Cambria"/>
                <w:spacing w:val="-6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+</w:t>
            </w:r>
            <w:r>
              <w:rPr>
                <w:rFonts w:ascii="Cambria"/>
                <w:spacing w:val="-6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42.1.7.4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10"/>
                <w:sz w:val="22"/>
              </w:rPr>
              <w:t>+</w:t>
            </w:r>
          </w:p>
          <w:p>
            <w:pPr>
              <w:pStyle w:val="TableParagraph"/>
              <w:spacing w:line="247" w:lineRule="exact"/>
              <w:ind w:left="115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52.1.7.4)</w:t>
            </w:r>
          </w:p>
        </w:tc>
        <w:tc>
          <w:tcPr>
            <w:tcW w:w="988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9" w:right="29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95"/>
                <w:sz w:val="22"/>
              </w:rPr>
              <w:t>24.1.74</w:t>
            </w:r>
          </w:p>
        </w:tc>
        <w:tc>
          <w:tcPr>
            <w:tcW w:w="998" w:type="dxa"/>
          </w:tcPr>
          <w:p>
            <w:pPr>
              <w:pStyle w:val="TableParagraph"/>
              <w:spacing w:before="97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24" w:right="98" w:firstLine="8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дования</w:t>
            </w:r>
          </w:p>
        </w:tc>
        <w:tc>
          <w:tcPr>
            <w:tcW w:w="1411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6" w:right="3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0,035370</w:t>
            </w:r>
          </w:p>
        </w:tc>
        <w:tc>
          <w:tcPr>
            <w:tcW w:w="1982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0" w:right="1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0"/>
                <w:sz w:val="22"/>
              </w:rPr>
              <w:t>1</w:t>
            </w:r>
            <w:r>
              <w:rPr>
                <w:rFonts w:ascii="Cambria"/>
                <w:spacing w:val="3"/>
                <w:sz w:val="22"/>
              </w:rPr>
              <w:t> </w:t>
            </w:r>
            <w:r>
              <w:rPr>
                <w:rFonts w:ascii="Cambria"/>
                <w:spacing w:val="-2"/>
                <w:w w:val="90"/>
                <w:sz w:val="22"/>
              </w:rPr>
              <w:t>451,2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313" name="Image 3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5" w:right="3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50,6</w:t>
            </w:r>
          </w:p>
        </w:tc>
        <w:tc>
          <w:tcPr>
            <w:tcW w:w="1693" w:type="dxa"/>
          </w:tcPr>
          <w:p>
            <w:pPr>
              <w:pStyle w:val="TableParagraph"/>
              <w:spacing w:before="143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73" w:right="30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18" w:right="8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6"/>
                <w:sz w:val="22"/>
              </w:rPr>
              <w:t>58</w:t>
            </w:r>
            <w:r>
              <w:rPr>
                <w:rFonts w:ascii="Cambria"/>
                <w:spacing w:val="-5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428,7</w:t>
            </w:r>
          </w:p>
        </w:tc>
        <w:tc>
          <w:tcPr>
            <w:tcW w:w="129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8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88281" cy="94487"/>
                  <wp:effectExtent l="0" t="0" r="0" b="0"/>
                  <wp:docPr id="314" name="Image 3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777" w:hRule="atLeast"/>
        </w:trPr>
        <w:tc>
          <w:tcPr>
            <w:tcW w:w="2707" w:type="dxa"/>
          </w:tcPr>
          <w:p>
            <w:pPr>
              <w:pStyle w:val="TableParagraph"/>
              <w:spacing w:line="236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2.1.7.5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молекулярно-</w:t>
            </w:r>
          </w:p>
          <w:p>
            <w:pPr>
              <w:pStyle w:val="TableParagraph"/>
              <w:spacing w:line="237" w:lineRule="auto" w:before="3"/>
              <w:ind w:left="110" w:right="233" w:firstLine="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генетическое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исследова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  <w:t>ние с целью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диагностики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онкологических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заболе</w:t>
            </w:r>
            <w:r>
              <w:rPr>
                <w:rFonts w:ascii="Cambria" w:hAnsi="Cambria"/>
                <w:spacing w:val="-4"/>
                <w:sz w:val="22"/>
              </w:rPr>
              <w:softHyphen/>
            </w:r>
            <w:r>
              <w:rPr>
                <w:rFonts w:ascii="Cambria" w:hAnsi="Cambria"/>
                <w:spacing w:val="-4"/>
                <w:sz w:val="22"/>
              </w:rPr>
            </w:r>
            <w:r>
              <w:rPr>
                <w:rFonts w:ascii="Cambria" w:hAnsi="Cambria"/>
                <w:sz w:val="22"/>
              </w:rPr>
              <w:t>ваний (сумма строк</w:t>
            </w:r>
          </w:p>
          <w:p>
            <w:pPr>
              <w:pStyle w:val="TableParagraph"/>
              <w:spacing w:line="252" w:lineRule="exact"/>
              <w:ind w:left="111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34.1.7.5</w:t>
            </w:r>
            <w:r>
              <w:rPr>
                <w:rFonts w:ascii="Cambria"/>
                <w:spacing w:val="1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+</w:t>
            </w:r>
            <w:r>
              <w:rPr>
                <w:rFonts w:ascii="Cambria"/>
                <w:spacing w:val="-9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42.</w:t>
            </w:r>
            <w:r>
              <w:rPr>
                <w:rFonts w:ascii="Cambria"/>
                <w:spacing w:val="-26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1.7.5</w:t>
            </w:r>
            <w:r>
              <w:rPr>
                <w:rFonts w:ascii="Cambria"/>
                <w:spacing w:val="4"/>
                <w:sz w:val="22"/>
              </w:rPr>
              <w:t> </w:t>
            </w:r>
            <w:r>
              <w:rPr>
                <w:rFonts w:ascii="Cambria"/>
                <w:spacing w:val="-10"/>
                <w:sz w:val="22"/>
              </w:rPr>
              <w:t>+</w:t>
            </w:r>
          </w:p>
          <w:p>
            <w:pPr>
              <w:pStyle w:val="TableParagraph"/>
              <w:spacing w:line="245" w:lineRule="exact"/>
              <w:ind w:left="115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52.1.7.5\</w:t>
            </w:r>
          </w:p>
        </w:tc>
        <w:tc>
          <w:tcPr>
            <w:tcW w:w="98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24.1.7.5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24" w:right="98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дования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6" w:right="3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0,001297</w:t>
            </w:r>
          </w:p>
        </w:tc>
        <w:tc>
          <w:tcPr>
            <w:tcW w:w="1982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12</w:t>
            </w:r>
            <w:r>
              <w:rPr>
                <w:rFonts w:ascii="Cambria"/>
                <w:spacing w:val="-5"/>
                <w:w w:val="90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019,2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5"/>
              </w:rPr>
            </w:pPr>
          </w:p>
          <w:p>
            <w:pPr>
              <w:pStyle w:val="TableParagraph"/>
              <w:spacing w:before="140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93" w:right="50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15,6</w:t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15" name="Image 3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7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17</w:t>
            </w:r>
            <w:r>
              <w:rPr>
                <w:rFonts w:ascii="Cambria"/>
                <w:spacing w:val="-2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992,7</w:t>
            </w:r>
          </w:p>
        </w:tc>
        <w:tc>
          <w:tcPr>
            <w:tcW w:w="129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0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316" name="Image 3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2542" w:hRule="atLeast"/>
        </w:trPr>
        <w:tc>
          <w:tcPr>
            <w:tcW w:w="2707" w:type="dxa"/>
          </w:tcPr>
          <w:p>
            <w:pPr>
              <w:pStyle w:val="TableParagraph"/>
              <w:spacing w:line="241" w:lineRule="exact"/>
              <w:ind w:left="10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2.1.7.6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патологоанатоми-</w:t>
            </w:r>
          </w:p>
          <w:p>
            <w:pPr>
              <w:pStyle w:val="TableParagraph"/>
              <w:spacing w:line="237" w:lineRule="auto" w:before="3"/>
              <w:ind w:left="110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ческое исследование</w:t>
            </w:r>
            <w:r>
              <w:rPr>
                <w:rFonts w:ascii="Cambria" w:hAnsi="Cambria"/>
                <w:spacing w:val="3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био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псийного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(операционно</w:t>
            </w:r>
            <w:r>
              <w:rPr>
                <w:rFonts w:ascii="Cambria" w:hAnsi="Cambria"/>
                <w:spacing w:val="-4"/>
                <w:sz w:val="22"/>
              </w:rPr>
              <w:t>-</w:t>
            </w:r>
            <w:r>
              <w:rPr>
                <w:rFonts w:ascii="Cambria" w:hAnsi="Cambria"/>
                <w:spacing w:val="-4"/>
                <w:sz w:val="22"/>
              </w:rPr>
            </w:r>
            <w:r>
              <w:rPr>
                <w:rFonts w:ascii="Cambria" w:hAnsi="Cambria"/>
                <w:sz w:val="22"/>
              </w:rPr>
              <w:t>го)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материала с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целью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диагностики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онкологиче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ских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заболеваний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и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под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бора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противоопухолевой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лекарственной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терапии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(сумма строк 34.1.7.6 +</w:t>
            </w:r>
          </w:p>
          <w:p>
            <w:pPr>
              <w:pStyle w:val="TableParagraph"/>
              <w:spacing w:line="235" w:lineRule="exact"/>
              <w:ind w:left="113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42.1.7.6</w:t>
            </w:r>
            <w:r>
              <w:rPr>
                <w:rFonts w:ascii="Cambria"/>
                <w:spacing w:val="9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+</w:t>
            </w:r>
            <w:r>
              <w:rPr>
                <w:rFonts w:ascii="Cambria"/>
                <w:spacing w:val="-10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52.1.7.6)</w:t>
            </w:r>
          </w:p>
        </w:tc>
        <w:tc>
          <w:tcPr>
            <w:tcW w:w="98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80"/>
                <w:sz w:val="22"/>
              </w:rPr>
              <w:t>24.1.7.6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0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24" w:firstLine="8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дования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6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0,027103</w:t>
            </w:r>
          </w:p>
        </w:tc>
        <w:tc>
          <w:tcPr>
            <w:tcW w:w="1982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0" w:right="3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2</w:t>
            </w:r>
            <w:r>
              <w:rPr>
                <w:rFonts w:ascii="Cambria"/>
                <w:spacing w:val="-5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964,1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1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317" name="Image 3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25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5" w:right="28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spacing w:val="-4"/>
                <w:w w:val="85"/>
                <w:sz w:val="22"/>
              </w:rPr>
              <w:t>80,3</w:t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5"/>
                  <wp:effectExtent l="0" t="0" r="0" b="0"/>
                  <wp:docPr id="318" name="Image 3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18" w:right="7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92</w:t>
            </w:r>
            <w:r>
              <w:rPr>
                <w:rFonts w:ascii="Cambria"/>
                <w:spacing w:val="-1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725,9</w:t>
            </w:r>
          </w:p>
        </w:tc>
        <w:tc>
          <w:tcPr>
            <w:tcW w:w="129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319" name="Image 3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1"/>
        <w:jc w:val="left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993"/>
        <w:gridCol w:w="988"/>
        <w:gridCol w:w="1415"/>
        <w:gridCol w:w="1986"/>
        <w:gridCol w:w="1132"/>
        <w:gridCol w:w="1132"/>
        <w:gridCol w:w="1689"/>
        <w:gridCol w:w="1646"/>
        <w:gridCol w:w="1276"/>
      </w:tblGrid>
      <w:tr>
        <w:trPr>
          <w:trHeight w:val="1013" w:hRule="atLeast"/>
        </w:trPr>
        <w:tc>
          <w:tcPr>
            <w:tcW w:w="2712" w:type="dxa"/>
          </w:tcPr>
          <w:p>
            <w:pPr>
              <w:pStyle w:val="TableParagraph"/>
              <w:spacing w:line="235" w:lineRule="auto"/>
              <w:ind w:left="121" w:right="142" w:hanging="5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2.</w:t>
            </w:r>
            <w:r>
              <w:rPr>
                <w:rFonts w:ascii="Cambria" w:hAnsi="Cambria"/>
                <w:spacing w:val="-8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1.7.7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ПЭТ—КТ</w:t>
            </w:r>
            <w:r>
              <w:rPr>
                <w:rFonts w:ascii="Cambria" w:hAnsi="Cambria"/>
                <w:spacing w:val="16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при онко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  <w:t>логических</w:t>
            </w:r>
            <w:r>
              <w:rPr>
                <w:rFonts w:ascii="Cambria" w:hAnsi="Cambria"/>
                <w:w w:val="90"/>
                <w:sz w:val="22"/>
              </w:rPr>
              <w:t> заболеваниях</w:t>
            </w:r>
            <w:r>
              <w:rPr>
                <w:rFonts w:ascii="Cambria" w:hAnsi="Cambria"/>
                <w:w w:val="90"/>
                <w:sz w:val="22"/>
              </w:rPr>
              <w:t>)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(сумма строк 34.1.7.7 +</w:t>
            </w:r>
          </w:p>
          <w:p>
            <w:pPr>
              <w:pStyle w:val="TableParagraph"/>
              <w:spacing w:line="248" w:lineRule="exact"/>
              <w:ind w:left="118"/>
              <w:jc w:val="both"/>
              <w:rPr>
                <w:rFonts w:ascii="Cambria"/>
                <w:sz w:val="22"/>
              </w:rPr>
            </w:pPr>
            <w:r>
              <w:rPr>
                <w:rFonts w:ascii="Cambria"/>
                <w:spacing w:val="-6"/>
                <w:sz w:val="22"/>
              </w:rPr>
              <w:t>42.1.</w:t>
            </w:r>
            <w:r>
              <w:rPr>
                <w:rFonts w:ascii="Cambria"/>
                <w:spacing w:val="-28"/>
                <w:sz w:val="22"/>
              </w:rPr>
              <w:t> </w:t>
            </w:r>
            <w:r>
              <w:rPr>
                <w:rFonts w:ascii="Cambria"/>
                <w:spacing w:val="-6"/>
                <w:sz w:val="22"/>
              </w:rPr>
              <w:t>7.7</w:t>
            </w:r>
            <w:r>
              <w:rPr>
                <w:rFonts w:ascii="Cambria"/>
                <w:spacing w:val="11"/>
                <w:sz w:val="22"/>
              </w:rPr>
              <w:t> </w:t>
            </w:r>
            <w:r>
              <w:rPr>
                <w:rFonts w:ascii="Cambria"/>
                <w:spacing w:val="-6"/>
                <w:sz w:val="22"/>
              </w:rPr>
              <w:t>+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6"/>
                <w:sz w:val="22"/>
              </w:rPr>
              <w:t>52.1.</w:t>
            </w:r>
            <w:r>
              <w:rPr>
                <w:rFonts w:ascii="Cambria"/>
                <w:spacing w:val="-24"/>
                <w:sz w:val="22"/>
              </w:rPr>
              <w:t> </w:t>
            </w:r>
            <w:r>
              <w:rPr>
                <w:rFonts w:ascii="Cambria"/>
                <w:spacing w:val="-6"/>
                <w:sz w:val="22"/>
              </w:rPr>
              <w:t>7.7)</w:t>
            </w:r>
          </w:p>
        </w:tc>
        <w:tc>
          <w:tcPr>
            <w:tcW w:w="993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24.1.7.7</w:t>
            </w:r>
          </w:p>
        </w:tc>
        <w:tc>
          <w:tcPr>
            <w:tcW w:w="988" w:type="dxa"/>
          </w:tcPr>
          <w:p>
            <w:pPr>
              <w:pStyle w:val="TableParagraph"/>
              <w:spacing w:line="232" w:lineRule="auto" w:before="244"/>
              <w:ind w:left="128" w:right="84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дования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0,002086</w:t>
            </w:r>
          </w:p>
        </w:tc>
        <w:tc>
          <w:tcPr>
            <w:tcW w:w="1986" w:type="dxa"/>
          </w:tcPr>
          <w:p>
            <w:pPr>
              <w:pStyle w:val="TableParagraph"/>
              <w:spacing w:before="11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4" w:right="30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w w:val="90"/>
                <w:sz w:val="22"/>
              </w:rPr>
              <w:t>39</w:t>
            </w:r>
            <w:r>
              <w:rPr>
                <w:rFonts w:ascii="Consolas"/>
                <w:spacing w:val="-45"/>
                <w:w w:val="90"/>
                <w:sz w:val="22"/>
              </w:rPr>
              <w:t> </w:t>
            </w:r>
            <w:r>
              <w:rPr>
                <w:rFonts w:ascii="Consolas"/>
                <w:spacing w:val="-2"/>
                <w:sz w:val="22"/>
              </w:rPr>
              <w:t>805,8</w:t>
            </w:r>
          </w:p>
        </w:tc>
        <w:tc>
          <w:tcPr>
            <w:tcW w:w="1132" w:type="dxa"/>
          </w:tcPr>
          <w:p>
            <w:pPr>
              <w:pStyle w:val="TableParagraph"/>
              <w:spacing w:before="5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93" w:right="5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5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83,0</w:t>
            </w:r>
          </w:p>
        </w:tc>
        <w:tc>
          <w:tcPr>
            <w:tcW w:w="1689" w:type="dxa"/>
          </w:tcPr>
          <w:p>
            <w:pPr>
              <w:pStyle w:val="TableParagraph"/>
              <w:spacing w:before="19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8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20" name="Image 3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125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49" w:right="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95</w:t>
            </w:r>
            <w:r>
              <w:rPr>
                <w:rFonts w:ascii="Cambria"/>
                <w:spacing w:val="-4"/>
                <w:sz w:val="21"/>
              </w:rPr>
              <w:t> </w:t>
            </w:r>
            <w:r>
              <w:rPr>
                <w:rFonts w:ascii="Cambria"/>
                <w:spacing w:val="-2"/>
                <w:sz w:val="21"/>
              </w:rPr>
              <w:t>852,4</w:t>
            </w:r>
          </w:p>
        </w:tc>
        <w:tc>
          <w:tcPr>
            <w:tcW w:w="1276" w:type="dxa"/>
          </w:tcPr>
          <w:p>
            <w:pPr>
              <w:pStyle w:val="TableParagraph"/>
              <w:spacing w:before="197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8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21" name="Image 3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749" w:hRule="atLeast"/>
        </w:trPr>
        <w:tc>
          <w:tcPr>
            <w:tcW w:w="2712" w:type="dxa"/>
          </w:tcPr>
          <w:p>
            <w:pPr>
              <w:pStyle w:val="TableParagraph"/>
              <w:spacing w:line="225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2.1.7.8</w:t>
            </w:r>
            <w:r>
              <w:rPr>
                <w:rFonts w:ascii="Cambria" w:hAnsi="Cambria"/>
                <w:spacing w:val="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ОФЭКТ/КТ</w:t>
            </w:r>
            <w:r>
              <w:rPr>
                <w:rFonts w:ascii="Cambria" w:hAnsi="Cambria"/>
                <w:spacing w:val="9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(сумма</w:t>
            </w:r>
          </w:p>
          <w:p>
            <w:pPr>
              <w:pStyle w:val="TableParagraph"/>
              <w:spacing w:line="252" w:lineRule="exact"/>
              <w:ind w:left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строк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34.1.7.8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+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42.1.7.8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+</w:t>
            </w:r>
          </w:p>
          <w:p>
            <w:pPr>
              <w:pStyle w:val="TableParagraph"/>
              <w:spacing w:line="252" w:lineRule="exact"/>
              <w:ind w:left="120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52.1.7.8)</w:t>
            </w:r>
          </w:p>
        </w:tc>
        <w:tc>
          <w:tcPr>
            <w:tcW w:w="993" w:type="dxa"/>
          </w:tcPr>
          <w:p>
            <w:pPr>
              <w:pStyle w:val="TableParagraph"/>
              <w:spacing w:before="223"/>
              <w:ind w:lef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24.1.7.8</w:t>
            </w:r>
          </w:p>
        </w:tc>
        <w:tc>
          <w:tcPr>
            <w:tcW w:w="988" w:type="dxa"/>
          </w:tcPr>
          <w:p>
            <w:pPr>
              <w:pStyle w:val="TableParagraph"/>
              <w:spacing w:line="237" w:lineRule="auto" w:before="100"/>
              <w:ind w:left="123" w:right="89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дования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8"/>
              <w:ind w:left="57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0,003622</w:t>
            </w:r>
          </w:p>
        </w:tc>
        <w:tc>
          <w:tcPr>
            <w:tcW w:w="1986" w:type="dxa"/>
          </w:tcPr>
          <w:p>
            <w:pPr>
              <w:pStyle w:val="TableParagraph"/>
              <w:spacing w:before="230"/>
              <w:ind w:left="64" w:right="29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sz w:val="22"/>
              </w:rPr>
              <w:t>5</w:t>
            </w:r>
            <w:r>
              <w:rPr>
                <w:rFonts w:ascii="Consolas"/>
                <w:spacing w:val="-68"/>
                <w:sz w:val="22"/>
              </w:rPr>
              <w:t> </w:t>
            </w:r>
            <w:r>
              <w:rPr>
                <w:rFonts w:ascii="Consolas"/>
                <w:spacing w:val="-2"/>
                <w:sz w:val="22"/>
              </w:rPr>
              <w:t>462,2</w:t>
            </w:r>
          </w:p>
        </w:tc>
        <w:tc>
          <w:tcPr>
            <w:tcW w:w="1132" w:type="dxa"/>
          </w:tcPr>
          <w:p>
            <w:pPr>
              <w:pStyle w:val="TableParagraph"/>
              <w:spacing w:before="207"/>
              <w:ind w:left="93" w:right="7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223"/>
              <w:ind w:left="93" w:right="4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19,8</w:t>
            </w:r>
          </w:p>
        </w:tc>
        <w:tc>
          <w:tcPr>
            <w:tcW w:w="1689" w:type="dxa"/>
          </w:tcPr>
          <w:p>
            <w:pPr>
              <w:pStyle w:val="TableParagraph"/>
              <w:spacing w:before="4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22" name="Image 3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2" name="Image 322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223"/>
              <w:ind w:left="49" w:right="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6"/>
                <w:sz w:val="22"/>
              </w:rPr>
              <w:t>22</w:t>
            </w:r>
            <w:r>
              <w:rPr>
                <w:rFonts w:ascii="Cambria"/>
                <w:spacing w:val="-7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837,5</w:t>
            </w:r>
          </w:p>
        </w:tc>
        <w:tc>
          <w:tcPr>
            <w:tcW w:w="1276" w:type="dxa"/>
          </w:tcPr>
          <w:p>
            <w:pPr>
              <w:pStyle w:val="TableParagraph"/>
              <w:spacing w:before="220"/>
              <w:ind w:left="78" w:right="95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1013" w:hRule="atLeast"/>
        </w:trPr>
        <w:tc>
          <w:tcPr>
            <w:tcW w:w="2712" w:type="dxa"/>
          </w:tcPr>
          <w:p>
            <w:pPr>
              <w:pStyle w:val="TableParagraph"/>
              <w:spacing w:line="234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2.1.7.9</w:t>
            </w:r>
            <w:r>
              <w:rPr>
                <w:rFonts w:ascii="Cambria" w:hAnsi="Cambria"/>
                <w:spacing w:val="1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школа</w:t>
            </w:r>
            <w:r>
              <w:rPr>
                <w:rFonts w:ascii="Cambria" w:hAnsi="Cambria"/>
                <w:spacing w:val="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сахарного</w:t>
            </w:r>
          </w:p>
          <w:p>
            <w:pPr>
              <w:pStyle w:val="TableParagraph"/>
              <w:spacing w:line="255" w:lineRule="exact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диабета</w:t>
            </w:r>
            <w:r>
              <w:rPr>
                <w:rFonts w:ascii="Cambria" w:hAnsi="Cambria"/>
                <w:spacing w:val="2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(сумма</w:t>
            </w:r>
            <w:r>
              <w:rPr>
                <w:rFonts w:ascii="Cambria" w:hAnsi="Cambria"/>
                <w:spacing w:val="19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строк</w:t>
            </w:r>
          </w:p>
          <w:p>
            <w:pPr>
              <w:pStyle w:val="TableParagraph"/>
              <w:spacing w:line="252" w:lineRule="exact"/>
              <w:ind w:left="116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34.1.7.9</w:t>
            </w:r>
            <w:r>
              <w:rPr>
                <w:rFonts w:ascii="Cambria"/>
                <w:spacing w:val="-6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+</w:t>
            </w:r>
            <w:r>
              <w:rPr>
                <w:rFonts w:ascii="Cambria"/>
                <w:spacing w:val="-11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42.1.7.9</w:t>
            </w:r>
            <w:r>
              <w:rPr>
                <w:rFonts w:ascii="Cambria"/>
                <w:spacing w:val="1"/>
                <w:sz w:val="22"/>
              </w:rPr>
              <w:t> </w:t>
            </w:r>
            <w:r>
              <w:rPr>
                <w:rFonts w:ascii="Cambria"/>
                <w:spacing w:val="-10"/>
                <w:sz w:val="22"/>
              </w:rPr>
              <w:t>+</w:t>
            </w:r>
          </w:p>
          <w:p>
            <w:pPr>
              <w:pStyle w:val="TableParagraph"/>
              <w:spacing w:line="252" w:lineRule="exact"/>
              <w:ind w:left="115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52.1.7.9)</w:t>
            </w:r>
          </w:p>
        </w:tc>
        <w:tc>
          <w:tcPr>
            <w:tcW w:w="993" w:type="dxa"/>
          </w:tcPr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24.1.7.9</w:t>
            </w:r>
          </w:p>
        </w:tc>
        <w:tc>
          <w:tcPr>
            <w:tcW w:w="988" w:type="dxa"/>
          </w:tcPr>
          <w:p>
            <w:pPr>
              <w:pStyle w:val="TableParagraph"/>
              <w:spacing w:line="237" w:lineRule="auto" w:before="235"/>
              <w:ind w:left="123" w:right="89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дования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0,005702</w:t>
            </w:r>
          </w:p>
        </w:tc>
        <w:tc>
          <w:tcPr>
            <w:tcW w:w="1986" w:type="dxa"/>
          </w:tcPr>
          <w:p>
            <w:pPr>
              <w:pStyle w:val="TableParagraph"/>
              <w:spacing w:before="5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64" w:right="26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w w:val="40"/>
                <w:sz w:val="26"/>
              </w:rPr>
              <w:t>l</w:t>
            </w:r>
            <w:r>
              <w:rPr>
                <w:rFonts w:ascii="Courier New"/>
                <w:spacing w:val="-36"/>
                <w:w w:val="70"/>
                <w:sz w:val="26"/>
              </w:rPr>
              <w:t> </w:t>
            </w:r>
            <w:r>
              <w:rPr>
                <w:rFonts w:ascii="Courier New"/>
                <w:spacing w:val="-2"/>
                <w:w w:val="70"/>
                <w:sz w:val="26"/>
              </w:rPr>
              <w:t>488,6</w:t>
            </w:r>
          </w:p>
        </w:tc>
        <w:tc>
          <w:tcPr>
            <w:tcW w:w="1132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4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323" name="Image 3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5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8,5</w:t>
            </w:r>
          </w:p>
        </w:tc>
        <w:tc>
          <w:tcPr>
            <w:tcW w:w="1689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8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24" name="Image 3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9" w:right="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9</w:t>
            </w:r>
            <w:r>
              <w:rPr>
                <w:rFonts w:ascii="Cambria"/>
                <w:spacing w:val="-3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796,5</w:t>
            </w:r>
          </w:p>
        </w:tc>
        <w:tc>
          <w:tcPr>
            <w:tcW w:w="1276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5" w:right="1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</w:tr>
      <w:tr>
        <w:trPr>
          <w:trHeight w:val="1263" w:hRule="atLeast"/>
        </w:trPr>
        <w:tc>
          <w:tcPr>
            <w:tcW w:w="2712" w:type="dxa"/>
          </w:tcPr>
          <w:p>
            <w:pPr>
              <w:pStyle w:val="TableParagraph"/>
              <w:spacing w:line="235" w:lineRule="auto" w:before="107"/>
              <w:ind w:left="112" w:right="444" w:firstLine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2"/>
              </w:rPr>
              <w:t>2.1.8 диспансерное</w:t>
            </w:r>
            <w:r>
              <w:rPr>
                <w:rFonts w:ascii="Cambria" w:hAnsi="Cambria"/>
                <w:spacing w:val="24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на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блюдение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в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том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числе: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(сумма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строк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34.1.8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+</w:t>
            </w:r>
            <w:r>
              <w:rPr>
                <w:rFonts w:ascii="Cambria" w:hAnsi="Cambria"/>
                <w:sz w:val="22"/>
              </w:rPr>
              <w:t> 42.1.8 + 52.1.8)</w:t>
            </w:r>
          </w:p>
        </w:tc>
        <w:tc>
          <w:tcPr>
            <w:tcW w:w="993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01" w:right="7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24.1.8</w:t>
            </w:r>
          </w:p>
        </w:tc>
        <w:tc>
          <w:tcPr>
            <w:tcW w:w="988" w:type="dxa"/>
          </w:tcPr>
          <w:p>
            <w:pPr>
              <w:pStyle w:val="TableParagraph"/>
              <w:spacing w:line="200" w:lineRule="exact" w:before="37"/>
              <w:ind w:left="102" w:right="72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37" w:lineRule="auto"/>
              <w:ind w:left="154" w:right="132" w:hanging="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ное</w:t>
            </w:r>
            <w:r>
              <w:rPr>
                <w:rFonts w:ascii="Cambria" w:hAnsi="Cambria"/>
                <w:spacing w:val="33"/>
                <w:sz w:val="22"/>
              </w:rPr>
              <w:t> </w:t>
            </w:r>
            <w:r>
              <w:rPr>
                <w:rFonts w:ascii="Cambria" w:hAnsi="Cambria"/>
                <w:spacing w:val="-5"/>
                <w:w w:val="65"/>
                <w:sz w:val="22"/>
              </w:rPr>
              <w:t>по—</w:t>
            </w:r>
          </w:p>
          <w:p>
            <w:pPr>
              <w:pStyle w:val="TableParagraph"/>
              <w:spacing w:line="250" w:lineRule="exact"/>
              <w:ind w:left="146" w:right="13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70"/>
                <w:sz w:val="22"/>
              </w:rPr>
              <w:t>сеще</w:t>
            </w:r>
            <w:r>
              <w:rPr>
                <w:rFonts w:ascii="Cambria" w:hAnsi="Cambria"/>
                <w:spacing w:val="-2"/>
                <w:w w:val="7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0,261736</w:t>
            </w:r>
          </w:p>
        </w:tc>
        <w:tc>
          <w:tcPr>
            <w:tcW w:w="1986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4" w:right="5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2</w:t>
            </w:r>
            <w:r>
              <w:rPr>
                <w:rFonts w:ascii="Cambria"/>
                <w:spacing w:val="4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991,1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325" name="Image 3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4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782,9</w:t>
            </w:r>
          </w:p>
        </w:tc>
        <w:tc>
          <w:tcPr>
            <w:tcW w:w="1689" w:type="dxa"/>
          </w:tcPr>
          <w:p>
            <w:pPr>
              <w:pStyle w:val="TableParagraph"/>
              <w:spacing w:before="147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68" w:right="28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646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9" w:right="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903</w:t>
            </w:r>
            <w:r>
              <w:rPr>
                <w:rFonts w:ascii="Cambria"/>
                <w:spacing w:val="1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626,3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26" name="Image 3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6" name="Image 326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58" w:hRule="atLeast"/>
        </w:trPr>
        <w:tc>
          <w:tcPr>
            <w:tcW w:w="2712" w:type="dxa"/>
          </w:tcPr>
          <w:p>
            <w:pPr>
              <w:pStyle w:val="TableParagraph"/>
              <w:spacing w:line="235" w:lineRule="auto" w:before="112"/>
              <w:ind w:left="110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2.1.8.1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для</w:t>
            </w:r>
            <w:r>
              <w:rPr>
                <w:rFonts w:ascii="Cambria" w:hAnsi="Cambria"/>
                <w:spacing w:val="-13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медицинской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помощи по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профилю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"он</w:t>
            </w:r>
            <w:r>
              <w:rPr>
                <w:rFonts w:ascii="Cambria" w:hAnsi="Cambria"/>
                <w:w w:val="90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кология"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(сумма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строк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34.1.8.</w:t>
            </w:r>
            <w:r>
              <w:rPr>
                <w:rFonts w:ascii="Cambria" w:hAnsi="Cambria"/>
                <w:spacing w:val="-26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1*42.1.8.1+52.1.8.1)</w:t>
            </w:r>
          </w:p>
        </w:tc>
        <w:tc>
          <w:tcPr>
            <w:tcW w:w="993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right="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24.1.8.1</w:t>
            </w:r>
          </w:p>
        </w:tc>
        <w:tc>
          <w:tcPr>
            <w:tcW w:w="988" w:type="dxa"/>
          </w:tcPr>
          <w:p>
            <w:pPr>
              <w:pStyle w:val="TableParagraph"/>
              <w:spacing w:line="200" w:lineRule="exact" w:before="37"/>
              <w:ind w:left="102" w:right="72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37" w:lineRule="auto"/>
              <w:ind w:left="159" w:right="126" w:hanging="1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7"/>
                <w:sz w:val="22"/>
              </w:rPr>
              <w:t>ное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no-</w:t>
            </w:r>
          </w:p>
          <w:p>
            <w:pPr>
              <w:pStyle w:val="TableParagraph"/>
              <w:spacing w:line="246" w:lineRule="exact"/>
              <w:ind w:left="96" w:right="76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90"/>
                <w:sz w:val="22"/>
              </w:rPr>
              <w:t>сеще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-</w:t>
            </w:r>
            <w:r>
              <w:rPr>
                <w:rFonts w:ascii="Cambria" w:hAnsi="Cambria"/>
                <w:spacing w:val="-4"/>
                <w:sz w:val="22"/>
              </w:rPr>
              <w:t>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0,045050</w:t>
            </w:r>
          </w:p>
        </w:tc>
        <w:tc>
          <w:tcPr>
            <w:tcW w:w="1986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4" w:right="2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4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223,0</w:t>
            </w:r>
          </w:p>
        </w:tc>
        <w:tc>
          <w:tcPr>
            <w:tcW w:w="1132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93" w:right="8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93" w:right="4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190,2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8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27" name="Image 3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7" name="Image 327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9" w:right="2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9"/>
                <w:sz w:val="22"/>
              </w:rPr>
              <w:t>219</w:t>
            </w:r>
            <w:r>
              <w:rPr>
                <w:rFonts w:ascii="Cambria"/>
                <w:spacing w:val="-3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587,6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328" name="Image 3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63" w:hRule="atLeast"/>
        </w:trPr>
        <w:tc>
          <w:tcPr>
            <w:tcW w:w="2712" w:type="dxa"/>
          </w:tcPr>
          <w:p>
            <w:pPr>
              <w:pStyle w:val="TableParagraph"/>
              <w:spacing w:line="232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2.1.8.2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для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медицинской</w:t>
            </w:r>
          </w:p>
          <w:p>
            <w:pPr>
              <w:pStyle w:val="TableParagraph"/>
              <w:spacing w:line="237" w:lineRule="auto"/>
              <w:ind w:left="110" w:right="190" w:firstLine="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помощи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 профилю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"са</w:t>
            </w:r>
            <w:r>
              <w:rPr>
                <w:rFonts w:ascii="Cambria" w:hAnsi="Cambria"/>
                <w:spacing w:val="-6"/>
                <w:sz w:val="22"/>
              </w:rPr>
              <w:softHyphen/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z w:val="22"/>
              </w:rPr>
              <w:t>харный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диабет"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(сумма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строк</w:t>
            </w:r>
          </w:p>
          <w:p>
            <w:pPr>
              <w:pStyle w:val="TableParagraph"/>
              <w:spacing w:line="247" w:lineRule="exact"/>
              <w:ind w:left="111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34.1.8.2+42.1.8.2+52.1.8.2)</w:t>
            </w:r>
          </w:p>
        </w:tc>
        <w:tc>
          <w:tcPr>
            <w:tcW w:w="993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24.1.8.2</w:t>
            </w:r>
          </w:p>
        </w:tc>
        <w:tc>
          <w:tcPr>
            <w:tcW w:w="988" w:type="dxa"/>
          </w:tcPr>
          <w:p>
            <w:pPr>
              <w:pStyle w:val="TableParagraph"/>
              <w:spacing w:line="232" w:lineRule="exact"/>
              <w:ind w:left="2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ком-</w:t>
            </w:r>
          </w:p>
          <w:p>
            <w:pPr>
              <w:pStyle w:val="TableParagraph"/>
              <w:spacing w:line="237" w:lineRule="auto"/>
              <w:ind w:left="159" w:right="126" w:firstLine="33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ное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</w:t>
            </w:r>
            <w:r>
              <w:rPr>
                <w:rFonts w:ascii="Cambria" w:hAnsi="Cambria"/>
                <w:spacing w:val="-6"/>
                <w:sz w:val="22"/>
              </w:rPr>
              <w:t>-</w:t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сеще-</w:t>
            </w:r>
          </w:p>
          <w:p>
            <w:pPr>
              <w:pStyle w:val="TableParagraph"/>
              <w:spacing w:line="247" w:lineRule="exact"/>
              <w:ind w:left="32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0,059800</w:t>
            </w:r>
          </w:p>
        </w:tc>
        <w:tc>
          <w:tcPr>
            <w:tcW w:w="1986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4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0"/>
                <w:sz w:val="22"/>
              </w:rPr>
              <w:t>1</w:t>
            </w:r>
            <w:r>
              <w:rPr>
                <w:rFonts w:ascii="Cambria"/>
                <w:spacing w:val="9"/>
                <w:sz w:val="22"/>
              </w:rPr>
              <w:t> </w:t>
            </w:r>
            <w:r>
              <w:rPr>
                <w:rFonts w:ascii="Cambria"/>
                <w:spacing w:val="-2"/>
                <w:w w:val="90"/>
                <w:sz w:val="22"/>
              </w:rPr>
              <w:t>594,4</w:t>
            </w:r>
          </w:p>
        </w:tc>
        <w:tc>
          <w:tcPr>
            <w:tcW w:w="1132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93" w:right="55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48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90"/>
                <w:sz w:val="22"/>
              </w:rPr>
              <w:t>95,3</w:t>
            </w:r>
          </w:p>
        </w:tc>
        <w:tc>
          <w:tcPr>
            <w:tcW w:w="1689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0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6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9" w:right="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110</w:t>
            </w:r>
            <w:r>
              <w:rPr>
                <w:rFonts w:ascii="Cambria"/>
                <w:spacing w:val="-5"/>
                <w:w w:val="90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050,3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29" name="Image 3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68" w:hRule="atLeast"/>
        </w:trPr>
        <w:tc>
          <w:tcPr>
            <w:tcW w:w="2712" w:type="dxa"/>
          </w:tcPr>
          <w:p>
            <w:pPr>
              <w:pStyle w:val="TableParagraph"/>
              <w:spacing w:line="239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2.1.8.3 для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медицинской</w:t>
            </w:r>
          </w:p>
          <w:p>
            <w:pPr>
              <w:pStyle w:val="TableParagraph"/>
              <w:spacing w:line="254" w:lineRule="exact"/>
              <w:ind w:left="113" w:right="94" w:hanging="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помощи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по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профилю "6o</w:t>
            </w:r>
            <w:r>
              <w:rPr>
                <w:rFonts w:ascii="Cambria" w:hAnsi="Cambria"/>
                <w:spacing w:val="-2"/>
                <w:sz w:val="22"/>
              </w:rPr>
              <w:t>-</w:t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z w:val="22"/>
              </w:rPr>
              <w:t>лезни</w:t>
            </w:r>
            <w:r>
              <w:rPr>
                <w:rFonts w:ascii="Cambria" w:hAnsi="Cambria"/>
                <w:spacing w:val="-1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системы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кровооб</w:t>
            </w:r>
            <w:r>
              <w:rPr>
                <w:rFonts w:ascii="Cambria" w:hAnsi="Cambria"/>
                <w:sz w:val="22"/>
              </w:rPr>
              <w:t>-</w:t>
            </w:r>
            <w:r>
              <w:rPr>
                <w:rFonts w:ascii="Cambria" w:hAnsi="Cambria"/>
                <w:sz w:val="22"/>
              </w:rPr>
              <w:t>ранения" (сумма </w:t>
            </w:r>
            <w:r>
              <w:rPr>
                <w:rFonts w:ascii="Cambria" w:hAnsi="Cambria"/>
                <w:sz w:val="22"/>
              </w:rPr>
              <w:t>строк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34.1.8.3+42.1.8.3+52.1.8.3)</w:t>
            </w:r>
          </w:p>
        </w:tc>
        <w:tc>
          <w:tcPr>
            <w:tcW w:w="993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24.1.8.3</w:t>
            </w:r>
          </w:p>
        </w:tc>
        <w:tc>
          <w:tcPr>
            <w:tcW w:w="988" w:type="dxa"/>
          </w:tcPr>
          <w:p>
            <w:pPr>
              <w:pStyle w:val="TableParagraph"/>
              <w:spacing w:line="239" w:lineRule="exact"/>
              <w:ind w:left="1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ком-</w:t>
            </w:r>
          </w:p>
          <w:p>
            <w:pPr>
              <w:pStyle w:val="TableParagraph"/>
              <w:spacing w:line="254" w:lineRule="exact"/>
              <w:ind w:left="154" w:right="126" w:hanging="1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ное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no</w:t>
            </w:r>
            <w:r>
              <w:rPr>
                <w:rFonts w:ascii="Cambria" w:hAnsi="Cambria"/>
                <w:spacing w:val="-4"/>
                <w:sz w:val="22"/>
              </w:rPr>
              <w:t>-</w:t>
            </w:r>
            <w:r>
              <w:rPr>
                <w:rFonts w:ascii="Cambria" w:hAnsi="Cambria"/>
                <w:spacing w:val="-4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сеще</w:t>
            </w:r>
            <w:r>
              <w:rPr>
                <w:rFonts w:ascii="Cambria" w:hAnsi="Cambria"/>
                <w:spacing w:val="-2"/>
                <w:sz w:val="22"/>
              </w:rPr>
              <w:t>-</w:t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0,125210</w:t>
            </w:r>
          </w:p>
        </w:tc>
        <w:tc>
          <w:tcPr>
            <w:tcW w:w="1986" w:type="dxa"/>
          </w:tcPr>
          <w:p>
            <w:pPr>
              <w:pStyle w:val="TableParagraph"/>
              <w:spacing w:before="23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4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5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545,4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3"/>
                  <wp:effectExtent l="0" t="0" r="0" b="0"/>
                  <wp:docPr id="330" name="Image 3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5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443,9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31" name="Image 3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9" w:righ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512</w:t>
            </w:r>
            <w:r>
              <w:rPr>
                <w:rFonts w:ascii="Cambria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388,3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6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32" name="Image 3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73" w:hRule="atLeast"/>
        </w:trPr>
        <w:tc>
          <w:tcPr>
            <w:tcW w:w="2712" w:type="dxa"/>
          </w:tcPr>
          <w:p>
            <w:pPr>
              <w:pStyle w:val="TableParagraph"/>
              <w:spacing w:line="241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2.1.9 посещения</w:t>
            </w:r>
            <w:r>
              <w:rPr>
                <w:rFonts w:ascii="Cambria" w:hAnsi="Cambria"/>
                <w:spacing w:val="11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с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профи-</w:t>
            </w:r>
          </w:p>
          <w:p>
            <w:pPr>
              <w:pStyle w:val="TableParagraph"/>
              <w:spacing w:line="235" w:lineRule="auto" w:before="6"/>
              <w:ind w:left="115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лактическими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целями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центров здоровья </w:t>
            </w:r>
            <w:r>
              <w:rPr>
                <w:rFonts w:ascii="Cambria" w:hAnsi="Cambria"/>
                <w:w w:val="90"/>
                <w:sz w:val="22"/>
              </w:rPr>
              <w:t>(сумма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строк</w:t>
            </w:r>
          </w:p>
          <w:p>
            <w:pPr>
              <w:pStyle w:val="TableParagraph"/>
              <w:spacing w:line="248" w:lineRule="exact"/>
              <w:ind w:left="111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34.</w:t>
            </w:r>
            <w:r>
              <w:rPr>
                <w:rFonts w:ascii="Cambria"/>
                <w:spacing w:val="-10"/>
                <w:w w:val="90"/>
                <w:sz w:val="22"/>
              </w:rPr>
              <w:t> </w:t>
            </w:r>
            <w:r>
              <w:rPr>
                <w:rFonts w:ascii="Cambria"/>
                <w:w w:val="90"/>
                <w:sz w:val="22"/>
              </w:rPr>
              <w:t>1.9*42.</w:t>
            </w:r>
            <w:r>
              <w:rPr>
                <w:rFonts w:ascii="Cambria"/>
                <w:spacing w:val="-2"/>
                <w:w w:val="90"/>
                <w:sz w:val="22"/>
              </w:rPr>
              <w:t> </w:t>
            </w:r>
            <w:r>
              <w:rPr>
                <w:rFonts w:ascii="Cambria"/>
                <w:w w:val="90"/>
                <w:sz w:val="22"/>
              </w:rPr>
              <w:t>1.9+52.</w:t>
            </w:r>
            <w:r>
              <w:rPr>
                <w:rFonts w:ascii="Cambria"/>
                <w:spacing w:val="6"/>
                <w:sz w:val="22"/>
              </w:rPr>
              <w:t> </w:t>
            </w:r>
            <w:r>
              <w:rPr>
                <w:rFonts w:ascii="Cambria"/>
                <w:spacing w:val="-4"/>
                <w:w w:val="90"/>
                <w:sz w:val="22"/>
              </w:rPr>
              <w:t>1.9)</w:t>
            </w:r>
          </w:p>
        </w:tc>
        <w:tc>
          <w:tcPr>
            <w:tcW w:w="993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24.1.9</w:t>
            </w:r>
          </w:p>
        </w:tc>
        <w:tc>
          <w:tcPr>
            <w:tcW w:w="9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0,022207</w:t>
            </w:r>
          </w:p>
        </w:tc>
        <w:tc>
          <w:tcPr>
            <w:tcW w:w="1986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0"/>
                <w:sz w:val="22"/>
              </w:rPr>
              <w:t>1</w:t>
            </w:r>
            <w:r>
              <w:rPr>
                <w:rFonts w:ascii="Cambria"/>
                <w:spacing w:val="5"/>
                <w:sz w:val="22"/>
              </w:rPr>
              <w:t> </w:t>
            </w:r>
            <w:r>
              <w:rPr>
                <w:rFonts w:ascii="Cambria"/>
                <w:spacing w:val="-2"/>
                <w:w w:val="85"/>
                <w:sz w:val="22"/>
              </w:rPr>
              <w:t>303,2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3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333" name="Image 3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3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28,9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334" name="Image 3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9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55</w:t>
            </w:r>
            <w:r>
              <w:rPr>
                <w:rFonts w:ascii="Cambria"/>
                <w:spacing w:val="-2"/>
                <w:sz w:val="22"/>
              </w:rPr>
              <w:t> 405,6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4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335" name="Image 3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20" w:bottom="280" w:left="1275" w:right="141"/>
        </w:sectPr>
      </w:pPr>
    </w:p>
    <w:p>
      <w:pPr>
        <w:pStyle w:val="BodyText"/>
        <w:spacing w:before="102" w:after="1"/>
        <w:jc w:val="left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993"/>
        <w:gridCol w:w="993"/>
        <w:gridCol w:w="1415"/>
        <w:gridCol w:w="1977"/>
        <w:gridCol w:w="1137"/>
        <w:gridCol w:w="1127"/>
        <w:gridCol w:w="1693"/>
        <w:gridCol w:w="1640"/>
        <w:gridCol w:w="1280"/>
      </w:tblGrid>
      <w:tr>
        <w:trPr>
          <w:trHeight w:val="2282" w:hRule="atLeast"/>
        </w:trPr>
        <w:tc>
          <w:tcPr>
            <w:tcW w:w="2712" w:type="dxa"/>
          </w:tcPr>
          <w:p>
            <w:pPr>
              <w:pStyle w:val="TableParagraph"/>
              <w:ind w:left="121" w:right="246" w:firstLine="8"/>
              <w:rPr>
                <w:sz w:val="22"/>
              </w:rPr>
            </w:pPr>
            <w:r>
              <w:rPr>
                <w:sz w:val="22"/>
              </w:rPr>
              <w:t>5. В условиях </w:t>
            </w:r>
            <w:r>
              <w:rPr>
                <w:sz w:val="22"/>
              </w:rPr>
              <w:t>дневных</w:t>
            </w:r>
            <w:r>
              <w:rPr>
                <w:sz w:val="22"/>
              </w:rPr>
              <w:t> стационаров (</w:t>
            </w:r>
            <w:r>
              <w:rPr>
                <w:sz w:val="22"/>
              </w:rPr>
              <w:t>первичная</w:t>
            </w:r>
            <w:r>
              <w:rPr>
                <w:sz w:val="22"/>
              </w:rPr>
              <w:t> медико-санитарная по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мощь,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специализирован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ная медицинская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мощь), за </w:t>
            </w:r>
            <w:r>
              <w:rPr>
                <w:sz w:val="22"/>
              </w:rPr>
              <w:t>исключением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медицинской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реабилита</w:t>
            </w:r>
            <w:r>
              <w:rPr>
                <w:spacing w:val="-2"/>
                <w:sz w:val="22"/>
              </w:rPr>
              <w:softHyphen/>
            </w:r>
            <w:r>
              <w:rPr>
                <w:spacing w:val="-2"/>
                <w:sz w:val="22"/>
              </w:rPr>
            </w:r>
            <w:r>
              <w:rPr>
                <w:sz w:val="22"/>
              </w:rPr>
              <w:t>ции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(сумма строк</w:t>
            </w:r>
          </w:p>
          <w:p>
            <w:pPr>
              <w:pStyle w:val="TableParagraph"/>
              <w:spacing w:line="247" w:lineRule="exact"/>
              <w:ind w:left="127"/>
              <w:rPr>
                <w:sz w:val="22"/>
              </w:rPr>
            </w:pPr>
            <w:r>
              <w:rPr>
                <w:sz w:val="22"/>
              </w:rPr>
              <w:t>35+43+53),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числе: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1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25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36" w:right="97" w:firstLine="51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лечения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7" w:right="24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95"/>
                <w:sz w:val="22"/>
              </w:rPr>
              <w:t>0,067347</w:t>
            </w:r>
          </w:p>
        </w:tc>
        <w:tc>
          <w:tcPr>
            <w:tcW w:w="197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4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7"/>
                <w:sz w:val="22"/>
              </w:rPr>
              <w:t>34</w:t>
            </w:r>
            <w:r>
              <w:rPr>
                <w:rFonts w:ascii="Cambria"/>
                <w:spacing w:val="-5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032,1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1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7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1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3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2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291,9</w:t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1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8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88281" cy="94487"/>
                  <wp:effectExtent l="0" t="0" r="0" b="0"/>
                  <wp:docPr id="336" name="Image 3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1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6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8"/>
                <w:sz w:val="22"/>
              </w:rPr>
              <w:t>2</w:t>
            </w:r>
            <w:r>
              <w:rPr>
                <w:rFonts w:ascii="Cambria"/>
                <w:spacing w:val="-6"/>
                <w:sz w:val="22"/>
              </w:rPr>
              <w:t> </w:t>
            </w:r>
            <w:r>
              <w:rPr>
                <w:rFonts w:ascii="Cambria"/>
                <w:spacing w:val="-8"/>
                <w:sz w:val="22"/>
              </w:rPr>
              <w:t>645</w:t>
            </w:r>
            <w:r>
              <w:rPr>
                <w:rFonts w:ascii="Cambria"/>
                <w:spacing w:val="-1"/>
                <w:sz w:val="22"/>
              </w:rPr>
              <w:t> </w:t>
            </w:r>
            <w:r>
              <w:rPr>
                <w:rFonts w:ascii="Cambria"/>
                <w:spacing w:val="-8"/>
                <w:sz w:val="22"/>
              </w:rPr>
              <w:t>451,3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1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8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37" name="Image 3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68" w:hRule="atLeast"/>
        </w:trPr>
        <w:tc>
          <w:tcPr>
            <w:tcW w:w="2712" w:type="dxa"/>
          </w:tcPr>
          <w:p>
            <w:pPr>
              <w:pStyle w:val="TableParagraph"/>
              <w:spacing w:line="230" w:lineRule="exact"/>
              <w:ind w:left="127"/>
              <w:rPr>
                <w:sz w:val="22"/>
              </w:rPr>
            </w:pPr>
            <w:r>
              <w:rPr>
                <w:sz w:val="22"/>
              </w:rPr>
              <w:t>3.1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медицинской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по-</w:t>
            </w:r>
          </w:p>
          <w:p>
            <w:pPr>
              <w:pStyle w:val="TableParagraph"/>
              <w:spacing w:before="1"/>
              <w:ind w:left="120" w:right="102" w:firstLine="5"/>
              <w:rPr>
                <w:sz w:val="22"/>
              </w:rPr>
            </w:pPr>
            <w:r>
              <w:rPr>
                <w:sz w:val="22"/>
              </w:rPr>
              <w:t>мощи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профилю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"онко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t>логия", в том </w:t>
            </w:r>
            <w:r>
              <w:rPr>
                <w:sz w:val="22"/>
              </w:rPr>
              <w:t>числе:</w:t>
            </w:r>
            <w:r>
              <w:rPr>
                <w:sz w:val="22"/>
              </w:rPr>
              <w:t> (сумма строк</w:t>
            </w:r>
          </w:p>
          <w:p>
            <w:pPr>
              <w:pStyle w:val="TableParagraph"/>
              <w:spacing w:line="258" w:lineRule="exact"/>
              <w:ind w:left="116"/>
              <w:rPr>
                <w:sz w:val="31"/>
              </w:rPr>
            </w:pPr>
            <w:r>
              <w:rPr>
                <w:spacing w:val="-2"/>
                <w:sz w:val="31"/>
              </w:rPr>
              <w:t>ss.mнe.i•ss.i)</w:t>
            </w:r>
          </w:p>
        </w:tc>
        <w:tc>
          <w:tcPr>
            <w:tcW w:w="993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25.1</w:t>
            </w:r>
          </w:p>
        </w:tc>
        <w:tc>
          <w:tcPr>
            <w:tcW w:w="993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 w:before="1"/>
              <w:ind w:left="128" w:right="96" w:firstLine="5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лечения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3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0,013080</w:t>
            </w:r>
          </w:p>
        </w:tc>
        <w:tc>
          <w:tcPr>
            <w:tcW w:w="1977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2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9"/>
                <w:sz w:val="22"/>
              </w:rPr>
              <w:t>85</w:t>
            </w:r>
            <w:r>
              <w:rPr>
                <w:rFonts w:ascii="Cambria"/>
                <w:spacing w:val="-2"/>
                <w:sz w:val="22"/>
              </w:rPr>
              <w:t> 596,8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5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3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2"/>
                <w:sz w:val="22"/>
              </w:rPr>
              <w:t> 119,6</w:t>
            </w:r>
          </w:p>
        </w:tc>
        <w:tc>
          <w:tcPr>
            <w:tcW w:w="1693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73" w:right="84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90"/>
                <w:sz w:val="22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76"/>
              <w:jc w:val="center"/>
              <w:rPr>
                <w:sz w:val="22"/>
              </w:rPr>
            </w:pPr>
            <w:r>
              <w:rPr>
                <w:sz w:val="22"/>
              </w:rPr>
              <w:t>1 292</w:t>
            </w:r>
            <w:r>
              <w:rPr>
                <w:spacing w:val="-2"/>
                <w:sz w:val="22"/>
              </w:rPr>
              <w:t> 254,9</w:t>
            </w:r>
          </w:p>
        </w:tc>
        <w:tc>
          <w:tcPr>
            <w:tcW w:w="1280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1" w:right="45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</w:tr>
      <w:tr>
        <w:trPr>
          <w:trHeight w:val="1253" w:hRule="atLeast"/>
        </w:trPr>
        <w:tc>
          <w:tcPr>
            <w:tcW w:w="2712" w:type="dxa"/>
          </w:tcPr>
          <w:p>
            <w:pPr>
              <w:pStyle w:val="TableParagraph"/>
              <w:spacing w:line="228" w:lineRule="exact"/>
              <w:ind w:left="127"/>
              <w:rPr>
                <w:sz w:val="22"/>
              </w:rPr>
            </w:pPr>
            <w:r>
              <w:rPr>
                <w:sz w:val="22"/>
              </w:rPr>
              <w:t>3.2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медицинской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по-</w:t>
            </w:r>
          </w:p>
          <w:p>
            <w:pPr>
              <w:pStyle w:val="TableParagraph"/>
              <w:spacing w:line="242" w:lineRule="auto"/>
              <w:ind w:left="122" w:right="121" w:hanging="6"/>
              <w:rPr>
                <w:sz w:val="22"/>
              </w:rPr>
            </w:pPr>
            <w:r>
              <w:rPr>
                <w:sz w:val="22"/>
              </w:rPr>
              <w:t>мощи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экстракорпо</w:t>
            </w:r>
            <w:r>
              <w:rPr>
                <w:sz w:val="22"/>
              </w:rPr>
              <w:t>—</w:t>
            </w:r>
            <w:r>
              <w:rPr>
                <w:sz w:val="22"/>
              </w:rPr>
              <w:t> ральном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оплодотворении:</w:t>
            </w:r>
            <w:r>
              <w:rPr>
                <w:sz w:val="22"/>
              </w:rPr>
              <w:t> (сумма строк</w:t>
            </w:r>
          </w:p>
          <w:p>
            <w:pPr>
              <w:pStyle w:val="TableParagraph"/>
              <w:spacing w:line="240" w:lineRule="exact"/>
              <w:ind w:left="122"/>
              <w:rPr>
                <w:sz w:val="22"/>
              </w:rPr>
            </w:pPr>
            <w:r>
              <w:rPr>
                <w:spacing w:val="-2"/>
                <w:sz w:val="22"/>
              </w:rPr>
              <w:t>35.2+43.2+53.2)</w:t>
            </w:r>
          </w:p>
        </w:tc>
        <w:tc>
          <w:tcPr>
            <w:tcW w:w="993" w:type="dxa"/>
          </w:tcPr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25.2</w:t>
            </w:r>
          </w:p>
        </w:tc>
        <w:tc>
          <w:tcPr>
            <w:tcW w:w="993" w:type="dxa"/>
          </w:tcPr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01" w:right="7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0,000644</w:t>
            </w:r>
          </w:p>
        </w:tc>
        <w:tc>
          <w:tcPr>
            <w:tcW w:w="1977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8" w:right="1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122</w:t>
            </w:r>
            <w:r>
              <w:rPr>
                <w:rFonts w:ascii="Cambria"/>
                <w:spacing w:val="-2"/>
                <w:w w:val="90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360,0</w:t>
            </w:r>
          </w:p>
        </w:tc>
        <w:tc>
          <w:tcPr>
            <w:tcW w:w="1137" w:type="dxa"/>
          </w:tcPr>
          <w:p>
            <w:pPr>
              <w:pStyle w:val="TableParagraph"/>
              <w:spacing w:before="17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82" w:right="4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5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78,8</w:t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38" name="Image 3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18" w:right="8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90</w:t>
            </w:r>
            <w:r>
              <w:rPr>
                <w:rFonts w:ascii="Cambria"/>
                <w:spacing w:val="-8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913,5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39" name="Image 3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008" w:hRule="atLeast"/>
        </w:trPr>
        <w:tc>
          <w:tcPr>
            <w:tcW w:w="2712" w:type="dxa"/>
          </w:tcPr>
          <w:p>
            <w:pPr>
              <w:pStyle w:val="TableParagraph"/>
              <w:spacing w:line="234" w:lineRule="exact"/>
              <w:ind w:left="122"/>
              <w:rPr>
                <w:sz w:val="22"/>
              </w:rPr>
            </w:pPr>
            <w:r>
              <w:rPr>
                <w:sz w:val="22"/>
              </w:rPr>
              <w:t>3.3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медицинскую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помощь</w:t>
            </w:r>
          </w:p>
          <w:p>
            <w:pPr>
              <w:pStyle w:val="TableParagraph"/>
              <w:spacing w:line="257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при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вирусном</w:t>
            </w:r>
            <w:r>
              <w:rPr>
                <w:rFonts w:ascii="Cambria" w:hAnsi="Cambria"/>
                <w:spacing w:val="2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гепатите</w:t>
            </w:r>
            <w:r>
              <w:rPr>
                <w:rFonts w:ascii="Cambria" w:hAnsi="Cambria"/>
                <w:spacing w:val="19"/>
                <w:sz w:val="22"/>
              </w:rPr>
              <w:t> </w:t>
            </w:r>
            <w:r>
              <w:rPr>
                <w:rFonts w:ascii="Cambria" w:hAnsi="Cambria"/>
                <w:spacing w:val="-10"/>
                <w:w w:val="90"/>
                <w:sz w:val="22"/>
              </w:rPr>
              <w:t>С</w:t>
            </w:r>
          </w:p>
          <w:p>
            <w:pPr>
              <w:pStyle w:val="TableParagraph"/>
              <w:spacing w:line="246" w:lineRule="exact" w:before="1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(сумма</w:t>
            </w:r>
            <w:r>
              <w:rPr>
                <w:rFonts w:ascii="Cambria" w:hAnsi="Cambria"/>
                <w:spacing w:val="3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строк</w:t>
            </w:r>
          </w:p>
          <w:p>
            <w:pPr>
              <w:pStyle w:val="TableParagraph"/>
              <w:spacing w:line="251" w:lineRule="exact"/>
              <w:ind w:left="116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35.3+43.3+53.3)</w:t>
            </w:r>
          </w:p>
        </w:tc>
        <w:tc>
          <w:tcPr>
            <w:tcW w:w="993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25.3</w:t>
            </w:r>
          </w:p>
        </w:tc>
        <w:tc>
          <w:tcPr>
            <w:tcW w:w="993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01" w:right="7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3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0,000695</w:t>
            </w:r>
          </w:p>
        </w:tc>
        <w:tc>
          <w:tcPr>
            <w:tcW w:w="1977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1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127</w:t>
            </w:r>
            <w:r>
              <w:rPr>
                <w:rFonts w:ascii="Cambria"/>
                <w:spacing w:val="-1"/>
                <w:w w:val="90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681,9</w:t>
            </w:r>
          </w:p>
        </w:tc>
        <w:tc>
          <w:tcPr>
            <w:tcW w:w="1137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40" name="Image 3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31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90"/>
                <w:sz w:val="22"/>
              </w:rPr>
              <w:t>88,7</w:t>
            </w:r>
          </w:p>
        </w:tc>
        <w:tc>
          <w:tcPr>
            <w:tcW w:w="1693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73" w:right="84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90"/>
                <w:sz w:val="22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18" w:right="7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102</w:t>
            </w:r>
            <w:r>
              <w:rPr>
                <w:rFonts w:ascii="Cambria"/>
                <w:spacing w:val="-4"/>
                <w:w w:val="90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400,9</w:t>
            </w:r>
          </w:p>
        </w:tc>
        <w:tc>
          <w:tcPr>
            <w:tcW w:w="1280" w:type="dxa"/>
          </w:tcPr>
          <w:p>
            <w:pPr>
              <w:pStyle w:val="TableParagraph"/>
              <w:spacing w:before="2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78" w:right="45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2287" w:hRule="atLeast"/>
        </w:trPr>
        <w:tc>
          <w:tcPr>
            <w:tcW w:w="2712" w:type="dxa"/>
          </w:tcPr>
          <w:p>
            <w:pPr>
              <w:pStyle w:val="TableParagraph"/>
              <w:spacing w:line="234" w:lineRule="exact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4.</w:t>
            </w:r>
            <w:r>
              <w:rPr>
                <w:rFonts w:ascii="Cambria" w:hAnsi="Cambria"/>
                <w:spacing w:val="4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Специализированная,</w:t>
            </w:r>
            <w:r>
              <w:rPr>
                <w:rFonts w:ascii="Cambria" w:hAnsi="Cambria"/>
                <w:spacing w:val="22"/>
                <w:sz w:val="22"/>
              </w:rPr>
              <w:t> </w:t>
            </w:r>
            <w:r>
              <w:rPr>
                <w:rFonts w:ascii="Cambria" w:hAnsi="Cambria"/>
                <w:spacing w:val="-10"/>
                <w:w w:val="90"/>
                <w:sz w:val="22"/>
              </w:rPr>
              <w:t>в</w:t>
            </w:r>
          </w:p>
          <w:p>
            <w:pPr>
              <w:pStyle w:val="TableParagraph"/>
              <w:spacing w:line="237" w:lineRule="auto"/>
              <w:ind w:left="113" w:right="323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том числе высокотехно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логичная,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медицинская</w:t>
            </w:r>
          </w:p>
          <w:p>
            <w:pPr>
              <w:pStyle w:val="TableParagraph"/>
              <w:spacing w:before="63"/>
              <w:ind w:left="113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w w:val="115"/>
                <w:sz w:val="15"/>
              </w:rPr>
              <w:t>ПОМОЩЬ</w:t>
            </w:r>
            <w:r>
              <w:rPr>
                <w:rFonts w:ascii="Cambria" w:hAnsi="Cambria"/>
                <w:spacing w:val="16"/>
                <w:w w:val="115"/>
                <w:sz w:val="15"/>
              </w:rPr>
              <w:t> </w:t>
            </w:r>
            <w:r>
              <w:rPr>
                <w:rFonts w:ascii="Cambria" w:hAnsi="Cambria"/>
                <w:w w:val="115"/>
                <w:sz w:val="15"/>
              </w:rPr>
              <w:t>В</w:t>
            </w:r>
            <w:r>
              <w:rPr>
                <w:rFonts w:ascii="Cambria" w:hAnsi="Cambria"/>
                <w:spacing w:val="35"/>
                <w:w w:val="115"/>
                <w:sz w:val="15"/>
              </w:rPr>
              <w:t>  </w:t>
            </w:r>
            <w:r>
              <w:rPr>
                <w:rFonts w:ascii="Cambria" w:hAnsi="Cambria"/>
                <w:w w:val="115"/>
                <w:sz w:val="15"/>
              </w:rPr>
              <w:t>СПОВИЯХ</w:t>
            </w:r>
            <w:r>
              <w:rPr>
                <w:rFonts w:ascii="Cambria" w:hAnsi="Cambria"/>
                <w:spacing w:val="18"/>
                <w:w w:val="115"/>
                <w:sz w:val="15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15"/>
              </w:rPr>
              <w:t>КЈЭЩ-</w:t>
            </w:r>
          </w:p>
          <w:p>
            <w:pPr>
              <w:pStyle w:val="TableParagraph"/>
              <w:spacing w:line="237" w:lineRule="auto" w:before="15"/>
              <w:ind w:left="110" w:firstLine="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лосуточного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стационара,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за исключением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медицин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ской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реабилитации</w:t>
            </w:r>
            <w:r>
              <w:rPr>
                <w:rFonts w:ascii="Cambria" w:hAnsi="Cambria"/>
                <w:spacing w:val="6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в </w:t>
            </w:r>
            <w:r>
              <w:rPr>
                <w:rFonts w:ascii="Cambria" w:hAnsi="Cambria"/>
                <w:spacing w:val="-6"/>
                <w:sz w:val="22"/>
              </w:rPr>
              <w:t>том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числе: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(сумма строк</w:t>
            </w:r>
          </w:p>
          <w:p>
            <w:pPr>
              <w:pStyle w:val="TableParagraph"/>
              <w:spacing w:line="246" w:lineRule="exact"/>
              <w:ind w:left="113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26+44+54)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26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right="2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90"/>
                <w:sz w:val="22"/>
              </w:rPr>
              <w:t>Х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0,</w:t>
            </w:r>
            <w:r>
              <w:rPr>
                <w:rFonts w:ascii="Cambria"/>
                <w:spacing w:val="-25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176499</w:t>
            </w:r>
          </w:p>
        </w:tc>
        <w:tc>
          <w:tcPr>
            <w:tcW w:w="197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57</w:t>
            </w:r>
            <w:r>
              <w:rPr>
                <w:rFonts w:ascii="Cambria"/>
                <w:spacing w:val="-1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835,3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86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9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10</w:t>
            </w:r>
            <w:r>
              <w:rPr>
                <w:rFonts w:ascii="Cambria"/>
                <w:spacing w:val="-5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207,5</w:t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73" w:right="6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640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7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5"/>
                <w:sz w:val="22"/>
              </w:rPr>
              <w:t>11</w:t>
            </w:r>
            <w:r>
              <w:rPr>
                <w:rFonts w:ascii="Cambria"/>
                <w:spacing w:val="16"/>
                <w:sz w:val="22"/>
              </w:rPr>
              <w:t> </w:t>
            </w:r>
            <w:r>
              <w:rPr>
                <w:rFonts w:ascii="Cambria"/>
                <w:w w:val="85"/>
                <w:sz w:val="22"/>
              </w:rPr>
              <w:t>781</w:t>
            </w:r>
            <w:r>
              <w:rPr>
                <w:rFonts w:ascii="Cambria"/>
                <w:spacing w:val="7"/>
                <w:sz w:val="22"/>
              </w:rPr>
              <w:t> </w:t>
            </w:r>
            <w:r>
              <w:rPr>
                <w:rFonts w:ascii="Cambria"/>
                <w:spacing w:val="-2"/>
                <w:w w:val="85"/>
                <w:sz w:val="22"/>
              </w:rPr>
              <w:t>915,5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1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41" name="Image 3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013" w:hRule="atLeast"/>
        </w:trPr>
        <w:tc>
          <w:tcPr>
            <w:tcW w:w="2712" w:type="dxa"/>
          </w:tcPr>
          <w:p>
            <w:pPr>
              <w:pStyle w:val="TableParagraph"/>
              <w:spacing w:line="235" w:lineRule="auto"/>
              <w:ind w:left="112" w:right="113" w:firstLine="1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4.1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медицинская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помощь</w:t>
            </w:r>
            <w:r>
              <w:rPr>
                <w:rFonts w:ascii="Cambria" w:hAnsi="Cambria"/>
                <w:spacing w:val="-2"/>
                <w:sz w:val="22"/>
              </w:rPr>
              <w:t> по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профилю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"онкология"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(сумма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строк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36.1</w:t>
            </w:r>
            <w:r>
              <w:rPr>
                <w:rFonts w:ascii="Cambria" w:hAnsi="Cambria"/>
                <w:spacing w:val="9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+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44.1</w:t>
            </w:r>
            <w:r>
              <w:rPr>
                <w:rFonts w:ascii="Cambria" w:hAnsi="Cambria"/>
                <w:spacing w:val="10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+</w:t>
            </w:r>
          </w:p>
          <w:p>
            <w:pPr>
              <w:pStyle w:val="TableParagraph"/>
              <w:spacing w:line="248" w:lineRule="exact"/>
              <w:ind w:left="115"/>
              <w:jc w:val="both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54.1)</w:t>
            </w:r>
          </w:p>
        </w:tc>
        <w:tc>
          <w:tcPr>
            <w:tcW w:w="993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right="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26.</w:t>
            </w:r>
            <w:r>
              <w:rPr>
                <w:rFonts w:ascii="Cambria"/>
                <w:spacing w:val="-14"/>
                <w:w w:val="90"/>
                <w:sz w:val="22"/>
              </w:rPr>
              <w:t> </w:t>
            </w:r>
            <w:r>
              <w:rPr>
                <w:rFonts w:ascii="Cambria"/>
                <w:spacing w:val="-10"/>
                <w:w w:val="90"/>
                <w:sz w:val="22"/>
              </w:rPr>
              <w:t>1</w:t>
            </w:r>
          </w:p>
        </w:tc>
        <w:tc>
          <w:tcPr>
            <w:tcW w:w="993" w:type="dxa"/>
          </w:tcPr>
          <w:p>
            <w:pPr>
              <w:pStyle w:val="TableParagraph"/>
              <w:spacing w:line="235" w:lineRule="auto"/>
              <w:ind w:left="155" w:right="153" w:firstLine="23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0"/>
                <w:sz w:val="22"/>
              </w:rPr>
              <w:t>случай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госпи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70"/>
                <w:sz w:val="22"/>
              </w:rPr>
              <w:t>тализа—</w:t>
            </w:r>
          </w:p>
          <w:p>
            <w:pPr>
              <w:pStyle w:val="TableParagraph"/>
              <w:spacing w:line="243" w:lineRule="exact"/>
              <w:ind w:left="3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w w:val="95"/>
                <w:sz w:val="22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3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0,010265</w:t>
            </w:r>
          </w:p>
        </w:tc>
        <w:tc>
          <w:tcPr>
            <w:tcW w:w="1977" w:type="dxa"/>
          </w:tcPr>
          <w:p>
            <w:pPr>
              <w:pStyle w:val="TableParagraph"/>
              <w:spacing w:before="11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15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85"/>
                <w:sz w:val="22"/>
              </w:rPr>
              <w:t>108</w:t>
            </w:r>
            <w:r>
              <w:rPr>
                <w:rFonts w:ascii="Consolas"/>
                <w:spacing w:val="-34"/>
                <w:w w:val="85"/>
                <w:sz w:val="22"/>
              </w:rPr>
              <w:t> </w:t>
            </w:r>
            <w:r>
              <w:rPr>
                <w:rFonts w:ascii="Consolas"/>
                <w:spacing w:val="-2"/>
                <w:w w:val="95"/>
                <w:sz w:val="22"/>
              </w:rPr>
              <w:t>964,5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7" w:right="4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16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118,5</w:t>
            </w:r>
          </w:p>
        </w:tc>
        <w:tc>
          <w:tcPr>
            <w:tcW w:w="1693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342" name="Image 3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8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5"/>
                <w:sz w:val="22"/>
              </w:rPr>
              <w:t>1</w:t>
            </w:r>
            <w:r>
              <w:rPr>
                <w:rFonts w:ascii="Cambria"/>
                <w:spacing w:val="11"/>
                <w:sz w:val="22"/>
              </w:rPr>
              <w:t> </w:t>
            </w:r>
            <w:r>
              <w:rPr>
                <w:rFonts w:ascii="Cambria"/>
                <w:w w:val="85"/>
                <w:sz w:val="22"/>
              </w:rPr>
              <w:t>291</w:t>
            </w:r>
            <w:r>
              <w:rPr>
                <w:rFonts w:ascii="Cambria"/>
                <w:spacing w:val="2"/>
                <w:sz w:val="22"/>
              </w:rPr>
              <w:t> </w:t>
            </w:r>
            <w:r>
              <w:rPr>
                <w:rFonts w:ascii="Cambria"/>
                <w:spacing w:val="-2"/>
                <w:w w:val="85"/>
                <w:sz w:val="22"/>
              </w:rPr>
              <w:t>011,4</w:t>
            </w:r>
          </w:p>
        </w:tc>
        <w:tc>
          <w:tcPr>
            <w:tcW w:w="1280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5"/>
                  <wp:effectExtent l="0" t="0" r="0" b="0"/>
                  <wp:docPr id="343" name="Image 3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013" w:hRule="atLeast"/>
        </w:trPr>
        <w:tc>
          <w:tcPr>
            <w:tcW w:w="2712" w:type="dxa"/>
          </w:tcPr>
          <w:p>
            <w:pPr>
              <w:pStyle w:val="TableParagraph"/>
              <w:spacing w:line="234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4.2</w:t>
            </w:r>
            <w:r>
              <w:rPr>
                <w:rFonts w:ascii="Cambria" w:hAnsi="Cambria"/>
                <w:spacing w:val="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стентирование</w:t>
            </w:r>
            <w:r>
              <w:rPr>
                <w:rFonts w:ascii="Cambria" w:hAnsi="Cambria"/>
                <w:spacing w:val="29"/>
                <w:sz w:val="22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2"/>
              </w:rPr>
              <w:t>для</w:t>
            </w:r>
          </w:p>
          <w:p>
            <w:pPr>
              <w:pStyle w:val="TableParagraph"/>
              <w:spacing w:line="254" w:lineRule="exact"/>
              <w:ind w:left="110" w:firstLine="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больных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с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инфарктом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миокарда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(сумма </w:t>
            </w:r>
            <w:r>
              <w:rPr>
                <w:rFonts w:ascii="Cambria" w:hAnsi="Cambria"/>
                <w:w w:val="90"/>
                <w:sz w:val="22"/>
              </w:rPr>
              <w:t>строк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36.2+44.2+54.2)</w:t>
            </w:r>
          </w:p>
        </w:tc>
        <w:tc>
          <w:tcPr>
            <w:tcW w:w="993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90"/>
                <w:sz w:val="22"/>
              </w:rPr>
              <w:t>26.2</w:t>
            </w:r>
          </w:p>
        </w:tc>
        <w:tc>
          <w:tcPr>
            <w:tcW w:w="993" w:type="dxa"/>
          </w:tcPr>
          <w:p>
            <w:pPr>
              <w:pStyle w:val="TableParagraph"/>
              <w:spacing w:line="241" w:lineRule="exact"/>
              <w:ind w:left="101" w:right="7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line="254" w:lineRule="exact"/>
              <w:ind w:left="155" w:right="153" w:firstLine="1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0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w w:val="90"/>
                <w:sz w:val="19"/>
              </w:rPr>
              <w:t>—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w w:val="70"/>
                <w:sz w:val="22"/>
              </w:rPr>
              <w:t>тализа</w:t>
            </w:r>
            <w:r>
              <w:rPr>
                <w:rFonts w:ascii="Cambria" w:hAnsi="Cambria"/>
                <w:spacing w:val="-2"/>
                <w:w w:val="7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7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0,002527</w:t>
            </w:r>
          </w:p>
        </w:tc>
        <w:tc>
          <w:tcPr>
            <w:tcW w:w="1977" w:type="dxa"/>
          </w:tcPr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8" w:right="1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8"/>
                <w:sz w:val="22"/>
              </w:rPr>
              <w:t>217</w:t>
            </w:r>
            <w:r>
              <w:rPr>
                <w:rFonts w:ascii="Cambria"/>
                <w:spacing w:val="-1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742,3</w:t>
            </w:r>
          </w:p>
        </w:tc>
        <w:tc>
          <w:tcPr>
            <w:tcW w:w="1137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43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44" name="Image 3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13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90"/>
                <w:sz w:val="22"/>
              </w:rPr>
              <w:t>506,7</w:t>
            </w:r>
          </w:p>
        </w:tc>
        <w:tc>
          <w:tcPr>
            <w:tcW w:w="1693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81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345" name="Image 3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5" name="Image 345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0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8" w:right="8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584</w:t>
            </w:r>
            <w:r>
              <w:rPr>
                <w:rFonts w:ascii="Cambria"/>
                <w:spacing w:val="3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855,8</w:t>
            </w:r>
          </w:p>
        </w:tc>
        <w:tc>
          <w:tcPr>
            <w:tcW w:w="1280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5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346" name="Image 3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6" name="Image 346"/>
                          <pic:cNvPicPr/>
                        </pic:nvPicPr>
                        <pic:blipFill>
                          <a:blip r:embed="rId3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00" w:bottom="0" w:left="1275" w:right="141"/>
        </w:sectPr>
      </w:pPr>
    </w:p>
    <w:p>
      <w:pPr>
        <w:pStyle w:val="BodyText"/>
        <w:spacing w:before="107"/>
        <w:jc w:val="left"/>
        <w:rPr>
          <w:sz w:val="20"/>
        </w:rPr>
      </w:pPr>
    </w:p>
    <w:tbl>
      <w:tblPr>
        <w:tblW w:w="0" w:type="auto"/>
        <w:jc w:val="left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989"/>
        <w:gridCol w:w="1003"/>
        <w:gridCol w:w="1401"/>
        <w:gridCol w:w="1987"/>
        <w:gridCol w:w="1133"/>
        <w:gridCol w:w="1138"/>
        <w:gridCol w:w="1685"/>
        <w:gridCol w:w="1647"/>
        <w:gridCol w:w="1282"/>
      </w:tblGrid>
      <w:tr>
        <w:trPr>
          <w:trHeight w:val="1263" w:hRule="atLeast"/>
        </w:trPr>
        <w:tc>
          <w:tcPr>
            <w:tcW w:w="2712" w:type="dxa"/>
          </w:tcPr>
          <w:p>
            <w:pPr>
              <w:pStyle w:val="TableParagraph"/>
              <w:spacing w:line="223" w:lineRule="auto"/>
              <w:ind w:left="110" w:right="98" w:firstLine="3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4.3</w:t>
            </w:r>
            <w:r>
              <w:rPr>
                <w:rFonts w:ascii="Cambria" w:hAnsi="Cambria"/>
                <w:spacing w:val="-7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имплантация</w:t>
            </w:r>
            <w:r>
              <w:rPr>
                <w:rFonts w:ascii="Cambria" w:hAnsi="Cambria"/>
                <w:spacing w:val="-1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частот</w:t>
            </w:r>
            <w:r>
              <w:rPr>
                <w:rFonts w:ascii="Cambria" w:hAnsi="Cambria"/>
                <w:spacing w:val="-6"/>
                <w:sz w:val="23"/>
              </w:rPr>
              <w:t>-</w:t>
            </w:r>
            <w:r>
              <w:rPr>
                <w:rFonts w:ascii="Cambria" w:hAnsi="Cambria"/>
                <w:spacing w:val="-6"/>
                <w:sz w:val="23"/>
              </w:rPr>
            </w:r>
            <w:r>
              <w:rPr>
                <w:rFonts w:ascii="Cambria" w:hAnsi="Cambria"/>
                <w:w w:val="90"/>
                <w:sz w:val="23"/>
              </w:rPr>
              <w:t>но-адаптированного</w:t>
            </w:r>
            <w:r>
              <w:rPr>
                <w:rFonts w:ascii="Cambria" w:hAnsi="Cambria"/>
                <w:spacing w:val="-8"/>
                <w:w w:val="90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кар</w:t>
            </w:r>
            <w:r>
              <w:rPr>
                <w:rFonts w:ascii="Cambria" w:hAnsi="Cambria"/>
                <w:w w:val="90"/>
                <w:sz w:val="23"/>
              </w:rPr>
              <w:softHyphen/>
            </w:r>
            <w:r>
              <w:rPr>
                <w:rFonts w:ascii="Cambria" w:hAnsi="Cambria"/>
                <w:w w:val="90"/>
                <w:sz w:val="23"/>
              </w:rPr>
            </w:r>
            <w:r>
              <w:rPr>
                <w:rFonts w:ascii="Cambria" w:hAnsi="Cambria"/>
                <w:w w:val="85"/>
                <w:sz w:val="23"/>
              </w:rPr>
              <w:t>диостимулятора </w:t>
            </w:r>
            <w:r>
              <w:rPr>
                <w:rFonts w:ascii="Cambria" w:hAnsi="Cambria"/>
                <w:w w:val="85"/>
                <w:sz w:val="23"/>
              </w:rPr>
              <w:t>взрослым</w:t>
            </w:r>
            <w:r>
              <w:rPr>
                <w:rFonts w:ascii="Cambria" w:hAnsi="Cambria"/>
                <w:w w:val="85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(сумма строк</w:t>
            </w:r>
          </w:p>
          <w:p>
            <w:pPr>
              <w:pStyle w:val="TableParagraph"/>
              <w:spacing w:line="247" w:lineRule="exact"/>
              <w:ind w:left="110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36.3+44.3+54.2)</w:t>
            </w:r>
          </w:p>
        </w:tc>
        <w:tc>
          <w:tcPr>
            <w:tcW w:w="989" w:type="dxa"/>
          </w:tcPr>
          <w:p>
            <w:pPr>
              <w:pStyle w:val="TableParagraph"/>
              <w:spacing w:before="208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7" w:right="7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4"/>
                <w:sz w:val="23"/>
              </w:rPr>
              <w:t>26.3</w:t>
            </w:r>
          </w:p>
        </w:tc>
        <w:tc>
          <w:tcPr>
            <w:tcW w:w="1003" w:type="dxa"/>
          </w:tcPr>
          <w:p>
            <w:pPr>
              <w:pStyle w:val="TableParagraph"/>
              <w:spacing w:before="125"/>
              <w:ind w:left="40" w:right="12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случай</w:t>
            </w:r>
          </w:p>
          <w:p>
            <w:pPr>
              <w:pStyle w:val="TableParagraph"/>
              <w:spacing w:before="65"/>
              <w:ind w:left="40" w:right="8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ГОСПИ-</w:t>
            </w:r>
          </w:p>
          <w:p>
            <w:pPr>
              <w:pStyle w:val="TableParagraph"/>
              <w:spacing w:before="3"/>
              <w:ind w:left="40" w:right="25"/>
              <w:jc w:val="center"/>
              <w:rPr>
                <w:sz w:val="23"/>
              </w:rPr>
            </w:pPr>
            <w:r>
              <w:rPr>
                <w:spacing w:val="-2"/>
                <w:w w:val="85"/>
                <w:sz w:val="23"/>
              </w:rPr>
              <w:t>тализа—</w:t>
            </w:r>
          </w:p>
          <w:p>
            <w:pPr>
              <w:pStyle w:val="TableParagraph"/>
              <w:spacing w:before="13"/>
              <w:ind w:left="40" w:right="1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ции</w:t>
            </w:r>
          </w:p>
        </w:tc>
        <w:tc>
          <w:tcPr>
            <w:tcW w:w="1401" w:type="dxa"/>
          </w:tcPr>
          <w:p>
            <w:pPr>
              <w:pStyle w:val="TableParagraph"/>
              <w:spacing w:before="208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4" w:right="14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5"/>
                <w:sz w:val="23"/>
              </w:rPr>
              <w:t>0,000430</w:t>
            </w:r>
          </w:p>
        </w:tc>
        <w:tc>
          <w:tcPr>
            <w:tcW w:w="1987" w:type="dxa"/>
          </w:tcPr>
          <w:p>
            <w:pPr>
              <w:pStyle w:val="TableParagraph"/>
              <w:spacing w:before="208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1" w:right="8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90"/>
                <w:sz w:val="23"/>
              </w:rPr>
              <w:t>286</w:t>
            </w:r>
            <w:r>
              <w:rPr>
                <w:rFonts w:ascii="Cambria"/>
                <w:spacing w:val="-5"/>
                <w:w w:val="90"/>
                <w:sz w:val="23"/>
              </w:rPr>
              <w:t> </w:t>
            </w:r>
            <w:r>
              <w:rPr>
                <w:rFonts w:ascii="Cambria"/>
                <w:spacing w:val="-2"/>
                <w:w w:val="90"/>
                <w:sz w:val="23"/>
              </w:rPr>
              <w:t>332,9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48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47" name="Image 3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7" name="Image 347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spacing w:before="208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6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5"/>
                <w:sz w:val="23"/>
              </w:rPr>
              <w:t>123,0</w:t>
            </w:r>
          </w:p>
        </w:tc>
        <w:tc>
          <w:tcPr>
            <w:tcW w:w="1685" w:type="dxa"/>
          </w:tcPr>
          <w:p>
            <w:pPr>
              <w:pStyle w:val="TableParagraph"/>
              <w:spacing w:before="17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35" w:right="53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spacing w:before="203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64" w:right="20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85"/>
                <w:sz w:val="23"/>
              </w:rPr>
              <w:t>142</w:t>
            </w:r>
            <w:r>
              <w:rPr>
                <w:rFonts w:ascii="Cambria"/>
                <w:spacing w:val="-3"/>
                <w:sz w:val="23"/>
              </w:rPr>
              <w:t> </w:t>
            </w:r>
            <w:r>
              <w:rPr>
                <w:rFonts w:ascii="Cambria"/>
                <w:w w:val="85"/>
                <w:sz w:val="23"/>
              </w:rPr>
              <w:t>021,</w:t>
            </w:r>
            <w:r>
              <w:rPr>
                <w:rFonts w:ascii="Cambria"/>
                <w:spacing w:val="-14"/>
                <w:w w:val="85"/>
                <w:sz w:val="23"/>
              </w:rPr>
              <w:t> </w:t>
            </w:r>
            <w:r>
              <w:rPr>
                <w:rFonts w:ascii="Cambria"/>
                <w:spacing w:val="-10"/>
                <w:w w:val="85"/>
                <w:sz w:val="23"/>
              </w:rPr>
              <w:t>1</w:t>
            </w:r>
          </w:p>
        </w:tc>
        <w:tc>
          <w:tcPr>
            <w:tcW w:w="1282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39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1527" w:hRule="atLeast"/>
        </w:trPr>
        <w:tc>
          <w:tcPr>
            <w:tcW w:w="2712" w:type="dxa"/>
          </w:tcPr>
          <w:p>
            <w:pPr>
              <w:pStyle w:val="TableParagraph"/>
              <w:spacing w:line="224" w:lineRule="exact"/>
              <w:ind w:left="113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85"/>
                <w:sz w:val="23"/>
              </w:rPr>
              <w:t>4.4</w:t>
            </w:r>
            <w:r>
              <w:rPr>
                <w:rFonts w:ascii="Cambria" w:hAnsi="Cambria"/>
                <w:spacing w:val="38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эндоваскулярная</w:t>
            </w:r>
            <w:r>
              <w:rPr>
                <w:rFonts w:ascii="Cambria" w:hAnsi="Cambria"/>
                <w:spacing w:val="22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3"/>
              </w:rPr>
              <w:t>дест-</w:t>
            </w:r>
          </w:p>
          <w:p>
            <w:pPr>
              <w:pStyle w:val="TableParagraph"/>
              <w:spacing w:line="232" w:lineRule="auto"/>
              <w:ind w:left="110" w:firstLine="3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0"/>
                <w:sz w:val="23"/>
              </w:rPr>
              <w:t>руіщия </w:t>
            </w:r>
            <w:r>
              <w:rPr>
                <w:rFonts w:ascii="Cambria" w:hAnsi="Cambria"/>
                <w:w w:val="90"/>
                <w:sz w:val="23"/>
              </w:rPr>
              <w:t>дополнительных</w:t>
            </w:r>
            <w:r>
              <w:rPr>
                <w:rFonts w:ascii="Cambria" w:hAnsi="Cambria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проводящих</w:t>
            </w:r>
            <w:r>
              <w:rPr>
                <w:rFonts w:ascii="Cambria" w:hAnsi="Cambria"/>
                <w:spacing w:val="-5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путей</w:t>
            </w:r>
            <w:r>
              <w:rPr>
                <w:rFonts w:ascii="Cambria" w:hAnsi="Cambria"/>
                <w:spacing w:val="-10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и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аритмогенных</w:t>
            </w:r>
            <w:r>
              <w:rPr>
                <w:rFonts w:ascii="Cambria" w:hAnsi="Cambria"/>
                <w:spacing w:val="40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зон </w:t>
            </w:r>
            <w:r>
              <w:rPr>
                <w:rFonts w:ascii="Cambria" w:hAnsi="Cambria"/>
                <w:w w:val="85"/>
                <w:sz w:val="23"/>
              </w:rPr>
              <w:t>сердца</w:t>
            </w:r>
            <w:r>
              <w:rPr>
                <w:rFonts w:ascii="Cambria" w:hAnsi="Cambria"/>
                <w:w w:val="85"/>
                <w:sz w:val="23"/>
              </w:rPr>
              <w:t> </w:t>
            </w:r>
            <w:r>
              <w:rPr>
                <w:rFonts w:ascii="Cambria" w:hAnsi="Cambria"/>
                <w:sz w:val="21"/>
              </w:rPr>
              <w:t>(сумма </w:t>
            </w:r>
            <w:r>
              <w:rPr>
                <w:rFonts w:ascii="Cambria" w:hAnsi="Cambria"/>
                <w:sz w:val="21"/>
              </w:rPr>
              <w:t>строк</w:t>
            </w:r>
            <w:r>
              <w:rPr>
                <w:rFonts w:ascii="Cambria" w:hAnsi="Cambria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36.4+44.4+54.4)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65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37" w:right="27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4"/>
                <w:w w:val="85"/>
                <w:sz w:val="23"/>
              </w:rPr>
              <w:t>26.4</w:t>
            </w:r>
          </w:p>
        </w:tc>
        <w:tc>
          <w:tcPr>
            <w:tcW w:w="1003" w:type="dxa"/>
          </w:tcPr>
          <w:p>
            <w:pPr>
              <w:pStyle w:val="TableParagraph"/>
              <w:spacing w:before="241"/>
              <w:ind w:left="40" w:right="12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случай</w:t>
            </w:r>
          </w:p>
          <w:p>
            <w:pPr>
              <w:pStyle w:val="TableParagraph"/>
              <w:spacing w:before="69"/>
              <w:ind w:left="40" w:right="1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ГОСПИ-</w:t>
            </w:r>
          </w:p>
          <w:p>
            <w:pPr>
              <w:pStyle w:val="TableParagraph"/>
              <w:spacing w:before="3"/>
              <w:ind w:left="40" w:right="1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тализа-</w:t>
            </w:r>
          </w:p>
          <w:p>
            <w:pPr>
              <w:pStyle w:val="TableParagraph"/>
              <w:spacing w:before="18"/>
              <w:ind w:left="40" w:right="11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ции</w:t>
            </w:r>
          </w:p>
        </w:tc>
        <w:tc>
          <w:tcPr>
            <w:tcW w:w="1401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58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34" w:right="14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5"/>
                <w:sz w:val="23"/>
              </w:rPr>
              <w:t>0,000189</w:t>
            </w:r>
          </w:p>
        </w:tc>
        <w:tc>
          <w:tcPr>
            <w:tcW w:w="1987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63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1" w:right="5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90"/>
                <w:sz w:val="23"/>
              </w:rPr>
              <w:t>544</w:t>
            </w:r>
            <w:r>
              <w:rPr>
                <w:rFonts w:ascii="Cambria"/>
                <w:spacing w:val="-4"/>
                <w:w w:val="90"/>
                <w:sz w:val="23"/>
              </w:rPr>
              <w:t> </w:t>
            </w:r>
            <w:r>
              <w:rPr>
                <w:rFonts w:ascii="Cambria"/>
                <w:spacing w:val="-2"/>
                <w:w w:val="95"/>
                <w:sz w:val="23"/>
              </w:rPr>
              <w:t>516,3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48" name="Image 3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58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46" w:right="30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4"/>
                <w:w w:val="95"/>
                <w:sz w:val="23"/>
              </w:rPr>
              <w:t>65,1</w:t>
            </w:r>
          </w:p>
        </w:tc>
        <w:tc>
          <w:tcPr>
            <w:tcW w:w="168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5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49" name="Image 3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9" name="Image 349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7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58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54" w:right="20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95"/>
                <w:sz w:val="23"/>
              </w:rPr>
              <w:t>75</w:t>
            </w:r>
            <w:r>
              <w:rPr>
                <w:rFonts w:ascii="Cambria"/>
                <w:spacing w:val="-2"/>
                <w:w w:val="95"/>
                <w:sz w:val="23"/>
              </w:rPr>
              <w:t> 104,6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4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50" name="Image 3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0" name="Image 350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999" w:hRule="atLeast"/>
        </w:trPr>
        <w:tc>
          <w:tcPr>
            <w:tcW w:w="2712" w:type="dxa"/>
          </w:tcPr>
          <w:p>
            <w:pPr>
              <w:pStyle w:val="TableParagraph"/>
              <w:spacing w:line="225" w:lineRule="auto" w:before="97"/>
              <w:ind w:left="115" w:right="418" w:hanging="2"/>
              <w:jc w:val="both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85"/>
                <w:sz w:val="23"/>
              </w:rPr>
              <w:t>4.5</w:t>
            </w:r>
            <w:r>
              <w:rPr>
                <w:rFonts w:ascii="Cambria" w:hAnsi="Cambria"/>
                <w:spacing w:val="-4"/>
                <w:w w:val="85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стентирование</w:t>
            </w:r>
            <w:r>
              <w:rPr>
                <w:rFonts w:ascii="Cambria" w:hAnsi="Cambria"/>
                <w:spacing w:val="18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/ эн</w:t>
            </w:r>
            <w:r>
              <w:rPr>
                <w:rFonts w:ascii="Cambria" w:hAnsi="Cambria"/>
                <w:w w:val="85"/>
                <w:sz w:val="23"/>
              </w:rPr>
              <w:softHyphen/>
            </w:r>
            <w:r>
              <w:rPr>
                <w:rFonts w:ascii="Cambria" w:hAnsi="Cambria"/>
                <w:w w:val="85"/>
                <w:sz w:val="23"/>
              </w:rPr>
            </w:r>
            <w:r>
              <w:rPr>
                <w:rFonts w:ascii="Cambria" w:hAnsi="Cambria"/>
                <w:w w:val="90"/>
                <w:sz w:val="23"/>
              </w:rPr>
              <w:t>дартерэктомия</w:t>
            </w:r>
            <w:r>
              <w:rPr>
                <w:rFonts w:ascii="Cambria" w:hAnsi="Cambria"/>
                <w:spacing w:val="-8"/>
                <w:w w:val="90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(сумма</w:t>
            </w:r>
            <w:r>
              <w:rPr>
                <w:rFonts w:ascii="Cambria" w:hAnsi="Cambria"/>
                <w:w w:val="90"/>
                <w:sz w:val="23"/>
              </w:rPr>
              <w:t> </w:t>
            </w:r>
            <w:r>
              <w:rPr>
                <w:rFonts w:ascii="Cambria" w:hAnsi="Cambria"/>
                <w:w w:val="95"/>
                <w:sz w:val="23"/>
              </w:rPr>
              <w:t>строк</w:t>
            </w:r>
            <w:r>
              <w:rPr>
                <w:rFonts w:ascii="Cambria" w:hAnsi="Cambria"/>
                <w:spacing w:val="-10"/>
                <w:w w:val="95"/>
                <w:sz w:val="23"/>
              </w:rPr>
              <w:t> </w:t>
            </w:r>
            <w:r>
              <w:rPr>
                <w:rFonts w:ascii="Cambria" w:hAnsi="Cambria"/>
                <w:w w:val="95"/>
                <w:sz w:val="23"/>
              </w:rPr>
              <w:t>36.5+44.5+54.5)</w:t>
            </w:r>
          </w:p>
        </w:tc>
        <w:tc>
          <w:tcPr>
            <w:tcW w:w="989" w:type="dxa"/>
          </w:tcPr>
          <w:p>
            <w:pPr>
              <w:pStyle w:val="TableParagraph"/>
              <w:spacing w:before="69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7" w:right="7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4"/>
                <w:sz w:val="23"/>
              </w:rPr>
              <w:t>26.5</w:t>
            </w:r>
          </w:p>
        </w:tc>
        <w:tc>
          <w:tcPr>
            <w:tcW w:w="1003" w:type="dxa"/>
          </w:tcPr>
          <w:p>
            <w:pPr>
              <w:pStyle w:val="TableParagraph"/>
              <w:spacing w:line="224" w:lineRule="exact"/>
              <w:ind w:left="40" w:right="22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случай</w:t>
            </w:r>
          </w:p>
          <w:p>
            <w:pPr>
              <w:pStyle w:val="TableParagraph"/>
              <w:spacing w:before="8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10" w:lineRule="exact"/>
              <w:ind w:left="213"/>
              <w:rPr>
                <w:rFonts w:ascii="Cambria"/>
                <w:position w:val="-1"/>
                <w:sz w:val="11"/>
              </w:rPr>
            </w:pPr>
            <w:r>
              <w:rPr>
                <w:rFonts w:ascii="Cambria"/>
                <w:position w:val="-1"/>
                <w:sz w:val="11"/>
              </w:rPr>
              <w:drawing>
                <wp:inline distT="0" distB="0" distL="0" distR="0">
                  <wp:extent cx="377480" cy="70103"/>
                  <wp:effectExtent l="0" t="0" r="0" b="0"/>
                  <wp:docPr id="351" name="Image 3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1" name="Image 351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480" cy="70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1"/>
              </w:rPr>
            </w:r>
          </w:p>
          <w:p>
            <w:pPr>
              <w:pStyle w:val="TableParagraph"/>
              <w:spacing w:before="46"/>
              <w:ind w:left="40" w:right="14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тализа-</w:t>
            </w:r>
          </w:p>
          <w:p>
            <w:pPr>
              <w:pStyle w:val="TableParagraph"/>
              <w:spacing w:line="234" w:lineRule="exact" w:before="16"/>
              <w:ind w:left="40" w:right="20"/>
              <w:jc w:val="center"/>
              <w:rPr>
                <w:rFonts w:ascii="Courier New" w:hAnsi="Courier New"/>
                <w:sz w:val="23"/>
              </w:rPr>
            </w:pPr>
            <w:r>
              <w:rPr>
                <w:rFonts w:ascii="Courier New" w:hAnsi="Courier New"/>
                <w:spacing w:val="-5"/>
                <w:w w:val="95"/>
                <w:sz w:val="23"/>
              </w:rPr>
              <w:t>ЦНН</w:t>
            </w:r>
          </w:p>
        </w:tc>
        <w:tc>
          <w:tcPr>
            <w:tcW w:w="1401" w:type="dxa"/>
          </w:tcPr>
          <w:p>
            <w:pPr>
              <w:pStyle w:val="TableParagraph"/>
              <w:spacing w:before="69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3" w:right="14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5"/>
                <w:sz w:val="23"/>
              </w:rPr>
              <w:t>0,000472</w:t>
            </w:r>
          </w:p>
        </w:tc>
        <w:tc>
          <w:tcPr>
            <w:tcW w:w="1987" w:type="dxa"/>
          </w:tcPr>
          <w:p>
            <w:pPr>
              <w:pStyle w:val="TableParagraph"/>
              <w:spacing w:before="69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1" w:right="22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0"/>
                <w:sz w:val="23"/>
              </w:rPr>
              <w:t>224</w:t>
            </w:r>
            <w:r>
              <w:rPr>
                <w:rFonts w:ascii="Cambria"/>
                <w:spacing w:val="-3"/>
                <w:w w:val="90"/>
                <w:sz w:val="23"/>
              </w:rPr>
              <w:t> </w:t>
            </w:r>
            <w:r>
              <w:rPr>
                <w:rFonts w:ascii="Cambria"/>
                <w:spacing w:val="-2"/>
                <w:w w:val="95"/>
                <w:sz w:val="23"/>
              </w:rPr>
              <w:t>243,1</w:t>
            </w:r>
          </w:p>
        </w:tc>
        <w:tc>
          <w:tcPr>
            <w:tcW w:w="1133" w:type="dxa"/>
          </w:tcPr>
          <w:p>
            <w:pPr>
              <w:pStyle w:val="TableParagraph"/>
              <w:spacing w:before="17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3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52" name="Image 3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2" name="Image 352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spacing w:before="69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6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5"/>
                <w:sz w:val="23"/>
              </w:rPr>
              <w:t>105,9</w:t>
            </w:r>
          </w:p>
        </w:tc>
        <w:tc>
          <w:tcPr>
            <w:tcW w:w="1685" w:type="dxa"/>
          </w:tcPr>
          <w:p>
            <w:pPr>
              <w:pStyle w:val="TableParagraph"/>
              <w:spacing w:before="17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53" name="Image 3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3" name="Image 353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7" w:type="dxa"/>
          </w:tcPr>
          <w:p>
            <w:pPr>
              <w:pStyle w:val="TableParagraph"/>
              <w:spacing w:before="69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73" w:right="20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85"/>
                <w:sz w:val="23"/>
              </w:rPr>
              <w:t>122</w:t>
            </w:r>
            <w:r>
              <w:rPr>
                <w:rFonts w:ascii="Cambria"/>
                <w:spacing w:val="-1"/>
                <w:w w:val="95"/>
                <w:sz w:val="23"/>
              </w:rPr>
              <w:t> </w:t>
            </w:r>
            <w:r>
              <w:rPr>
                <w:rFonts w:ascii="Cambria"/>
                <w:spacing w:val="-2"/>
                <w:w w:val="95"/>
                <w:sz w:val="23"/>
              </w:rPr>
              <w:t>212,5</w:t>
            </w:r>
          </w:p>
        </w:tc>
        <w:tc>
          <w:tcPr>
            <w:tcW w:w="1282" w:type="dxa"/>
          </w:tcPr>
          <w:p>
            <w:pPr>
              <w:pStyle w:val="TableParagraph"/>
              <w:spacing w:before="17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9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54" name="Image 3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499" w:hRule="atLeast"/>
        </w:trPr>
        <w:tc>
          <w:tcPr>
            <w:tcW w:w="2712" w:type="dxa"/>
          </w:tcPr>
          <w:p>
            <w:pPr>
              <w:pStyle w:val="TableParagraph"/>
              <w:spacing w:line="238" w:lineRule="exact"/>
              <w:ind w:left="114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0"/>
                <w:sz w:val="23"/>
              </w:rPr>
              <w:t>5.</w:t>
            </w:r>
            <w:r>
              <w:rPr>
                <w:rFonts w:ascii="Cambria" w:hAnsi="Cambria"/>
                <w:spacing w:val="-4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Медицинская</w:t>
            </w:r>
            <w:r>
              <w:rPr>
                <w:rFonts w:ascii="Cambria" w:hAnsi="Cambria"/>
                <w:spacing w:val="6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реабили—</w:t>
            </w:r>
          </w:p>
          <w:p>
            <w:pPr>
              <w:pStyle w:val="TableParagraph"/>
              <w:spacing w:line="233" w:lineRule="exact" w:before="7"/>
              <w:ind w:left="120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тация:</w:t>
            </w:r>
          </w:p>
        </w:tc>
        <w:tc>
          <w:tcPr>
            <w:tcW w:w="989" w:type="dxa"/>
          </w:tcPr>
          <w:p>
            <w:pPr>
              <w:pStyle w:val="TableParagraph"/>
              <w:spacing w:before="100"/>
              <w:ind w:left="37" w:right="9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sz w:val="23"/>
              </w:rPr>
              <w:t>27</w:t>
            </w:r>
          </w:p>
        </w:tc>
        <w:tc>
          <w:tcPr>
            <w:tcW w:w="1003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43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355" name="Image 3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01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64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356" name="Image 3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6" name="Image 356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93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57" name="Image 3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3" w:type="dxa"/>
          </w:tcPr>
          <w:p>
            <w:pPr>
              <w:pStyle w:val="TableParagraph"/>
              <w:spacing w:before="92"/>
              <w:ind w:left="52" w:right="1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8" w:type="dxa"/>
          </w:tcPr>
          <w:p>
            <w:pPr>
              <w:pStyle w:val="TableParagraph"/>
              <w:spacing w:before="95"/>
              <w:ind w:left="46" w:right="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85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8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58" name="Image 3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76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59" name="Image 3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8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7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60" name="Image 3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58" w:hRule="atLeast"/>
        </w:trPr>
        <w:tc>
          <w:tcPr>
            <w:tcW w:w="2712" w:type="dxa"/>
          </w:tcPr>
          <w:p>
            <w:pPr>
              <w:pStyle w:val="TableParagraph"/>
              <w:spacing w:line="223" w:lineRule="auto" w:before="238"/>
              <w:ind w:left="115" w:hanging="1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w w:val="85"/>
                <w:sz w:val="23"/>
              </w:rPr>
              <w:t>5.1</w:t>
            </w:r>
            <w:r>
              <w:rPr>
                <w:rFonts w:ascii="Cambria" w:hAnsi="Cambria"/>
                <w:spacing w:val="-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3"/>
              </w:rPr>
              <w:t>в</w:t>
            </w:r>
            <w:r>
              <w:rPr>
                <w:rFonts w:ascii="Cambria" w:hAnsi="Cambria"/>
                <w:spacing w:val="-3"/>
                <w:w w:val="8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3"/>
              </w:rPr>
              <w:t>амбулаторных</w:t>
            </w:r>
            <w:r>
              <w:rPr>
                <w:rFonts w:ascii="Cambria" w:hAnsi="Cambria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3"/>
              </w:rPr>
              <w:t>усло</w:t>
            </w:r>
            <w:r>
              <w:rPr>
                <w:rFonts w:ascii="Cambria" w:hAnsi="Cambria"/>
                <w:spacing w:val="-2"/>
                <w:w w:val="85"/>
                <w:sz w:val="23"/>
              </w:rPr>
              <w:t>—</w:t>
            </w:r>
            <w:r>
              <w:rPr>
                <w:rFonts w:ascii="Cambria" w:hAnsi="Cambria"/>
                <w:spacing w:val="-2"/>
                <w:w w:val="85"/>
                <w:sz w:val="23"/>
              </w:rPr>
              <w:t> </w:t>
            </w:r>
            <w:r>
              <w:rPr>
                <w:rFonts w:ascii="Cambria" w:hAnsi="Cambria"/>
                <w:w w:val="95"/>
                <w:sz w:val="23"/>
              </w:rPr>
              <w:t>виях (сумма строк</w:t>
            </w:r>
          </w:p>
          <w:p>
            <w:pPr>
              <w:pStyle w:val="TableParagraph"/>
              <w:spacing w:line="257" w:lineRule="exact"/>
              <w:ind w:left="110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0"/>
                <w:sz w:val="23"/>
              </w:rPr>
              <w:t>57.</w:t>
            </w:r>
            <w:r>
              <w:rPr>
                <w:rFonts w:ascii="Cambria"/>
                <w:spacing w:val="-19"/>
                <w:w w:val="90"/>
                <w:sz w:val="23"/>
              </w:rPr>
              <w:t> </w:t>
            </w:r>
            <w:r>
              <w:rPr>
                <w:rFonts w:ascii="Cambria"/>
                <w:spacing w:val="-2"/>
                <w:sz w:val="23"/>
              </w:rPr>
              <w:t>1*45.1*55.1)</w:t>
            </w:r>
          </w:p>
        </w:tc>
        <w:tc>
          <w:tcPr>
            <w:tcW w:w="989" w:type="dxa"/>
          </w:tcPr>
          <w:p>
            <w:pPr>
              <w:pStyle w:val="TableParagraph"/>
              <w:spacing w:before="207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7" w:right="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27.1</w:t>
            </w:r>
          </w:p>
        </w:tc>
        <w:tc>
          <w:tcPr>
            <w:tcW w:w="1003" w:type="dxa"/>
          </w:tcPr>
          <w:p>
            <w:pPr>
              <w:pStyle w:val="TableParagraph"/>
              <w:spacing w:line="197" w:lineRule="exact" w:before="37"/>
              <w:ind w:left="292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28" w:lineRule="auto" w:before="4"/>
              <w:ind w:left="328" w:hanging="121"/>
              <w:rPr>
                <w:sz w:val="23"/>
              </w:rPr>
            </w:pPr>
            <w:r>
              <w:rPr>
                <w:spacing w:val="-2"/>
                <w:w w:val="90"/>
                <w:sz w:val="23"/>
              </w:rPr>
              <w:t>плекс</w:t>
            </w:r>
            <w:r>
              <w:rPr>
                <w:spacing w:val="-2"/>
                <w:w w:val="90"/>
                <w:sz w:val="23"/>
              </w:rPr>
              <w:t>-</w:t>
            </w:r>
            <w:r>
              <w:rPr>
                <w:spacing w:val="-2"/>
                <w:w w:val="90"/>
                <w:sz w:val="23"/>
              </w:rPr>
            </w:r>
            <w:r>
              <w:rPr>
                <w:spacing w:val="-4"/>
                <w:sz w:val="23"/>
              </w:rPr>
              <w:t>ные</w:t>
            </w:r>
          </w:p>
          <w:p>
            <w:pPr>
              <w:pStyle w:val="TableParagraph"/>
              <w:spacing w:before="66"/>
              <w:ind w:left="263"/>
              <w:rPr>
                <w:sz w:val="15"/>
              </w:rPr>
            </w:pPr>
            <w:r>
              <w:rPr>
                <w:sz w:val="15"/>
              </w:rPr>
              <w:t>ПOC€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10"/>
                <w:sz w:val="15"/>
              </w:rPr>
              <w:t>-</w:t>
            </w:r>
          </w:p>
          <w:p>
            <w:pPr>
              <w:pStyle w:val="TableParagraph"/>
              <w:spacing w:line="252" w:lineRule="exact" w:before="7"/>
              <w:ind w:left="208"/>
              <w:rPr>
                <w:sz w:val="23"/>
              </w:rPr>
            </w:pPr>
            <w:r>
              <w:rPr>
                <w:spacing w:val="-2"/>
                <w:sz w:val="23"/>
              </w:rPr>
              <w:t>щения</w:t>
            </w:r>
          </w:p>
        </w:tc>
        <w:tc>
          <w:tcPr>
            <w:tcW w:w="1401" w:type="dxa"/>
          </w:tcPr>
          <w:p>
            <w:pPr>
              <w:pStyle w:val="TableParagraph"/>
              <w:spacing w:before="207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2" w:right="1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0,005241</w:t>
            </w:r>
          </w:p>
        </w:tc>
        <w:tc>
          <w:tcPr>
            <w:tcW w:w="1987" w:type="dxa"/>
          </w:tcPr>
          <w:p>
            <w:pPr>
              <w:pStyle w:val="TableParagraph"/>
              <w:spacing w:before="203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1" w:right="8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90"/>
                <w:sz w:val="23"/>
              </w:rPr>
              <w:t>28</w:t>
            </w:r>
            <w:r>
              <w:rPr>
                <w:rFonts w:ascii="Cambria"/>
                <w:spacing w:val="-1"/>
                <w:w w:val="90"/>
                <w:sz w:val="23"/>
              </w:rPr>
              <w:t> </w:t>
            </w:r>
            <w:r>
              <w:rPr>
                <w:rFonts w:ascii="Cambria"/>
                <w:spacing w:val="-2"/>
                <w:w w:val="95"/>
                <w:sz w:val="23"/>
              </w:rPr>
              <w:t>580,7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1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361" name="Image 3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1" name="Image 361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6" w:right="1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92,6</w:t>
            </w:r>
          </w:p>
        </w:tc>
        <w:tc>
          <w:tcPr>
            <w:tcW w:w="1685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53" w:right="1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spacing w:before="203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61" w:right="20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85"/>
                <w:sz w:val="23"/>
              </w:rPr>
              <w:t>106</w:t>
            </w:r>
            <w:r>
              <w:rPr>
                <w:rFonts w:ascii="Cambria"/>
                <w:sz w:val="23"/>
              </w:rPr>
              <w:t> </w:t>
            </w:r>
            <w:r>
              <w:rPr>
                <w:rFonts w:ascii="Cambria"/>
                <w:spacing w:val="-2"/>
                <w:w w:val="95"/>
                <w:sz w:val="23"/>
              </w:rPr>
              <w:t>920,4</w:t>
            </w:r>
          </w:p>
        </w:tc>
        <w:tc>
          <w:tcPr>
            <w:tcW w:w="1282" w:type="dxa"/>
          </w:tcPr>
          <w:p>
            <w:pPr>
              <w:pStyle w:val="TableParagraph"/>
              <w:spacing w:before="203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71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sz w:val="23"/>
              </w:rPr>
              <w:t>Х</w:t>
            </w:r>
          </w:p>
        </w:tc>
      </w:tr>
      <w:tr>
        <w:trPr>
          <w:trHeight w:val="1777" w:hRule="atLeast"/>
        </w:trPr>
        <w:tc>
          <w:tcPr>
            <w:tcW w:w="2712" w:type="dxa"/>
          </w:tcPr>
          <w:p>
            <w:pPr>
              <w:pStyle w:val="TableParagraph"/>
              <w:spacing w:line="231" w:lineRule="exact"/>
              <w:ind w:left="114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0"/>
                <w:sz w:val="23"/>
              </w:rPr>
              <w:t>5.2</w:t>
            </w:r>
            <w:r>
              <w:rPr>
                <w:rFonts w:ascii="Cambria" w:hAnsi="Cambria"/>
                <w:spacing w:val="-4"/>
                <w:w w:val="90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в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условиях</w:t>
            </w:r>
            <w:r>
              <w:rPr>
                <w:rFonts w:ascii="Cambria" w:hAnsi="Cambria"/>
                <w:spacing w:val="13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дневных</w:t>
            </w:r>
          </w:p>
          <w:p>
            <w:pPr>
              <w:pStyle w:val="TableParagraph"/>
              <w:spacing w:line="228" w:lineRule="auto" w:before="3"/>
              <w:ind w:left="111" w:right="119" w:firstLine="8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0"/>
                <w:sz w:val="23"/>
              </w:rPr>
              <w:t>стационаров</w:t>
            </w:r>
            <w:r>
              <w:rPr>
                <w:rFonts w:ascii="Cambria" w:hAnsi="Cambria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(первичная</w:t>
            </w:r>
            <w:r>
              <w:rPr>
                <w:rFonts w:ascii="Cambria" w:hAnsi="Cambria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медико-санитарная</w:t>
            </w:r>
            <w:r>
              <w:rPr>
                <w:rFonts w:ascii="Cambria" w:hAnsi="Cambria"/>
                <w:spacing w:val="-7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по</w:t>
            </w:r>
            <w:r>
              <w:rPr>
                <w:rFonts w:ascii="Cambria" w:hAnsi="Cambria"/>
                <w:spacing w:val="-6"/>
                <w:sz w:val="23"/>
              </w:rPr>
              <w:softHyphen/>
            </w:r>
            <w:r>
              <w:rPr>
                <w:rFonts w:ascii="Cambria" w:hAnsi="Cambria"/>
                <w:spacing w:val="-6"/>
                <w:sz w:val="23"/>
              </w:rPr>
            </w:r>
            <w:r>
              <w:rPr>
                <w:rFonts w:ascii="Cambria" w:hAnsi="Cambria"/>
                <w:spacing w:val="-8"/>
                <w:sz w:val="23"/>
              </w:rPr>
              <w:t>мощь,</w:t>
            </w:r>
            <w:r>
              <w:rPr>
                <w:rFonts w:ascii="Cambria" w:hAnsi="Cambria"/>
                <w:spacing w:val="-5"/>
                <w:sz w:val="23"/>
              </w:rPr>
              <w:t> </w:t>
            </w:r>
            <w:r>
              <w:rPr>
                <w:rFonts w:ascii="Cambria" w:hAnsi="Cambria"/>
                <w:spacing w:val="-8"/>
                <w:sz w:val="23"/>
              </w:rPr>
              <w:t>специализирован</w:t>
            </w:r>
            <w:r>
              <w:rPr>
                <w:rFonts w:ascii="Cambria" w:hAnsi="Cambria"/>
                <w:spacing w:val="-8"/>
                <w:sz w:val="23"/>
              </w:rPr>
              <w:softHyphen/>
            </w:r>
            <w:r>
              <w:rPr>
                <w:rFonts w:ascii="Cambria" w:hAnsi="Cambria"/>
                <w:spacing w:val="-8"/>
                <w:sz w:val="23"/>
              </w:rPr>
            </w:r>
            <w:r>
              <w:rPr>
                <w:rFonts w:ascii="Cambria" w:hAnsi="Cambria"/>
                <w:w w:val="85"/>
                <w:sz w:val="23"/>
              </w:rPr>
              <w:t>ная медицинская</w:t>
            </w:r>
            <w:r>
              <w:rPr>
                <w:rFonts w:ascii="Cambria" w:hAnsi="Cambria"/>
                <w:spacing w:val="37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помощь</w:t>
            </w:r>
            <w:r>
              <w:rPr>
                <w:rFonts w:ascii="Cambria" w:hAnsi="Cambria"/>
                <w:w w:val="85"/>
                <w:sz w:val="23"/>
              </w:rPr>
              <w:t>)</w:t>
            </w:r>
            <w:r>
              <w:rPr>
                <w:rFonts w:ascii="Cambria" w:hAnsi="Cambria"/>
                <w:w w:val="85"/>
                <w:sz w:val="23"/>
              </w:rPr>
              <w:t> </w:t>
            </w:r>
            <w:r>
              <w:rPr>
                <w:rFonts w:ascii="Cambria" w:hAnsi="Cambria"/>
                <w:sz w:val="23"/>
              </w:rPr>
              <w:t>(сумма строк</w:t>
            </w:r>
          </w:p>
          <w:p>
            <w:pPr>
              <w:pStyle w:val="TableParagraph"/>
              <w:spacing w:line="243" w:lineRule="exact"/>
              <w:ind w:left="115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37.2*45.2+55.2)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3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7" w:right="12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4"/>
                <w:sz w:val="23"/>
              </w:rPr>
              <w:t>27.2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line="223" w:lineRule="auto" w:before="1"/>
              <w:ind w:left="132" w:firstLine="49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случай</w:t>
            </w:r>
            <w:r>
              <w:rPr>
                <w:rFonts w:ascii="Cambria" w:hAnsi="Cambria"/>
                <w:spacing w:val="-6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3"/>
              </w:rPr>
              <w:t>лечения</w:t>
            </w:r>
          </w:p>
        </w:tc>
        <w:tc>
          <w:tcPr>
            <w:tcW w:w="1401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3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4" w:right="14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5"/>
                <w:sz w:val="23"/>
              </w:rPr>
              <w:t>0,002705</w:t>
            </w:r>
          </w:p>
        </w:tc>
        <w:tc>
          <w:tcPr>
            <w:tcW w:w="1987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3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1" w:right="26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90"/>
                <w:sz w:val="23"/>
              </w:rPr>
              <w:t>31</w:t>
            </w:r>
            <w:r>
              <w:rPr>
                <w:rFonts w:ascii="Cambria"/>
                <w:spacing w:val="-2"/>
                <w:w w:val="95"/>
                <w:sz w:val="23"/>
              </w:rPr>
              <w:t> 516,1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0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3"/>
                  <wp:effectExtent l="0" t="0" r="0" b="0"/>
                  <wp:docPr id="362" name="Image 3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200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6" w:right="18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4"/>
                <w:w w:val="85"/>
                <w:sz w:val="23"/>
              </w:rPr>
              <w:t>85,2</w:t>
            </w:r>
          </w:p>
        </w:tc>
        <w:tc>
          <w:tcPr>
            <w:tcW w:w="1685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93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4" w:right="1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3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57" w:right="2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98</w:t>
            </w:r>
            <w:r>
              <w:rPr>
                <w:rFonts w:ascii="Cambria"/>
                <w:spacing w:val="-7"/>
                <w:sz w:val="21"/>
              </w:rPr>
              <w:t> </w:t>
            </w:r>
            <w:r>
              <w:rPr>
                <w:rFonts w:ascii="Cambria"/>
                <w:spacing w:val="-2"/>
                <w:sz w:val="21"/>
              </w:rPr>
              <w:t>393,3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6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63" name="Image 3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777" w:hRule="atLeast"/>
        </w:trPr>
        <w:tc>
          <w:tcPr>
            <w:tcW w:w="2712" w:type="dxa"/>
          </w:tcPr>
          <w:p>
            <w:pPr>
              <w:pStyle w:val="TableParagraph"/>
              <w:spacing w:line="233" w:lineRule="exact"/>
              <w:ind w:left="119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0"/>
                <w:sz w:val="23"/>
              </w:rPr>
              <w:t>5.3</w:t>
            </w:r>
            <w:r>
              <w:rPr>
                <w:rFonts w:ascii="Cambria" w:hAnsi="Cambria"/>
                <w:spacing w:val="-7"/>
                <w:w w:val="90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в</w:t>
            </w:r>
            <w:r>
              <w:rPr>
                <w:rFonts w:ascii="Cambria" w:hAnsi="Cambria"/>
                <w:spacing w:val="-3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условиях</w:t>
            </w:r>
            <w:r>
              <w:rPr>
                <w:rFonts w:ascii="Cambria" w:hAnsi="Cambria"/>
                <w:spacing w:val="14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круглосу-</w:t>
            </w:r>
          </w:p>
          <w:p>
            <w:pPr>
              <w:pStyle w:val="TableParagraph"/>
              <w:spacing w:line="254" w:lineRule="exact"/>
              <w:ind w:left="115" w:firstLine="5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0"/>
                <w:sz w:val="23"/>
              </w:rPr>
              <w:t>точного стационара</w:t>
            </w:r>
            <w:r>
              <w:rPr>
                <w:rFonts w:ascii="Cambria" w:hAnsi="Cambria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(спе</w:t>
            </w:r>
            <w:r>
              <w:rPr>
                <w:rFonts w:ascii="Cambria" w:hAnsi="Cambria"/>
                <w:w w:val="90"/>
                <w:sz w:val="23"/>
              </w:rPr>
              <w:softHyphen/>
            </w:r>
            <w:r>
              <w:rPr>
                <w:rFonts w:ascii="Cambria" w:hAnsi="Cambria"/>
                <w:w w:val="90"/>
                <w:sz w:val="23"/>
              </w:rPr>
            </w:r>
            <w:r>
              <w:rPr>
                <w:rFonts w:ascii="Cambria" w:hAnsi="Cambria"/>
                <w:spacing w:val="-6"/>
                <w:sz w:val="23"/>
              </w:rPr>
              <w:t>циализированная,</w:t>
            </w:r>
            <w:r>
              <w:rPr>
                <w:rFonts w:ascii="Cambria" w:hAnsi="Cambria"/>
                <w:spacing w:val="-7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в</w:t>
            </w:r>
            <w:r>
              <w:rPr>
                <w:rFonts w:ascii="Cambria" w:hAnsi="Cambria"/>
                <w:spacing w:val="-7"/>
                <w:sz w:val="23"/>
              </w:rPr>
              <w:t> </w:t>
            </w:r>
            <w:r>
              <w:rPr>
                <w:rFonts w:ascii="Cambria" w:hAnsi="Cambria"/>
                <w:spacing w:val="-6"/>
                <w:sz w:val="23"/>
              </w:rPr>
              <w:t>том</w:t>
            </w:r>
            <w:r>
              <w:rPr>
                <w:rFonts w:ascii="Cambria" w:hAnsi="Cambria"/>
                <w:spacing w:val="-6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числе</w:t>
            </w:r>
            <w:r>
              <w:rPr>
                <w:rFonts w:ascii="Cambria" w:hAnsi="Cambria"/>
                <w:spacing w:val="-5"/>
                <w:w w:val="85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высокотехнологич</w:t>
            </w:r>
            <w:r>
              <w:rPr>
                <w:rFonts w:ascii="Cambria" w:hAnsi="Cambria"/>
                <w:w w:val="85"/>
                <w:sz w:val="23"/>
              </w:rPr>
              <w:t>—</w:t>
            </w:r>
            <w:r>
              <w:rPr>
                <w:rFonts w:ascii="Cambria" w:hAnsi="Cambria"/>
                <w:w w:val="8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ная,</w:t>
            </w:r>
            <w:r>
              <w:rPr>
                <w:rFonts w:ascii="Cambria" w:hAnsi="Cambria"/>
                <w:spacing w:val="-4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медицинская</w:t>
            </w:r>
            <w:r>
              <w:rPr>
                <w:rFonts w:ascii="Cambria" w:hAnsi="Cambria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помощь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 </w:t>
            </w:r>
            <w:r>
              <w:rPr>
                <w:rFonts w:ascii="Cambria" w:hAnsi="Cambria"/>
                <w:sz w:val="22"/>
              </w:rPr>
              <w:t>(сумма </w:t>
            </w:r>
            <w:r>
              <w:rPr>
                <w:rFonts w:ascii="Cambria" w:hAnsi="Cambria"/>
                <w:sz w:val="22"/>
              </w:rPr>
              <w:t>строк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37.5+45.5*55.3)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8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7" w:right="7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4"/>
                <w:sz w:val="23"/>
              </w:rPr>
              <w:t>27.3</w:t>
            </w:r>
          </w:p>
        </w:tc>
        <w:tc>
          <w:tcPr>
            <w:tcW w:w="1003" w:type="dxa"/>
          </w:tcPr>
          <w:p>
            <w:pPr>
              <w:pStyle w:val="TableParagraph"/>
              <w:spacing w:before="130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40" w:right="15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случай</w:t>
            </w:r>
          </w:p>
          <w:p>
            <w:pPr>
              <w:pStyle w:val="TableParagraph"/>
              <w:spacing w:before="9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10" w:lineRule="exact"/>
              <w:ind w:left="213"/>
              <w:rPr>
                <w:rFonts w:ascii="Cambria"/>
                <w:position w:val="-1"/>
                <w:sz w:val="11"/>
              </w:rPr>
            </w:pPr>
            <w:r>
              <w:rPr>
                <w:rFonts w:ascii="Cambria"/>
                <w:position w:val="-1"/>
                <w:sz w:val="11"/>
              </w:rPr>
              <w:drawing>
                <wp:inline distT="0" distB="0" distL="0" distR="0">
                  <wp:extent cx="374436" cy="70103"/>
                  <wp:effectExtent l="0" t="0" r="0" b="0"/>
                  <wp:docPr id="364" name="Image 3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36" cy="70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1"/>
              </w:rPr>
            </w:r>
          </w:p>
          <w:p>
            <w:pPr>
              <w:pStyle w:val="TableParagraph"/>
              <w:spacing w:before="32"/>
              <w:ind w:left="40" w:right="31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w w:val="95"/>
                <w:sz w:val="23"/>
              </w:rPr>
              <w:t>тализа-</w:t>
            </w:r>
          </w:p>
          <w:p>
            <w:pPr>
              <w:pStyle w:val="TableParagraph"/>
              <w:spacing w:before="18"/>
              <w:ind w:left="40" w:right="7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w w:val="105"/>
                <w:sz w:val="19"/>
              </w:rPr>
              <w:t>ции</w:t>
            </w:r>
          </w:p>
        </w:tc>
        <w:tc>
          <w:tcPr>
            <w:tcW w:w="1401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8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3" w:right="14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w w:val="95"/>
                <w:sz w:val="23"/>
              </w:rPr>
              <w:t>0,005643</w:t>
            </w:r>
          </w:p>
        </w:tc>
        <w:tc>
          <w:tcPr>
            <w:tcW w:w="1987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8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1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90"/>
                <w:sz w:val="23"/>
              </w:rPr>
              <w:t>61</w:t>
            </w:r>
            <w:r>
              <w:rPr>
                <w:rFonts w:ascii="Cambria"/>
                <w:spacing w:val="-3"/>
                <w:sz w:val="23"/>
              </w:rPr>
              <w:t> </w:t>
            </w:r>
            <w:r>
              <w:rPr>
                <w:rFonts w:ascii="Cambria"/>
                <w:spacing w:val="-2"/>
                <w:w w:val="95"/>
                <w:sz w:val="23"/>
              </w:rPr>
              <w:t>087,2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0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65" name="Image 3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3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6" w:right="5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2"/>
                <w:sz w:val="23"/>
              </w:rPr>
              <w:t>344,7</w:t>
            </w:r>
          </w:p>
        </w:tc>
        <w:tc>
          <w:tcPr>
            <w:tcW w:w="1685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2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1" w:right="1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85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3" w:right="23"/>
              <w:jc w:val="center"/>
              <w:rPr>
                <w:rFonts w:ascii="Century Gothic"/>
                <w:sz w:val="23"/>
              </w:rPr>
            </w:pPr>
            <w:r>
              <w:rPr>
                <w:rFonts w:ascii="Century Gothic"/>
                <w:w w:val="85"/>
                <w:sz w:val="23"/>
              </w:rPr>
              <w:t>397</w:t>
            </w:r>
            <w:r>
              <w:rPr>
                <w:rFonts w:ascii="Century Gothic"/>
                <w:spacing w:val="-4"/>
                <w:w w:val="95"/>
                <w:sz w:val="23"/>
              </w:rPr>
              <w:t> </w:t>
            </w:r>
            <w:r>
              <w:rPr>
                <w:rFonts w:ascii="Century Gothic"/>
                <w:spacing w:val="-2"/>
                <w:w w:val="95"/>
                <w:sz w:val="23"/>
              </w:rPr>
              <w:t>860,9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3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66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sz w:val="23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12" w:type="dxa"/>
          </w:tcPr>
          <w:p>
            <w:pPr>
              <w:pStyle w:val="TableParagraph"/>
              <w:spacing w:line="231" w:lineRule="exact"/>
              <w:ind w:left="121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85"/>
                <w:sz w:val="23"/>
              </w:rPr>
              <w:t>6.</w:t>
            </w:r>
            <w:r>
              <w:rPr>
                <w:rFonts w:ascii="Cambria" w:hAnsi="Cambria"/>
                <w:spacing w:val="17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Паллиативная</w:t>
            </w:r>
            <w:r>
              <w:rPr>
                <w:rFonts w:ascii="Cambria" w:hAnsi="Cambria"/>
                <w:spacing w:val="30"/>
                <w:sz w:val="23"/>
              </w:rPr>
              <w:t> </w:t>
            </w:r>
            <w:r>
              <w:rPr>
                <w:rFonts w:ascii="Cambria" w:hAnsi="Cambria"/>
                <w:spacing w:val="-4"/>
                <w:w w:val="85"/>
                <w:sz w:val="23"/>
              </w:rPr>
              <w:t>меди-</w:t>
            </w:r>
          </w:p>
          <w:p>
            <w:pPr>
              <w:pStyle w:val="TableParagraph"/>
              <w:spacing w:line="253" w:lineRule="exact"/>
              <w:ind w:left="119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85"/>
                <w:sz w:val="23"/>
              </w:rPr>
              <w:t>цинская</w:t>
            </w:r>
            <w:r>
              <w:rPr>
                <w:rFonts w:ascii="Cambria" w:hAnsi="Cambria"/>
                <w:spacing w:val="22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23"/>
              </w:rPr>
              <w:t>помощь</w:t>
            </w:r>
          </w:p>
        </w:tc>
        <w:tc>
          <w:tcPr>
            <w:tcW w:w="989" w:type="dxa"/>
          </w:tcPr>
          <w:p>
            <w:pPr>
              <w:pStyle w:val="TableParagraph"/>
              <w:spacing w:before="93"/>
              <w:ind w:left="37" w:right="6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w w:val="95"/>
                <w:sz w:val="23"/>
              </w:rPr>
              <w:t>28</w:t>
            </w:r>
          </w:p>
        </w:tc>
        <w:tc>
          <w:tcPr>
            <w:tcW w:w="1003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43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66" name="Image 3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01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66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67" name="Image 3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97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68" name="Image 3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3" w:type="dxa"/>
          </w:tcPr>
          <w:p>
            <w:pPr>
              <w:pStyle w:val="TableParagraph"/>
              <w:spacing w:before="87"/>
              <w:ind w:left="61" w:right="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38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4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69" name="Image 3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5" w:type="dxa"/>
          </w:tcPr>
          <w:p>
            <w:pPr>
              <w:pStyle w:val="TableParagraph"/>
              <w:spacing w:before="95"/>
              <w:ind w:left="47" w:right="18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w w:val="105"/>
                <w:sz w:val="23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spacing w:before="87"/>
              <w:ind w:left="53" w:right="7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82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6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70" name="Image 3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20" w:bottom="280" w:left="1275" w:right="141"/>
        </w:sectPr>
      </w:pPr>
    </w:p>
    <w:p>
      <w:pPr>
        <w:pStyle w:val="BodyText"/>
        <w:spacing w:before="108" w:after="1"/>
        <w:jc w:val="left"/>
        <w:rPr>
          <w:sz w:val="20"/>
        </w:r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8"/>
        <w:gridCol w:w="1003"/>
        <w:gridCol w:w="993"/>
        <w:gridCol w:w="1411"/>
        <w:gridCol w:w="1982"/>
        <w:gridCol w:w="1132"/>
        <w:gridCol w:w="1137"/>
        <w:gridCol w:w="1689"/>
        <w:gridCol w:w="1641"/>
        <w:gridCol w:w="1286"/>
      </w:tblGrid>
      <w:tr>
        <w:trPr>
          <w:trHeight w:val="1268" w:hRule="atLeast"/>
        </w:trPr>
        <w:tc>
          <w:tcPr>
            <w:tcW w:w="2698" w:type="dxa"/>
          </w:tcPr>
          <w:p>
            <w:pPr>
              <w:pStyle w:val="TableParagraph"/>
              <w:spacing w:line="250" w:lineRule="exact"/>
              <w:ind w:left="119" w:right="161" w:firstLine="2"/>
              <w:rPr>
                <w:sz w:val="22"/>
              </w:rPr>
            </w:pPr>
            <w:r>
              <w:rPr>
                <w:sz w:val="22"/>
              </w:rPr>
              <w:t>6.1 первичная медицин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ская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помощь,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числе</w:t>
            </w:r>
            <w:r>
              <w:rPr>
                <w:sz w:val="22"/>
              </w:rPr>
              <w:t> доврачебная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врачебная,</w:t>
            </w:r>
            <w:r>
              <w:rPr>
                <w:sz w:val="22"/>
              </w:rPr>
              <w:t> всего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(равно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строке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46.1),</w:t>
            </w:r>
            <w:r>
              <w:rPr>
                <w:sz w:val="22"/>
              </w:rPr>
              <w:t> в том числе:</w:t>
            </w:r>
          </w:p>
        </w:tc>
        <w:tc>
          <w:tcPr>
            <w:tcW w:w="1003" w:type="dxa"/>
          </w:tcPr>
          <w:p>
            <w:pPr>
              <w:pStyle w:val="TableParagraph"/>
              <w:spacing w:before="23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0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28.1</w:t>
            </w:r>
          </w:p>
        </w:tc>
        <w:tc>
          <w:tcPr>
            <w:tcW w:w="993" w:type="dxa"/>
          </w:tcPr>
          <w:p>
            <w:pPr>
              <w:pStyle w:val="TableParagraph"/>
              <w:spacing w:before="115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2" w:lineRule="auto"/>
              <w:ind w:left="197" w:right="97" w:firstLine="5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80"/>
                <w:sz w:val="22"/>
              </w:rPr>
              <w:t>посе</w:t>
            </w:r>
            <w:r>
              <w:rPr>
                <w:rFonts w:ascii="Cambria" w:hAnsi="Cambria"/>
                <w:spacing w:val="-4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щений</w:t>
            </w:r>
          </w:p>
        </w:tc>
        <w:tc>
          <w:tcPr>
            <w:tcW w:w="1411" w:type="dxa"/>
          </w:tcPr>
          <w:p>
            <w:pPr>
              <w:pStyle w:val="TableParagraph"/>
              <w:spacing w:before="24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6" w:right="46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spacing w:before="24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4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8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93" w:right="5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8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71" name="Image 3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spacing w:before="195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62" w:right="28"/>
              <w:jc w:val="center"/>
              <w:rPr>
                <w:rFonts w:ascii="Courier New" w:hAnsi="Courier New"/>
                <w:sz w:val="25"/>
              </w:rPr>
            </w:pPr>
            <w:r>
              <w:rPr>
                <w:rFonts w:ascii="Courier New" w:hAnsi="Courier New"/>
                <w:spacing w:val="-10"/>
                <w:w w:val="110"/>
                <w:sz w:val="25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5" w:right="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286" w:type="dxa"/>
          </w:tcPr>
          <w:p>
            <w:pPr>
              <w:pStyle w:val="TableParagraph"/>
              <w:spacing w:before="24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9" w:right="31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</w:tr>
      <w:tr>
        <w:trPr>
          <w:trHeight w:val="1513" w:hRule="atLeast"/>
        </w:trPr>
        <w:tc>
          <w:tcPr>
            <w:tcW w:w="2698" w:type="dxa"/>
          </w:tcPr>
          <w:p>
            <w:pPr>
              <w:pStyle w:val="TableParagraph"/>
              <w:spacing w:line="228" w:lineRule="exact"/>
              <w:ind w:left="117"/>
              <w:rPr>
                <w:sz w:val="22"/>
              </w:rPr>
            </w:pPr>
            <w:r>
              <w:rPr>
                <w:sz w:val="22"/>
              </w:rPr>
              <w:t>6.1.1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посещение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пал-</w:t>
            </w:r>
          </w:p>
          <w:p>
            <w:pPr>
              <w:pStyle w:val="TableParagraph"/>
              <w:ind w:left="110" w:firstLine="10"/>
              <w:rPr>
                <w:rFonts w:ascii="Cambria" w:hAnsi="Cambria"/>
                <w:sz w:val="22"/>
              </w:rPr>
            </w:pPr>
            <w:r>
              <w:rPr>
                <w:sz w:val="22"/>
              </w:rPr>
              <w:t>лиативной </w:t>
            </w:r>
            <w:r>
              <w:rPr>
                <w:sz w:val="22"/>
              </w:rPr>
              <w:t>медицинской</w:t>
            </w:r>
            <w:r>
              <w:rPr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помощи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без учета посе</w:t>
            </w:r>
            <w:r>
              <w:rPr>
                <w:rFonts w:ascii="Cambria" w:hAnsi="Cambria"/>
                <w:spacing w:val="-6"/>
                <w:sz w:val="22"/>
              </w:rPr>
              <w:t>—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щений на дому патронаж-</w:t>
            </w:r>
          </w:p>
          <w:p>
            <w:pPr>
              <w:pStyle w:val="TableParagraph"/>
              <w:spacing w:line="254" w:lineRule="exact"/>
              <w:ind w:left="110" w:right="339" w:hanging="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ными</w:t>
            </w:r>
            <w:r>
              <w:rPr>
                <w:rFonts w:ascii="Cambria" w:hAnsi="Cambria"/>
                <w:spacing w:val="-1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бригадами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(равно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строке 46.1.1)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0" w:right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28.1.1</w:t>
            </w:r>
          </w:p>
        </w:tc>
        <w:tc>
          <w:tcPr>
            <w:tcW w:w="993" w:type="dxa"/>
          </w:tcPr>
          <w:p>
            <w:pPr>
              <w:pStyle w:val="TableParagraph"/>
              <w:spacing w:before="226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 w:before="1"/>
              <w:ind w:left="197" w:right="97" w:firstLine="5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посе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щений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72" name="Image 3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2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73" name="Image 3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74" name="Image 3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4" name="Image 374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375" name="Image 3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5" name="Image 375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spacing w:before="29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62" w:right="2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spacing w:before="27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55" w:right="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8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76" name="Image 3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013" w:hRule="atLeast"/>
        </w:trPr>
        <w:tc>
          <w:tcPr>
            <w:tcW w:w="2698" w:type="dxa"/>
          </w:tcPr>
          <w:p>
            <w:pPr>
              <w:pStyle w:val="TableParagraph"/>
              <w:spacing w:line="239" w:lineRule="exact"/>
              <w:ind w:left="11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6.1.2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посещения</w:t>
            </w:r>
            <w:r>
              <w:rPr>
                <w:rFonts w:ascii="Cambria" w:hAnsi="Cambria"/>
                <w:spacing w:val="1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на дому</w:t>
            </w:r>
          </w:p>
          <w:p>
            <w:pPr>
              <w:pStyle w:val="TableParagraph"/>
              <w:spacing w:line="232" w:lineRule="auto" w:before="4"/>
              <w:ind w:left="110" w:right="231" w:firstLine="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2"/>
              </w:rPr>
              <w:t>выездными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патронажны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ми</w:t>
            </w:r>
            <w:r>
              <w:rPr>
                <w:rFonts w:ascii="Cambria" w:hAnsi="Cambria"/>
                <w:spacing w:val="-13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бригадами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(равно</w:t>
            </w:r>
          </w:p>
          <w:p>
            <w:pPr>
              <w:pStyle w:val="TableParagraph"/>
              <w:spacing w:line="246" w:lineRule="exact" w:before="3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строке</w:t>
            </w:r>
            <w:r>
              <w:rPr>
                <w:rFonts w:ascii="Cambria" w:hAnsi="Cambria"/>
                <w:spacing w:val="1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46.1.2)</w:t>
            </w:r>
          </w:p>
        </w:tc>
        <w:tc>
          <w:tcPr>
            <w:tcW w:w="1003" w:type="dxa"/>
          </w:tcPr>
          <w:p>
            <w:pPr>
              <w:pStyle w:val="TableParagraph"/>
              <w:spacing w:before="10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0" w:right="1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28.1.2</w:t>
            </w:r>
          </w:p>
        </w:tc>
        <w:tc>
          <w:tcPr>
            <w:tcW w:w="993" w:type="dxa"/>
          </w:tcPr>
          <w:p>
            <w:pPr>
              <w:pStyle w:val="TableParagraph"/>
              <w:spacing w:line="237" w:lineRule="auto" w:before="239"/>
              <w:ind w:left="187" w:right="97" w:firstLine="6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80"/>
                <w:sz w:val="22"/>
              </w:rPr>
              <w:t>посе</w:t>
            </w:r>
            <w:r>
              <w:rPr>
                <w:rFonts w:ascii="Cambria" w:hAnsi="Cambria"/>
                <w:spacing w:val="-4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щений</w:t>
            </w:r>
          </w:p>
        </w:tc>
        <w:tc>
          <w:tcPr>
            <w:tcW w:w="1411" w:type="dxa"/>
          </w:tcPr>
          <w:p>
            <w:pPr>
              <w:pStyle w:val="TableParagraph"/>
              <w:spacing w:before="5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6" w:right="1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spacing w:before="5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60" w:right="36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6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4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689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53" w:right="30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spacing w:before="5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5" w:right="16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286" w:type="dxa"/>
          </w:tcPr>
          <w:p>
            <w:pPr>
              <w:pStyle w:val="TableParagraph"/>
              <w:spacing w:before="5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0" w:right="23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1763" w:hRule="atLeast"/>
        </w:trPr>
        <w:tc>
          <w:tcPr>
            <w:tcW w:w="2698" w:type="dxa"/>
          </w:tcPr>
          <w:p>
            <w:pPr>
              <w:pStyle w:val="TableParagraph"/>
              <w:spacing w:line="234" w:lineRule="exact"/>
              <w:ind w:left="11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6.2.</w:t>
            </w:r>
            <w:r>
              <w:rPr>
                <w:rFonts w:ascii="Cambria" w:hAnsi="Cambria"/>
                <w:spacing w:val="13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оказываемая</w:t>
            </w:r>
            <w:r>
              <w:rPr>
                <w:rFonts w:ascii="Cambria" w:hAnsi="Cambria"/>
                <w:spacing w:val="3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ста—</w:t>
            </w:r>
          </w:p>
          <w:p>
            <w:pPr>
              <w:pStyle w:val="TableParagraph"/>
              <w:spacing w:line="235" w:lineRule="auto" w:before="2"/>
              <w:ind w:left="107" w:right="181" w:firstLine="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ционарных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условиях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(включая койки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паллиа</w:t>
            </w:r>
            <w:r>
              <w:rPr>
                <w:rFonts w:ascii="Cambria" w:hAnsi="Cambria"/>
                <w:spacing w:val="-4"/>
                <w:sz w:val="22"/>
              </w:rPr>
              <w:softHyphen/>
            </w:r>
            <w:r>
              <w:rPr>
                <w:rFonts w:ascii="Cambria" w:hAnsi="Cambria"/>
                <w:spacing w:val="-4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тивной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медицинской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no</w:t>
            </w:r>
            <w:r>
              <w:rPr>
                <w:rFonts w:ascii="Cambria" w:hAnsi="Cambria"/>
                <w:spacing w:val="-6"/>
                <w:sz w:val="22"/>
              </w:rPr>
              <w:t>-</w:t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z w:val="22"/>
              </w:rPr>
              <w:t>мощи и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койки сестрин</w:t>
            </w:r>
            <w:r>
              <w:rPr>
                <w:rFonts w:ascii="Cambria" w:hAnsi="Cambria"/>
                <w:sz w:val="22"/>
              </w:rPr>
              <w:softHyphen/>
            </w:r>
            <w:r>
              <w:rPr>
                <w:rFonts w:ascii="Cambria" w:hAnsi="Cambria"/>
                <w:sz w:val="22"/>
              </w:rPr>
            </w:r>
            <w:r>
              <w:rPr>
                <w:rFonts w:ascii="Cambria" w:hAnsi="Cambria"/>
                <w:spacing w:val="-8"/>
                <w:sz w:val="22"/>
              </w:rPr>
              <w:t>ского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ухода)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(равно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стро-</w:t>
            </w:r>
          </w:p>
          <w:p>
            <w:pPr>
              <w:pStyle w:val="TableParagraph"/>
              <w:spacing w:line="243" w:lineRule="exact"/>
              <w:ind w:left="10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ке4б.2)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0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28.2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15"/>
              </w:rPr>
            </w:pPr>
          </w:p>
          <w:p>
            <w:pPr>
              <w:pStyle w:val="TableParagraph"/>
              <w:rPr>
                <w:rFonts w:ascii="Cambria"/>
                <w:sz w:val="15"/>
              </w:rPr>
            </w:pPr>
          </w:p>
          <w:p>
            <w:pPr>
              <w:pStyle w:val="TableParagraph"/>
              <w:spacing w:before="154"/>
              <w:rPr>
                <w:rFonts w:ascii="Cambria"/>
                <w:sz w:val="15"/>
              </w:rPr>
            </w:pPr>
          </w:p>
          <w:p>
            <w:pPr>
              <w:pStyle w:val="TableParagraph"/>
              <w:ind w:left="19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КОЙКО-</w:t>
            </w:r>
          </w:p>
          <w:p>
            <w:pPr>
              <w:pStyle w:val="TableParagraph"/>
              <w:spacing w:before="12"/>
              <w:ind w:left="292"/>
              <w:rPr>
                <w:sz w:val="22"/>
              </w:rPr>
            </w:pPr>
            <w:r>
              <w:rPr>
                <w:spacing w:val="-4"/>
                <w:sz w:val="22"/>
              </w:rPr>
              <w:t>день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77" name="Image 3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2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78" name="Image 3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3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79" name="Image 3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8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80" name="Image 3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78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81" name="Image 3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1" name="Image 381"/>
                          <pic:cNvPicPr/>
                        </pic:nvPicPr>
                        <pic:blipFill>
                          <a:blip r:embed="rId3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5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82" name="Image 3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86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9" w:right="3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</w:tr>
      <w:tr>
        <w:trPr>
          <w:trHeight w:val="758" w:hRule="atLeast"/>
        </w:trPr>
        <w:tc>
          <w:tcPr>
            <w:tcW w:w="2698" w:type="dxa"/>
          </w:tcPr>
          <w:p>
            <w:pPr>
              <w:pStyle w:val="TableParagraph"/>
              <w:spacing w:line="239" w:lineRule="exact"/>
              <w:ind w:left="10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6.3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оказываемая</w:t>
            </w:r>
            <w:r>
              <w:rPr>
                <w:rFonts w:ascii="Cambria" w:hAnsi="Cambria"/>
                <w:spacing w:val="3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</w:t>
            </w:r>
            <w:r>
              <w:rPr>
                <w:rFonts w:ascii="Cambria" w:hAnsi="Cambria"/>
                <w:spacing w:val="9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услови-</w:t>
            </w:r>
          </w:p>
          <w:p>
            <w:pPr>
              <w:pStyle w:val="TableParagraph"/>
              <w:spacing w:line="254" w:lineRule="exact"/>
              <w:ind w:left="112" w:right="161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ях дневного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стационара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(равно строке 46.3)</w:t>
            </w:r>
          </w:p>
        </w:tc>
        <w:tc>
          <w:tcPr>
            <w:tcW w:w="1003" w:type="dxa"/>
          </w:tcPr>
          <w:p>
            <w:pPr>
              <w:pStyle w:val="TableParagraph"/>
              <w:spacing w:before="237"/>
              <w:ind w:left="40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28.3</w:t>
            </w:r>
          </w:p>
        </w:tc>
        <w:tc>
          <w:tcPr>
            <w:tcW w:w="993" w:type="dxa"/>
          </w:tcPr>
          <w:p>
            <w:pPr>
              <w:pStyle w:val="TableParagraph"/>
              <w:spacing w:line="237" w:lineRule="auto" w:before="110"/>
              <w:ind w:left="127" w:right="108" w:firstLine="5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лечения</w:t>
            </w:r>
          </w:p>
        </w:tc>
        <w:tc>
          <w:tcPr>
            <w:tcW w:w="1411" w:type="dxa"/>
          </w:tcPr>
          <w:p>
            <w:pPr>
              <w:pStyle w:val="TableParagraph"/>
              <w:spacing w:before="207"/>
              <w:ind w:left="46" w:right="7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92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383" name="Image 3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239"/>
              <w:ind w:left="93" w:right="8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8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384" name="Image 3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spacing w:before="217"/>
              <w:ind w:left="54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5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85" name="Image 3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5" name="Image 385"/>
                          <pic:cNvPicPr/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8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86" name="Image 3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6" name="Image 386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58" w:hRule="atLeast"/>
        </w:trPr>
        <w:tc>
          <w:tcPr>
            <w:tcW w:w="2698" w:type="dxa"/>
          </w:tcPr>
          <w:p>
            <w:pPr>
              <w:pStyle w:val="TableParagraph"/>
              <w:spacing w:line="241" w:lineRule="exact"/>
              <w:ind w:left="11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7.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Расходы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на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ведение</w:t>
            </w:r>
          </w:p>
          <w:p>
            <w:pPr>
              <w:pStyle w:val="TableParagraph"/>
              <w:spacing w:line="252" w:lineRule="exact"/>
              <w:ind w:left="114"/>
              <w:rPr>
                <w:sz w:val="22"/>
              </w:rPr>
            </w:pPr>
            <w:r>
              <w:rPr>
                <w:sz w:val="22"/>
              </w:rPr>
              <w:t>дела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СМО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(сумма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строк</w:t>
            </w:r>
          </w:p>
          <w:p>
            <w:pPr>
              <w:pStyle w:val="TableParagraph"/>
              <w:spacing w:line="245" w:lineRule="exact"/>
              <w:ind w:left="111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38+47+56)</w:t>
            </w:r>
          </w:p>
        </w:tc>
        <w:tc>
          <w:tcPr>
            <w:tcW w:w="1003" w:type="dxa"/>
          </w:tcPr>
          <w:p>
            <w:pPr>
              <w:pStyle w:val="TableParagraph"/>
              <w:spacing w:before="241"/>
              <w:ind w:left="40" w:right="1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spacing w:before="222"/>
              <w:ind w:left="46" w:right="1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2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387" name="Image 3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217"/>
              <w:ind w:left="93" w:right="60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6"/>
              <w:ind w:left="90" w:right="4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182,2</w:t>
            </w:r>
          </w:p>
        </w:tc>
        <w:tc>
          <w:tcPr>
            <w:tcW w:w="1689" w:type="dxa"/>
          </w:tcPr>
          <w:p>
            <w:pPr>
              <w:pStyle w:val="TableParagraph"/>
              <w:spacing w:before="217"/>
              <w:ind w:left="54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spacing w:before="233"/>
              <w:ind w:left="55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210</w:t>
            </w:r>
            <w:r>
              <w:rPr>
                <w:rFonts w:ascii="Cambria"/>
                <w:spacing w:val="2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324,0</w:t>
            </w:r>
          </w:p>
        </w:tc>
        <w:tc>
          <w:tcPr>
            <w:tcW w:w="1286" w:type="dxa"/>
          </w:tcPr>
          <w:p>
            <w:pPr>
              <w:pStyle w:val="TableParagraph"/>
              <w:spacing w:before="198"/>
              <w:ind w:left="51" w:right="23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698" w:type="dxa"/>
          </w:tcPr>
          <w:p>
            <w:pPr>
              <w:pStyle w:val="TableParagraph"/>
              <w:spacing w:line="239" w:lineRule="exact"/>
              <w:ind w:left="11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8.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Иные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расходы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(равно</w:t>
            </w:r>
          </w:p>
          <w:p>
            <w:pPr>
              <w:pStyle w:val="TableParagraph"/>
              <w:spacing w:line="245" w:lineRule="exact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строке</w:t>
            </w:r>
            <w:r>
              <w:rPr>
                <w:rFonts w:ascii="Cambria" w:hAnsi="Cambria"/>
                <w:spacing w:val="10"/>
                <w:sz w:val="22"/>
              </w:rPr>
              <w:t> </w:t>
            </w:r>
            <w:r>
              <w:rPr>
                <w:rFonts w:ascii="Cambria" w:hAnsi="Cambria"/>
                <w:spacing w:val="-5"/>
                <w:sz w:val="22"/>
              </w:rPr>
              <w:t>48)</w:t>
            </w:r>
          </w:p>
        </w:tc>
        <w:tc>
          <w:tcPr>
            <w:tcW w:w="1003" w:type="dxa"/>
          </w:tcPr>
          <w:p>
            <w:pPr>
              <w:pStyle w:val="TableParagraph"/>
              <w:spacing w:before="116"/>
              <w:ind w:left="40" w:right="1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spacing w:before="97"/>
              <w:ind w:left="46" w:right="1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spacing w:before="114"/>
              <w:ind w:left="60" w:right="46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87"/>
              <w:ind w:left="93" w:right="48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1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88" name="Image 3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8" name="Image 388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8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389" name="Image 3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9" name="Image 389"/>
                          <pic:cNvPicPr/>
                        </pic:nvPicPr>
                        <pic:blipFill>
                          <a:blip r:embed="rI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75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90" name="Image 3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86" w:type="dxa"/>
          </w:tcPr>
          <w:p>
            <w:pPr>
              <w:pStyle w:val="TableParagraph"/>
              <w:spacing w:before="108"/>
              <w:ind w:left="49" w:right="3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</w:tr>
      <w:tr>
        <w:trPr>
          <w:trHeight w:val="299" w:hRule="atLeast"/>
        </w:trPr>
        <w:tc>
          <w:tcPr>
            <w:tcW w:w="2698" w:type="dxa"/>
          </w:tcPr>
          <w:p>
            <w:pPr>
              <w:pStyle w:val="TableParagraph"/>
              <w:spacing w:before="11"/>
              <w:ind w:left="10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из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строки</w:t>
            </w:r>
            <w:r>
              <w:rPr>
                <w:rFonts w:ascii="Cambria" w:hAnsi="Cambria"/>
                <w:spacing w:val="7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20:</w:t>
            </w:r>
          </w:p>
        </w:tc>
        <w:tc>
          <w:tcPr>
            <w:tcW w:w="1003" w:type="dxa"/>
            <w:vMerge w:val="restart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3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0" w:right="36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w w:val="105"/>
                <w:position w:val="-8"/>
                <w:sz w:val="25"/>
              </w:rPr>
              <w:t>З</w:t>
            </w:r>
            <w:r>
              <w:rPr>
                <w:rFonts w:ascii="Cambria" w:hAnsi="Cambria"/>
                <w:spacing w:val="-5"/>
                <w:w w:val="105"/>
                <w:sz w:val="22"/>
              </w:rPr>
              <w:t>Ј</w:t>
            </w:r>
          </w:p>
        </w:tc>
        <w:tc>
          <w:tcPr>
            <w:tcW w:w="993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1" w:type="dxa"/>
            <w:vMerge w:val="restart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33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2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982" w:type="dxa"/>
            <w:vMerge w:val="restart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3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132" w:type="dxa"/>
            <w:vMerge w:val="restart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29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93" w:right="5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137" w:type="dxa"/>
            <w:vMerge w:val="restart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29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184"/>
              <w:rPr>
                <w:rFonts w:ascii="Courier New"/>
                <w:sz w:val="26"/>
              </w:rPr>
            </w:pPr>
            <w:r>
              <w:rPr>
                <w:rFonts w:ascii="Courier New"/>
                <w:spacing w:val="-2"/>
                <w:w w:val="80"/>
                <w:sz w:val="26"/>
              </w:rPr>
              <w:t>23844,4</w:t>
            </w:r>
          </w:p>
        </w:tc>
        <w:tc>
          <w:tcPr>
            <w:tcW w:w="1689" w:type="dxa"/>
            <w:vMerge w:val="restart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83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91" name="Image 3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1" w:type="dxa"/>
            <w:vMerge w:val="restart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65"/>
              <w:rPr>
                <w:sz w:val="22"/>
              </w:rPr>
            </w:pPr>
            <w:r>
              <w:rPr>
                <w:sz w:val="22"/>
              </w:rPr>
              <w:t>27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522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445,0</w:t>
            </w:r>
          </w:p>
        </w:tc>
        <w:tc>
          <w:tcPr>
            <w:tcW w:w="1286" w:type="dxa"/>
          </w:tcPr>
          <w:p>
            <w:pPr>
              <w:pStyle w:val="TableParagraph"/>
              <w:spacing w:before="2"/>
              <w:ind w:left="49" w:right="4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</w:tr>
      <w:tr>
        <w:trPr>
          <w:trHeight w:val="1265" w:hRule="atLeast"/>
        </w:trPr>
        <w:tc>
          <w:tcPr>
            <w:tcW w:w="2698" w:type="dxa"/>
          </w:tcPr>
          <w:p>
            <w:pPr>
              <w:pStyle w:val="TableParagraph"/>
              <w:spacing w:line="238" w:lineRule="exact"/>
              <w:ind w:left="126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1.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Медицинская</w:t>
            </w:r>
            <w:r>
              <w:rPr>
                <w:rFonts w:ascii="Cambria" w:hAnsi="Cambria"/>
                <w:spacing w:val="7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помощь,</w:t>
            </w:r>
          </w:p>
          <w:p>
            <w:pPr>
              <w:pStyle w:val="TableParagraph"/>
              <w:spacing w:line="237" w:lineRule="auto" w:before="3"/>
              <w:ind w:left="109" w:right="99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предоставляемая в </w:t>
            </w:r>
            <w:r>
              <w:rPr>
                <w:rFonts w:ascii="Cambria" w:hAnsi="Cambria"/>
                <w:w w:val="90"/>
                <w:sz w:val="22"/>
              </w:rPr>
              <w:t>рамках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sz w:val="22"/>
              </w:rPr>
              <w:t>базовой программы </w:t>
            </w:r>
            <w:r>
              <w:rPr>
                <w:sz w:val="22"/>
              </w:rPr>
              <w:t>OMC</w:t>
            </w:r>
            <w:r>
              <w:rPr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Застрахованным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лицам</w:t>
            </w:r>
            <w:r>
              <w:rPr>
                <w:rFonts w:ascii="Cambria" w:hAnsi="Cambria"/>
                <w:spacing w:val="18"/>
                <w:sz w:val="22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2"/>
              </w:rPr>
              <w:t>(за</w:t>
            </w:r>
          </w:p>
          <w:p>
            <w:pPr>
              <w:pStyle w:val="TableParagraph"/>
              <w:spacing w:line="243" w:lineRule="exact"/>
              <w:ind w:left="115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счет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субвенции</w:t>
            </w:r>
            <w:r>
              <w:rPr>
                <w:rFonts w:ascii="Cambria" w:hAnsi="Cambria"/>
                <w:spacing w:val="1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ФОМС)</w:t>
            </w:r>
          </w:p>
        </w:tc>
        <w:tc>
          <w:tcPr>
            <w:tcW w:w="10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spacing w:before="172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49" w:right="3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763" w:hRule="atLeast"/>
        </w:trPr>
        <w:tc>
          <w:tcPr>
            <w:tcW w:w="2698" w:type="dxa"/>
          </w:tcPr>
          <w:p>
            <w:pPr>
              <w:pStyle w:val="TableParagraph"/>
              <w:spacing w:line="236" w:lineRule="exact"/>
              <w:ind w:left="13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1. Скорая,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в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том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числе</w:t>
            </w:r>
          </w:p>
          <w:p>
            <w:pPr>
              <w:pStyle w:val="TableParagraph"/>
              <w:spacing w:line="254" w:lineRule="exact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0"/>
                <w:sz w:val="22"/>
              </w:rPr>
              <w:t>скорая специализирован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ная, медицинская</w:t>
            </w:r>
            <w:r>
              <w:rPr>
                <w:rFonts w:ascii="Cambria" w:hAnsi="Cambria"/>
                <w:spacing w:val="2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помощь</w:t>
            </w:r>
          </w:p>
        </w:tc>
        <w:tc>
          <w:tcPr>
            <w:tcW w:w="1003" w:type="dxa"/>
          </w:tcPr>
          <w:p>
            <w:pPr>
              <w:pStyle w:val="TableParagraph"/>
              <w:spacing w:before="237"/>
              <w:ind w:left="40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32</w:t>
            </w:r>
          </w:p>
        </w:tc>
        <w:tc>
          <w:tcPr>
            <w:tcW w:w="993" w:type="dxa"/>
          </w:tcPr>
          <w:p>
            <w:pPr>
              <w:pStyle w:val="TableParagraph"/>
              <w:spacing w:before="237"/>
              <w:ind w:left="226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вызов</w:t>
            </w:r>
          </w:p>
        </w:tc>
        <w:tc>
          <w:tcPr>
            <w:tcW w:w="1411" w:type="dxa"/>
          </w:tcPr>
          <w:p>
            <w:pPr>
              <w:pStyle w:val="TableParagraph"/>
              <w:spacing w:before="237"/>
              <w:ind w:left="46" w:righ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0,29</w:t>
            </w:r>
          </w:p>
        </w:tc>
        <w:tc>
          <w:tcPr>
            <w:tcW w:w="1982" w:type="dxa"/>
          </w:tcPr>
          <w:p>
            <w:pPr>
              <w:pStyle w:val="TableParagraph"/>
              <w:spacing w:before="236"/>
              <w:ind w:left="60" w:right="21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825,2</w:t>
            </w:r>
          </w:p>
        </w:tc>
        <w:tc>
          <w:tcPr>
            <w:tcW w:w="1132" w:type="dxa"/>
          </w:tcPr>
          <w:p>
            <w:pPr>
              <w:pStyle w:val="TableParagraph"/>
              <w:spacing w:before="236"/>
              <w:ind w:left="93" w:right="53"/>
              <w:jc w:val="center"/>
              <w:rPr>
                <w:sz w:val="22"/>
              </w:rPr>
            </w:pPr>
            <w:r>
              <w:rPr>
                <w:spacing w:val="-10"/>
                <w:w w:val="95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6"/>
              <w:ind w:left="107" w:right="4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399,3</w:t>
            </w:r>
          </w:p>
        </w:tc>
        <w:tc>
          <w:tcPr>
            <w:tcW w:w="1689" w:type="dxa"/>
          </w:tcPr>
          <w:p>
            <w:pPr>
              <w:pStyle w:val="TableParagraph"/>
              <w:spacing w:before="212"/>
              <w:ind w:left="54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spacing w:before="241"/>
              <w:ind w:left="55" w:right="26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615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134,4</w:t>
            </w:r>
          </w:p>
        </w:tc>
        <w:tc>
          <w:tcPr>
            <w:tcW w:w="128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392" name="Image 3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2" name="Image 392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1" w:after="1"/>
        <w:jc w:val="left"/>
        <w:rPr>
          <w:sz w:val="20"/>
        </w:rPr>
      </w:pPr>
    </w:p>
    <w:tbl>
      <w:tblPr>
        <w:tblW w:w="0" w:type="auto"/>
        <w:jc w:val="left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7"/>
        <w:gridCol w:w="988"/>
        <w:gridCol w:w="998"/>
        <w:gridCol w:w="1406"/>
        <w:gridCol w:w="1982"/>
        <w:gridCol w:w="1147"/>
        <w:gridCol w:w="1123"/>
        <w:gridCol w:w="1694"/>
        <w:gridCol w:w="1641"/>
        <w:gridCol w:w="1281"/>
      </w:tblGrid>
      <w:tr>
        <w:trPr>
          <w:trHeight w:val="1013" w:hRule="atLeast"/>
        </w:trPr>
        <w:tc>
          <w:tcPr>
            <w:tcW w:w="2707" w:type="dxa"/>
          </w:tcPr>
          <w:p>
            <w:pPr>
              <w:pStyle w:val="TableParagraph"/>
              <w:spacing w:line="228" w:lineRule="auto"/>
              <w:ind w:left="114" w:firstLine="12"/>
              <w:rPr>
                <w:sz w:val="23"/>
              </w:rPr>
            </w:pPr>
            <w:r>
              <w:rPr>
                <w:sz w:val="23"/>
              </w:rPr>
              <w:t>2. Первичная медико</w:t>
            </w:r>
            <w:r>
              <w:rPr>
                <w:sz w:val="23"/>
              </w:rPr>
              <w:t>-</w:t>
            </w:r>
            <w:r>
              <w:rPr>
                <w:sz w:val="23"/>
              </w:rPr>
            </w:r>
            <w:r>
              <w:rPr>
                <w:spacing w:val="-2"/>
                <w:sz w:val="23"/>
              </w:rPr>
              <w:t>санитарная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помощь,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за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8"/>
                <w:sz w:val="23"/>
              </w:rPr>
              <w:t>исключением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8"/>
                <w:sz w:val="23"/>
              </w:rPr>
              <w:t>медицин-</w:t>
            </w:r>
          </w:p>
          <w:p>
            <w:pPr>
              <w:pStyle w:val="TableParagraph"/>
              <w:spacing w:line="247" w:lineRule="exact"/>
              <w:ind w:left="119"/>
              <w:rPr>
                <w:sz w:val="23"/>
              </w:rPr>
            </w:pPr>
            <w:r>
              <w:rPr>
                <w:spacing w:val="-10"/>
                <w:sz w:val="23"/>
              </w:rPr>
              <w:t>ской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реабилитации</w:t>
            </w:r>
          </w:p>
        </w:tc>
        <w:tc>
          <w:tcPr>
            <w:tcW w:w="988" w:type="dxa"/>
          </w:tcPr>
          <w:p>
            <w:pPr>
              <w:pStyle w:val="TableParagraph"/>
              <w:spacing w:before="197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40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127856" cy="94487"/>
                  <wp:effectExtent l="0" t="0" r="0" b="0"/>
                  <wp:docPr id="393" name="Image 3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6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998" w:type="dxa"/>
          </w:tcPr>
          <w:p>
            <w:pPr>
              <w:pStyle w:val="TableParagraph"/>
              <w:spacing w:before="32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0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406" w:type="dxa"/>
          </w:tcPr>
          <w:p>
            <w:pPr>
              <w:pStyle w:val="TableParagraph"/>
              <w:spacing w:before="5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3" w:right="4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spacing w:before="95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60" w:right="39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147" w:type="dxa"/>
          </w:tcPr>
          <w:p>
            <w:pPr>
              <w:pStyle w:val="TableParagraph"/>
              <w:spacing w:before="197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13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94" name="Image 3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3" w:type="dxa"/>
          </w:tcPr>
          <w:p>
            <w:pPr>
              <w:pStyle w:val="TableParagraph"/>
              <w:spacing w:before="197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49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95" name="Image 3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32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100" w:right="51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spacing w:before="5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5" w:right="5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81" w:type="dxa"/>
          </w:tcPr>
          <w:p>
            <w:pPr>
              <w:pStyle w:val="TableParagraph"/>
              <w:spacing w:before="95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1" w:right="28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</w:tr>
      <w:tr>
        <w:trPr>
          <w:trHeight w:val="494" w:hRule="atLeast"/>
        </w:trPr>
        <w:tc>
          <w:tcPr>
            <w:tcW w:w="2707" w:type="dxa"/>
          </w:tcPr>
          <w:p>
            <w:pPr>
              <w:pStyle w:val="TableParagraph"/>
              <w:spacing w:line="232" w:lineRule="exact"/>
              <w:ind w:left="121"/>
              <w:rPr>
                <w:sz w:val="23"/>
              </w:rPr>
            </w:pPr>
            <w:r>
              <w:rPr>
                <w:spacing w:val="-6"/>
                <w:sz w:val="23"/>
              </w:rPr>
              <w:t>2.1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6"/>
                <w:sz w:val="23"/>
              </w:rPr>
              <w:t>В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амбулаторных</w:t>
            </w:r>
            <w:r>
              <w:rPr>
                <w:spacing w:val="16"/>
                <w:sz w:val="23"/>
              </w:rPr>
              <w:t> </w:t>
            </w:r>
            <w:r>
              <w:rPr>
                <w:spacing w:val="-6"/>
                <w:sz w:val="23"/>
              </w:rPr>
              <w:t>усло-</w:t>
            </w:r>
          </w:p>
          <w:p>
            <w:pPr>
              <w:pStyle w:val="TableParagraph"/>
              <w:spacing w:before="60"/>
              <w:ind w:left="11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ВИЯХ:</w:t>
            </w:r>
          </w:p>
        </w:tc>
        <w:tc>
          <w:tcPr>
            <w:tcW w:w="988" w:type="dxa"/>
          </w:tcPr>
          <w:p>
            <w:pPr>
              <w:pStyle w:val="TableParagraph"/>
              <w:spacing w:line="232" w:lineRule="exact"/>
              <w:ind w:right="65"/>
              <w:jc w:val="center"/>
              <w:rPr>
                <w:sz w:val="23"/>
              </w:rPr>
            </w:pPr>
            <w:r>
              <w:rPr>
                <w:spacing w:val="-10"/>
                <w:w w:val="75"/>
                <w:sz w:val="23"/>
              </w:rPr>
              <w:t>J</w:t>
            </w:r>
          </w:p>
        </w:tc>
        <w:tc>
          <w:tcPr>
            <w:tcW w:w="998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48" w:lineRule="exact"/>
              <w:ind w:left="44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96" name="Image 3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406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48" w:lineRule="exact"/>
              <w:ind w:left="64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97" name="Image 3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94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98" name="Image 3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47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48" w:lineRule="exact"/>
              <w:ind w:left="513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399" name="Image 3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3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48" w:lineRule="exact"/>
              <w:ind w:left="49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00" name="Image 4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9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01" name="Image 4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91"/>
              <w:ind w:left="55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81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8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02" name="Image 4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777" w:hRule="atLeast"/>
        </w:trPr>
        <w:tc>
          <w:tcPr>
            <w:tcW w:w="2707" w:type="dxa"/>
          </w:tcPr>
          <w:p>
            <w:pPr>
              <w:pStyle w:val="TableParagraph"/>
              <w:spacing w:before="220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line="230" w:lineRule="auto" w:before="1"/>
              <w:ind w:left="116" w:right="146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посещения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с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6"/>
                <w:sz w:val="23"/>
              </w:rPr>
              <w:t>профилакти</w:t>
            </w:r>
            <w:r>
              <w:rPr>
                <w:spacing w:val="-6"/>
                <w:sz w:val="23"/>
              </w:rPr>
              <w:softHyphen/>
            </w:r>
            <w:r>
              <w:rPr>
                <w:spacing w:val="-6"/>
                <w:sz w:val="23"/>
              </w:rPr>
              <w:t>ческими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и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6"/>
                <w:sz w:val="23"/>
              </w:rPr>
              <w:t>иными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целями,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всего, из них:</w:t>
            </w:r>
          </w:p>
        </w:tc>
        <w:tc>
          <w:tcPr>
            <w:tcW w:w="988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20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17"/>
              <w:rPr>
                <w:sz w:val="23"/>
              </w:rPr>
            </w:pPr>
            <w:r>
              <w:rPr>
                <w:spacing w:val="-4"/>
                <w:sz w:val="23"/>
              </w:rPr>
              <w:t>54.1</w:t>
            </w:r>
          </w:p>
        </w:tc>
        <w:tc>
          <w:tcPr>
            <w:tcW w:w="998" w:type="dxa"/>
          </w:tcPr>
          <w:p>
            <w:pPr>
              <w:pStyle w:val="TableParagraph"/>
              <w:spacing w:line="230" w:lineRule="auto"/>
              <w:ind w:left="127" w:right="102"/>
              <w:jc w:val="center"/>
              <w:rPr>
                <w:sz w:val="23"/>
              </w:rPr>
            </w:pPr>
            <w:r>
              <w:rPr>
                <w:spacing w:val="-2"/>
                <w:w w:val="90"/>
                <w:sz w:val="23"/>
              </w:rPr>
              <w:t>посеще</w:t>
            </w:r>
            <w:r>
              <w:rPr>
                <w:spacing w:val="-2"/>
                <w:w w:val="90"/>
                <w:sz w:val="23"/>
              </w:rPr>
              <w:t>-</w:t>
            </w:r>
            <w:r>
              <w:rPr>
                <w:spacing w:val="-2"/>
                <w:w w:val="90"/>
                <w:sz w:val="23"/>
              </w:rPr>
            </w:r>
            <w:r>
              <w:rPr>
                <w:spacing w:val="-4"/>
                <w:sz w:val="23"/>
              </w:rPr>
              <w:t>ще</w:t>
            </w:r>
            <w:r>
              <w:rPr>
                <w:spacing w:val="-4"/>
                <w:sz w:val="23"/>
              </w:rPr>
              <w:softHyphen/>
            </w:r>
            <w:r>
              <w:rPr>
                <w:spacing w:val="-4"/>
                <w:sz w:val="23"/>
              </w:rPr>
            </w:r>
            <w:r>
              <w:rPr>
                <w:spacing w:val="-8"/>
                <w:sz w:val="23"/>
              </w:rPr>
              <w:t>ния/ком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плекс</w:t>
            </w:r>
            <w:r>
              <w:rPr>
                <w:spacing w:val="-2"/>
                <w:sz w:val="23"/>
              </w:rPr>
              <w:t>-</w:t>
            </w:r>
            <w:r>
              <w:rPr>
                <w:spacing w:val="-2"/>
                <w:sz w:val="23"/>
              </w:rPr>
            </w:r>
            <w:r>
              <w:rPr>
                <w:spacing w:val="-4"/>
                <w:sz w:val="23"/>
              </w:rPr>
              <w:t>ные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посе-</w:t>
            </w:r>
          </w:p>
          <w:p>
            <w:pPr>
              <w:pStyle w:val="TableParagraph"/>
              <w:spacing w:line="249" w:lineRule="exact"/>
              <w:ind w:left="2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щения</w:t>
            </w:r>
          </w:p>
        </w:tc>
        <w:tc>
          <w:tcPr>
            <w:tcW w:w="1406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20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3" w:right="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3,512370</w:t>
            </w:r>
          </w:p>
        </w:tc>
        <w:tc>
          <w:tcPr>
            <w:tcW w:w="1982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20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60" w:right="4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2"/>
                <w:sz w:val="23"/>
              </w:rPr>
              <w:t> 226,7</w:t>
            </w:r>
          </w:p>
        </w:tc>
        <w:tc>
          <w:tcPr>
            <w:tcW w:w="1147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7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83" w:right="4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Х</w:t>
            </w:r>
          </w:p>
        </w:tc>
        <w:tc>
          <w:tcPr>
            <w:tcW w:w="1123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7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0" w:right="19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508,7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98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100" w:right="5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20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5" w:right="6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973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2"/>
                <w:sz w:val="23"/>
              </w:rPr>
              <w:t>276,1</w:t>
            </w:r>
          </w:p>
        </w:tc>
        <w:tc>
          <w:tcPr>
            <w:tcW w:w="1281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20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1"/>
              <w:jc w:val="center"/>
              <w:rPr>
                <w:sz w:val="23"/>
              </w:rPr>
            </w:pPr>
            <w:r>
              <w:rPr>
                <w:spacing w:val="-10"/>
                <w:w w:val="95"/>
                <w:sz w:val="23"/>
              </w:rPr>
              <w:t>Х</w:t>
            </w:r>
          </w:p>
        </w:tc>
      </w:tr>
      <w:tr>
        <w:trPr>
          <w:trHeight w:val="1263" w:hRule="atLeast"/>
        </w:trPr>
        <w:tc>
          <w:tcPr>
            <w:tcW w:w="2707" w:type="dxa"/>
          </w:tcPr>
          <w:p>
            <w:pPr>
              <w:pStyle w:val="TableParagraph"/>
              <w:spacing w:line="230" w:lineRule="auto" w:before="235"/>
              <w:ind w:left="112" w:right="162" w:firstLine="4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2.1.1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для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6"/>
                <w:sz w:val="23"/>
              </w:rPr>
              <w:t>проведения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пpo</w:t>
            </w:r>
            <w:r>
              <w:rPr>
                <w:spacing w:val="-6"/>
                <w:sz w:val="23"/>
              </w:rPr>
              <w:t>-</w:t>
            </w:r>
            <w:r>
              <w:rPr>
                <w:spacing w:val="-6"/>
                <w:sz w:val="23"/>
              </w:rPr>
            </w:r>
            <w:r>
              <w:rPr>
                <w:spacing w:val="-4"/>
                <w:sz w:val="23"/>
              </w:rPr>
              <w:t>филактических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4"/>
                <w:sz w:val="23"/>
              </w:rPr>
              <w:t>медицин</w:t>
            </w:r>
            <w:r>
              <w:rPr>
                <w:spacing w:val="-4"/>
                <w:sz w:val="23"/>
              </w:rPr>
              <w:softHyphen/>
            </w:r>
            <w:r>
              <w:rPr>
                <w:spacing w:val="-4"/>
                <w:sz w:val="23"/>
              </w:rPr>
            </w:r>
            <w:r>
              <w:rPr>
                <w:sz w:val="23"/>
              </w:rPr>
              <w:t>ских осмотров</w:t>
            </w:r>
          </w:p>
        </w:tc>
        <w:tc>
          <w:tcPr>
            <w:tcW w:w="988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233"/>
              <w:rPr>
                <w:sz w:val="23"/>
              </w:rPr>
            </w:pPr>
            <w:r>
              <w:rPr>
                <w:spacing w:val="-2"/>
                <w:sz w:val="23"/>
              </w:rPr>
              <w:t>34.1.1</w:t>
            </w:r>
          </w:p>
        </w:tc>
        <w:tc>
          <w:tcPr>
            <w:tcW w:w="998" w:type="dxa"/>
          </w:tcPr>
          <w:p>
            <w:pPr>
              <w:pStyle w:val="TableParagraph"/>
              <w:spacing w:line="230" w:lineRule="auto" w:before="235"/>
              <w:ind w:left="166" w:right="135" w:hanging="1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плекс</w:t>
            </w:r>
            <w:r>
              <w:rPr>
                <w:spacing w:val="-2"/>
                <w:sz w:val="23"/>
              </w:rPr>
              <w:softHyphen/>
            </w:r>
            <w:r>
              <w:rPr>
                <w:spacing w:val="-2"/>
                <w:sz w:val="23"/>
              </w:rPr>
            </w:r>
            <w:r>
              <w:rPr>
                <w:sz w:val="23"/>
              </w:rPr>
              <w:t>ное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8"/>
                <w:sz w:val="23"/>
              </w:rPr>
              <w:t>no-</w:t>
            </w:r>
          </w:p>
          <w:p>
            <w:pPr>
              <w:pStyle w:val="TableParagraph"/>
              <w:spacing w:line="250" w:lineRule="exact"/>
              <w:ind w:left="240" w:right="214"/>
              <w:jc w:val="center"/>
              <w:rPr>
                <w:sz w:val="23"/>
              </w:rPr>
            </w:pPr>
            <w:r>
              <w:rPr>
                <w:spacing w:val="-4"/>
                <w:w w:val="90"/>
                <w:sz w:val="23"/>
              </w:rPr>
              <w:t>сеще</w:t>
            </w:r>
            <w:r>
              <w:rPr>
                <w:spacing w:val="-4"/>
                <w:w w:val="90"/>
                <w:sz w:val="23"/>
              </w:rPr>
              <w:t>-</w:t>
            </w:r>
            <w:r>
              <w:rPr>
                <w:spacing w:val="-4"/>
                <w:w w:val="90"/>
                <w:sz w:val="23"/>
              </w:rPr>
            </w:r>
            <w:r>
              <w:rPr>
                <w:spacing w:val="-4"/>
                <w:sz w:val="23"/>
              </w:rPr>
              <w:t>ние</w:t>
            </w:r>
          </w:p>
        </w:tc>
        <w:tc>
          <w:tcPr>
            <w:tcW w:w="1406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3" w:right="1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0,266791</w:t>
            </w:r>
          </w:p>
        </w:tc>
        <w:tc>
          <w:tcPr>
            <w:tcW w:w="1982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60" w:right="10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4"/>
                <w:sz w:val="23"/>
              </w:rPr>
              <w:t>945,4</w:t>
            </w:r>
          </w:p>
        </w:tc>
        <w:tc>
          <w:tcPr>
            <w:tcW w:w="114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403" name="Image 4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3" w:type="dxa"/>
          </w:tcPr>
          <w:p>
            <w:pPr>
              <w:pStyle w:val="TableParagraph"/>
              <w:spacing w:before="207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0" w:right="1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785,8</w:t>
            </w:r>
          </w:p>
        </w:tc>
        <w:tc>
          <w:tcPr>
            <w:tcW w:w="1694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100" w:right="62"/>
              <w:jc w:val="center"/>
              <w:rPr>
                <w:sz w:val="23"/>
              </w:rPr>
            </w:pPr>
            <w:r>
              <w:rPr>
                <w:spacing w:val="-10"/>
                <w:w w:val="95"/>
                <w:sz w:val="23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5" w:right="24"/>
              <w:jc w:val="center"/>
              <w:rPr>
                <w:b/>
                <w:sz w:val="23"/>
              </w:rPr>
            </w:pPr>
            <w:r>
              <w:rPr>
                <w:sz w:val="23"/>
              </w:rPr>
              <w:t>907</w:t>
            </w:r>
            <w:r>
              <w:rPr>
                <w:spacing w:val="-1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006,5</w:t>
            </w:r>
          </w:p>
        </w:tc>
        <w:tc>
          <w:tcPr>
            <w:tcW w:w="128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04" name="Image 4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58" w:hRule="atLeast"/>
        </w:trPr>
        <w:tc>
          <w:tcPr>
            <w:tcW w:w="2707" w:type="dxa"/>
          </w:tcPr>
          <w:p>
            <w:pPr>
              <w:pStyle w:val="TableParagraph"/>
              <w:spacing w:line="230" w:lineRule="auto" w:before="231"/>
              <w:ind w:left="115" w:firstLine="1"/>
              <w:rPr>
                <w:sz w:val="23"/>
              </w:rPr>
            </w:pPr>
            <w:r>
              <w:rPr>
                <w:spacing w:val="-6"/>
                <w:sz w:val="23"/>
              </w:rPr>
              <w:t>2.1.2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для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6"/>
                <w:sz w:val="23"/>
              </w:rPr>
              <w:t>проведения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6"/>
                <w:sz w:val="23"/>
              </w:rPr>
              <w:t>дис</w:t>
            </w:r>
            <w:r>
              <w:rPr>
                <w:spacing w:val="-6"/>
                <w:sz w:val="23"/>
              </w:rPr>
              <w:softHyphen/>
            </w:r>
            <w:r>
              <w:rPr>
                <w:spacing w:val="-6"/>
                <w:sz w:val="23"/>
              </w:rPr>
            </w:r>
            <w:r>
              <w:rPr>
                <w:sz w:val="23"/>
              </w:rPr>
              <w:t>пансеризации,</w:t>
            </w:r>
            <w:r>
              <w:rPr>
                <w:spacing w:val="39"/>
                <w:sz w:val="23"/>
              </w:rPr>
              <w:t> </w:t>
            </w:r>
            <w:r>
              <w:rPr>
                <w:sz w:val="23"/>
              </w:rPr>
              <w:t>всего, </w:t>
            </w:r>
            <w:r>
              <w:rPr>
                <w:sz w:val="23"/>
              </w:rPr>
              <w:t>в</w:t>
            </w:r>
            <w:r>
              <w:rPr>
                <w:sz w:val="23"/>
              </w:rPr>
              <w:t> том числе:</w:t>
            </w:r>
          </w:p>
        </w:tc>
        <w:tc>
          <w:tcPr>
            <w:tcW w:w="988" w:type="dxa"/>
          </w:tcPr>
          <w:p>
            <w:pPr>
              <w:pStyle w:val="TableParagraph"/>
              <w:spacing w:before="207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233"/>
              <w:rPr>
                <w:sz w:val="23"/>
              </w:rPr>
            </w:pPr>
            <w:r>
              <w:rPr>
                <w:spacing w:val="-2"/>
                <w:sz w:val="23"/>
              </w:rPr>
              <w:t>34.1.2</w:t>
            </w:r>
          </w:p>
        </w:tc>
        <w:tc>
          <w:tcPr>
            <w:tcW w:w="998" w:type="dxa"/>
          </w:tcPr>
          <w:p>
            <w:pPr>
              <w:pStyle w:val="TableParagraph"/>
              <w:spacing w:line="230" w:lineRule="auto" w:before="231"/>
              <w:ind w:left="171" w:right="134" w:hanging="1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плекс</w:t>
            </w:r>
            <w:r>
              <w:rPr>
                <w:spacing w:val="-2"/>
                <w:sz w:val="23"/>
              </w:rPr>
              <w:softHyphen/>
            </w:r>
            <w:r>
              <w:rPr>
                <w:spacing w:val="-2"/>
                <w:sz w:val="23"/>
              </w:rPr>
            </w:r>
            <w:r>
              <w:rPr>
                <w:spacing w:val="-4"/>
                <w:sz w:val="23"/>
              </w:rPr>
              <w:t>ное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9"/>
                <w:sz w:val="23"/>
              </w:rPr>
              <w:t>по-</w:t>
            </w:r>
          </w:p>
          <w:p>
            <w:pPr>
              <w:pStyle w:val="TableParagraph"/>
              <w:spacing w:line="250" w:lineRule="exact"/>
              <w:ind w:left="240" w:right="214"/>
              <w:jc w:val="center"/>
              <w:rPr>
                <w:sz w:val="23"/>
              </w:rPr>
            </w:pPr>
            <w:r>
              <w:rPr>
                <w:spacing w:val="-4"/>
                <w:w w:val="90"/>
                <w:sz w:val="23"/>
              </w:rPr>
              <w:t>сеще</w:t>
            </w:r>
            <w:r>
              <w:rPr>
                <w:spacing w:val="-4"/>
                <w:w w:val="90"/>
                <w:sz w:val="23"/>
              </w:rPr>
              <w:t>-</w:t>
            </w:r>
            <w:r>
              <w:rPr>
                <w:spacing w:val="-4"/>
                <w:w w:val="90"/>
                <w:sz w:val="23"/>
              </w:rPr>
            </w:r>
            <w:r>
              <w:rPr>
                <w:spacing w:val="-4"/>
                <w:sz w:val="23"/>
              </w:rPr>
              <w:t>ние</w:t>
            </w:r>
          </w:p>
        </w:tc>
        <w:tc>
          <w:tcPr>
            <w:tcW w:w="1406" w:type="dxa"/>
          </w:tcPr>
          <w:p>
            <w:pPr>
              <w:pStyle w:val="TableParagraph"/>
              <w:spacing w:before="207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0,452393</w:t>
            </w:r>
          </w:p>
        </w:tc>
        <w:tc>
          <w:tcPr>
            <w:tcW w:w="1982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3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60" w:right="5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8"/>
                <w:sz w:val="21"/>
              </w:rPr>
              <w:t> </w:t>
            </w:r>
            <w:r>
              <w:rPr>
                <w:spacing w:val="-2"/>
                <w:sz w:val="21"/>
              </w:rPr>
              <w:t>599,8</w:t>
            </w:r>
          </w:p>
        </w:tc>
        <w:tc>
          <w:tcPr>
            <w:tcW w:w="1147" w:type="dxa"/>
          </w:tcPr>
          <w:p>
            <w:pPr>
              <w:pStyle w:val="TableParagraph"/>
              <w:spacing w:before="198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54" w:right="42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sz w:val="23"/>
              </w:rPr>
              <w:t>Х</w:t>
            </w:r>
          </w:p>
        </w:tc>
        <w:tc>
          <w:tcPr>
            <w:tcW w:w="1123" w:type="dxa"/>
          </w:tcPr>
          <w:p>
            <w:pPr>
              <w:pStyle w:val="TableParagraph"/>
              <w:spacing w:before="198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50" w:right="9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75"/>
                <w:sz w:val="23"/>
              </w:rPr>
              <w:t>1</w:t>
            </w:r>
            <w:r>
              <w:rPr>
                <w:rFonts w:ascii="Cambria"/>
                <w:spacing w:val="5"/>
                <w:sz w:val="23"/>
              </w:rPr>
              <w:t> </w:t>
            </w:r>
            <w:r>
              <w:rPr>
                <w:rFonts w:ascii="Cambria"/>
                <w:spacing w:val="-2"/>
                <w:w w:val="85"/>
                <w:sz w:val="23"/>
              </w:rPr>
              <w:t>556,5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6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78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405" name="Image 4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207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5" w:right="24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2"/>
                <w:sz w:val="23"/>
              </w:rPr>
              <w:t> </w:t>
            </w:r>
            <w:r>
              <w:rPr>
                <w:sz w:val="23"/>
              </w:rPr>
              <w:t>796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602,6</w:t>
            </w:r>
          </w:p>
        </w:tc>
        <w:tc>
          <w:tcPr>
            <w:tcW w:w="128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3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06" name="Image 4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73" w:hRule="atLeast"/>
        </w:trPr>
        <w:tc>
          <w:tcPr>
            <w:tcW w:w="2707" w:type="dxa"/>
          </w:tcPr>
          <w:p>
            <w:pPr>
              <w:pStyle w:val="TableParagraph"/>
              <w:spacing w:line="230" w:lineRule="auto" w:before="235"/>
              <w:ind w:left="119" w:firstLine="2"/>
              <w:rPr>
                <w:sz w:val="23"/>
              </w:rPr>
            </w:pPr>
            <w:r>
              <w:rPr>
                <w:sz w:val="23"/>
              </w:rPr>
              <w:t>2.1.2.1 для </w:t>
            </w:r>
            <w:r>
              <w:rPr>
                <w:sz w:val="23"/>
              </w:rPr>
              <w:t>проведения</w:t>
            </w:r>
            <w:r>
              <w:rPr>
                <w:sz w:val="23"/>
              </w:rPr>
              <w:t> </w:t>
            </w:r>
            <w:r>
              <w:rPr>
                <w:w w:val="85"/>
                <w:sz w:val="23"/>
              </w:rPr>
              <w:t>углубленной</w:t>
            </w:r>
            <w:r>
              <w:rPr>
                <w:sz w:val="23"/>
              </w:rPr>
              <w:t> </w:t>
            </w:r>
            <w:r>
              <w:rPr>
                <w:w w:val="85"/>
                <w:sz w:val="23"/>
              </w:rPr>
              <w:t>диспансери</w:t>
            </w:r>
            <w:r>
              <w:rPr>
                <w:w w:val="85"/>
                <w:sz w:val="23"/>
              </w:rPr>
              <w:t>—</w:t>
            </w:r>
            <w:r>
              <w:rPr>
                <w:w w:val="85"/>
                <w:sz w:val="23"/>
              </w:rPr>
              <w:t> </w:t>
            </w:r>
            <w:r>
              <w:rPr>
                <w:spacing w:val="-2"/>
                <w:sz w:val="23"/>
              </w:rPr>
              <w:t>зации</w:t>
            </w:r>
          </w:p>
        </w:tc>
        <w:tc>
          <w:tcPr>
            <w:tcW w:w="988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151"/>
              <w:rPr>
                <w:sz w:val="23"/>
              </w:rPr>
            </w:pPr>
            <w:r>
              <w:rPr>
                <w:spacing w:val="-2"/>
                <w:sz w:val="23"/>
              </w:rPr>
              <w:t>34.1.2.1</w:t>
            </w:r>
          </w:p>
        </w:tc>
        <w:tc>
          <w:tcPr>
            <w:tcW w:w="998" w:type="dxa"/>
          </w:tcPr>
          <w:p>
            <w:pPr>
              <w:pStyle w:val="TableParagraph"/>
              <w:spacing w:before="52"/>
              <w:ind w:lef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KOM-</w:t>
            </w:r>
          </w:p>
          <w:p>
            <w:pPr>
              <w:pStyle w:val="TableParagraph"/>
              <w:spacing w:line="230" w:lineRule="auto" w:before="11"/>
              <w:ind w:left="171" w:right="149" w:firstLine="33"/>
              <w:jc w:val="both"/>
              <w:rPr>
                <w:sz w:val="23"/>
              </w:rPr>
            </w:pPr>
            <w:r>
              <w:rPr>
                <w:spacing w:val="-2"/>
                <w:w w:val="80"/>
                <w:sz w:val="23"/>
              </w:rPr>
              <w:t>плекс</w:t>
            </w:r>
            <w:r>
              <w:rPr>
                <w:spacing w:val="-2"/>
                <w:w w:val="80"/>
                <w:sz w:val="23"/>
              </w:rPr>
              <w:t>—</w:t>
            </w:r>
            <w:r>
              <w:rPr>
                <w:spacing w:val="-2"/>
                <w:w w:val="80"/>
                <w:sz w:val="23"/>
              </w:rPr>
              <w:t> </w:t>
            </w:r>
            <w:r>
              <w:rPr>
                <w:w w:val="75"/>
                <w:sz w:val="23"/>
              </w:rPr>
              <w:t>ное </w:t>
            </w:r>
            <w:r>
              <w:rPr>
                <w:w w:val="75"/>
                <w:sz w:val="23"/>
              </w:rPr>
              <w:t>по</w:t>
            </w:r>
            <w:r>
              <w:rPr>
                <w:w w:val="75"/>
                <w:sz w:val="23"/>
              </w:rPr>
              <w:t>—</w:t>
            </w:r>
            <w:r>
              <w:rPr>
                <w:w w:val="75"/>
                <w:sz w:val="23"/>
              </w:rPr>
              <w:t> </w:t>
            </w:r>
            <w:r>
              <w:rPr>
                <w:spacing w:val="-4"/>
                <w:w w:val="85"/>
                <w:sz w:val="23"/>
              </w:rPr>
              <w:t>сеще—</w:t>
            </w:r>
          </w:p>
          <w:p>
            <w:pPr>
              <w:pStyle w:val="TableParagraph"/>
              <w:spacing w:line="256" w:lineRule="exact"/>
              <w:ind w:left="339"/>
              <w:rPr>
                <w:sz w:val="23"/>
              </w:rPr>
            </w:pPr>
            <w:r>
              <w:rPr>
                <w:spacing w:val="-5"/>
                <w:sz w:val="23"/>
              </w:rPr>
              <w:t>ние</w:t>
            </w:r>
          </w:p>
        </w:tc>
        <w:tc>
          <w:tcPr>
            <w:tcW w:w="1406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3" w:right="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0,050758</w:t>
            </w:r>
          </w:p>
        </w:tc>
        <w:tc>
          <w:tcPr>
            <w:tcW w:w="1982" w:type="dxa"/>
          </w:tcPr>
          <w:p>
            <w:pPr>
              <w:pStyle w:val="TableParagraph"/>
              <w:spacing w:before="220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60" w:right="3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w w:val="55"/>
                <w:sz w:val="23"/>
              </w:rPr>
              <w:t>1</w:t>
            </w:r>
            <w:r>
              <w:rPr>
                <w:rFonts w:ascii="Consolas"/>
                <w:spacing w:val="-23"/>
                <w:w w:val="80"/>
                <w:sz w:val="23"/>
              </w:rPr>
              <w:t> </w:t>
            </w:r>
            <w:r>
              <w:rPr>
                <w:rFonts w:ascii="Consolas"/>
                <w:spacing w:val="-2"/>
                <w:w w:val="80"/>
                <w:sz w:val="23"/>
              </w:rPr>
              <w:t>556,5</w:t>
            </w:r>
          </w:p>
        </w:tc>
        <w:tc>
          <w:tcPr>
            <w:tcW w:w="114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07" name="Image 4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7" name="Image 407"/>
                          <pic:cNvPicPr/>
                        </pic:nvPicPr>
                        <pic:blipFill>
                          <a:blip r:embed="rId4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3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0" w:right="11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79,0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08" name="Image 4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4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5" w:right="18"/>
              <w:jc w:val="center"/>
              <w:rPr>
                <w:sz w:val="23"/>
              </w:rPr>
            </w:pPr>
            <w:r>
              <w:rPr>
                <w:sz w:val="23"/>
              </w:rPr>
              <w:t>91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4"/>
                <w:sz w:val="23"/>
              </w:rPr>
              <w:t>190,7</w:t>
            </w:r>
          </w:p>
        </w:tc>
        <w:tc>
          <w:tcPr>
            <w:tcW w:w="128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09" name="Image 4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63" w:hRule="atLeast"/>
        </w:trPr>
        <w:tc>
          <w:tcPr>
            <w:tcW w:w="2707" w:type="dxa"/>
          </w:tcPr>
          <w:p>
            <w:pPr>
              <w:pStyle w:val="TableParagraph"/>
              <w:spacing w:line="237" w:lineRule="auto" w:before="95"/>
              <w:ind w:left="112" w:right="10" w:hanging="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23"/>
              </w:rPr>
              <w:t>2.1.3</w:t>
            </w:r>
            <w:r>
              <w:rPr>
                <w:rFonts w:ascii="Cambria" w:hAnsi="Cambria"/>
                <w:spacing w:val="-9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Диспансеризация</w:t>
            </w:r>
            <w:r>
              <w:rPr>
                <w:rFonts w:ascii="Cambria" w:hAnsi="Cambria"/>
                <w:spacing w:val="-4"/>
                <w:sz w:val="23"/>
              </w:rPr>
              <w:t> </w:t>
            </w:r>
            <w:r>
              <w:rPr>
                <w:rFonts w:ascii="Cambria" w:hAnsi="Cambria"/>
                <w:w w:val="80"/>
                <w:sz w:val="23"/>
              </w:rPr>
              <w:t>для оценки репродуктив</w:t>
            </w:r>
            <w:r>
              <w:rPr>
                <w:rFonts w:ascii="Cambria" w:hAnsi="Cambria"/>
                <w:w w:val="80"/>
                <w:sz w:val="23"/>
              </w:rPr>
              <w:t>—</w:t>
            </w:r>
            <w:r>
              <w:rPr>
                <w:rFonts w:ascii="Cambria" w:hAnsi="Cambria"/>
                <w:w w:val="80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ного</w:t>
            </w:r>
            <w:r>
              <w:rPr>
                <w:rFonts w:ascii="Cambria" w:hAnsi="Cambria"/>
                <w:spacing w:val="-4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здоровья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женщин</w:t>
            </w:r>
            <w:r>
              <w:rPr>
                <w:rFonts w:ascii="Cambria" w:hAnsi="Cambria"/>
                <w:spacing w:val="-5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и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мужчИН</w:t>
            </w:r>
          </w:p>
        </w:tc>
        <w:tc>
          <w:tcPr>
            <w:tcW w:w="988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233"/>
              <w:rPr>
                <w:sz w:val="23"/>
              </w:rPr>
            </w:pPr>
            <w:r>
              <w:rPr>
                <w:spacing w:val="-2"/>
                <w:sz w:val="23"/>
              </w:rPr>
              <w:t>34.1.3</w:t>
            </w:r>
          </w:p>
        </w:tc>
        <w:tc>
          <w:tcPr>
            <w:tcW w:w="998" w:type="dxa"/>
          </w:tcPr>
          <w:p>
            <w:pPr>
              <w:pStyle w:val="TableParagraph"/>
              <w:spacing w:before="42"/>
              <w:ind w:left="23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КОМ-</w:t>
            </w:r>
          </w:p>
          <w:p>
            <w:pPr>
              <w:pStyle w:val="TableParagraph"/>
              <w:spacing w:line="235" w:lineRule="auto" w:before="12"/>
              <w:ind w:left="171" w:right="135" w:hanging="1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плекс</w:t>
            </w:r>
            <w:r>
              <w:rPr>
                <w:spacing w:val="-2"/>
                <w:sz w:val="23"/>
              </w:rPr>
              <w:softHyphen/>
            </w:r>
            <w:r>
              <w:rPr>
                <w:spacing w:val="-2"/>
                <w:sz w:val="23"/>
              </w:rPr>
              <w:t>ное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8"/>
                <w:sz w:val="23"/>
              </w:rPr>
              <w:t>no-</w:t>
            </w:r>
          </w:p>
          <w:p>
            <w:pPr>
              <w:pStyle w:val="TableParagraph"/>
              <w:spacing w:line="254" w:lineRule="exact"/>
              <w:ind w:left="235" w:right="220"/>
              <w:jc w:val="center"/>
              <w:rPr>
                <w:sz w:val="23"/>
              </w:rPr>
            </w:pPr>
            <w:r>
              <w:rPr>
                <w:spacing w:val="-4"/>
                <w:w w:val="90"/>
                <w:sz w:val="23"/>
              </w:rPr>
              <w:t>сеще</w:t>
            </w:r>
            <w:r>
              <w:rPr>
                <w:spacing w:val="-4"/>
                <w:w w:val="90"/>
                <w:sz w:val="23"/>
              </w:rPr>
              <w:t>-</w:t>
            </w:r>
            <w:r>
              <w:rPr>
                <w:spacing w:val="-4"/>
                <w:w w:val="90"/>
                <w:sz w:val="23"/>
              </w:rPr>
            </w:r>
            <w:r>
              <w:rPr>
                <w:spacing w:val="-4"/>
                <w:sz w:val="23"/>
              </w:rPr>
              <w:t>ние</w:t>
            </w:r>
          </w:p>
        </w:tc>
        <w:tc>
          <w:tcPr>
            <w:tcW w:w="1406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3" w:right="1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0,134681</w:t>
            </w:r>
          </w:p>
        </w:tc>
        <w:tc>
          <w:tcPr>
            <w:tcW w:w="1982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60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4"/>
                <w:sz w:val="23"/>
              </w:rPr>
              <w:t>071,2</w:t>
            </w:r>
          </w:p>
        </w:tc>
        <w:tc>
          <w:tcPr>
            <w:tcW w:w="1147" w:type="dxa"/>
          </w:tcPr>
          <w:p>
            <w:pPr>
              <w:pStyle w:val="TableParagraph"/>
              <w:spacing w:before="210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1" w:right="83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123" w:type="dxa"/>
          </w:tcPr>
          <w:p>
            <w:pPr>
              <w:pStyle w:val="TableParagraph"/>
              <w:spacing w:before="190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50" w:right="13"/>
              <w:jc w:val="center"/>
              <w:rPr>
                <w:rFonts w:ascii="Century Gothic"/>
                <w:sz w:val="23"/>
              </w:rPr>
            </w:pPr>
            <w:r>
              <w:rPr>
                <w:rFonts w:ascii="Century Gothic"/>
                <w:spacing w:val="-4"/>
                <w:w w:val="95"/>
                <w:sz w:val="23"/>
              </w:rPr>
              <w:t>279,0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76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3"/>
                  <wp:effectExtent l="0" t="0" r="0" b="0"/>
                  <wp:docPr id="410" name="Image 4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5" w:right="1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321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976,3</w:t>
            </w:r>
          </w:p>
        </w:tc>
        <w:tc>
          <w:tcPr>
            <w:tcW w:w="128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9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11" name="Image 4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63" w:hRule="atLeast"/>
        </w:trPr>
        <w:tc>
          <w:tcPr>
            <w:tcW w:w="2707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женщины</w:t>
            </w:r>
          </w:p>
        </w:tc>
        <w:tc>
          <w:tcPr>
            <w:tcW w:w="988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146"/>
              <w:rPr>
                <w:sz w:val="23"/>
              </w:rPr>
            </w:pPr>
            <w:r>
              <w:rPr>
                <w:spacing w:val="-2"/>
                <w:sz w:val="23"/>
              </w:rPr>
              <w:t>34.1.3.1</w:t>
            </w:r>
          </w:p>
        </w:tc>
        <w:tc>
          <w:tcPr>
            <w:tcW w:w="998" w:type="dxa"/>
          </w:tcPr>
          <w:p>
            <w:pPr>
              <w:pStyle w:val="TableParagraph"/>
              <w:spacing w:before="47"/>
              <w:ind w:left="2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KOM-</w:t>
            </w:r>
          </w:p>
          <w:p>
            <w:pPr>
              <w:pStyle w:val="TableParagraph"/>
              <w:spacing w:line="228" w:lineRule="auto" w:before="23"/>
              <w:ind w:left="171" w:right="129" w:firstLine="38"/>
              <w:jc w:val="both"/>
              <w:rPr>
                <w:sz w:val="23"/>
              </w:rPr>
            </w:pPr>
            <w:r>
              <w:rPr>
                <w:spacing w:val="-2"/>
                <w:w w:val="80"/>
                <w:sz w:val="23"/>
              </w:rPr>
              <w:t>плекс</w:t>
            </w:r>
            <w:r>
              <w:rPr>
                <w:spacing w:val="-2"/>
                <w:w w:val="80"/>
                <w:sz w:val="23"/>
              </w:rPr>
              <w:t>—</w:t>
            </w:r>
            <w:r>
              <w:rPr>
                <w:spacing w:val="-2"/>
                <w:w w:val="80"/>
                <w:sz w:val="23"/>
              </w:rPr>
              <w:t> </w:t>
            </w:r>
            <w:r>
              <w:rPr>
                <w:w w:val="95"/>
                <w:sz w:val="23"/>
              </w:rPr>
              <w:t>ное</w:t>
            </w:r>
            <w:r>
              <w:rPr>
                <w:spacing w:val="-12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no</w:t>
            </w:r>
            <w:r>
              <w:rPr>
                <w:w w:val="95"/>
                <w:sz w:val="23"/>
              </w:rPr>
              <w:t>-</w:t>
            </w:r>
            <w:r>
              <w:rPr>
                <w:w w:val="95"/>
                <w:sz w:val="23"/>
              </w:rPr>
            </w:r>
            <w:r>
              <w:rPr>
                <w:spacing w:val="-4"/>
                <w:w w:val="95"/>
                <w:sz w:val="23"/>
              </w:rPr>
              <w:t>сеще-</w:t>
            </w:r>
          </w:p>
          <w:p>
            <w:pPr>
              <w:pStyle w:val="TableParagraph"/>
              <w:spacing w:line="247" w:lineRule="exact"/>
              <w:ind w:left="343"/>
              <w:rPr>
                <w:sz w:val="23"/>
              </w:rPr>
            </w:pPr>
            <w:r>
              <w:rPr>
                <w:spacing w:val="-5"/>
                <w:sz w:val="23"/>
              </w:rPr>
              <w:t>ние</w:t>
            </w:r>
          </w:p>
        </w:tc>
        <w:tc>
          <w:tcPr>
            <w:tcW w:w="1406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3" w:right="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0,068994</w:t>
            </w:r>
          </w:p>
        </w:tc>
        <w:tc>
          <w:tcPr>
            <w:tcW w:w="1982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60" w:right="6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282,2</w:t>
            </w:r>
          </w:p>
        </w:tc>
        <w:tc>
          <w:tcPr>
            <w:tcW w:w="114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12" name="Image 4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3" w:type="dxa"/>
          </w:tcPr>
          <w:p>
            <w:pPr>
              <w:pStyle w:val="TableParagraph"/>
              <w:spacing w:before="207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226,4</w:t>
            </w:r>
          </w:p>
        </w:tc>
        <w:tc>
          <w:tcPr>
            <w:tcW w:w="1694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100"/>
              <w:jc w:val="center"/>
              <w:rPr>
                <w:sz w:val="23"/>
              </w:rPr>
            </w:pPr>
            <w:r>
              <w:rPr>
                <w:spacing w:val="-10"/>
                <w:w w:val="95"/>
                <w:sz w:val="23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spacing w:before="21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5" w:right="2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261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2"/>
                <w:sz w:val="23"/>
              </w:rPr>
              <w:t>374,2</w:t>
            </w:r>
          </w:p>
        </w:tc>
        <w:tc>
          <w:tcPr>
            <w:tcW w:w="128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4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13" name="Image 4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5" w:after="1"/>
        <w:jc w:val="left"/>
        <w:rPr>
          <w:sz w:val="20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7"/>
        <w:gridCol w:w="998"/>
        <w:gridCol w:w="993"/>
        <w:gridCol w:w="1420"/>
        <w:gridCol w:w="1977"/>
        <w:gridCol w:w="1132"/>
        <w:gridCol w:w="1137"/>
        <w:gridCol w:w="1689"/>
        <w:gridCol w:w="1636"/>
        <w:gridCol w:w="1286"/>
      </w:tblGrid>
      <w:tr>
        <w:trPr>
          <w:trHeight w:val="1263" w:hRule="atLeast"/>
        </w:trPr>
        <w:tc>
          <w:tcPr>
            <w:tcW w:w="2717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3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мужчины</w:t>
            </w:r>
          </w:p>
        </w:tc>
        <w:tc>
          <w:tcPr>
            <w:tcW w:w="998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34.1.5.2</w:t>
            </w:r>
          </w:p>
        </w:tc>
        <w:tc>
          <w:tcPr>
            <w:tcW w:w="993" w:type="dxa"/>
          </w:tcPr>
          <w:p>
            <w:pPr>
              <w:pStyle w:val="TableParagraph"/>
              <w:spacing w:line="195" w:lineRule="exact" w:before="51"/>
              <w:ind w:left="34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32" w:lineRule="auto"/>
              <w:ind w:left="164" w:right="141" w:hanging="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ное</w:t>
            </w:r>
            <w:r>
              <w:rPr>
                <w:rFonts w:ascii="Cambria" w:hAnsi="Cambria"/>
                <w:spacing w:val="33"/>
                <w:sz w:val="22"/>
              </w:rPr>
              <w:t> </w:t>
            </w:r>
            <w:r>
              <w:rPr>
                <w:rFonts w:ascii="Cambria" w:hAnsi="Cambria"/>
                <w:spacing w:val="-8"/>
                <w:w w:val="65"/>
                <w:sz w:val="22"/>
              </w:rPr>
              <w:t>по—</w:t>
            </w:r>
          </w:p>
          <w:p>
            <w:pPr>
              <w:pStyle w:val="TableParagraph"/>
              <w:spacing w:line="228" w:lineRule="auto" w:before="6"/>
              <w:ind w:left="101" w:right="7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90"/>
                <w:sz w:val="22"/>
              </w:rPr>
              <w:t>сеще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-</w:t>
            </w:r>
            <w:r>
              <w:rPr>
                <w:rFonts w:ascii="Cambria" w:hAnsi="Cambria"/>
                <w:spacing w:val="-4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0,065687</w:t>
            </w:r>
          </w:p>
        </w:tc>
        <w:tc>
          <w:tcPr>
            <w:tcW w:w="1977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2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799,3</w:t>
            </w:r>
          </w:p>
        </w:tc>
        <w:tc>
          <w:tcPr>
            <w:tcW w:w="1132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94" w:right="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51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90"/>
                <w:sz w:val="22"/>
              </w:rPr>
              <w:t>52,5</w:t>
            </w:r>
          </w:p>
        </w:tc>
        <w:tc>
          <w:tcPr>
            <w:tcW w:w="1689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2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7" w:right="3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9"/>
                <w:sz w:val="22"/>
              </w:rPr>
              <w:t>60</w:t>
            </w:r>
            <w:r>
              <w:rPr>
                <w:rFonts w:ascii="Cambria"/>
                <w:spacing w:val="-2"/>
                <w:sz w:val="22"/>
              </w:rPr>
              <w:t> 602,1</w:t>
            </w:r>
          </w:p>
        </w:tc>
        <w:tc>
          <w:tcPr>
            <w:tcW w:w="128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6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14" name="Image 4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499" w:hRule="atLeast"/>
        </w:trPr>
        <w:tc>
          <w:tcPr>
            <w:tcW w:w="2717" w:type="dxa"/>
          </w:tcPr>
          <w:p>
            <w:pPr>
              <w:pStyle w:val="TableParagraph"/>
              <w:spacing w:line="227" w:lineRule="exact"/>
              <w:ind w:left="12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2.1.4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для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посещений</w:t>
            </w:r>
            <w:r>
              <w:rPr>
                <w:rFonts w:ascii="Cambria" w:hAnsi="Cambria"/>
                <w:spacing w:val="7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с</w:t>
            </w:r>
          </w:p>
          <w:p>
            <w:pPr>
              <w:pStyle w:val="TableParagraph"/>
              <w:spacing w:line="252" w:lineRule="exact"/>
              <w:ind w:left="12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иными</w:t>
            </w:r>
            <w:r>
              <w:rPr>
                <w:rFonts w:ascii="Cambria" w:hAnsi="Cambria"/>
                <w:spacing w:val="12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целями</w:t>
            </w:r>
          </w:p>
        </w:tc>
        <w:tc>
          <w:tcPr>
            <w:tcW w:w="998" w:type="dxa"/>
          </w:tcPr>
          <w:p>
            <w:pPr>
              <w:pStyle w:val="TableParagraph"/>
              <w:spacing w:before="98"/>
              <w:ind w:left="231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34.</w:t>
            </w:r>
            <w:r>
              <w:rPr>
                <w:rFonts w:ascii="Cambria"/>
                <w:spacing w:val="-12"/>
                <w:w w:val="90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1.4</w:t>
            </w:r>
          </w:p>
        </w:tc>
        <w:tc>
          <w:tcPr>
            <w:tcW w:w="993" w:type="dxa"/>
          </w:tcPr>
          <w:p>
            <w:pPr>
              <w:pStyle w:val="TableParagraph"/>
              <w:spacing w:line="228" w:lineRule="auto"/>
              <w:ind w:left="202" w:right="97" w:firstLine="5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посе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щения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103"/>
              <w:ind w:left="44" w:right="1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2,678505</w:t>
            </w:r>
          </w:p>
        </w:tc>
        <w:tc>
          <w:tcPr>
            <w:tcW w:w="1977" w:type="dxa"/>
          </w:tcPr>
          <w:p>
            <w:pPr>
              <w:pStyle w:val="TableParagraph"/>
              <w:spacing w:before="103"/>
              <w:ind w:left="58" w:right="3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630,0</w:t>
            </w:r>
          </w:p>
        </w:tc>
        <w:tc>
          <w:tcPr>
            <w:tcW w:w="1132" w:type="dxa"/>
          </w:tcPr>
          <w:p>
            <w:pPr>
              <w:pStyle w:val="TableParagraph"/>
              <w:spacing w:before="98"/>
              <w:ind w:left="93" w:right="9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9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98"/>
              <w:ind w:left="86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5"/>
                <w:sz w:val="22"/>
              </w:rPr>
              <w:t>1</w:t>
            </w:r>
            <w:r>
              <w:rPr>
                <w:rFonts w:ascii="Cambria"/>
                <w:sz w:val="22"/>
              </w:rPr>
              <w:t> </w:t>
            </w:r>
            <w:r>
              <w:rPr>
                <w:rFonts w:ascii="Cambria"/>
                <w:spacing w:val="-2"/>
                <w:w w:val="95"/>
                <w:sz w:val="22"/>
              </w:rPr>
              <w:t>687,4</w:t>
            </w:r>
          </w:p>
        </w:tc>
        <w:tc>
          <w:tcPr>
            <w:tcW w:w="1689" w:type="dxa"/>
          </w:tcPr>
          <w:p>
            <w:pPr>
              <w:pStyle w:val="TableParagraph"/>
              <w:spacing w:before="5" w:after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7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15" name="Image 4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103"/>
              <w:ind w:left="67" w:right="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</w:t>
            </w:r>
            <w:r>
              <w:rPr>
                <w:rFonts w:ascii="Cambria"/>
                <w:spacing w:val="5"/>
                <w:sz w:val="22"/>
              </w:rPr>
              <w:t> </w:t>
            </w:r>
            <w:r>
              <w:rPr>
                <w:rFonts w:ascii="Cambria"/>
                <w:w w:val="90"/>
                <w:sz w:val="22"/>
              </w:rPr>
              <w:t>947</w:t>
            </w:r>
            <w:r>
              <w:rPr>
                <w:rFonts w:ascii="Cambria"/>
                <w:spacing w:val="-5"/>
                <w:w w:val="90"/>
                <w:sz w:val="22"/>
              </w:rPr>
              <w:t> </w:t>
            </w:r>
            <w:r>
              <w:rPr>
                <w:rFonts w:ascii="Cambria"/>
                <w:spacing w:val="-2"/>
                <w:w w:val="90"/>
                <w:sz w:val="22"/>
              </w:rPr>
              <w:t>690,7</w:t>
            </w:r>
          </w:p>
        </w:tc>
        <w:tc>
          <w:tcPr>
            <w:tcW w:w="1286" w:type="dxa"/>
          </w:tcPr>
          <w:p>
            <w:pPr>
              <w:pStyle w:val="TableParagraph"/>
              <w:spacing w:before="95"/>
              <w:ind w:left="72" w:right="23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before="103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2.1.5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в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неотложной</w:t>
            </w:r>
            <w:r>
              <w:rPr>
                <w:rFonts w:ascii="Cambria" w:hAnsi="Cambria"/>
                <w:spacing w:val="13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форме</w:t>
            </w:r>
          </w:p>
        </w:tc>
        <w:tc>
          <w:tcPr>
            <w:tcW w:w="998" w:type="dxa"/>
          </w:tcPr>
          <w:p>
            <w:pPr>
              <w:pStyle w:val="TableParagraph"/>
              <w:spacing w:before="103"/>
              <w:ind w:left="2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34.1.5</w:t>
            </w:r>
          </w:p>
        </w:tc>
        <w:tc>
          <w:tcPr>
            <w:tcW w:w="993" w:type="dxa"/>
          </w:tcPr>
          <w:p>
            <w:pPr>
              <w:pStyle w:val="TableParagraph"/>
              <w:spacing w:line="234" w:lineRule="exact"/>
              <w:ind w:left="25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посе-</w:t>
            </w:r>
          </w:p>
          <w:p>
            <w:pPr>
              <w:pStyle w:val="TableParagraph"/>
              <w:spacing w:line="250" w:lineRule="exact"/>
              <w:ind w:left="20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щение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114"/>
              <w:ind w:left="44" w:right="19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90"/>
                <w:sz w:val="22"/>
              </w:rPr>
              <w:t>0,54</w:t>
            </w:r>
          </w:p>
        </w:tc>
        <w:tc>
          <w:tcPr>
            <w:tcW w:w="1977" w:type="dxa"/>
          </w:tcPr>
          <w:p>
            <w:pPr>
              <w:pStyle w:val="TableParagraph"/>
              <w:spacing w:before="103"/>
              <w:ind w:left="58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5"/>
                <w:sz w:val="22"/>
              </w:rPr>
              <w:t>1</w:t>
            </w:r>
            <w:r>
              <w:rPr>
                <w:rFonts w:ascii="Cambria"/>
                <w:spacing w:val="10"/>
                <w:sz w:val="22"/>
              </w:rPr>
              <w:t> </w:t>
            </w:r>
            <w:r>
              <w:rPr>
                <w:rFonts w:ascii="Cambria"/>
                <w:spacing w:val="-2"/>
                <w:w w:val="90"/>
                <w:sz w:val="22"/>
              </w:rPr>
              <w:t>105,6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8" w:lineRule="exact"/>
              <w:ind w:left="50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416" name="Image 4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103"/>
              <w:ind w:left="82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597,0</w:t>
            </w:r>
          </w:p>
        </w:tc>
        <w:tc>
          <w:tcPr>
            <w:tcW w:w="1689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7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17" name="Image 4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7" name="Image 417"/>
                          <pic:cNvPicPr/>
                        </pic:nvPicPr>
                        <pic:blipFill>
                          <a:blip r:embed="rId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103"/>
              <w:ind w:left="67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689</w:t>
            </w:r>
            <w:r>
              <w:rPr>
                <w:rFonts w:ascii="Cambria"/>
                <w:spacing w:val="-6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107,2</w:t>
            </w:r>
          </w:p>
        </w:tc>
        <w:tc>
          <w:tcPr>
            <w:tcW w:w="128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18" name="Image 4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58" w:hRule="atLeast"/>
        </w:trPr>
        <w:tc>
          <w:tcPr>
            <w:tcW w:w="2717" w:type="dxa"/>
          </w:tcPr>
          <w:p>
            <w:pPr>
              <w:pStyle w:val="TableParagraph"/>
              <w:spacing w:line="234" w:lineRule="exact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2.1.6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в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связи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заболева-</w:t>
            </w:r>
          </w:p>
          <w:p>
            <w:pPr>
              <w:pStyle w:val="TableParagraph"/>
              <w:spacing w:line="256" w:lineRule="exact"/>
              <w:ind w:left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ниями</w:t>
            </w:r>
            <w:r>
              <w:rPr>
                <w:rFonts w:ascii="Cambria" w:hAnsi="Cambria"/>
                <w:spacing w:val="7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(обращений),</w:t>
            </w:r>
            <w:r>
              <w:rPr>
                <w:rFonts w:ascii="Cambria" w:hAnsi="Cambria"/>
                <w:spacing w:val="35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все—</w:t>
            </w:r>
          </w:p>
          <w:p>
            <w:pPr>
              <w:pStyle w:val="TableParagraph"/>
              <w:spacing w:before="63"/>
              <w:ind w:left="122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w w:val="105"/>
                <w:sz w:val="15"/>
              </w:rPr>
              <w:t>FO,</w:t>
            </w:r>
            <w:r>
              <w:rPr>
                <w:rFonts w:ascii="Cambria" w:hAnsi="Cambria"/>
                <w:spacing w:val="53"/>
                <w:w w:val="105"/>
                <w:sz w:val="15"/>
              </w:rPr>
              <w:t> </w:t>
            </w:r>
            <w:r>
              <w:rPr>
                <w:rFonts w:ascii="Cambria" w:hAnsi="Cambria"/>
                <w:w w:val="105"/>
                <w:sz w:val="15"/>
              </w:rPr>
              <w:t>ИЗ</w:t>
            </w:r>
            <w:r>
              <w:rPr>
                <w:rFonts w:ascii="Cambria" w:hAnsi="Cambria"/>
                <w:spacing w:val="31"/>
                <w:w w:val="105"/>
                <w:sz w:val="15"/>
              </w:rPr>
              <w:t> </w:t>
            </w:r>
            <w:r>
              <w:rPr>
                <w:rFonts w:ascii="Cambria" w:hAnsi="Cambria"/>
                <w:spacing w:val="-4"/>
                <w:w w:val="105"/>
                <w:sz w:val="15"/>
              </w:rPr>
              <w:t>НИХ:</w:t>
            </w:r>
          </w:p>
        </w:tc>
        <w:tc>
          <w:tcPr>
            <w:tcW w:w="998" w:type="dxa"/>
          </w:tcPr>
          <w:p>
            <w:pPr>
              <w:pStyle w:val="TableParagraph"/>
              <w:spacing w:before="233"/>
              <w:ind w:left="1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34.1.6</w:t>
            </w:r>
          </w:p>
        </w:tc>
        <w:tc>
          <w:tcPr>
            <w:tcW w:w="993" w:type="dxa"/>
          </w:tcPr>
          <w:p>
            <w:pPr>
              <w:pStyle w:val="TableParagraph"/>
              <w:spacing w:line="237" w:lineRule="auto" w:before="110"/>
              <w:ind w:left="202" w:firstLine="5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75"/>
                <w:sz w:val="22"/>
              </w:rPr>
              <w:t>обра</w:t>
            </w:r>
            <w:r>
              <w:rPr>
                <w:rFonts w:ascii="Cambria" w:hAnsi="Cambria"/>
                <w:spacing w:val="-2"/>
                <w:w w:val="7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33"/>
              <w:ind w:left="44" w:right="1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w w:val="95"/>
                <w:sz w:val="22"/>
              </w:rPr>
              <w:t>1,143086</w:t>
            </w:r>
          </w:p>
        </w:tc>
        <w:tc>
          <w:tcPr>
            <w:tcW w:w="1977" w:type="dxa"/>
          </w:tcPr>
          <w:p>
            <w:pPr>
              <w:pStyle w:val="TableParagraph"/>
              <w:spacing w:before="228"/>
              <w:ind w:left="58" w:right="3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2</w:t>
            </w:r>
            <w:r>
              <w:rPr>
                <w:rFonts w:ascii="Cambria"/>
                <w:spacing w:val="-8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476,4</w:t>
            </w:r>
          </w:p>
        </w:tc>
        <w:tc>
          <w:tcPr>
            <w:tcW w:w="1132" w:type="dxa"/>
          </w:tcPr>
          <w:p>
            <w:pPr>
              <w:pStyle w:val="TableParagraph"/>
              <w:spacing w:before="233"/>
              <w:ind w:left="93" w:right="8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33"/>
              <w:ind w:left="81" w:right="5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2</w:t>
            </w:r>
            <w:r>
              <w:rPr>
                <w:rFonts w:ascii="Cambria"/>
                <w:spacing w:val="-2"/>
                <w:sz w:val="22"/>
              </w:rPr>
              <w:t> 830,7</w:t>
            </w:r>
          </w:p>
        </w:tc>
        <w:tc>
          <w:tcPr>
            <w:tcW w:w="1689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7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19" name="Image 4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239"/>
              <w:ind w:left="67" w:right="47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sz w:val="22"/>
              </w:rPr>
              <w:t>5267342,3</w:t>
            </w:r>
          </w:p>
        </w:tc>
        <w:tc>
          <w:tcPr>
            <w:tcW w:w="1286" w:type="dxa"/>
          </w:tcPr>
          <w:p>
            <w:pPr>
              <w:pStyle w:val="TableParagraph"/>
              <w:spacing w:before="217"/>
              <w:ind w:left="61" w:right="2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763" w:hRule="atLeast"/>
        </w:trPr>
        <w:tc>
          <w:tcPr>
            <w:tcW w:w="2717" w:type="dxa"/>
          </w:tcPr>
          <w:p>
            <w:pPr>
              <w:pStyle w:val="TableParagraph"/>
              <w:spacing w:line="234" w:lineRule="exact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2.1.7</w:t>
            </w:r>
            <w:r>
              <w:rPr>
                <w:rFonts w:ascii="Cambria" w:hAnsi="Cambria"/>
                <w:spacing w:val="17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проведение</w:t>
            </w:r>
            <w:r>
              <w:rPr>
                <w:rFonts w:ascii="Cambria" w:hAnsi="Cambria"/>
                <w:spacing w:val="33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отдель-</w:t>
            </w:r>
          </w:p>
          <w:p>
            <w:pPr>
              <w:pStyle w:val="TableParagraph"/>
              <w:spacing w:line="235" w:lineRule="auto" w:before="2"/>
              <w:ind w:left="120" w:hanging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ных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диагностических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(ла</w:t>
            </w:r>
            <w:r>
              <w:rPr>
                <w:rFonts w:ascii="Cambria" w:hAnsi="Cambria"/>
                <w:spacing w:val="-8"/>
                <w:sz w:val="22"/>
              </w:rPr>
              <w:softHyphen/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бораторных)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исследова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z w:val="22"/>
              </w:rPr>
              <w:t>ний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в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рамках </w:t>
            </w:r>
            <w:r>
              <w:rPr>
                <w:rFonts w:ascii="Cambria" w:hAnsi="Cambria"/>
                <w:sz w:val="22"/>
              </w:rPr>
              <w:t>базовой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программы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обязательного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медицинского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страхова-</w:t>
            </w:r>
          </w:p>
          <w:p>
            <w:pPr>
              <w:pStyle w:val="TableParagraph"/>
              <w:spacing w:line="243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95"/>
                <w:sz w:val="22"/>
              </w:rPr>
              <w:t>Ния: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34.1.7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8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 w:before="1"/>
              <w:ind w:left="123" w:right="94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дования</w:t>
            </w:r>
          </w:p>
        </w:tc>
        <w:tc>
          <w:tcPr>
            <w:tcW w:w="1420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3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0,277354</w:t>
            </w:r>
          </w:p>
        </w:tc>
        <w:tc>
          <w:tcPr>
            <w:tcW w:w="197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42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5"/>
                <w:sz w:val="22"/>
              </w:rPr>
              <w:t>2</w:t>
            </w:r>
            <w:r>
              <w:rPr>
                <w:rFonts w:ascii="Consolas"/>
                <w:spacing w:val="-63"/>
                <w:sz w:val="22"/>
              </w:rPr>
              <w:t> </w:t>
            </w:r>
            <w:r>
              <w:rPr>
                <w:rFonts w:ascii="Consolas"/>
                <w:spacing w:val="-2"/>
                <w:sz w:val="22"/>
              </w:rPr>
              <w:t>498,0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48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420" name="Image 4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5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692,8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1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3" w:right="8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7" w:right="32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sz w:val="22"/>
              </w:rPr>
              <w:t>799689,7</w:t>
            </w:r>
          </w:p>
        </w:tc>
        <w:tc>
          <w:tcPr>
            <w:tcW w:w="1286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93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9" w:right="72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line="234" w:lineRule="exact"/>
              <w:ind w:left="117"/>
              <w:rPr>
                <w:sz w:val="15"/>
              </w:rPr>
            </w:pPr>
            <w:r>
              <w:rPr>
                <w:rFonts w:ascii="Cambria" w:hAnsi="Cambria"/>
                <w:w w:val="90"/>
                <w:sz w:val="22"/>
              </w:rPr>
              <w:t>2.1.7.1</w:t>
            </w:r>
            <w:r>
              <w:rPr>
                <w:rFonts w:ascii="Cambria" w:hAnsi="Cambria"/>
                <w:spacing w:val="3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компьютерная</w:t>
            </w:r>
            <w:r>
              <w:rPr>
                <w:rFonts w:ascii="Cambria" w:hAnsi="Cambria"/>
                <w:spacing w:val="36"/>
                <w:sz w:val="22"/>
              </w:rPr>
              <w:t> </w:t>
            </w:r>
            <w:r>
              <w:rPr>
                <w:spacing w:val="-10"/>
                <w:w w:val="90"/>
                <w:sz w:val="15"/>
              </w:rPr>
              <w:t>Т</w:t>
            </w:r>
          </w:p>
          <w:p>
            <w:pPr>
              <w:pStyle w:val="TableParagraph"/>
              <w:spacing w:line="250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мография</w:t>
            </w:r>
          </w:p>
        </w:tc>
        <w:tc>
          <w:tcPr>
            <w:tcW w:w="998" w:type="dxa"/>
          </w:tcPr>
          <w:p>
            <w:pPr>
              <w:pStyle w:val="TableParagraph"/>
              <w:spacing w:before="121"/>
              <w:ind w:left="21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34.1.7.1</w:t>
            </w:r>
          </w:p>
        </w:tc>
        <w:tc>
          <w:tcPr>
            <w:tcW w:w="993" w:type="dxa"/>
          </w:tcPr>
          <w:p>
            <w:pPr>
              <w:pStyle w:val="TableParagraph"/>
              <w:spacing w:line="239" w:lineRule="exact"/>
              <w:ind w:left="20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иссле—</w:t>
            </w:r>
          </w:p>
          <w:p>
            <w:pPr>
              <w:pStyle w:val="TableParagraph"/>
              <w:spacing w:line="245" w:lineRule="exact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108"/>
              <w:ind w:left="44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0,057732</w:t>
            </w:r>
          </w:p>
        </w:tc>
        <w:tc>
          <w:tcPr>
            <w:tcW w:w="1977" w:type="dxa"/>
          </w:tcPr>
          <w:p>
            <w:pPr>
              <w:pStyle w:val="TableParagraph"/>
              <w:spacing w:before="108"/>
              <w:ind w:left="58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3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865,5</w:t>
            </w:r>
          </w:p>
        </w:tc>
        <w:tc>
          <w:tcPr>
            <w:tcW w:w="113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21" name="Image 4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1" name="Image 421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114"/>
              <w:ind w:left="81" w:right="63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sz w:val="22"/>
              </w:rPr>
              <w:t>2231</w:t>
            </w:r>
          </w:p>
        </w:tc>
        <w:tc>
          <w:tcPr>
            <w:tcW w:w="1689" w:type="dxa"/>
          </w:tcPr>
          <w:p>
            <w:pPr>
              <w:pStyle w:val="TableParagraph"/>
              <w:spacing w:before="95"/>
              <w:ind w:left="58" w:right="2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108"/>
              <w:ind w:left="67" w:right="2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257</w:t>
            </w:r>
            <w:r>
              <w:rPr>
                <w:rFonts w:ascii="Cambria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565,5</w:t>
            </w:r>
          </w:p>
        </w:tc>
        <w:tc>
          <w:tcPr>
            <w:tcW w:w="1286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57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22" name="Image 4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line="231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2.1.7.2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магнитно-</w:t>
            </w:r>
          </w:p>
          <w:p>
            <w:pPr>
              <w:pStyle w:val="TableParagraph"/>
              <w:spacing w:line="251" w:lineRule="exact" w:before="1"/>
              <w:ind w:left="10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резонансная</w:t>
            </w:r>
            <w:r>
              <w:rPr>
                <w:rFonts w:ascii="Cambria" w:hAnsi="Cambria"/>
                <w:spacing w:val="2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томография</w:t>
            </w:r>
          </w:p>
        </w:tc>
        <w:tc>
          <w:tcPr>
            <w:tcW w:w="998" w:type="dxa"/>
          </w:tcPr>
          <w:p>
            <w:pPr>
              <w:pStyle w:val="TableParagraph"/>
              <w:spacing w:before="103"/>
              <w:ind w:left="1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34.1.7.2</w:t>
            </w:r>
          </w:p>
        </w:tc>
        <w:tc>
          <w:tcPr>
            <w:tcW w:w="993" w:type="dxa"/>
          </w:tcPr>
          <w:p>
            <w:pPr>
              <w:pStyle w:val="TableParagraph"/>
              <w:spacing w:line="234" w:lineRule="exact"/>
              <w:ind w:left="20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иссле—</w:t>
            </w:r>
          </w:p>
          <w:p>
            <w:pPr>
              <w:pStyle w:val="TableParagraph"/>
              <w:spacing w:line="250" w:lineRule="exact"/>
              <w:ind w:left="12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108"/>
              <w:ind w:left="44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0,022035</w:t>
            </w:r>
          </w:p>
        </w:tc>
        <w:tc>
          <w:tcPr>
            <w:tcW w:w="1977" w:type="dxa"/>
          </w:tcPr>
          <w:p>
            <w:pPr>
              <w:pStyle w:val="TableParagraph"/>
              <w:spacing w:before="103"/>
              <w:ind w:left="58" w:right="2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5</w:t>
            </w:r>
            <w:r>
              <w:rPr>
                <w:rFonts w:ascii="Cambria"/>
                <w:spacing w:val="-6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277,7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3"/>
              <w:ind w:left="93" w:right="7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3"/>
              <w:ind w:left="94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116,5</w:t>
            </w:r>
          </w:p>
        </w:tc>
        <w:tc>
          <w:tcPr>
            <w:tcW w:w="1689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48" w:lineRule="exact"/>
              <w:ind w:left="77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23" name="Image 4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3" name="Image 423"/>
                          <pic:cNvPicPr/>
                        </pic:nvPicPr>
                        <pic:blipFill>
                          <a:blip r:embed="rI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103"/>
              <w:ind w:left="67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134</w:t>
            </w:r>
            <w:r>
              <w:rPr>
                <w:rFonts w:ascii="Cambria"/>
                <w:spacing w:val="-5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216,2</w:t>
            </w:r>
          </w:p>
        </w:tc>
        <w:tc>
          <w:tcPr>
            <w:tcW w:w="128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7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24" name="Image 4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4" name="Image 424"/>
                          <pic:cNvPicPr/>
                        </pic:nvPicPr>
                        <pic:blipFill>
                          <a:blip r:embed="rId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54" w:hRule="atLeast"/>
        </w:trPr>
        <w:tc>
          <w:tcPr>
            <w:tcW w:w="2717" w:type="dxa"/>
          </w:tcPr>
          <w:p>
            <w:pPr>
              <w:pStyle w:val="TableParagraph"/>
              <w:spacing w:line="230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2.</w:t>
            </w:r>
            <w:r>
              <w:rPr>
                <w:rFonts w:ascii="Cambria" w:hAnsi="Cambria"/>
                <w:spacing w:val="-2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1.7.3</w:t>
            </w:r>
            <w:r>
              <w:rPr>
                <w:rFonts w:ascii="Cambria" w:hAnsi="Cambria"/>
                <w:spacing w:val="1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ультразвуковое</w:t>
            </w:r>
          </w:p>
          <w:p>
            <w:pPr>
              <w:pStyle w:val="TableParagraph"/>
              <w:spacing w:line="260" w:lineRule="exact"/>
              <w:ind w:left="115" w:hanging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исследование</w:t>
            </w:r>
            <w:r>
              <w:rPr>
                <w:rFonts w:ascii="Cambria" w:hAnsi="Cambria"/>
                <w:spacing w:val="29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сердечно</w:t>
            </w:r>
            <w:r>
              <w:rPr>
                <w:rFonts w:ascii="Cambria" w:hAnsi="Cambria"/>
                <w:w w:val="90"/>
                <w:sz w:val="22"/>
              </w:rPr>
              <w:t>-</w:t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z w:val="22"/>
              </w:rPr>
              <w:t>сосудистой системы</w:t>
            </w:r>
          </w:p>
        </w:tc>
        <w:tc>
          <w:tcPr>
            <w:tcW w:w="998" w:type="dxa"/>
          </w:tcPr>
          <w:p>
            <w:pPr>
              <w:pStyle w:val="TableParagraph"/>
              <w:spacing w:before="228"/>
              <w:ind w:lef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54.1.7.3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line="110" w:lineRule="exact"/>
              <w:ind w:left="213"/>
              <w:rPr>
                <w:rFonts w:ascii="Cambria"/>
                <w:position w:val="-1"/>
                <w:sz w:val="11"/>
              </w:rPr>
            </w:pPr>
            <w:r>
              <w:rPr>
                <w:rFonts w:ascii="Cambria"/>
                <w:position w:val="-1"/>
                <w:sz w:val="11"/>
              </w:rPr>
              <w:drawing>
                <wp:inline distT="0" distB="0" distL="0" distR="0">
                  <wp:extent cx="365303" cy="70104"/>
                  <wp:effectExtent l="0" t="0" r="0" b="0"/>
                  <wp:docPr id="425" name="Image 4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5" name="Image 425"/>
                          <pic:cNvPicPr/>
                        </pic:nvPicPr>
                        <pic:blipFill>
                          <a:blip r:embed="rId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303" cy="70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1"/>
              </w:rPr>
            </w:r>
          </w:p>
          <w:p>
            <w:pPr>
              <w:pStyle w:val="TableParagraph"/>
              <w:spacing w:before="36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233"/>
              <w:ind w:left="44" w:right="3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0,122408</w:t>
            </w:r>
          </w:p>
        </w:tc>
        <w:tc>
          <w:tcPr>
            <w:tcW w:w="1977" w:type="dxa"/>
          </w:tcPr>
          <w:p>
            <w:pPr>
              <w:pStyle w:val="TableParagraph"/>
              <w:spacing w:before="233"/>
              <w:ind w:left="58" w:right="3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780,5</w:t>
            </w:r>
          </w:p>
        </w:tc>
        <w:tc>
          <w:tcPr>
            <w:tcW w:w="1132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0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3"/>
                  <wp:effectExtent l="0" t="0" r="0" b="0"/>
                  <wp:docPr id="426" name="Image 4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233"/>
              <w:ind w:left="88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95,5</w:t>
            </w:r>
          </w:p>
        </w:tc>
        <w:tc>
          <w:tcPr>
            <w:tcW w:w="1689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7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27" name="Image 4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4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233"/>
              <w:ind w:left="67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110</w:t>
            </w:r>
            <w:r>
              <w:rPr>
                <w:rFonts w:ascii="Cambria"/>
                <w:spacing w:val="-5"/>
                <w:w w:val="90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274,3</w:t>
            </w:r>
          </w:p>
        </w:tc>
        <w:tc>
          <w:tcPr>
            <w:tcW w:w="1286" w:type="dxa"/>
          </w:tcPr>
          <w:p>
            <w:pPr>
              <w:pStyle w:val="TableParagraph"/>
              <w:spacing w:before="217"/>
              <w:ind w:left="49" w:right="27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768" w:hRule="atLeast"/>
        </w:trPr>
        <w:tc>
          <w:tcPr>
            <w:tcW w:w="2717" w:type="dxa"/>
          </w:tcPr>
          <w:p>
            <w:pPr>
              <w:pStyle w:val="TableParagraph"/>
              <w:spacing w:line="239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2.1.7.4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эндоскопическое</w:t>
            </w:r>
          </w:p>
          <w:p>
            <w:pPr>
              <w:pStyle w:val="TableParagraph"/>
              <w:spacing w:line="232" w:lineRule="auto" w:before="4"/>
              <w:ind w:left="110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диагностическое исследо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вание</w:t>
            </w:r>
          </w:p>
        </w:tc>
        <w:tc>
          <w:tcPr>
            <w:tcW w:w="998" w:type="dxa"/>
          </w:tcPr>
          <w:p>
            <w:pPr>
              <w:pStyle w:val="TableParagraph"/>
              <w:spacing w:before="237"/>
              <w:ind w:left="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34.1.7.4</w:t>
            </w:r>
          </w:p>
        </w:tc>
        <w:tc>
          <w:tcPr>
            <w:tcW w:w="993" w:type="dxa"/>
          </w:tcPr>
          <w:p>
            <w:pPr>
              <w:pStyle w:val="TableParagraph"/>
              <w:spacing w:before="108"/>
              <w:ind w:left="118" w:right="99" w:firstLine="8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дования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237"/>
              <w:ind w:left="44" w:right="2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0,03537</w:t>
            </w:r>
          </w:p>
        </w:tc>
        <w:tc>
          <w:tcPr>
            <w:tcW w:w="1977" w:type="dxa"/>
          </w:tcPr>
          <w:p>
            <w:pPr>
              <w:pStyle w:val="TableParagraph"/>
              <w:spacing w:before="233"/>
              <w:ind w:left="58" w:right="1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0"/>
                <w:sz w:val="22"/>
              </w:rPr>
              <w:t>1</w:t>
            </w:r>
            <w:r>
              <w:rPr>
                <w:rFonts w:ascii="Cambria"/>
                <w:spacing w:val="7"/>
                <w:sz w:val="22"/>
              </w:rPr>
              <w:t> </w:t>
            </w:r>
            <w:r>
              <w:rPr>
                <w:rFonts w:ascii="Cambria"/>
                <w:spacing w:val="-2"/>
                <w:w w:val="85"/>
                <w:sz w:val="22"/>
              </w:rPr>
              <w:t>431,2</w:t>
            </w:r>
          </w:p>
        </w:tc>
        <w:tc>
          <w:tcPr>
            <w:tcW w:w="1132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3"/>
                  <wp:effectExtent l="0" t="0" r="0" b="0"/>
                  <wp:docPr id="428" name="Image 4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8" name="Image 428"/>
                          <pic:cNvPicPr/>
                        </pic:nvPicPr>
                        <pic:blipFill>
                          <a:blip r:embed="rId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237"/>
              <w:ind w:left="87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50,6</w:t>
            </w:r>
          </w:p>
        </w:tc>
        <w:tc>
          <w:tcPr>
            <w:tcW w:w="1689" w:type="dxa"/>
          </w:tcPr>
          <w:p>
            <w:pPr>
              <w:pStyle w:val="TableParagraph"/>
              <w:spacing w:before="217"/>
              <w:ind w:left="54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237"/>
              <w:ind w:left="67" w:right="3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6"/>
                <w:sz w:val="22"/>
              </w:rPr>
              <w:t>58</w:t>
            </w:r>
            <w:r>
              <w:rPr>
                <w:rFonts w:ascii="Cambria"/>
                <w:spacing w:val="-5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428,7</w:t>
            </w:r>
          </w:p>
        </w:tc>
        <w:tc>
          <w:tcPr>
            <w:tcW w:w="1286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29" name="Image 4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9" name="Image 429"/>
                          <pic:cNvPicPr/>
                        </pic:nvPicPr>
                        <pic:blipFill>
                          <a:blip r:embed="rId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63" w:hRule="atLeast"/>
        </w:trPr>
        <w:tc>
          <w:tcPr>
            <w:tcW w:w="2717" w:type="dxa"/>
          </w:tcPr>
          <w:p>
            <w:pPr>
              <w:pStyle w:val="TableParagraph"/>
              <w:spacing w:line="230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2.1.7.5</w:t>
            </w:r>
            <w:r>
              <w:rPr>
                <w:rFonts w:ascii="Cambria" w:hAnsi="Cambria"/>
                <w:spacing w:val="-12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молекулярно—</w:t>
            </w:r>
          </w:p>
          <w:p>
            <w:pPr>
              <w:pStyle w:val="TableParagraph"/>
              <w:spacing w:line="254" w:lineRule="exact"/>
              <w:ind w:left="110" w:firstLine="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генетическое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исследова</w:t>
            </w:r>
            <w:r>
              <w:rPr>
                <w:rFonts w:ascii="Cambria" w:hAnsi="Cambria"/>
                <w:spacing w:val="-8"/>
                <w:sz w:val="22"/>
              </w:rPr>
              <w:softHyphen/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w w:val="90"/>
                <w:sz w:val="22"/>
              </w:rPr>
              <w:t>ние с целью </w:t>
            </w:r>
            <w:r>
              <w:rPr>
                <w:rFonts w:ascii="Cambria" w:hAnsi="Cambria"/>
                <w:w w:val="90"/>
                <w:sz w:val="22"/>
              </w:rPr>
              <w:t>диагностики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онкологических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заболе</w:t>
            </w:r>
            <w:r>
              <w:rPr>
                <w:rFonts w:ascii="Cambria" w:hAnsi="Cambria"/>
                <w:spacing w:val="-4"/>
                <w:sz w:val="22"/>
              </w:rPr>
              <w:softHyphen/>
            </w:r>
            <w:r>
              <w:rPr>
                <w:rFonts w:ascii="Cambria" w:hAnsi="Cambria"/>
                <w:spacing w:val="-4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ваний</w:t>
            </w:r>
          </w:p>
        </w:tc>
        <w:tc>
          <w:tcPr>
            <w:tcW w:w="998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04" w:right="9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54.1.7.5</w:t>
            </w:r>
          </w:p>
        </w:tc>
        <w:tc>
          <w:tcPr>
            <w:tcW w:w="993" w:type="dxa"/>
          </w:tcPr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18" w:right="99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дования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4" w:right="3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0,001297</w:t>
            </w:r>
          </w:p>
        </w:tc>
        <w:tc>
          <w:tcPr>
            <w:tcW w:w="1977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8" w:right="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12</w:t>
            </w:r>
            <w:r>
              <w:rPr>
                <w:rFonts w:ascii="Cambria"/>
                <w:spacing w:val="-5"/>
                <w:w w:val="90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019,2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5"/>
                  <wp:effectExtent l="0" t="0" r="0" b="0"/>
                  <wp:docPr id="430" name="Image 4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0" name="Image 430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95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15,6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7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431" name="Image 4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1" name="Image 431"/>
                          <pic:cNvPicPr/>
                        </pic:nvPicPr>
                        <pic:blipFill>
                          <a:blip r:embed="rId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7" w:right="3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17</w:t>
            </w:r>
            <w:r>
              <w:rPr>
                <w:rFonts w:ascii="Cambria"/>
                <w:spacing w:val="-2"/>
                <w:w w:val="90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992,7</w:t>
            </w:r>
          </w:p>
        </w:tc>
        <w:tc>
          <w:tcPr>
            <w:tcW w:w="128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32" name="Image 4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68" w:hRule="atLeast"/>
        </w:trPr>
        <w:tc>
          <w:tcPr>
            <w:tcW w:w="2717" w:type="dxa"/>
          </w:tcPr>
          <w:p>
            <w:pPr>
              <w:pStyle w:val="TableParagraph"/>
              <w:spacing w:line="234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2.1.7.6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7"/>
                <w:sz w:val="22"/>
              </w:rPr>
              <w:t>патологоанатоми—</w:t>
            </w:r>
          </w:p>
          <w:p>
            <w:pPr>
              <w:pStyle w:val="TableParagraph"/>
              <w:spacing w:line="237" w:lineRule="auto"/>
              <w:ind w:left="115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ческое исследование</w:t>
            </w:r>
            <w:r>
              <w:rPr>
                <w:rFonts w:ascii="Cambria" w:hAnsi="Cambria"/>
                <w:spacing w:val="33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био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псийного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(операционно</w:t>
            </w:r>
            <w:r>
              <w:rPr>
                <w:rFonts w:ascii="Cambria" w:hAnsi="Cambria"/>
                <w:spacing w:val="-4"/>
                <w:sz w:val="22"/>
              </w:rPr>
              <w:t>-</w:t>
            </w:r>
            <w:r>
              <w:rPr>
                <w:rFonts w:ascii="Cambria" w:hAnsi="Cambria"/>
                <w:spacing w:val="-4"/>
                <w:sz w:val="22"/>
              </w:rPr>
            </w:r>
            <w:r>
              <w:rPr>
                <w:rFonts w:ascii="Cambria" w:hAnsi="Cambria"/>
                <w:sz w:val="22"/>
              </w:rPr>
              <w:t>го)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материала</w:t>
            </w:r>
            <w:r>
              <w:rPr>
                <w:rFonts w:ascii="Cambria" w:hAnsi="Cambria"/>
                <w:spacing w:val="1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с</w:t>
            </w:r>
            <w:r>
              <w:rPr>
                <w:rFonts w:ascii="Cambria" w:hAnsi="Cambria"/>
                <w:spacing w:val="-1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целью</w:t>
            </w:r>
          </w:p>
          <w:p>
            <w:pPr>
              <w:pStyle w:val="TableParagraph"/>
              <w:spacing w:line="247" w:lineRule="exact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диагностики</w:t>
            </w:r>
            <w:r>
              <w:rPr>
                <w:rFonts w:ascii="Cambria" w:hAnsi="Cambria"/>
                <w:spacing w:val="1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онкологиче-</w:t>
            </w:r>
          </w:p>
        </w:tc>
        <w:tc>
          <w:tcPr>
            <w:tcW w:w="998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34.1.7.6</w:t>
            </w:r>
          </w:p>
        </w:tc>
        <w:tc>
          <w:tcPr>
            <w:tcW w:w="993" w:type="dxa"/>
          </w:tcPr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23" w:right="94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дования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4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0,027103</w:t>
            </w:r>
          </w:p>
        </w:tc>
        <w:tc>
          <w:tcPr>
            <w:tcW w:w="1977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8" w:right="3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2 </w:t>
            </w:r>
            <w:r>
              <w:rPr>
                <w:rFonts w:ascii="Cambria"/>
                <w:spacing w:val="-2"/>
                <w:sz w:val="22"/>
              </w:rPr>
              <w:t>964,1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33" name="Image 4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3" name="Image 433"/>
                          <pic:cNvPicPr/>
                        </pic:nvPicPr>
                        <pic:blipFill>
                          <a:blip r:embed="rId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01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80,3</w:t>
            </w:r>
          </w:p>
        </w:tc>
        <w:tc>
          <w:tcPr>
            <w:tcW w:w="1689" w:type="dxa"/>
          </w:tcPr>
          <w:p>
            <w:pPr>
              <w:pStyle w:val="TableParagraph"/>
              <w:spacing w:before="16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8" w:right="2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7" w:right="3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92</w:t>
            </w:r>
            <w:r>
              <w:rPr>
                <w:rFonts w:ascii="Cambria"/>
                <w:spacing w:val="-1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725,9</w:t>
            </w:r>
          </w:p>
        </w:tc>
        <w:tc>
          <w:tcPr>
            <w:tcW w:w="128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34" name="Image 4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8" w:after="1"/>
        <w:jc w:val="left"/>
        <w:rPr>
          <w:sz w:val="20"/>
        </w:rPr>
      </w:pPr>
    </w:p>
    <w:tbl>
      <w:tblPr>
        <w:tblW w:w="0" w:type="auto"/>
        <w:jc w:val="left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998"/>
        <w:gridCol w:w="988"/>
        <w:gridCol w:w="1420"/>
        <w:gridCol w:w="1977"/>
        <w:gridCol w:w="1132"/>
        <w:gridCol w:w="1137"/>
        <w:gridCol w:w="1689"/>
        <w:gridCol w:w="1636"/>
        <w:gridCol w:w="1286"/>
      </w:tblGrid>
      <w:tr>
        <w:trPr>
          <w:trHeight w:val="1201" w:hRule="atLeast"/>
        </w:trPr>
        <w:tc>
          <w:tcPr>
            <w:tcW w:w="2712" w:type="dxa"/>
          </w:tcPr>
          <w:p>
            <w:pPr>
              <w:pStyle w:val="TableParagraph"/>
              <w:spacing w:line="237" w:lineRule="auto"/>
              <w:ind w:left="116" w:right="226" w:firstLine="3"/>
              <w:jc w:val="both"/>
              <w:rPr>
                <w:sz w:val="22"/>
              </w:rPr>
            </w:pPr>
            <w:r>
              <w:rPr>
                <w:sz w:val="22"/>
              </w:rPr>
              <w:t>ских заболеваний 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под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бора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противоопухолевой</w:t>
            </w:r>
            <w:r>
              <w:rPr>
                <w:sz w:val="22"/>
              </w:rPr>
              <w:t> лекарственной терапии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3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99" w:hRule="atLeast"/>
        </w:trPr>
        <w:tc>
          <w:tcPr>
            <w:tcW w:w="2712" w:type="dxa"/>
          </w:tcPr>
          <w:p>
            <w:pPr>
              <w:pStyle w:val="TableParagraph"/>
              <w:spacing w:line="227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2.1.7.7</w:t>
            </w:r>
            <w:r>
              <w:rPr>
                <w:rFonts w:ascii="Cambria" w:hAnsi="Cambria"/>
                <w:spacing w:val="13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ПЭТ—КТ</w:t>
            </w:r>
            <w:r>
              <w:rPr>
                <w:rFonts w:ascii="Cambria" w:hAnsi="Cambria"/>
                <w:spacing w:val="2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при</w:t>
            </w:r>
            <w:r>
              <w:rPr>
                <w:rFonts w:ascii="Cambria" w:hAnsi="Cambria"/>
                <w:spacing w:val="9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онко-</w:t>
            </w:r>
          </w:p>
          <w:p>
            <w:pPr>
              <w:pStyle w:val="TableParagraph"/>
              <w:spacing w:line="252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логических</w:t>
            </w:r>
            <w:r>
              <w:rPr>
                <w:rFonts w:ascii="Cambria" w:hAnsi="Cambria"/>
                <w:spacing w:val="36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заболеваниях</w:t>
            </w:r>
          </w:p>
        </w:tc>
        <w:tc>
          <w:tcPr>
            <w:tcW w:w="998" w:type="dxa"/>
          </w:tcPr>
          <w:p>
            <w:pPr>
              <w:pStyle w:val="TableParagraph"/>
              <w:spacing w:before="91"/>
              <w:ind w:left="16" w:right="8"/>
              <w:jc w:val="center"/>
              <w:rPr>
                <w:rFonts w:ascii="Century Gothic"/>
                <w:sz w:val="22"/>
              </w:rPr>
            </w:pPr>
            <w:r>
              <w:rPr>
                <w:rFonts w:ascii="Century Gothic"/>
                <w:spacing w:val="-2"/>
                <w:sz w:val="22"/>
              </w:rPr>
              <w:t>34.1.7.7</w:t>
            </w:r>
          </w:p>
        </w:tc>
        <w:tc>
          <w:tcPr>
            <w:tcW w:w="988" w:type="dxa"/>
          </w:tcPr>
          <w:p>
            <w:pPr>
              <w:pStyle w:val="TableParagraph"/>
              <w:spacing w:line="230" w:lineRule="exact"/>
              <w:ind w:left="20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иссле—</w:t>
            </w:r>
          </w:p>
          <w:p>
            <w:pPr>
              <w:pStyle w:val="TableParagraph"/>
              <w:spacing w:line="250" w:lineRule="exact"/>
              <w:ind w:left="12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98"/>
              <w:ind w:left="44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0,002086</w:t>
            </w:r>
          </w:p>
        </w:tc>
        <w:tc>
          <w:tcPr>
            <w:tcW w:w="1977" w:type="dxa"/>
          </w:tcPr>
          <w:p>
            <w:pPr>
              <w:pStyle w:val="TableParagraph"/>
              <w:spacing w:before="103"/>
              <w:ind w:left="58" w:right="3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6"/>
                <w:sz w:val="22"/>
              </w:rPr>
              <w:t>39</w:t>
            </w:r>
            <w:r>
              <w:rPr>
                <w:rFonts w:ascii="Cambria"/>
                <w:spacing w:val="-5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805,8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9"/>
              <w:ind w:left="93" w:right="8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98"/>
              <w:ind w:left="88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83,0</w:t>
            </w:r>
          </w:p>
        </w:tc>
        <w:tc>
          <w:tcPr>
            <w:tcW w:w="1689" w:type="dxa"/>
          </w:tcPr>
          <w:p>
            <w:pPr>
              <w:pStyle w:val="TableParagraph"/>
              <w:spacing w:before="87"/>
              <w:ind w:left="57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88"/>
              <w:ind w:left="67" w:right="18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w w:val="90"/>
                <w:sz w:val="23"/>
              </w:rPr>
              <w:t>95</w:t>
            </w:r>
            <w:r>
              <w:rPr>
                <w:rFonts w:ascii="Cambria"/>
                <w:spacing w:val="-4"/>
                <w:w w:val="90"/>
                <w:sz w:val="23"/>
              </w:rPr>
              <w:t> </w:t>
            </w:r>
            <w:r>
              <w:rPr>
                <w:rFonts w:ascii="Cambria"/>
                <w:spacing w:val="-2"/>
                <w:w w:val="95"/>
                <w:sz w:val="23"/>
              </w:rPr>
              <w:t>852,4</w:t>
            </w:r>
          </w:p>
        </w:tc>
        <w:tc>
          <w:tcPr>
            <w:tcW w:w="128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8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435" name="Image 4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5" name="Image 435"/>
                          <pic:cNvPicPr/>
                        </pic:nvPicPr>
                        <pic:blipFill>
                          <a:blip r:embed="rId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499" w:hRule="atLeast"/>
        </w:trPr>
        <w:tc>
          <w:tcPr>
            <w:tcW w:w="2712" w:type="dxa"/>
          </w:tcPr>
          <w:p>
            <w:pPr>
              <w:pStyle w:val="TableParagraph"/>
              <w:spacing w:before="106"/>
              <w:ind w:left="122"/>
              <w:rPr>
                <w:sz w:val="22"/>
              </w:rPr>
            </w:pPr>
            <w:r>
              <w:rPr>
                <w:sz w:val="22"/>
              </w:rPr>
              <w:t>2.1.7.8</w:t>
            </w:r>
            <w:r>
              <w:rPr>
                <w:spacing w:val="-2"/>
                <w:sz w:val="22"/>
              </w:rPr>
              <w:t> ОФЭКТ/КТ</w:t>
            </w:r>
          </w:p>
        </w:tc>
        <w:tc>
          <w:tcPr>
            <w:tcW w:w="998" w:type="dxa"/>
          </w:tcPr>
          <w:p>
            <w:pPr>
              <w:pStyle w:val="TableParagraph"/>
              <w:spacing w:before="106"/>
              <w:ind w:left="1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34.1.7.8</w:t>
            </w:r>
          </w:p>
        </w:tc>
        <w:tc>
          <w:tcPr>
            <w:tcW w:w="988" w:type="dxa"/>
          </w:tcPr>
          <w:p>
            <w:pPr>
              <w:pStyle w:val="TableParagraph"/>
              <w:spacing w:line="234" w:lineRule="exact"/>
              <w:ind w:left="20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иссле-</w:t>
            </w:r>
          </w:p>
          <w:p>
            <w:pPr>
              <w:pStyle w:val="TableParagraph"/>
              <w:spacing w:line="245" w:lineRule="exact"/>
              <w:ind w:left="12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103"/>
              <w:ind w:left="44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0,003622</w:t>
            </w:r>
          </w:p>
        </w:tc>
        <w:tc>
          <w:tcPr>
            <w:tcW w:w="1977" w:type="dxa"/>
          </w:tcPr>
          <w:p>
            <w:pPr>
              <w:pStyle w:val="TableParagraph"/>
              <w:spacing w:before="105"/>
              <w:ind w:left="58" w:right="15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w w:val="80"/>
                <w:sz w:val="22"/>
              </w:rPr>
              <w:t>5</w:t>
            </w:r>
            <w:r>
              <w:rPr>
                <w:rFonts w:ascii="Arial"/>
                <w:spacing w:val="-9"/>
                <w:w w:val="80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162,2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9"/>
              <w:ind w:left="93" w:right="24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3"/>
              <w:ind w:left="96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19,8</w:t>
            </w:r>
          </w:p>
        </w:tc>
        <w:tc>
          <w:tcPr>
            <w:tcW w:w="1689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808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36" name="Image 4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106"/>
              <w:ind w:left="67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837,5</w:t>
            </w:r>
          </w:p>
        </w:tc>
        <w:tc>
          <w:tcPr>
            <w:tcW w:w="1286" w:type="dxa"/>
          </w:tcPr>
          <w:p>
            <w:pPr>
              <w:pStyle w:val="TableParagraph"/>
              <w:spacing w:before="100"/>
              <w:ind w:left="545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508" w:hRule="atLeast"/>
        </w:trPr>
        <w:tc>
          <w:tcPr>
            <w:tcW w:w="2712" w:type="dxa"/>
          </w:tcPr>
          <w:p>
            <w:pPr>
              <w:pStyle w:val="TableParagraph"/>
              <w:spacing w:line="237" w:lineRule="exact"/>
              <w:ind w:left="10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2.1.7.9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школа сахарного</w:t>
            </w:r>
          </w:p>
          <w:p>
            <w:pPr>
              <w:pStyle w:val="TableParagraph"/>
              <w:spacing w:line="252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диабета</w:t>
            </w:r>
          </w:p>
        </w:tc>
        <w:tc>
          <w:tcPr>
            <w:tcW w:w="998" w:type="dxa"/>
          </w:tcPr>
          <w:p>
            <w:pPr>
              <w:pStyle w:val="TableParagraph"/>
              <w:spacing w:before="114"/>
              <w:ind w:left="8" w:right="16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85"/>
                <w:sz w:val="22"/>
              </w:rPr>
              <w:t>34.1.7.9</w:t>
            </w:r>
          </w:p>
        </w:tc>
        <w:tc>
          <w:tcPr>
            <w:tcW w:w="988" w:type="dxa"/>
          </w:tcPr>
          <w:p>
            <w:pPr>
              <w:pStyle w:val="TableParagraph"/>
              <w:spacing w:line="239" w:lineRule="exact"/>
              <w:ind w:left="20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иссле-</w:t>
            </w:r>
          </w:p>
          <w:p>
            <w:pPr>
              <w:pStyle w:val="TableParagraph"/>
              <w:spacing w:line="250" w:lineRule="exact"/>
              <w:ind w:left="12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112"/>
              <w:ind w:left="44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0,005702</w:t>
            </w:r>
          </w:p>
        </w:tc>
        <w:tc>
          <w:tcPr>
            <w:tcW w:w="1977" w:type="dxa"/>
          </w:tcPr>
          <w:p>
            <w:pPr>
              <w:pStyle w:val="TableParagraph"/>
              <w:spacing w:before="111"/>
              <w:ind w:left="58" w:right="29"/>
              <w:jc w:val="center"/>
              <w:rPr>
                <w:sz w:val="22"/>
              </w:rPr>
            </w:pPr>
            <w:r>
              <w:rPr>
                <w:sz w:val="22"/>
              </w:rPr>
              <w:t>1 </w:t>
            </w:r>
            <w:r>
              <w:rPr>
                <w:spacing w:val="-4"/>
                <w:sz w:val="22"/>
              </w:rPr>
              <w:t>488,6</w:t>
            </w:r>
          </w:p>
        </w:tc>
        <w:tc>
          <w:tcPr>
            <w:tcW w:w="1132" w:type="dxa"/>
          </w:tcPr>
          <w:p>
            <w:pPr>
              <w:pStyle w:val="TableParagraph"/>
              <w:spacing w:before="112"/>
              <w:ind w:left="93" w:right="7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8"/>
              <w:ind w:left="85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8,5</w:t>
            </w:r>
          </w:p>
        </w:tc>
        <w:tc>
          <w:tcPr>
            <w:tcW w:w="1689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7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37" name="Image 4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7" name="Image 437"/>
                          <pic:cNvPicPr/>
                        </pic:nvPicPr>
                        <pic:blipFill>
                          <a:blip r:embed="rId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103"/>
              <w:ind w:left="67" w:right="27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z w:val="23"/>
              </w:rPr>
              <w:t>9</w:t>
            </w:r>
            <w:r>
              <w:rPr>
                <w:rFonts w:ascii="Cambria"/>
                <w:spacing w:val="-11"/>
                <w:sz w:val="23"/>
              </w:rPr>
              <w:t> </w:t>
            </w:r>
            <w:r>
              <w:rPr>
                <w:rFonts w:ascii="Cambria"/>
                <w:spacing w:val="-4"/>
                <w:sz w:val="23"/>
              </w:rPr>
              <w:t>796,5</w:t>
            </w:r>
          </w:p>
        </w:tc>
        <w:tc>
          <w:tcPr>
            <w:tcW w:w="1286" w:type="dxa"/>
          </w:tcPr>
          <w:p>
            <w:pPr>
              <w:pStyle w:val="TableParagraph"/>
              <w:spacing w:before="1"/>
              <w:rPr>
                <w:rFonts w:ascii="Cambria"/>
                <w:sz w:val="15"/>
              </w:rPr>
            </w:pPr>
          </w:p>
          <w:p>
            <w:pPr>
              <w:pStyle w:val="TableParagraph"/>
              <w:spacing w:line="153" w:lineRule="exact"/>
              <w:ind w:left="55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38" name="Image 4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8" name="Image 438"/>
                          <pic:cNvPicPr/>
                        </pic:nvPicPr>
                        <pic:blipFill>
                          <a:blip r:embed="rId4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58" w:hRule="atLeast"/>
        </w:trPr>
        <w:tc>
          <w:tcPr>
            <w:tcW w:w="2712" w:type="dxa"/>
          </w:tcPr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13" w:hanging="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2.1.8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диспансерное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на</w:t>
            </w:r>
            <w:r>
              <w:rPr>
                <w:rFonts w:ascii="Cambria" w:hAnsi="Cambria"/>
                <w:spacing w:val="-8"/>
                <w:sz w:val="22"/>
              </w:rPr>
              <w:softHyphen/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w w:val="95"/>
                <w:sz w:val="22"/>
              </w:rPr>
              <w:t>блюдение</w:t>
            </w:r>
            <w:r>
              <w:rPr>
                <w:rFonts w:ascii="Cambria" w:hAnsi="Cambria"/>
                <w:spacing w:val="-4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в</w:t>
            </w:r>
            <w:r>
              <w:rPr>
                <w:rFonts w:ascii="Cambria" w:hAnsi="Cambria"/>
                <w:spacing w:val="-10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том</w:t>
            </w:r>
            <w:r>
              <w:rPr>
                <w:rFonts w:ascii="Cambria" w:hAnsi="Cambria"/>
                <w:spacing w:val="-8"/>
                <w:w w:val="9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числе:</w:t>
            </w:r>
          </w:p>
        </w:tc>
        <w:tc>
          <w:tcPr>
            <w:tcW w:w="998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34.1.8</w:t>
            </w:r>
          </w:p>
        </w:tc>
        <w:tc>
          <w:tcPr>
            <w:tcW w:w="988" w:type="dxa"/>
          </w:tcPr>
          <w:p>
            <w:pPr>
              <w:pStyle w:val="TableParagraph"/>
              <w:spacing w:before="49"/>
              <w:ind w:left="36"/>
              <w:jc w:val="center"/>
              <w:rPr>
                <w:rFonts w:ascii="Cambria"/>
                <w:sz w:val="15"/>
              </w:rPr>
            </w:pPr>
            <w:r>
              <w:rPr>
                <w:rFonts w:ascii="Cambria"/>
                <w:spacing w:val="-4"/>
                <w:w w:val="115"/>
                <w:sz w:val="15"/>
              </w:rPr>
              <w:t>KOM-</w:t>
            </w:r>
          </w:p>
          <w:p>
            <w:pPr>
              <w:pStyle w:val="TableParagraph"/>
              <w:spacing w:line="237" w:lineRule="auto" w:before="10"/>
              <w:ind w:left="159" w:right="126" w:hanging="2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ное</w:t>
            </w:r>
            <w:r>
              <w:rPr>
                <w:rFonts w:ascii="Cambria" w:hAnsi="Cambria"/>
                <w:spacing w:val="-3"/>
                <w:w w:val="95"/>
                <w:sz w:val="22"/>
              </w:rPr>
              <w:t> </w:t>
            </w:r>
            <w:r>
              <w:rPr>
                <w:rFonts w:ascii="Cambria" w:hAnsi="Cambria"/>
                <w:spacing w:val="-5"/>
                <w:w w:val="95"/>
                <w:sz w:val="22"/>
              </w:rPr>
              <w:t>no-</w:t>
            </w:r>
          </w:p>
          <w:p>
            <w:pPr>
              <w:pStyle w:val="TableParagraph"/>
              <w:spacing w:line="250" w:lineRule="exact"/>
              <w:ind w:left="101" w:right="7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90"/>
                <w:sz w:val="22"/>
              </w:rPr>
              <w:t>сеще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-</w:t>
            </w:r>
            <w:r>
              <w:rPr>
                <w:rFonts w:ascii="Cambria" w:hAnsi="Cambria"/>
                <w:spacing w:val="-4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0,261736</w:t>
            </w:r>
          </w:p>
        </w:tc>
        <w:tc>
          <w:tcPr>
            <w:tcW w:w="1977" w:type="dxa"/>
          </w:tcPr>
          <w:p>
            <w:pPr>
              <w:pStyle w:val="TableParagraph"/>
              <w:spacing w:before="23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22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991,1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39" name="Image 4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9" name="Image 439"/>
                          <pic:cNvPicPr/>
                        </pic:nvPicPr>
                        <pic:blipFill>
                          <a:blip r:embed="rId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0" w:right="4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782,9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7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40" name="Image 4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4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7" w:righ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903</w:t>
            </w:r>
            <w:r>
              <w:rPr>
                <w:rFonts w:ascii="Cambria"/>
                <w:spacing w:val="1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626,3</w:t>
            </w:r>
          </w:p>
        </w:tc>
        <w:tc>
          <w:tcPr>
            <w:tcW w:w="1286" w:type="dxa"/>
          </w:tcPr>
          <w:p>
            <w:pPr>
              <w:pStyle w:val="TableParagraph"/>
              <w:spacing w:before="16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574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263" w:hRule="atLeast"/>
        </w:trPr>
        <w:tc>
          <w:tcPr>
            <w:tcW w:w="2712" w:type="dxa"/>
          </w:tcPr>
          <w:p>
            <w:pPr>
              <w:pStyle w:val="TableParagraph"/>
              <w:spacing w:line="235" w:lineRule="auto" w:before="237"/>
              <w:ind w:left="105" w:right="160" w:firstLine="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2.1.8.1</w:t>
            </w:r>
            <w:r>
              <w:rPr>
                <w:rFonts w:ascii="Cambria" w:hAnsi="Cambria"/>
                <w:spacing w:val="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для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помощи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 профилю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"он</w:t>
            </w:r>
            <w:r>
              <w:rPr>
                <w:rFonts w:ascii="Cambria" w:hAnsi="Cambria"/>
                <w:spacing w:val="-6"/>
                <w:sz w:val="22"/>
              </w:rPr>
              <w:t>-</w:t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колония"</w:t>
            </w:r>
          </w:p>
        </w:tc>
        <w:tc>
          <w:tcPr>
            <w:tcW w:w="998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right="1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34.1.8.1</w:t>
            </w:r>
          </w:p>
        </w:tc>
        <w:tc>
          <w:tcPr>
            <w:tcW w:w="988" w:type="dxa"/>
          </w:tcPr>
          <w:p>
            <w:pPr>
              <w:pStyle w:val="TableParagraph"/>
              <w:spacing w:before="52"/>
              <w:ind w:lef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KOM-</w:t>
            </w:r>
          </w:p>
          <w:p>
            <w:pPr>
              <w:pStyle w:val="TableParagraph"/>
              <w:spacing w:line="235" w:lineRule="auto" w:before="12"/>
              <w:ind w:left="159" w:right="131" w:firstLine="3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0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ное</w:t>
            </w:r>
            <w:r>
              <w:rPr>
                <w:rFonts w:ascii="Cambria" w:hAnsi="Cambria"/>
                <w:spacing w:val="-10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no</w:t>
            </w:r>
            <w:r>
              <w:rPr>
                <w:rFonts w:ascii="Cambria" w:hAnsi="Cambria"/>
                <w:w w:val="95"/>
                <w:sz w:val="22"/>
              </w:rPr>
              <w:t>-</w:t>
            </w:r>
            <w:r>
              <w:rPr>
                <w:rFonts w:ascii="Cambria" w:hAnsi="Cambria"/>
                <w:w w:val="95"/>
                <w:sz w:val="22"/>
              </w:rPr>
            </w:r>
            <w:r>
              <w:rPr>
                <w:rFonts w:ascii="Cambria" w:hAnsi="Cambria"/>
                <w:spacing w:val="-2"/>
                <w:w w:val="95"/>
                <w:sz w:val="22"/>
              </w:rPr>
              <w:t>сеще-</w:t>
            </w:r>
          </w:p>
          <w:p>
            <w:pPr>
              <w:pStyle w:val="TableParagraph"/>
              <w:spacing w:line="248" w:lineRule="exact"/>
              <w:ind w:left="33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0,045050</w:t>
            </w:r>
          </w:p>
        </w:tc>
        <w:tc>
          <w:tcPr>
            <w:tcW w:w="1977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2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4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223,0</w:t>
            </w:r>
          </w:p>
        </w:tc>
        <w:tc>
          <w:tcPr>
            <w:tcW w:w="1132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93" w:right="54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5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190,2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7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41" name="Image 4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1" name="Image 441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7" w:right="47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sz w:val="22"/>
              </w:rPr>
              <w:t>219587,6</w:t>
            </w:r>
          </w:p>
        </w:tc>
        <w:tc>
          <w:tcPr>
            <w:tcW w:w="128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442" name="Image 4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58" w:hRule="atLeast"/>
        </w:trPr>
        <w:tc>
          <w:tcPr>
            <w:tcW w:w="2712" w:type="dxa"/>
          </w:tcPr>
          <w:p>
            <w:pPr>
              <w:pStyle w:val="TableParagraph"/>
              <w:spacing w:line="235" w:lineRule="auto" w:before="237"/>
              <w:ind w:left="110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2.1.8.2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для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медицинской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помощи</w:t>
            </w:r>
            <w:r>
              <w:rPr>
                <w:rFonts w:ascii="Cambria" w:hAnsi="Cambria"/>
                <w:spacing w:val="-6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по</w:t>
            </w:r>
            <w:r>
              <w:rPr>
                <w:rFonts w:ascii="Cambria" w:hAnsi="Cambria"/>
                <w:spacing w:val="-5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профилю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"ca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харный диабет"</w:t>
            </w:r>
          </w:p>
        </w:tc>
        <w:tc>
          <w:tcPr>
            <w:tcW w:w="998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04" w:right="9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34.1.8.2</w:t>
            </w:r>
          </w:p>
        </w:tc>
        <w:tc>
          <w:tcPr>
            <w:tcW w:w="988" w:type="dxa"/>
          </w:tcPr>
          <w:p>
            <w:pPr>
              <w:pStyle w:val="TableParagraph"/>
              <w:spacing w:before="47"/>
              <w:ind w:lef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KOM-</w:t>
            </w:r>
          </w:p>
          <w:p>
            <w:pPr>
              <w:pStyle w:val="TableParagraph"/>
              <w:spacing w:line="235" w:lineRule="auto" w:before="17"/>
              <w:ind w:left="159" w:right="141" w:firstLine="3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0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6"/>
                <w:w w:val="80"/>
                <w:sz w:val="22"/>
              </w:rPr>
              <w:t>ное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w w:val="80"/>
                <w:sz w:val="22"/>
              </w:rPr>
              <w:t>по</w:t>
            </w:r>
            <w:r>
              <w:rPr>
                <w:rFonts w:ascii="Cambria" w:hAnsi="Cambria"/>
                <w:spacing w:val="-6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сеще-</w:t>
            </w:r>
          </w:p>
          <w:p>
            <w:pPr>
              <w:pStyle w:val="TableParagraph"/>
              <w:spacing w:line="243" w:lineRule="exact"/>
              <w:ind w:left="33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2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0,059800</w:t>
            </w:r>
          </w:p>
        </w:tc>
        <w:tc>
          <w:tcPr>
            <w:tcW w:w="1977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0"/>
                <w:sz w:val="22"/>
              </w:rPr>
              <w:t>1</w:t>
            </w:r>
            <w:r>
              <w:rPr>
                <w:rFonts w:ascii="Cambria"/>
                <w:spacing w:val="4"/>
                <w:sz w:val="22"/>
              </w:rPr>
              <w:t> </w:t>
            </w:r>
            <w:r>
              <w:rPr>
                <w:rFonts w:ascii="Cambria"/>
                <w:spacing w:val="-4"/>
                <w:w w:val="90"/>
                <w:sz w:val="22"/>
              </w:rPr>
              <w:t>594,4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43" name="Image 4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3" name="Image 443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95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95,3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7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44" name="Image 4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4" name="Image 444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7" w:righ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110</w:t>
            </w:r>
            <w:r>
              <w:rPr>
                <w:rFonts w:ascii="Cambria"/>
                <w:spacing w:val="-5"/>
                <w:w w:val="90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050,3</w:t>
            </w:r>
          </w:p>
        </w:tc>
        <w:tc>
          <w:tcPr>
            <w:tcW w:w="128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8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45" name="Image 4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5" name="Image 445"/>
                          <pic:cNvPicPr/>
                        </pic:nvPicPr>
                        <pic:blipFill>
                          <a:blip r:embed="rId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73" w:hRule="atLeast"/>
        </w:trPr>
        <w:tc>
          <w:tcPr>
            <w:tcW w:w="2712" w:type="dxa"/>
          </w:tcPr>
          <w:p>
            <w:pPr>
              <w:pStyle w:val="TableParagraph"/>
              <w:spacing w:line="237" w:lineRule="auto" w:before="114"/>
              <w:ind w:left="110" w:right="165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2.1.8.3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для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помощи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 профилю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"бо</w:t>
            </w:r>
            <w:r>
              <w:rPr>
                <w:rFonts w:ascii="Cambria" w:hAnsi="Cambria"/>
                <w:spacing w:val="-6"/>
                <w:sz w:val="22"/>
              </w:rPr>
              <w:softHyphen/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лезни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системы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кровооб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  <w:t>ращения"</w:t>
            </w:r>
          </w:p>
        </w:tc>
        <w:tc>
          <w:tcPr>
            <w:tcW w:w="998" w:type="dxa"/>
          </w:tcPr>
          <w:p>
            <w:pPr>
              <w:pStyle w:val="TableParagraph"/>
              <w:spacing w:before="23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04" w:right="9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34.1.8.3</w:t>
            </w:r>
          </w:p>
        </w:tc>
        <w:tc>
          <w:tcPr>
            <w:tcW w:w="988" w:type="dxa"/>
          </w:tcPr>
          <w:p>
            <w:pPr>
              <w:pStyle w:val="TableParagraph"/>
              <w:spacing w:before="49"/>
              <w:ind w:left="101" w:right="74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4"/>
                <w:w w:val="115"/>
                <w:sz w:val="15"/>
              </w:rPr>
              <w:t>КОМ-</w:t>
            </w:r>
          </w:p>
          <w:p>
            <w:pPr>
              <w:pStyle w:val="TableParagraph"/>
              <w:spacing w:line="254" w:lineRule="exact" w:before="12"/>
              <w:ind w:left="159" w:right="133" w:hanging="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8"/>
                <w:sz w:val="22"/>
              </w:rPr>
              <w:t>ное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</w:t>
            </w:r>
            <w:r>
              <w:rPr>
                <w:rFonts w:ascii="Cambria" w:hAnsi="Cambria"/>
                <w:spacing w:val="-8"/>
                <w:sz w:val="22"/>
              </w:rPr>
              <w:t>-</w:t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сеще</w:t>
            </w:r>
            <w:r>
              <w:rPr>
                <w:rFonts w:ascii="Cambria" w:hAnsi="Cambria"/>
                <w:spacing w:val="-2"/>
                <w:sz w:val="22"/>
              </w:rPr>
              <w:t>-</w:t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3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0,125210</w:t>
            </w:r>
          </w:p>
        </w:tc>
        <w:tc>
          <w:tcPr>
            <w:tcW w:w="197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82" w:lineRule="exact"/>
              <w:ind w:left="681"/>
              <w:rPr>
                <w:rFonts w:ascii="Cambria"/>
                <w:position w:val="-3"/>
                <w:sz w:val="18"/>
              </w:rPr>
            </w:pPr>
            <w:r>
              <w:rPr>
                <w:rFonts w:ascii="Cambria"/>
                <w:position w:val="-3"/>
                <w:sz w:val="18"/>
              </w:rPr>
              <w:drawing>
                <wp:inline distT="0" distB="0" distL="0" distR="0">
                  <wp:extent cx="410966" cy="115824"/>
                  <wp:effectExtent l="0" t="0" r="0" b="0"/>
                  <wp:docPr id="446" name="Image 4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6" name="Image 446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966" cy="11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3"/>
                <w:sz w:val="18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47" name="Image 4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7" name="Image 447"/>
                          <pic:cNvPicPr/>
                        </pic:nvPicPr>
                        <pic:blipFill>
                          <a:blip r:embed="rId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1" w:right="5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443,9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7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48" name="Image 4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8" name="Image 448"/>
                          <pic:cNvPicPr/>
                        </pic:nvPicPr>
                        <pic:blipFill>
                          <a:blip r:embed="rId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23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7" w:right="3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512</w:t>
            </w:r>
            <w:r>
              <w:rPr>
                <w:rFonts w:ascii="Cambria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388,3</w:t>
            </w:r>
          </w:p>
        </w:tc>
        <w:tc>
          <w:tcPr>
            <w:tcW w:w="1286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</w:tr>
      <w:tr>
        <w:trPr>
          <w:trHeight w:val="1268" w:hRule="atLeast"/>
        </w:trPr>
        <w:tc>
          <w:tcPr>
            <w:tcW w:w="2712" w:type="dxa"/>
          </w:tcPr>
          <w:p>
            <w:pPr>
              <w:pStyle w:val="TableParagraph"/>
              <w:spacing w:before="241"/>
              <w:ind w:left="117" w:firstLine="5"/>
              <w:rPr>
                <w:sz w:val="22"/>
              </w:rPr>
            </w:pPr>
            <w:r>
              <w:rPr>
                <w:w w:val="90"/>
                <w:sz w:val="22"/>
              </w:rPr>
              <w:t>2.1.9 посещения с профи</w:t>
            </w:r>
            <w:r>
              <w:rPr>
                <w:w w:val="90"/>
                <w:sz w:val="22"/>
              </w:rPr>
              <w:t>—</w:t>
            </w:r>
            <w:r>
              <w:rPr>
                <w:w w:val="90"/>
                <w:sz w:val="22"/>
              </w:rPr>
              <w:t> </w:t>
            </w:r>
            <w:r>
              <w:rPr>
                <w:sz w:val="22"/>
              </w:rPr>
              <w:t>лактическими </w:t>
            </w:r>
            <w:r>
              <w:rPr>
                <w:sz w:val="22"/>
              </w:rPr>
              <w:t>целями</w:t>
            </w:r>
            <w:r>
              <w:rPr>
                <w:sz w:val="22"/>
              </w:rPr>
              <w:t> центров здоровья</w:t>
            </w:r>
          </w:p>
        </w:tc>
        <w:tc>
          <w:tcPr>
            <w:tcW w:w="998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34.1.9</w:t>
            </w:r>
          </w:p>
        </w:tc>
        <w:tc>
          <w:tcPr>
            <w:tcW w:w="988" w:type="dxa"/>
          </w:tcPr>
          <w:p>
            <w:pPr>
              <w:pStyle w:val="TableParagraph"/>
              <w:spacing w:before="52"/>
              <w:ind w:left="25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KOM-</w:t>
            </w:r>
          </w:p>
          <w:p>
            <w:pPr>
              <w:pStyle w:val="TableParagraph"/>
              <w:spacing w:line="237" w:lineRule="auto" w:before="15"/>
              <w:ind w:left="159" w:right="141" w:hanging="1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95"/>
                <w:sz w:val="22"/>
              </w:rPr>
              <w:softHyphen/>
            </w:r>
            <w:r>
              <w:rPr>
                <w:rFonts w:ascii="Cambria" w:hAnsi="Cambria"/>
                <w:spacing w:val="-2"/>
                <w:w w:val="95"/>
                <w:sz w:val="22"/>
              </w:rPr>
            </w:r>
            <w:r>
              <w:rPr>
                <w:rFonts w:ascii="Cambria" w:hAnsi="Cambria"/>
                <w:w w:val="95"/>
                <w:sz w:val="22"/>
              </w:rPr>
              <w:t>ное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8"/>
                <w:w w:val="65"/>
                <w:sz w:val="22"/>
              </w:rPr>
              <w:t>по—</w:t>
            </w:r>
          </w:p>
          <w:p>
            <w:pPr>
              <w:pStyle w:val="TableParagraph"/>
              <w:spacing w:line="250" w:lineRule="exact"/>
              <w:ind w:left="231" w:right="21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90"/>
                <w:sz w:val="22"/>
              </w:rPr>
              <w:t>сеще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-</w:t>
            </w:r>
            <w:r>
              <w:rPr>
                <w:rFonts w:ascii="Cambria" w:hAnsi="Cambria"/>
                <w:spacing w:val="-4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0,022207</w:t>
            </w:r>
          </w:p>
        </w:tc>
        <w:tc>
          <w:tcPr>
            <w:tcW w:w="1977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80"/>
                <w:sz w:val="22"/>
              </w:rPr>
              <w:t>1</w:t>
            </w:r>
            <w:r>
              <w:rPr>
                <w:rFonts w:ascii="Cambria"/>
                <w:sz w:val="22"/>
              </w:rPr>
              <w:t> </w:t>
            </w:r>
            <w:r>
              <w:rPr>
                <w:rFonts w:ascii="Cambria"/>
                <w:spacing w:val="-2"/>
                <w:w w:val="85"/>
                <w:sz w:val="22"/>
              </w:rPr>
              <w:t>303,2</w:t>
            </w:r>
          </w:p>
        </w:tc>
        <w:tc>
          <w:tcPr>
            <w:tcW w:w="1132" w:type="dxa"/>
          </w:tcPr>
          <w:p>
            <w:pPr>
              <w:pStyle w:val="TableParagraph"/>
              <w:spacing w:before="16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93" w:right="3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8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28,9</w:t>
            </w:r>
          </w:p>
        </w:tc>
        <w:tc>
          <w:tcPr>
            <w:tcW w:w="1689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3" w:right="46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24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7" w:right="42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90"/>
                <w:sz w:val="22"/>
              </w:rPr>
              <w:t>33</w:t>
            </w:r>
            <w:r>
              <w:rPr>
                <w:rFonts w:ascii="Consolas"/>
                <w:spacing w:val="-47"/>
                <w:w w:val="90"/>
                <w:sz w:val="22"/>
              </w:rPr>
              <w:t> </w:t>
            </w:r>
            <w:r>
              <w:rPr>
                <w:rFonts w:ascii="Consolas"/>
                <w:spacing w:val="-2"/>
                <w:w w:val="95"/>
                <w:sz w:val="22"/>
              </w:rPr>
              <w:t>403,6</w:t>
            </w:r>
          </w:p>
        </w:tc>
        <w:tc>
          <w:tcPr>
            <w:tcW w:w="1286" w:type="dxa"/>
          </w:tcPr>
          <w:p>
            <w:pPr>
              <w:pStyle w:val="TableParagraph"/>
              <w:spacing w:before="16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593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</w:tbl>
    <w:p>
      <w:pPr>
        <w:pStyle w:val="TableParagraph"/>
        <w:spacing w:after="0"/>
        <w:rPr>
          <w:rFonts w:ascii="Courier New" w:hAnsi="Courier New"/>
          <w:sz w:val="27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4"/>
        <w:jc w:val="left"/>
        <w:rPr>
          <w:sz w:val="20"/>
        </w:rPr>
      </w:pPr>
    </w:p>
    <w:tbl>
      <w:tblPr>
        <w:tblW w:w="0" w:type="auto"/>
        <w:jc w:val="left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7"/>
        <w:gridCol w:w="994"/>
        <w:gridCol w:w="989"/>
        <w:gridCol w:w="1426"/>
        <w:gridCol w:w="1973"/>
        <w:gridCol w:w="1143"/>
        <w:gridCol w:w="1124"/>
        <w:gridCol w:w="1690"/>
        <w:gridCol w:w="1647"/>
        <w:gridCol w:w="1282"/>
      </w:tblGrid>
      <w:tr>
        <w:trPr>
          <w:trHeight w:val="2032" w:hRule="atLeast"/>
        </w:trPr>
        <w:tc>
          <w:tcPr>
            <w:tcW w:w="2717" w:type="dxa"/>
          </w:tcPr>
          <w:p>
            <w:pPr>
              <w:pStyle w:val="TableParagraph"/>
              <w:spacing w:line="237" w:lineRule="auto"/>
              <w:ind w:left="121" w:right="251" w:firstLine="10"/>
              <w:rPr>
                <w:sz w:val="22"/>
              </w:rPr>
            </w:pPr>
            <w:r>
              <w:rPr>
                <w:sz w:val="22"/>
              </w:rPr>
              <w:t>3. В условиях </w:t>
            </w:r>
            <w:r>
              <w:rPr>
                <w:sz w:val="22"/>
              </w:rPr>
              <w:t>дневных</w:t>
            </w:r>
            <w:r>
              <w:rPr>
                <w:sz w:val="22"/>
              </w:rPr>
              <w:t> стационаров (</w:t>
            </w:r>
            <w:r>
              <w:rPr>
                <w:sz w:val="22"/>
              </w:rPr>
              <w:t>первичная</w:t>
            </w:r>
            <w:r>
              <w:rPr>
                <w:sz w:val="22"/>
              </w:rPr>
              <w:t> медико-санитарная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z w:val="22"/>
              </w:rPr>
              <w:t>—</w:t>
            </w:r>
            <w:r>
              <w:rPr>
                <w:sz w:val="22"/>
              </w:rPr>
              <w:t> мощь,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специализирован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ная медицинская по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мощь), за </w:t>
            </w:r>
            <w:r>
              <w:rPr>
                <w:sz w:val="22"/>
              </w:rPr>
              <w:t>исключением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медицинской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реабилита-</w:t>
            </w:r>
          </w:p>
          <w:p>
            <w:pPr>
              <w:pStyle w:val="TableParagraph"/>
              <w:spacing w:line="252" w:lineRule="exact" w:before="7"/>
              <w:ind w:left="121"/>
              <w:rPr>
                <w:sz w:val="22"/>
              </w:rPr>
            </w:pPr>
            <w:r>
              <w:rPr>
                <w:sz w:val="22"/>
              </w:rPr>
              <w:t>ции,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числе: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35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57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75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pacing w:val="-2"/>
                <w:w w:val="90"/>
                <w:sz w:val="22"/>
              </w:rPr>
              <w:t>случай</w:t>
            </w:r>
          </w:p>
          <w:p>
            <w:pPr>
              <w:pStyle w:val="TableParagraph"/>
              <w:spacing w:before="1"/>
              <w:ind w:left="135"/>
              <w:rPr>
                <w:rFonts w:ascii="Courier New" w:hAnsi="Courier New"/>
                <w:b/>
                <w:sz w:val="22"/>
              </w:rPr>
            </w:pPr>
            <w:r>
              <w:rPr>
                <w:rFonts w:ascii="Courier New" w:hAnsi="Courier New"/>
                <w:b/>
                <w:spacing w:val="-2"/>
                <w:w w:val="90"/>
                <w:sz w:val="22"/>
              </w:rPr>
              <w:t>лечения</w:t>
            </w:r>
          </w:p>
        </w:tc>
        <w:tc>
          <w:tcPr>
            <w:tcW w:w="1426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0,067347</w:t>
            </w:r>
          </w:p>
        </w:tc>
        <w:tc>
          <w:tcPr>
            <w:tcW w:w="197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3" w:right="13"/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032,1</w:t>
            </w:r>
          </w:p>
        </w:tc>
        <w:tc>
          <w:tcPr>
            <w:tcW w:w="114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2" w:right="28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 w:right="11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291,9</w:t>
            </w:r>
          </w:p>
        </w:tc>
        <w:tc>
          <w:tcPr>
            <w:tcW w:w="1690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30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2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6"/>
                <w:sz w:val="22"/>
              </w:rPr>
              <w:t>2</w:t>
            </w:r>
            <w:r>
              <w:rPr>
                <w:rFonts w:ascii="Cambria"/>
                <w:spacing w:val="-7"/>
                <w:sz w:val="22"/>
              </w:rPr>
              <w:t> </w:t>
            </w:r>
            <w:r>
              <w:rPr>
                <w:rFonts w:ascii="Cambria"/>
                <w:spacing w:val="-6"/>
                <w:sz w:val="22"/>
              </w:rPr>
              <w:t>645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6"/>
                <w:sz w:val="22"/>
              </w:rPr>
              <w:t>451,3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5"/>
              <w:rPr>
                <w:rFonts w:ascii="Cambria"/>
                <w:sz w:val="22"/>
              </w:rPr>
            </w:pPr>
          </w:p>
          <w:p>
            <w:pPr>
              <w:pStyle w:val="TableParagraph"/>
              <w:ind w:right="1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</w:tr>
      <w:tr>
        <w:trPr>
          <w:trHeight w:val="754" w:hRule="atLeast"/>
        </w:trPr>
        <w:tc>
          <w:tcPr>
            <w:tcW w:w="2717" w:type="dxa"/>
          </w:tcPr>
          <w:p>
            <w:pPr>
              <w:pStyle w:val="TableParagraph"/>
              <w:spacing w:line="229" w:lineRule="exact"/>
              <w:ind w:left="127"/>
              <w:rPr>
                <w:sz w:val="22"/>
              </w:rPr>
            </w:pPr>
            <w:r>
              <w:rPr>
                <w:sz w:val="22"/>
              </w:rPr>
              <w:t>3.1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медицинской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sz w:val="22"/>
              </w:rPr>
              <w:t>no-</w:t>
            </w:r>
          </w:p>
          <w:p>
            <w:pPr>
              <w:pStyle w:val="TableParagraph"/>
              <w:spacing w:line="257" w:lineRule="exact"/>
              <w:ind w:left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мощи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профилю</w:t>
            </w:r>
            <w:r>
              <w:rPr>
                <w:rFonts w:ascii="Cambria" w:hAnsi="Cambria"/>
                <w:spacing w:val="13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"онко—</w:t>
            </w:r>
          </w:p>
          <w:p>
            <w:pPr>
              <w:pStyle w:val="TableParagraph"/>
              <w:spacing w:line="248" w:lineRule="exact"/>
              <w:ind w:left="125"/>
              <w:rPr>
                <w:sz w:val="22"/>
              </w:rPr>
            </w:pPr>
            <w:r>
              <w:rPr>
                <w:sz w:val="22"/>
              </w:rPr>
              <w:t>логия",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том</w:t>
            </w:r>
            <w:r>
              <w:rPr>
                <w:spacing w:val="-2"/>
                <w:sz w:val="22"/>
              </w:rPr>
              <w:t> числе:</w:t>
            </w:r>
          </w:p>
        </w:tc>
        <w:tc>
          <w:tcPr>
            <w:tcW w:w="994" w:type="dxa"/>
          </w:tcPr>
          <w:p>
            <w:pPr>
              <w:pStyle w:val="TableParagraph"/>
              <w:spacing w:before="228"/>
              <w:ind w:left="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35.1</w:t>
            </w:r>
          </w:p>
        </w:tc>
        <w:tc>
          <w:tcPr>
            <w:tcW w:w="989" w:type="dxa"/>
          </w:tcPr>
          <w:p>
            <w:pPr>
              <w:pStyle w:val="TableParagraph"/>
              <w:spacing w:before="106"/>
              <w:ind w:left="130" w:right="99" w:firstLine="51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лечения</w:t>
            </w:r>
          </w:p>
        </w:tc>
        <w:tc>
          <w:tcPr>
            <w:tcW w:w="1426" w:type="dxa"/>
          </w:tcPr>
          <w:p>
            <w:pPr>
              <w:pStyle w:val="TableParagraph"/>
              <w:spacing w:before="236"/>
              <w:ind w:left="30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0,013080</w:t>
            </w:r>
          </w:p>
        </w:tc>
        <w:tc>
          <w:tcPr>
            <w:tcW w:w="1973" w:type="dxa"/>
          </w:tcPr>
          <w:p>
            <w:pPr>
              <w:pStyle w:val="TableParagraph"/>
              <w:spacing w:before="236"/>
              <w:ind w:left="43" w:right="15"/>
              <w:jc w:val="center"/>
              <w:rPr>
                <w:sz w:val="22"/>
              </w:rPr>
            </w:pPr>
            <w:r>
              <w:rPr>
                <w:sz w:val="22"/>
              </w:rPr>
              <w:t>85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596,8</w:t>
            </w:r>
          </w:p>
        </w:tc>
        <w:tc>
          <w:tcPr>
            <w:tcW w:w="1143" w:type="dxa"/>
          </w:tcPr>
          <w:p>
            <w:pPr>
              <w:pStyle w:val="TableParagraph"/>
              <w:spacing w:before="228"/>
              <w:ind w:left="62" w:right="5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24" w:type="dxa"/>
          </w:tcPr>
          <w:p>
            <w:pPr>
              <w:pStyle w:val="TableParagraph"/>
              <w:spacing w:before="228"/>
              <w:ind w:left="37" w:right="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</w:t>
            </w:r>
            <w:r>
              <w:rPr>
                <w:rFonts w:ascii="Cambria"/>
                <w:spacing w:val="8"/>
                <w:sz w:val="22"/>
              </w:rPr>
              <w:t> </w:t>
            </w:r>
            <w:r>
              <w:rPr>
                <w:rFonts w:ascii="Cambria"/>
                <w:spacing w:val="-2"/>
                <w:w w:val="90"/>
                <w:sz w:val="22"/>
              </w:rPr>
              <w:t>119,6</w:t>
            </w:r>
          </w:p>
        </w:tc>
        <w:tc>
          <w:tcPr>
            <w:tcW w:w="1690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49" name="Image 4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9" name="Image 449"/>
                          <pic:cNvPicPr/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7" w:type="dxa"/>
          </w:tcPr>
          <w:p>
            <w:pPr>
              <w:pStyle w:val="TableParagraph"/>
              <w:spacing w:before="236"/>
              <w:ind w:left="61" w:right="20"/>
              <w:jc w:val="center"/>
              <w:rPr>
                <w:sz w:val="22"/>
              </w:rPr>
            </w:pPr>
            <w:r>
              <w:rPr>
                <w:sz w:val="22"/>
              </w:rPr>
              <w:t>1 292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254,9</w:t>
            </w:r>
          </w:p>
        </w:tc>
        <w:tc>
          <w:tcPr>
            <w:tcW w:w="1282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50" name="Image 4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0" name="Image 450"/>
                          <pic:cNvPicPr/>
                        </pic:nvPicPr>
                        <pic:blipFill>
                          <a:blip r:embed="rId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58" w:hRule="atLeast"/>
        </w:trPr>
        <w:tc>
          <w:tcPr>
            <w:tcW w:w="2717" w:type="dxa"/>
          </w:tcPr>
          <w:p>
            <w:pPr>
              <w:pStyle w:val="TableParagraph"/>
              <w:spacing w:line="230" w:lineRule="exact"/>
              <w:ind w:left="122"/>
              <w:rPr>
                <w:sz w:val="22"/>
              </w:rPr>
            </w:pPr>
            <w:r>
              <w:rPr>
                <w:sz w:val="22"/>
              </w:rPr>
              <w:t>3.2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медицинской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5"/>
                <w:sz w:val="22"/>
              </w:rPr>
              <w:t>по-</w:t>
            </w:r>
          </w:p>
          <w:p>
            <w:pPr>
              <w:pStyle w:val="TableParagraph"/>
              <w:spacing w:line="250" w:lineRule="atLeast" w:before="3"/>
              <w:ind w:left="122" w:right="126" w:hanging="1"/>
              <w:rPr>
                <w:sz w:val="22"/>
              </w:rPr>
            </w:pPr>
            <w:r>
              <w:rPr>
                <w:sz w:val="22"/>
              </w:rPr>
              <w:t>мощи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при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экстракорпо</w:t>
            </w:r>
            <w:r>
              <w:rPr>
                <w:sz w:val="22"/>
              </w:rPr>
              <w:t>—</w:t>
            </w:r>
            <w:r>
              <w:rPr>
                <w:sz w:val="22"/>
              </w:rPr>
              <w:t> ральном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оплодотворении:</w:t>
            </w:r>
          </w:p>
        </w:tc>
        <w:tc>
          <w:tcPr>
            <w:tcW w:w="994" w:type="dxa"/>
          </w:tcPr>
          <w:p>
            <w:pPr>
              <w:pStyle w:val="TableParagraph"/>
              <w:spacing w:before="236"/>
              <w:ind w:left="14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35.2</w:t>
            </w:r>
          </w:p>
        </w:tc>
        <w:tc>
          <w:tcPr>
            <w:tcW w:w="989" w:type="dxa"/>
          </w:tcPr>
          <w:p>
            <w:pPr>
              <w:pStyle w:val="TableParagraph"/>
              <w:spacing w:before="236"/>
              <w:ind w:left="37"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</w:p>
        </w:tc>
        <w:tc>
          <w:tcPr>
            <w:tcW w:w="1426" w:type="dxa"/>
          </w:tcPr>
          <w:p>
            <w:pPr>
              <w:pStyle w:val="TableParagraph"/>
              <w:spacing w:before="236"/>
              <w:ind w:left="30" w:right="1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0,000644</w:t>
            </w:r>
          </w:p>
        </w:tc>
        <w:tc>
          <w:tcPr>
            <w:tcW w:w="1973" w:type="dxa"/>
          </w:tcPr>
          <w:p>
            <w:pPr>
              <w:pStyle w:val="TableParagraph"/>
              <w:spacing w:before="236"/>
              <w:ind w:left="43" w:right="22"/>
              <w:jc w:val="center"/>
              <w:rPr>
                <w:sz w:val="22"/>
              </w:rPr>
            </w:pPr>
            <w:r>
              <w:rPr>
                <w:sz w:val="22"/>
              </w:rPr>
              <w:t>122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360,0</w:t>
            </w:r>
          </w:p>
        </w:tc>
        <w:tc>
          <w:tcPr>
            <w:tcW w:w="1143" w:type="dxa"/>
          </w:tcPr>
          <w:p>
            <w:pPr>
              <w:pStyle w:val="TableParagraph"/>
              <w:spacing w:before="239"/>
              <w:ind w:left="62" w:right="6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24" w:type="dxa"/>
          </w:tcPr>
          <w:p>
            <w:pPr>
              <w:pStyle w:val="TableParagraph"/>
              <w:spacing w:before="244"/>
              <w:ind w:left="37" w:right="10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85"/>
                <w:sz w:val="22"/>
              </w:rPr>
              <w:t>78,8</w:t>
            </w:r>
          </w:p>
        </w:tc>
        <w:tc>
          <w:tcPr>
            <w:tcW w:w="1690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8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51" name="Image 4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1" name="Image 451"/>
                          <pic:cNvPicPr/>
                        </pic:nvPicPr>
                        <pic:blipFill>
                          <a:blip r:embed="rId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7" w:type="dxa"/>
          </w:tcPr>
          <w:p>
            <w:pPr>
              <w:pStyle w:val="TableParagraph"/>
              <w:spacing w:before="241"/>
              <w:ind w:left="61" w:right="20"/>
              <w:jc w:val="center"/>
              <w:rPr>
                <w:sz w:val="22"/>
              </w:rPr>
            </w:pPr>
            <w:r>
              <w:rPr>
                <w:sz w:val="22"/>
              </w:rPr>
              <w:t>90</w:t>
            </w:r>
            <w:r>
              <w:rPr>
                <w:spacing w:val="-2"/>
                <w:sz w:val="22"/>
              </w:rPr>
              <w:t> 913,5</w:t>
            </w:r>
          </w:p>
        </w:tc>
        <w:tc>
          <w:tcPr>
            <w:tcW w:w="1282" w:type="dxa"/>
          </w:tcPr>
          <w:p>
            <w:pPr>
              <w:pStyle w:val="TableParagraph"/>
              <w:spacing w:before="225"/>
              <w:ind w:left="10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line="233" w:lineRule="exact"/>
              <w:ind w:left="122"/>
              <w:rPr>
                <w:sz w:val="22"/>
              </w:rPr>
            </w:pPr>
            <w:r>
              <w:rPr>
                <w:sz w:val="22"/>
              </w:rPr>
              <w:t>3.3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медицинскую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помощь</w:t>
            </w:r>
          </w:p>
          <w:p>
            <w:pPr>
              <w:pStyle w:val="TableParagraph"/>
              <w:spacing w:line="251" w:lineRule="exact"/>
              <w:ind w:left="121"/>
              <w:rPr>
                <w:sz w:val="22"/>
              </w:rPr>
            </w:pPr>
            <w:r>
              <w:rPr>
                <w:sz w:val="22"/>
              </w:rPr>
              <w:t>при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вирусном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гепатите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0"/>
                <w:sz w:val="22"/>
              </w:rPr>
              <w:t>С</w:t>
            </w:r>
          </w:p>
        </w:tc>
        <w:tc>
          <w:tcPr>
            <w:tcW w:w="994" w:type="dxa"/>
          </w:tcPr>
          <w:p>
            <w:pPr>
              <w:pStyle w:val="TableParagraph"/>
              <w:spacing w:before="111"/>
              <w:ind w:left="30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35.3</w:t>
            </w:r>
          </w:p>
        </w:tc>
        <w:tc>
          <w:tcPr>
            <w:tcW w:w="989" w:type="dxa"/>
          </w:tcPr>
          <w:p>
            <w:pPr>
              <w:pStyle w:val="TableParagraph"/>
              <w:spacing w:before="111"/>
              <w:ind w:left="37"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</w:p>
        </w:tc>
        <w:tc>
          <w:tcPr>
            <w:tcW w:w="1426" w:type="dxa"/>
          </w:tcPr>
          <w:p>
            <w:pPr>
              <w:pStyle w:val="TableParagraph"/>
              <w:spacing w:before="111"/>
              <w:ind w:left="30" w:right="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0,000695</w:t>
            </w:r>
          </w:p>
        </w:tc>
        <w:tc>
          <w:tcPr>
            <w:tcW w:w="1973" w:type="dxa"/>
          </w:tcPr>
          <w:p>
            <w:pPr>
              <w:pStyle w:val="TableParagraph"/>
              <w:spacing w:before="111"/>
              <w:ind w:left="43" w:right="8"/>
              <w:jc w:val="center"/>
              <w:rPr>
                <w:sz w:val="22"/>
              </w:rPr>
            </w:pPr>
            <w:r>
              <w:rPr>
                <w:sz w:val="22"/>
              </w:rPr>
              <w:t>127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681,9</w:t>
            </w:r>
          </w:p>
        </w:tc>
        <w:tc>
          <w:tcPr>
            <w:tcW w:w="1143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52" name="Image 4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2" name="Image 452"/>
                          <pic:cNvPicPr/>
                        </pic:nvPicPr>
                        <pic:blipFill>
                          <a:blip r:embed="rId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4" w:type="dxa"/>
          </w:tcPr>
          <w:p>
            <w:pPr>
              <w:pStyle w:val="TableParagraph"/>
              <w:spacing w:before="111"/>
              <w:ind w:left="37" w:right="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88,7</w:t>
            </w:r>
          </w:p>
        </w:tc>
        <w:tc>
          <w:tcPr>
            <w:tcW w:w="1690" w:type="dxa"/>
          </w:tcPr>
          <w:p>
            <w:pPr>
              <w:pStyle w:val="TableParagraph"/>
              <w:spacing w:before="109"/>
              <w:ind w:left="44" w:right="30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spacing w:before="111"/>
              <w:ind w:left="53" w:right="20"/>
              <w:jc w:val="center"/>
              <w:rPr>
                <w:sz w:val="22"/>
              </w:rPr>
            </w:pPr>
            <w:r>
              <w:rPr>
                <w:sz w:val="22"/>
              </w:rPr>
              <w:t>102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400,9</w:t>
            </w:r>
          </w:p>
        </w:tc>
        <w:tc>
          <w:tcPr>
            <w:tcW w:w="128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57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53" name="Image 4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3" name="Image 453"/>
                          <pic:cNvPicPr/>
                        </pic:nvPicPr>
                        <pic:blipFill>
                          <a:blip r:embed="rId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2018" w:hRule="atLeast"/>
        </w:trPr>
        <w:tc>
          <w:tcPr>
            <w:tcW w:w="2717" w:type="dxa"/>
          </w:tcPr>
          <w:p>
            <w:pPr>
              <w:pStyle w:val="TableParagraph"/>
              <w:spacing w:line="228" w:lineRule="exact"/>
              <w:ind w:left="118"/>
              <w:rPr>
                <w:sz w:val="22"/>
              </w:rPr>
            </w:pPr>
            <w:r>
              <w:rPr>
                <w:sz w:val="22"/>
              </w:rPr>
              <w:t>4. Специализированная,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10"/>
                <w:sz w:val="22"/>
              </w:rPr>
              <w:t>в</w:t>
            </w:r>
          </w:p>
          <w:p>
            <w:pPr>
              <w:pStyle w:val="TableParagraph"/>
              <w:ind w:left="120"/>
              <w:rPr>
                <w:sz w:val="22"/>
              </w:rPr>
            </w:pPr>
            <w:r>
              <w:rPr>
                <w:spacing w:val="-2"/>
                <w:sz w:val="22"/>
              </w:rPr>
              <w:t>том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числе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высокотехно</w:t>
            </w:r>
            <w:r>
              <w:rPr>
                <w:spacing w:val="-2"/>
                <w:sz w:val="22"/>
              </w:rPr>
              <w:softHyphen/>
            </w:r>
            <w:r>
              <w:rPr>
                <w:spacing w:val="-2"/>
                <w:sz w:val="22"/>
              </w:rPr>
            </w:r>
            <w:r>
              <w:rPr>
                <w:sz w:val="22"/>
              </w:rPr>
              <w:t>логичная, медицинская</w:t>
            </w:r>
          </w:p>
          <w:p>
            <w:pPr>
              <w:pStyle w:val="TableParagraph"/>
              <w:spacing w:before="67"/>
              <w:ind w:left="124"/>
              <w:rPr>
                <w:sz w:val="15"/>
              </w:rPr>
            </w:pPr>
            <w:r>
              <w:rPr>
                <w:sz w:val="15"/>
              </w:rPr>
              <w:t>ПОМОЩЬВ</w:t>
            </w:r>
            <w:r>
              <w:rPr>
                <w:spacing w:val="49"/>
                <w:sz w:val="15"/>
              </w:rPr>
              <w:t>  </w:t>
            </w:r>
            <w:r>
              <w:rPr>
                <w:sz w:val="15"/>
              </w:rPr>
              <w:t>СЛОВНЯХ</w:t>
            </w:r>
            <w:r>
              <w:rPr>
                <w:spacing w:val="36"/>
                <w:sz w:val="15"/>
              </w:rPr>
              <w:t> </w:t>
            </w:r>
            <w:r>
              <w:rPr>
                <w:sz w:val="15"/>
              </w:rPr>
              <w:t>К]Э</w:t>
            </w:r>
            <w:r>
              <w:rPr>
                <w:spacing w:val="61"/>
                <w:w w:val="150"/>
                <w:sz w:val="15"/>
              </w:rPr>
              <w:t> </w:t>
            </w:r>
            <w:r>
              <w:rPr>
                <w:spacing w:val="-5"/>
                <w:sz w:val="15"/>
              </w:rPr>
              <w:t>Г-</w:t>
            </w:r>
          </w:p>
          <w:p>
            <w:pPr>
              <w:pStyle w:val="TableParagraph"/>
              <w:spacing w:before="12"/>
              <w:ind w:left="119" w:right="126" w:hanging="4"/>
              <w:rPr>
                <w:sz w:val="22"/>
              </w:rPr>
            </w:pPr>
            <w:r>
              <w:rPr>
                <w:sz w:val="22"/>
              </w:rPr>
              <w:t>лосуточного </w:t>
            </w:r>
            <w:r>
              <w:rPr>
                <w:sz w:val="22"/>
              </w:rPr>
              <w:t>стационара,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за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исключением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медицин</w:t>
            </w:r>
            <w:r>
              <w:rPr>
                <w:spacing w:val="-2"/>
                <w:sz w:val="22"/>
              </w:rPr>
              <w:softHyphen/>
            </w:r>
            <w:r>
              <w:rPr>
                <w:spacing w:val="-2"/>
                <w:sz w:val="22"/>
              </w:rPr>
            </w:r>
            <w:r>
              <w:rPr>
                <w:sz w:val="22"/>
              </w:rPr>
              <w:t>ской реабилитации в том</w:t>
            </w:r>
          </w:p>
          <w:p>
            <w:pPr>
              <w:pStyle w:val="TableParagraph"/>
              <w:spacing w:line="248" w:lineRule="exact" w:before="5"/>
              <w:ind w:left="118"/>
              <w:rPr>
                <w:sz w:val="22"/>
              </w:rPr>
            </w:pPr>
            <w:r>
              <w:rPr>
                <w:spacing w:val="-2"/>
                <w:sz w:val="22"/>
              </w:rPr>
              <w:t>числе: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87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8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26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0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25" w:right="104" w:firstLine="56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лечения</w:t>
            </w:r>
          </w:p>
        </w:tc>
        <w:tc>
          <w:tcPr>
            <w:tcW w:w="1426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8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" w:right="1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0,176499</w:t>
            </w:r>
          </w:p>
        </w:tc>
        <w:tc>
          <w:tcPr>
            <w:tcW w:w="197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3" w:right="29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6"/>
                <w:sz w:val="22"/>
              </w:rPr>
              <w:t>57</w:t>
            </w:r>
            <w:r>
              <w:rPr>
                <w:rFonts w:ascii="Consolas"/>
                <w:spacing w:val="-73"/>
                <w:sz w:val="22"/>
              </w:rPr>
              <w:t> </w:t>
            </w:r>
            <w:r>
              <w:rPr>
                <w:rFonts w:ascii="Consolas"/>
                <w:spacing w:val="-2"/>
                <w:sz w:val="22"/>
              </w:rPr>
              <w:t>833,5</w:t>
            </w:r>
          </w:p>
        </w:tc>
        <w:tc>
          <w:tcPr>
            <w:tcW w:w="114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87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2" w:right="3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87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 w:right="3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207,5</w:t>
            </w:r>
          </w:p>
        </w:tc>
        <w:tc>
          <w:tcPr>
            <w:tcW w:w="1690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4" w:right="3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6" w:right="2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11</w:t>
            </w:r>
            <w:r>
              <w:rPr>
                <w:rFonts w:ascii="Cambria"/>
                <w:spacing w:val="3"/>
                <w:sz w:val="22"/>
              </w:rPr>
              <w:t> </w:t>
            </w:r>
            <w:r>
              <w:rPr>
                <w:rFonts w:ascii="Cambria"/>
                <w:w w:val="90"/>
                <w:sz w:val="22"/>
              </w:rPr>
              <w:t>781</w:t>
            </w:r>
            <w:r>
              <w:rPr>
                <w:rFonts w:ascii="Cambria"/>
                <w:spacing w:val="3"/>
                <w:sz w:val="22"/>
              </w:rPr>
              <w:t> </w:t>
            </w:r>
            <w:r>
              <w:rPr>
                <w:rFonts w:ascii="Cambria"/>
                <w:spacing w:val="-2"/>
                <w:w w:val="90"/>
                <w:sz w:val="22"/>
              </w:rPr>
              <w:t>915,5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208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499" w:hRule="atLeast"/>
        </w:trPr>
        <w:tc>
          <w:tcPr>
            <w:tcW w:w="2717" w:type="dxa"/>
          </w:tcPr>
          <w:p>
            <w:pPr>
              <w:pStyle w:val="TableParagraph"/>
              <w:spacing w:line="230" w:lineRule="exact"/>
              <w:ind w:left="123"/>
              <w:rPr>
                <w:sz w:val="22"/>
              </w:rPr>
            </w:pPr>
            <w:r>
              <w:rPr>
                <w:sz w:val="22"/>
              </w:rPr>
              <w:t>4.1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медицинская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помощь</w:t>
            </w:r>
          </w:p>
          <w:p>
            <w:pPr>
              <w:pStyle w:val="TableParagraph"/>
              <w:spacing w:line="248" w:lineRule="exact" w:before="1"/>
              <w:ind w:left="121"/>
              <w:rPr>
                <w:sz w:val="22"/>
              </w:rPr>
            </w:pPr>
            <w:r>
              <w:rPr>
                <w:sz w:val="22"/>
              </w:rPr>
              <w:t>по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профилю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"онкология"</w:t>
            </w:r>
          </w:p>
        </w:tc>
        <w:tc>
          <w:tcPr>
            <w:tcW w:w="994" w:type="dxa"/>
          </w:tcPr>
          <w:p>
            <w:pPr>
              <w:pStyle w:val="TableParagraph"/>
              <w:spacing w:before="108"/>
              <w:ind w:right="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36.1</w:t>
            </w:r>
          </w:p>
        </w:tc>
        <w:tc>
          <w:tcPr>
            <w:tcW w:w="989" w:type="dxa"/>
          </w:tcPr>
          <w:p>
            <w:pPr>
              <w:pStyle w:val="TableParagraph"/>
              <w:spacing w:line="235" w:lineRule="exact"/>
              <w:ind w:left="181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line="243" w:lineRule="exact" w:before="1"/>
              <w:ind w:left="125"/>
              <w:rPr>
                <w:sz w:val="22"/>
              </w:rPr>
            </w:pPr>
            <w:r>
              <w:rPr>
                <w:spacing w:val="-2"/>
                <w:sz w:val="22"/>
              </w:rPr>
              <w:t>лечения</w:t>
            </w:r>
          </w:p>
        </w:tc>
        <w:tc>
          <w:tcPr>
            <w:tcW w:w="1426" w:type="dxa"/>
          </w:tcPr>
          <w:p>
            <w:pPr>
              <w:pStyle w:val="TableParagraph"/>
              <w:spacing w:before="111"/>
              <w:ind w:left="30" w:right="1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0,010265</w:t>
            </w:r>
          </w:p>
        </w:tc>
        <w:tc>
          <w:tcPr>
            <w:tcW w:w="1973" w:type="dxa"/>
          </w:tcPr>
          <w:p>
            <w:pPr>
              <w:pStyle w:val="TableParagraph"/>
              <w:spacing w:before="106"/>
              <w:ind w:left="43" w:right="11"/>
              <w:jc w:val="center"/>
              <w:rPr>
                <w:sz w:val="22"/>
              </w:rPr>
            </w:pPr>
            <w:r>
              <w:rPr>
                <w:sz w:val="22"/>
              </w:rPr>
              <w:t>108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964,5</w:t>
            </w:r>
          </w:p>
        </w:tc>
        <w:tc>
          <w:tcPr>
            <w:tcW w:w="1143" w:type="dxa"/>
          </w:tcPr>
          <w:p>
            <w:pPr>
              <w:pStyle w:val="TableParagraph"/>
              <w:spacing w:before="106"/>
              <w:ind w:left="62" w:right="28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124" w:type="dxa"/>
          </w:tcPr>
          <w:p>
            <w:pPr>
              <w:pStyle w:val="TableParagraph"/>
              <w:spacing w:before="106"/>
              <w:ind w:left="37" w:right="15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118,5</w:t>
            </w:r>
          </w:p>
        </w:tc>
        <w:tc>
          <w:tcPr>
            <w:tcW w:w="1690" w:type="dxa"/>
          </w:tcPr>
          <w:p>
            <w:pPr>
              <w:pStyle w:val="TableParagraph"/>
              <w:spacing w:before="95"/>
              <w:ind w:left="44" w:right="1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spacing w:before="106"/>
              <w:ind w:left="53" w:right="3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291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011,4</w:t>
            </w:r>
          </w:p>
        </w:tc>
        <w:tc>
          <w:tcPr>
            <w:tcW w:w="1282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6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54" name="Image 4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63" w:hRule="atLeast"/>
        </w:trPr>
        <w:tc>
          <w:tcPr>
            <w:tcW w:w="2717" w:type="dxa"/>
          </w:tcPr>
          <w:p>
            <w:pPr>
              <w:pStyle w:val="TableParagraph"/>
              <w:spacing w:line="242" w:lineRule="auto"/>
              <w:ind w:left="123" w:right="494" w:hanging="5"/>
              <w:rPr>
                <w:sz w:val="22"/>
              </w:rPr>
            </w:pPr>
            <w:r>
              <w:rPr>
                <w:sz w:val="22"/>
              </w:rPr>
              <w:t>4.2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стентирование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z w:val="22"/>
              </w:rPr>
              <w:t> больных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инфарктом</w:t>
            </w:r>
          </w:p>
          <w:p>
            <w:pPr>
              <w:pStyle w:val="TableParagraph"/>
              <w:spacing w:line="246" w:lineRule="exact"/>
              <w:ind w:left="121"/>
              <w:rPr>
                <w:sz w:val="23"/>
              </w:rPr>
            </w:pPr>
            <w:r>
              <w:rPr>
                <w:spacing w:val="-2"/>
                <w:sz w:val="23"/>
              </w:rPr>
              <w:t>миокарда</w:t>
            </w:r>
          </w:p>
        </w:tc>
        <w:tc>
          <w:tcPr>
            <w:tcW w:w="994" w:type="dxa"/>
          </w:tcPr>
          <w:p>
            <w:pPr>
              <w:pStyle w:val="TableParagraph"/>
              <w:spacing w:before="241"/>
              <w:ind w:left="14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36.2</w:t>
            </w:r>
          </w:p>
        </w:tc>
        <w:tc>
          <w:tcPr>
            <w:tcW w:w="989" w:type="dxa"/>
          </w:tcPr>
          <w:p>
            <w:pPr>
              <w:pStyle w:val="TableParagraph"/>
              <w:spacing w:before="116"/>
              <w:ind w:left="130" w:right="99" w:firstLine="51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лечения</w:t>
            </w:r>
          </w:p>
        </w:tc>
        <w:tc>
          <w:tcPr>
            <w:tcW w:w="1426" w:type="dxa"/>
          </w:tcPr>
          <w:p>
            <w:pPr>
              <w:pStyle w:val="TableParagraph"/>
              <w:spacing w:before="241"/>
              <w:ind w:left="30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0,002327</w:t>
            </w:r>
          </w:p>
        </w:tc>
        <w:tc>
          <w:tcPr>
            <w:tcW w:w="1973" w:type="dxa"/>
          </w:tcPr>
          <w:p>
            <w:pPr>
              <w:pStyle w:val="TableParagraph"/>
              <w:spacing w:before="241"/>
              <w:ind w:left="43"/>
              <w:jc w:val="center"/>
              <w:rPr>
                <w:sz w:val="22"/>
              </w:rPr>
            </w:pPr>
            <w:r>
              <w:rPr>
                <w:sz w:val="22"/>
              </w:rPr>
              <w:t>217 </w:t>
            </w:r>
            <w:r>
              <w:rPr>
                <w:spacing w:val="-2"/>
                <w:sz w:val="22"/>
              </w:rPr>
              <w:t>742,3</w:t>
            </w:r>
          </w:p>
        </w:tc>
        <w:tc>
          <w:tcPr>
            <w:tcW w:w="1143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455" name="Image 4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5" name="Image 455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4" w:type="dxa"/>
          </w:tcPr>
          <w:p>
            <w:pPr>
              <w:pStyle w:val="TableParagraph"/>
              <w:spacing w:before="241"/>
              <w:ind w:left="37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506,7</w:t>
            </w:r>
          </w:p>
        </w:tc>
        <w:tc>
          <w:tcPr>
            <w:tcW w:w="1690" w:type="dxa"/>
          </w:tcPr>
          <w:p>
            <w:pPr>
              <w:pStyle w:val="TableParagraph"/>
              <w:spacing w:before="222"/>
              <w:ind w:left="44" w:right="10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spacing w:before="241"/>
              <w:ind w:left="53" w:right="29"/>
              <w:jc w:val="center"/>
              <w:rPr>
                <w:sz w:val="22"/>
              </w:rPr>
            </w:pPr>
            <w:r>
              <w:rPr>
                <w:sz w:val="22"/>
              </w:rPr>
              <w:t>584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855,8</w:t>
            </w:r>
          </w:p>
        </w:tc>
        <w:tc>
          <w:tcPr>
            <w:tcW w:w="1282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6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56" name="Image 4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6" name="Image 456"/>
                          <pic:cNvPicPr/>
                        </pic:nvPicPr>
                        <pic:blipFill>
                          <a:blip r:embed="rId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013" w:hRule="atLeast"/>
        </w:trPr>
        <w:tc>
          <w:tcPr>
            <w:tcW w:w="2717" w:type="dxa"/>
          </w:tcPr>
          <w:p>
            <w:pPr>
              <w:pStyle w:val="TableParagraph"/>
              <w:spacing w:before="111"/>
              <w:ind w:left="121" w:right="238" w:hanging="4"/>
              <w:rPr>
                <w:sz w:val="22"/>
              </w:rPr>
            </w:pPr>
            <w:r>
              <w:rPr>
                <w:sz w:val="22"/>
              </w:rPr>
              <w:t>4.3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имплантация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частот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</w:r>
            <w:r>
              <w:rPr>
                <w:spacing w:val="-2"/>
                <w:sz w:val="22"/>
              </w:rPr>
              <w:t>но-адаптированного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кар</w:t>
            </w:r>
            <w:r>
              <w:rPr>
                <w:spacing w:val="-2"/>
                <w:sz w:val="22"/>
              </w:rPr>
              <w:t>-</w:t>
            </w:r>
          </w:p>
          <w:p>
            <w:pPr>
              <w:pStyle w:val="TableParagraph"/>
              <w:spacing w:before="69"/>
              <w:ind w:left="120"/>
              <w:rPr>
                <w:sz w:val="15"/>
              </w:rPr>
            </w:pPr>
            <w:r>
              <w:rPr>
                <w:sz w:val="15"/>
              </w:rPr>
              <w:t>ДИОСТИМ</w:t>
            </w:r>
            <w:r>
              <w:rPr>
                <w:spacing w:val="54"/>
                <w:sz w:val="15"/>
              </w:rPr>
              <w:t> </w:t>
            </w:r>
            <w:r>
              <w:rPr>
                <w:sz w:val="15"/>
              </w:rPr>
              <w:t>ЛЯТО]Э£t</w:t>
            </w:r>
            <w:r>
              <w:rPr>
                <w:spacing w:val="20"/>
                <w:sz w:val="15"/>
              </w:rPr>
              <w:t> </w:t>
            </w:r>
            <w:r>
              <w:rPr>
                <w:spacing w:val="-2"/>
                <w:sz w:val="15"/>
              </w:rPr>
              <w:t>ВЗ]ЗОСЛЫМ</w:t>
            </w:r>
          </w:p>
        </w:tc>
        <w:tc>
          <w:tcPr>
            <w:tcW w:w="994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36.3</w:t>
            </w:r>
          </w:p>
        </w:tc>
        <w:tc>
          <w:tcPr>
            <w:tcW w:w="989" w:type="dxa"/>
          </w:tcPr>
          <w:p>
            <w:pPr>
              <w:pStyle w:val="TableParagraph"/>
              <w:spacing w:line="240" w:lineRule="exact"/>
              <w:ind w:left="37" w:righ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</w:p>
          <w:p>
            <w:pPr>
              <w:pStyle w:val="TableParagraph"/>
              <w:rPr>
                <w:rFonts w:ascii="Cambria"/>
                <w:sz w:val="9"/>
              </w:rPr>
            </w:pPr>
          </w:p>
          <w:p>
            <w:pPr>
              <w:pStyle w:val="TableParagraph"/>
              <w:spacing w:line="105" w:lineRule="exact"/>
              <w:ind w:left="208"/>
              <w:rPr>
                <w:rFonts w:ascii="Cambria"/>
                <w:position w:val="-1"/>
                <w:sz w:val="10"/>
              </w:rPr>
            </w:pPr>
            <w:r>
              <w:rPr>
                <w:rFonts w:ascii="Cambria"/>
                <w:position w:val="-1"/>
                <w:sz w:val="10"/>
              </w:rPr>
              <w:drawing>
                <wp:inline distT="0" distB="0" distL="0" distR="0">
                  <wp:extent cx="374436" cy="67056"/>
                  <wp:effectExtent l="0" t="0" r="0" b="0"/>
                  <wp:docPr id="457" name="Image 4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7" name="Image 457"/>
                          <pic:cNvPicPr/>
                        </pic:nvPicPr>
                        <pic:blipFill>
                          <a:blip r:embed="rId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36" cy="67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0"/>
              </w:rPr>
            </w:r>
          </w:p>
          <w:p>
            <w:pPr>
              <w:pStyle w:val="TableParagraph"/>
              <w:spacing w:line="250" w:lineRule="atLeast" w:before="37"/>
              <w:ind w:left="37" w:right="1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тализа</w:t>
            </w:r>
            <w:r>
              <w:rPr>
                <w:spacing w:val="-4"/>
                <w:sz w:val="22"/>
              </w:rPr>
              <w:softHyphen/>
            </w:r>
            <w:r>
              <w:rPr>
                <w:spacing w:val="-4"/>
                <w:sz w:val="22"/>
              </w:rPr>
              <w:t>ции</w:t>
            </w:r>
          </w:p>
        </w:tc>
        <w:tc>
          <w:tcPr>
            <w:tcW w:w="1426" w:type="dxa"/>
          </w:tcPr>
          <w:p>
            <w:pPr>
              <w:pStyle w:val="TableParagraph"/>
              <w:spacing w:before="11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0,00043</w:t>
            </w:r>
          </w:p>
        </w:tc>
        <w:tc>
          <w:tcPr>
            <w:tcW w:w="1973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3" w:right="5"/>
              <w:jc w:val="center"/>
              <w:rPr>
                <w:sz w:val="22"/>
              </w:rPr>
            </w:pPr>
            <w:r>
              <w:rPr>
                <w:sz w:val="22"/>
              </w:rPr>
              <w:t>286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332,9</w:t>
            </w:r>
          </w:p>
        </w:tc>
        <w:tc>
          <w:tcPr>
            <w:tcW w:w="1143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58" name="Image 4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8" name="Image 458"/>
                          <pic:cNvPicPr/>
                        </pic:nvPicPr>
                        <pic:blipFill>
                          <a:blip r:embed="rId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4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 w:right="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123,0</w:t>
            </w:r>
          </w:p>
        </w:tc>
        <w:tc>
          <w:tcPr>
            <w:tcW w:w="1690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4" w:right="10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3" w:right="34"/>
              <w:jc w:val="center"/>
              <w:rPr>
                <w:sz w:val="22"/>
              </w:rPr>
            </w:pPr>
            <w:r>
              <w:rPr>
                <w:sz w:val="22"/>
              </w:rPr>
              <w:t>142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021,1</w:t>
            </w:r>
          </w:p>
        </w:tc>
        <w:tc>
          <w:tcPr>
            <w:tcW w:w="1282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6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59" name="Image 4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9" name="Image 459"/>
                          <pic:cNvPicPr/>
                        </pic:nvPicPr>
                        <pic:blipFill>
                          <a:blip r:embed="rId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008" w:hRule="atLeast"/>
        </w:trPr>
        <w:tc>
          <w:tcPr>
            <w:tcW w:w="2717" w:type="dxa"/>
          </w:tcPr>
          <w:p>
            <w:pPr>
              <w:pStyle w:val="TableParagraph"/>
              <w:spacing w:line="235" w:lineRule="exact"/>
              <w:ind w:left="123"/>
              <w:rPr>
                <w:sz w:val="22"/>
              </w:rPr>
            </w:pPr>
            <w:r>
              <w:rPr>
                <w:sz w:val="22"/>
              </w:rPr>
              <w:t>4.4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эндоваскулярная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дест-</w:t>
            </w:r>
          </w:p>
          <w:p>
            <w:pPr>
              <w:pStyle w:val="TableParagraph"/>
              <w:spacing w:line="250" w:lineRule="atLeast"/>
              <w:ind w:left="119" w:firstLine="3"/>
              <w:rPr>
                <w:sz w:val="22"/>
              </w:rPr>
            </w:pPr>
            <w:r>
              <w:rPr>
                <w:sz w:val="22"/>
              </w:rPr>
              <w:t>рукция </w:t>
            </w:r>
            <w:r>
              <w:rPr>
                <w:sz w:val="22"/>
              </w:rPr>
              <w:t>дополнительных</w:t>
            </w:r>
            <w:r>
              <w:rPr>
                <w:sz w:val="22"/>
              </w:rPr>
              <w:t> проводящих путей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аритмогенных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зон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сердца</w:t>
            </w:r>
          </w:p>
        </w:tc>
        <w:tc>
          <w:tcPr>
            <w:tcW w:w="994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4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36.4</w:t>
            </w:r>
          </w:p>
        </w:tc>
        <w:tc>
          <w:tcPr>
            <w:tcW w:w="989" w:type="dxa"/>
          </w:tcPr>
          <w:p>
            <w:pPr>
              <w:pStyle w:val="TableParagraph"/>
              <w:spacing w:line="256" w:lineRule="auto"/>
              <w:ind w:left="163" w:right="153" w:firstLine="17"/>
              <w:jc w:val="bot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случай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spacing w:val="-2"/>
                <w:w w:val="90"/>
                <w:sz w:val="19"/>
              </w:rPr>
              <w:t>гОсПи</w:t>
            </w:r>
            <w:r>
              <w:rPr>
                <w:spacing w:val="-2"/>
                <w:w w:val="90"/>
                <w:sz w:val="19"/>
              </w:rPr>
              <w:t>—</w:t>
            </w:r>
            <w:r>
              <w:rPr>
                <w:spacing w:val="-2"/>
                <w:w w:val="90"/>
                <w:sz w:val="19"/>
              </w:rPr>
              <w:t> </w:t>
            </w:r>
            <w:r>
              <w:rPr>
                <w:spacing w:val="-2"/>
                <w:w w:val="75"/>
                <w:sz w:val="22"/>
              </w:rPr>
              <w:t>тализа—</w:t>
            </w:r>
          </w:p>
          <w:p>
            <w:pPr>
              <w:pStyle w:val="TableParagraph"/>
              <w:spacing w:line="227" w:lineRule="exact"/>
              <w:ind w:left="328"/>
              <w:rPr>
                <w:sz w:val="22"/>
              </w:rPr>
            </w:pPr>
            <w:r>
              <w:rPr>
                <w:spacing w:val="-5"/>
                <w:sz w:val="22"/>
              </w:rPr>
              <w:t>ции</w:t>
            </w:r>
          </w:p>
        </w:tc>
        <w:tc>
          <w:tcPr>
            <w:tcW w:w="1426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" w:righ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0,000189</w:t>
            </w:r>
          </w:p>
        </w:tc>
        <w:tc>
          <w:tcPr>
            <w:tcW w:w="1973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3" w:right="1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344</w:t>
            </w:r>
            <w:r>
              <w:rPr>
                <w:rFonts w:ascii="Cambria"/>
                <w:spacing w:val="8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516,3</w:t>
            </w:r>
          </w:p>
        </w:tc>
        <w:tc>
          <w:tcPr>
            <w:tcW w:w="1143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2" w:right="2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24" w:type="dxa"/>
          </w:tcPr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 w:right="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65,1</w:t>
            </w:r>
          </w:p>
        </w:tc>
        <w:tc>
          <w:tcPr>
            <w:tcW w:w="1690" w:type="dxa"/>
          </w:tcPr>
          <w:p>
            <w:pPr>
              <w:pStyle w:val="TableParagraph"/>
              <w:spacing w:before="4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4" w:right="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spacing w:before="11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53" w:right="44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6"/>
                <w:sz w:val="21"/>
              </w:rPr>
              <w:t>75</w:t>
            </w:r>
            <w:r>
              <w:rPr>
                <w:rFonts w:ascii="Century Gothic"/>
                <w:spacing w:val="-8"/>
                <w:sz w:val="21"/>
              </w:rPr>
              <w:t> </w:t>
            </w:r>
            <w:r>
              <w:rPr>
                <w:rFonts w:ascii="Century Gothic"/>
                <w:spacing w:val="-2"/>
                <w:sz w:val="21"/>
              </w:rPr>
              <w:t>104,6</w:t>
            </w:r>
          </w:p>
        </w:tc>
        <w:tc>
          <w:tcPr>
            <w:tcW w:w="1282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6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60" name="Image 4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0" name="Image 460"/>
                          <pic:cNvPicPr/>
                        </pic:nvPicPr>
                        <pic:blipFill>
                          <a:blip r:embed="rId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600" w:hRule="atLeast"/>
        </w:trPr>
        <w:tc>
          <w:tcPr>
            <w:tcW w:w="2717" w:type="dxa"/>
          </w:tcPr>
          <w:p>
            <w:pPr>
              <w:pStyle w:val="TableParagraph"/>
              <w:spacing w:before="30"/>
              <w:ind w:left="119" w:firstLine="4"/>
              <w:rPr>
                <w:sz w:val="22"/>
              </w:rPr>
            </w:pPr>
            <w:r>
              <w:rPr>
                <w:w w:val="90"/>
                <w:sz w:val="22"/>
              </w:rPr>
              <w:t>4.5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стентирование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/ эн</w:t>
            </w:r>
            <w:r>
              <w:rPr>
                <w:w w:val="90"/>
                <w:sz w:val="22"/>
              </w:rPr>
              <w:t>—</w:t>
            </w:r>
            <w:r>
              <w:rPr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дартерэктомия</w:t>
            </w:r>
          </w:p>
        </w:tc>
        <w:tc>
          <w:tcPr>
            <w:tcW w:w="994" w:type="dxa"/>
          </w:tcPr>
          <w:p>
            <w:pPr>
              <w:pStyle w:val="TableParagraph"/>
              <w:spacing w:before="160"/>
              <w:ind w:right="14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36</w:t>
            </w:r>
          </w:p>
        </w:tc>
        <w:tc>
          <w:tcPr>
            <w:tcW w:w="989" w:type="dxa"/>
          </w:tcPr>
          <w:p>
            <w:pPr>
              <w:pStyle w:val="TableParagraph"/>
              <w:spacing w:before="31"/>
              <w:ind w:left="18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before="25"/>
              <w:ind w:left="19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w w:val="95"/>
                <w:sz w:val="19"/>
              </w:rPr>
              <w:t>ГосПи—</w:t>
            </w:r>
          </w:p>
        </w:tc>
        <w:tc>
          <w:tcPr>
            <w:tcW w:w="1426" w:type="dxa"/>
          </w:tcPr>
          <w:p>
            <w:pPr>
              <w:pStyle w:val="TableParagraph"/>
              <w:spacing w:before="160"/>
              <w:ind w:left="30" w:right="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0</w:t>
            </w:r>
            <w:r>
              <w:rPr>
                <w:rFonts w:ascii="Cambria"/>
                <w:spacing w:val="-4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000472</w:t>
            </w:r>
          </w:p>
        </w:tc>
        <w:tc>
          <w:tcPr>
            <w:tcW w:w="1973" w:type="dxa"/>
          </w:tcPr>
          <w:p>
            <w:pPr>
              <w:pStyle w:val="TableParagraph"/>
              <w:spacing w:before="159"/>
              <w:ind w:left="43" w:right="6"/>
              <w:jc w:val="center"/>
              <w:rPr>
                <w:sz w:val="22"/>
              </w:rPr>
            </w:pPr>
            <w:r>
              <w:rPr>
                <w:sz w:val="22"/>
              </w:rPr>
              <w:t>224</w:t>
            </w:r>
            <w:r>
              <w:rPr>
                <w:spacing w:val="-2"/>
                <w:sz w:val="22"/>
              </w:rPr>
              <w:t> 243,1</w:t>
            </w:r>
          </w:p>
        </w:tc>
        <w:tc>
          <w:tcPr>
            <w:tcW w:w="1143" w:type="dxa"/>
          </w:tcPr>
          <w:p>
            <w:pPr>
              <w:pStyle w:val="TableParagraph"/>
              <w:spacing w:before="9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line="153" w:lineRule="exact"/>
              <w:ind w:left="51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61" name="Image 4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1" name="Image 461"/>
                          <pic:cNvPicPr/>
                        </pic:nvPicPr>
                        <pic:blipFill>
                          <a:blip r:embed="rId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4" w:type="dxa"/>
          </w:tcPr>
          <w:p>
            <w:pPr>
              <w:pStyle w:val="TableParagraph"/>
              <w:spacing w:before="159"/>
              <w:ind w:left="3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105,9</w:t>
            </w:r>
          </w:p>
        </w:tc>
        <w:tc>
          <w:tcPr>
            <w:tcW w:w="1690" w:type="dxa"/>
          </w:tcPr>
          <w:p>
            <w:pPr>
              <w:pStyle w:val="TableParagraph"/>
              <w:spacing w:before="140"/>
              <w:ind w:left="4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spacing w:before="164"/>
              <w:ind w:left="53" w:right="26"/>
              <w:jc w:val="center"/>
              <w:rPr>
                <w:sz w:val="22"/>
              </w:rPr>
            </w:pPr>
            <w:r>
              <w:rPr>
                <w:sz w:val="22"/>
              </w:rPr>
              <w:t>122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212,5</w:t>
            </w:r>
          </w:p>
        </w:tc>
        <w:tc>
          <w:tcPr>
            <w:tcW w:w="1282" w:type="dxa"/>
          </w:tcPr>
          <w:p>
            <w:pPr>
              <w:pStyle w:val="TableParagraph"/>
              <w:spacing w:before="4" w:after="1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line="153" w:lineRule="exact"/>
              <w:ind w:left="56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462" name="Image 4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2" name="Image 462"/>
                          <pic:cNvPicPr/>
                        </pic:nvPicPr>
                        <pic:blipFill>
                          <a:blip r:embed="rId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7"/>
        <w:jc w:val="left"/>
        <w:rPr>
          <w:sz w:val="20"/>
        </w:rPr>
      </w:pPr>
    </w:p>
    <w:tbl>
      <w:tblPr>
        <w:tblW w:w="0" w:type="auto"/>
        <w:jc w:val="left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7"/>
        <w:gridCol w:w="988"/>
        <w:gridCol w:w="993"/>
        <w:gridCol w:w="1415"/>
        <w:gridCol w:w="1981"/>
        <w:gridCol w:w="1131"/>
        <w:gridCol w:w="1126"/>
        <w:gridCol w:w="1692"/>
        <w:gridCol w:w="1644"/>
        <w:gridCol w:w="1279"/>
      </w:tblGrid>
      <w:tr>
        <w:trPr>
          <w:trHeight w:val="609" w:hRule="atLeast"/>
        </w:trPr>
        <w:tc>
          <w:tcPr>
            <w:tcW w:w="27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spacing w:line="232" w:lineRule="auto"/>
              <w:ind w:left="332" w:right="97" w:hanging="16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70"/>
                <w:sz w:val="22"/>
              </w:rPr>
              <w:t>тализа</w:t>
            </w:r>
            <w:r>
              <w:rPr>
                <w:rFonts w:ascii="Cambria" w:hAnsi="Cambria"/>
                <w:spacing w:val="-2"/>
                <w:w w:val="7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89" w:hRule="atLeast"/>
        </w:trPr>
        <w:tc>
          <w:tcPr>
            <w:tcW w:w="2707" w:type="dxa"/>
          </w:tcPr>
          <w:p>
            <w:pPr>
              <w:pStyle w:val="TableParagraph"/>
              <w:spacing w:line="222" w:lineRule="exact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5"/>
                <w:sz w:val="22"/>
              </w:rPr>
              <w:t>5.</w:t>
            </w:r>
            <w:r>
              <w:rPr>
                <w:rFonts w:ascii="Cambria" w:hAnsi="Cambria"/>
                <w:spacing w:val="-4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Медицинская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реабили—</w:t>
            </w:r>
          </w:p>
          <w:p>
            <w:pPr>
              <w:pStyle w:val="TableParagraph"/>
              <w:spacing w:line="248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тация:</w:t>
            </w:r>
          </w:p>
        </w:tc>
        <w:tc>
          <w:tcPr>
            <w:tcW w:w="988" w:type="dxa"/>
          </w:tcPr>
          <w:p>
            <w:pPr>
              <w:pStyle w:val="TableParagraph"/>
              <w:spacing w:before="93"/>
              <w:ind w:left="218" w:right="7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7</w:t>
            </w:r>
          </w:p>
        </w:tc>
        <w:tc>
          <w:tcPr>
            <w:tcW w:w="993" w:type="dxa"/>
          </w:tcPr>
          <w:p>
            <w:pPr>
              <w:pStyle w:val="TableParagraph"/>
              <w:spacing w:before="86"/>
              <w:ind w:left="44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415" w:type="dxa"/>
          </w:tcPr>
          <w:p>
            <w:pPr>
              <w:pStyle w:val="TableParagraph"/>
              <w:spacing w:before="95"/>
              <w:ind w:left="57" w:right="1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15"/>
                <w:sz w:val="22"/>
              </w:rPr>
              <w:t>Х</w:t>
            </w:r>
          </w:p>
        </w:tc>
        <w:tc>
          <w:tcPr>
            <w:tcW w:w="1981" w:type="dxa"/>
          </w:tcPr>
          <w:p>
            <w:pPr>
              <w:pStyle w:val="TableParagraph"/>
              <w:spacing w:before="100"/>
              <w:ind w:left="49" w:right="39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1" w:type="dxa"/>
          </w:tcPr>
          <w:p>
            <w:pPr>
              <w:pStyle w:val="TableParagraph"/>
              <w:spacing w:before="5" w:after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48" w:lineRule="exact"/>
              <w:ind w:left="51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63" name="Image 4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3" name="Image 463"/>
                          <pic:cNvPicPr/>
                        </pic:nvPicPr>
                        <pic:blipFill>
                          <a:blip r:embed="rId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6" w:type="dxa"/>
          </w:tcPr>
          <w:p>
            <w:pPr>
              <w:pStyle w:val="TableParagraph"/>
              <w:spacing w:before="5" w:after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48" w:lineRule="exact"/>
              <w:ind w:left="51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64" name="Image 4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4" name="Image 464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92" w:type="dxa"/>
          </w:tcPr>
          <w:p>
            <w:pPr>
              <w:pStyle w:val="TableParagraph"/>
              <w:spacing w:before="100"/>
              <w:ind w:left="63" w:right="2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44" w:type="dxa"/>
          </w:tcPr>
          <w:p>
            <w:pPr>
              <w:pStyle w:val="TableParagraph"/>
              <w:spacing w:before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48" w:lineRule="exact"/>
              <w:ind w:left="77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65" name="Image 4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9" w:type="dxa"/>
          </w:tcPr>
          <w:p>
            <w:pPr>
              <w:pStyle w:val="TableParagraph"/>
              <w:spacing w:before="105"/>
              <w:ind w:left="56" w:right="23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</w:tr>
      <w:tr>
        <w:trPr>
          <w:trHeight w:val="1263" w:hRule="atLeast"/>
        </w:trPr>
        <w:tc>
          <w:tcPr>
            <w:tcW w:w="2707" w:type="dxa"/>
          </w:tcPr>
          <w:p>
            <w:pPr>
              <w:pStyle w:val="TableParagraph"/>
              <w:spacing w:before="118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168" w:lineRule="auto"/>
              <w:ind w:left="110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w w:val="90"/>
                <w:sz w:val="22"/>
              </w:rPr>
              <w:t>5.</w:t>
            </w:r>
            <w:r>
              <w:rPr>
                <w:rFonts w:ascii="Cambria" w:hAnsi="Cambria"/>
                <w:spacing w:val="-24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1</w:t>
            </w:r>
            <w:r>
              <w:rPr>
                <w:rFonts w:ascii="Cambria" w:hAnsi="Cambria"/>
                <w:spacing w:val="19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</w:t>
            </w:r>
            <w:r>
              <w:rPr>
                <w:rFonts w:ascii="Cambria" w:hAnsi="Cambria"/>
                <w:spacing w:val="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амбулаторных</w:t>
            </w:r>
            <w:r>
              <w:rPr>
                <w:rFonts w:ascii="Cambria" w:hAnsi="Cambria"/>
                <w:spacing w:val="2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position w:val="-12"/>
                <w:sz w:val="22"/>
              </w:rPr>
              <w:t>’</w:t>
            </w:r>
            <w:r>
              <w:rPr>
                <w:rFonts w:ascii="Cambria" w:hAnsi="Cambria"/>
                <w:spacing w:val="-4"/>
                <w:w w:val="90"/>
                <w:sz w:val="17"/>
              </w:rPr>
              <w:t>С</w:t>
            </w:r>
            <w:r>
              <w:rPr>
                <w:rFonts w:ascii="Cambria" w:hAnsi="Cambria"/>
                <w:spacing w:val="-4"/>
                <w:w w:val="90"/>
                <w:sz w:val="16"/>
              </w:rPr>
              <w:t>Л</w:t>
            </w:r>
            <w:r>
              <w:rPr>
                <w:rFonts w:ascii="Cambria" w:hAnsi="Cambria"/>
                <w:spacing w:val="-4"/>
                <w:w w:val="90"/>
                <w:sz w:val="15"/>
              </w:rPr>
              <w:t>О</w:t>
            </w:r>
          </w:p>
          <w:p>
            <w:pPr>
              <w:pStyle w:val="TableParagraph"/>
              <w:spacing w:line="170" w:lineRule="exact"/>
              <w:ind w:left="10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Виях</w:t>
            </w:r>
          </w:p>
        </w:tc>
        <w:tc>
          <w:tcPr>
            <w:tcW w:w="988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308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37.1</w:t>
            </w:r>
          </w:p>
        </w:tc>
        <w:tc>
          <w:tcPr>
            <w:tcW w:w="993" w:type="dxa"/>
          </w:tcPr>
          <w:p>
            <w:pPr>
              <w:pStyle w:val="TableParagraph"/>
              <w:spacing w:before="40"/>
              <w:ind w:left="35"/>
              <w:jc w:val="center"/>
              <w:rPr>
                <w:rFonts w:ascii="Cambria"/>
                <w:sz w:val="15"/>
              </w:rPr>
            </w:pPr>
            <w:r>
              <w:rPr>
                <w:rFonts w:ascii="Cambria"/>
                <w:spacing w:val="-4"/>
                <w:w w:val="115"/>
                <w:sz w:val="15"/>
              </w:rPr>
              <w:t>KOM-</w:t>
            </w:r>
          </w:p>
          <w:p>
            <w:pPr>
              <w:pStyle w:val="TableParagraph"/>
              <w:spacing w:line="235" w:lineRule="auto" w:before="16"/>
              <w:ind w:left="203" w:right="166" w:hanging="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плекс</w:t>
            </w:r>
            <w:r>
              <w:rPr>
                <w:rFonts w:ascii="Cambria" w:hAnsi="Cambria"/>
                <w:spacing w:val="-8"/>
                <w:sz w:val="22"/>
              </w:rPr>
              <w:t>-</w:t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ные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посе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щения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57" w:right="4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0,003241</w:t>
            </w:r>
          </w:p>
        </w:tc>
        <w:tc>
          <w:tcPr>
            <w:tcW w:w="1981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9" w:right="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6"/>
                <w:sz w:val="22"/>
              </w:rPr>
              <w:t>28</w:t>
            </w:r>
            <w:r>
              <w:rPr>
                <w:rFonts w:ascii="Cambria"/>
                <w:spacing w:val="-5"/>
                <w:sz w:val="22"/>
              </w:rPr>
              <w:t> </w:t>
            </w:r>
            <w:r>
              <w:rPr>
                <w:rFonts w:ascii="Cambria"/>
                <w:spacing w:val="-4"/>
                <w:sz w:val="22"/>
              </w:rPr>
              <w:t>580,7</w:t>
            </w:r>
          </w:p>
        </w:tc>
        <w:tc>
          <w:tcPr>
            <w:tcW w:w="113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466" name="Image 4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6" name="Image 466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6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9" w:right="25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85"/>
                <w:sz w:val="22"/>
              </w:rPr>
              <w:t>92,6</w:t>
            </w:r>
          </w:p>
        </w:tc>
        <w:tc>
          <w:tcPr>
            <w:tcW w:w="1692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32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"/>
              <w:ind w:left="7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106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920,4</w:t>
            </w:r>
          </w:p>
        </w:tc>
        <w:tc>
          <w:tcPr>
            <w:tcW w:w="127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67" name="Image 4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7" name="Image 467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63" w:hRule="atLeast"/>
        </w:trPr>
        <w:tc>
          <w:tcPr>
            <w:tcW w:w="2707" w:type="dxa"/>
          </w:tcPr>
          <w:p>
            <w:pPr>
              <w:pStyle w:val="TableParagraph"/>
              <w:spacing w:line="235" w:lineRule="exact"/>
              <w:ind w:left="116"/>
              <w:rPr>
                <w:sz w:val="22"/>
              </w:rPr>
            </w:pPr>
            <w:r>
              <w:rPr>
                <w:sz w:val="22"/>
              </w:rPr>
              <w:t>5.2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условиях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дневных</w:t>
            </w:r>
          </w:p>
          <w:p>
            <w:pPr>
              <w:pStyle w:val="TableParagraph"/>
              <w:spacing w:line="250" w:lineRule="atLeast"/>
              <w:ind w:left="112" w:right="122" w:hanging="3"/>
              <w:rPr>
                <w:sz w:val="22"/>
              </w:rPr>
            </w:pPr>
            <w:r>
              <w:rPr>
                <w:sz w:val="22"/>
              </w:rPr>
              <w:t>стационаров (</w:t>
            </w:r>
            <w:r>
              <w:rPr>
                <w:sz w:val="22"/>
              </w:rPr>
              <w:t>первичная</w:t>
            </w:r>
            <w:r>
              <w:rPr>
                <w:sz w:val="22"/>
              </w:rPr>
              <w:t> медико-санитарная по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мощь, специализирован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</w:r>
            <w:r>
              <w:rPr>
                <w:spacing w:val="-2"/>
                <w:sz w:val="22"/>
              </w:rPr>
              <w:t>ная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медицинская помощь)</w:t>
            </w:r>
          </w:p>
        </w:tc>
        <w:tc>
          <w:tcPr>
            <w:tcW w:w="988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1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90"/>
                <w:sz w:val="22"/>
              </w:rPr>
              <w:t>37.2</w:t>
            </w:r>
          </w:p>
        </w:tc>
        <w:tc>
          <w:tcPr>
            <w:tcW w:w="993" w:type="dxa"/>
          </w:tcPr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33" w:right="97" w:firstLine="4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лечения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0,002705</w:t>
            </w:r>
          </w:p>
        </w:tc>
        <w:tc>
          <w:tcPr>
            <w:tcW w:w="1981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9" w:right="3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51</w:t>
            </w:r>
            <w:r>
              <w:rPr>
                <w:rFonts w:ascii="Cambria"/>
                <w:spacing w:val="4"/>
                <w:sz w:val="22"/>
              </w:rPr>
              <w:t> </w:t>
            </w:r>
            <w:r>
              <w:rPr>
                <w:rFonts w:ascii="Cambria"/>
                <w:spacing w:val="-2"/>
                <w:w w:val="95"/>
                <w:sz w:val="22"/>
              </w:rPr>
              <w:t>516,1</w:t>
            </w:r>
          </w:p>
        </w:tc>
        <w:tc>
          <w:tcPr>
            <w:tcW w:w="1131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5" w:right="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26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9" w:right="1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85,2</w:t>
            </w:r>
          </w:p>
        </w:tc>
        <w:tc>
          <w:tcPr>
            <w:tcW w:w="1692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3" w:right="2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644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78" w:right="2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8"/>
                <w:sz w:val="22"/>
              </w:rPr>
              <w:t>98</w:t>
            </w:r>
            <w:r>
              <w:rPr>
                <w:rFonts w:ascii="Cambria"/>
                <w:spacing w:val="-4"/>
                <w:sz w:val="22"/>
              </w:rPr>
              <w:t> 393,3</w:t>
            </w:r>
          </w:p>
        </w:tc>
        <w:tc>
          <w:tcPr>
            <w:tcW w:w="127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468" name="Image 4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8" name="Image 468"/>
                          <pic:cNvPicPr/>
                        </pic:nvPicPr>
                        <pic:blipFill>
                          <a:blip r:embed="rId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58" w:hRule="atLeast"/>
        </w:trPr>
        <w:tc>
          <w:tcPr>
            <w:tcW w:w="2707" w:type="dxa"/>
          </w:tcPr>
          <w:p>
            <w:pPr>
              <w:pStyle w:val="TableParagraph"/>
              <w:spacing w:line="235" w:lineRule="exact"/>
              <w:ind w:left="116"/>
              <w:rPr>
                <w:sz w:val="22"/>
              </w:rPr>
            </w:pPr>
            <w:r>
              <w:rPr>
                <w:sz w:val="22"/>
              </w:rPr>
              <w:t>5.5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условиях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sz w:val="22"/>
              </w:rPr>
              <w:t>круглосу-</w:t>
            </w:r>
          </w:p>
          <w:p>
            <w:pPr>
              <w:pStyle w:val="TableParagraph"/>
              <w:spacing w:line="235" w:lineRule="auto" w:before="6"/>
              <w:ind w:left="110" w:right="157"/>
              <w:rPr>
                <w:rFonts w:ascii="Cambria" w:hAnsi="Cambria"/>
                <w:sz w:val="22"/>
              </w:rPr>
            </w:pPr>
            <w:r>
              <w:rPr>
                <w:sz w:val="22"/>
              </w:rPr>
              <w:t>точного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стационара (cпe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</w:r>
            <w:r>
              <w:rPr>
                <w:rFonts w:ascii="Cambria" w:hAnsi="Cambria"/>
                <w:sz w:val="22"/>
              </w:rPr>
              <w:t>циализированная,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в</w:t>
            </w:r>
            <w:r>
              <w:rPr>
                <w:rFonts w:ascii="Cambria" w:hAnsi="Cambria"/>
                <w:spacing w:val="-1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том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числе</w:t>
            </w:r>
            <w:r>
              <w:rPr>
                <w:rFonts w:ascii="Cambria" w:hAnsi="Cambria"/>
                <w:spacing w:val="1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высокотехнологич-</w:t>
            </w:r>
          </w:p>
          <w:p>
            <w:pPr>
              <w:pStyle w:val="TableParagraph"/>
              <w:spacing w:line="245" w:lineRule="exact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ная,</w:t>
            </w:r>
            <w:r>
              <w:rPr>
                <w:rFonts w:ascii="Cambria" w:hAnsi="Cambria"/>
                <w:spacing w:val="15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медицинская</w:t>
            </w:r>
            <w:r>
              <w:rPr>
                <w:rFonts w:ascii="Cambria" w:hAnsi="Cambria"/>
                <w:spacing w:val="17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помощь</w:t>
            </w:r>
          </w:p>
        </w:tc>
        <w:tc>
          <w:tcPr>
            <w:tcW w:w="988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303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37.3</w:t>
            </w:r>
          </w:p>
        </w:tc>
        <w:tc>
          <w:tcPr>
            <w:tcW w:w="993" w:type="dxa"/>
          </w:tcPr>
          <w:p>
            <w:pPr>
              <w:pStyle w:val="TableParagraph"/>
              <w:spacing w:before="108"/>
              <w:ind w:left="3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before="6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05" w:lineRule="exact"/>
              <w:ind w:left="209"/>
              <w:rPr>
                <w:rFonts w:ascii="Cambria"/>
                <w:position w:val="-1"/>
                <w:sz w:val="10"/>
              </w:rPr>
            </w:pPr>
            <w:r>
              <w:rPr>
                <w:rFonts w:ascii="Cambria"/>
                <w:position w:val="-1"/>
                <w:sz w:val="10"/>
              </w:rPr>
              <w:drawing>
                <wp:inline distT="0" distB="0" distL="0" distR="0">
                  <wp:extent cx="374436" cy="67055"/>
                  <wp:effectExtent l="0" t="0" r="0" b="0"/>
                  <wp:docPr id="469" name="Image 4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9" name="Image 469"/>
                          <pic:cNvPicPr/>
                        </pic:nvPicPr>
                        <pic:blipFill>
                          <a:blip r:embed="rId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36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0"/>
              </w:rPr>
            </w:r>
          </w:p>
          <w:p>
            <w:pPr>
              <w:pStyle w:val="TableParagraph"/>
              <w:spacing w:before="41"/>
              <w:ind w:left="1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тализа—</w:t>
            </w:r>
          </w:p>
          <w:p>
            <w:pPr>
              <w:pStyle w:val="TableParagraph"/>
              <w:spacing w:before="52"/>
              <w:ind w:left="32"/>
              <w:jc w:val="center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pacing w:val="-5"/>
                <w:w w:val="105"/>
                <w:sz w:val="18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7" w:right="2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0,005643</w:t>
            </w:r>
          </w:p>
        </w:tc>
        <w:tc>
          <w:tcPr>
            <w:tcW w:w="1981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9" w:right="1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7"/>
                <w:sz w:val="22"/>
              </w:rPr>
              <w:t>61</w:t>
            </w:r>
            <w:r>
              <w:rPr>
                <w:rFonts w:ascii="Cambria"/>
                <w:spacing w:val="-2"/>
                <w:sz w:val="22"/>
              </w:rPr>
              <w:t> 087,2</w:t>
            </w:r>
          </w:p>
        </w:tc>
        <w:tc>
          <w:tcPr>
            <w:tcW w:w="1131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5" w:right="19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126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9" w:right="30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90"/>
                <w:sz w:val="22"/>
              </w:rPr>
              <w:t>544,7</w:t>
            </w:r>
          </w:p>
        </w:tc>
        <w:tc>
          <w:tcPr>
            <w:tcW w:w="1692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3" w:right="3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44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78" w:right="2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397</w:t>
            </w:r>
            <w:r>
              <w:rPr>
                <w:rFonts w:ascii="Cambria"/>
                <w:spacing w:val="1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860,9</w:t>
            </w:r>
          </w:p>
        </w:tc>
        <w:tc>
          <w:tcPr>
            <w:tcW w:w="127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70" name="Image 4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0" name="Image 470"/>
                          <pic:cNvPicPr/>
                        </pic:nvPicPr>
                        <pic:blipFill>
                          <a:blip r:embed="rId4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499" w:hRule="atLeast"/>
        </w:trPr>
        <w:tc>
          <w:tcPr>
            <w:tcW w:w="2707" w:type="dxa"/>
          </w:tcPr>
          <w:p>
            <w:pPr>
              <w:pStyle w:val="TableParagraph"/>
              <w:spacing w:line="234" w:lineRule="exact"/>
              <w:ind w:left="10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6.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Расходы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на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ведение</w:t>
            </w:r>
          </w:p>
          <w:p>
            <w:pPr>
              <w:pStyle w:val="TableParagraph"/>
              <w:spacing w:line="245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дела</w:t>
            </w:r>
            <w:r>
              <w:rPr>
                <w:rFonts w:ascii="Cambria" w:hAnsi="Cambria"/>
                <w:spacing w:val="10"/>
                <w:sz w:val="22"/>
              </w:rPr>
              <w:t> </w:t>
            </w:r>
            <w:r>
              <w:rPr>
                <w:rFonts w:ascii="Cambria" w:hAnsi="Cambria"/>
                <w:spacing w:val="-5"/>
                <w:sz w:val="22"/>
              </w:rPr>
              <w:t>СМО</w:t>
            </w:r>
          </w:p>
        </w:tc>
        <w:tc>
          <w:tcPr>
            <w:tcW w:w="988" w:type="dxa"/>
          </w:tcPr>
          <w:p>
            <w:pPr>
              <w:pStyle w:val="TableParagraph"/>
              <w:spacing w:before="114"/>
              <w:ind w:left="18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5"/>
                <w:sz w:val="22"/>
              </w:rPr>
              <w:t>38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spacing w:before="95"/>
              <w:ind w:left="57" w:right="2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981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93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71" name="Image 4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1" name="Image 471"/>
                          <pic:cNvPicPr/>
                        </pic:nvPicPr>
                        <pic:blipFill>
                          <a:blip r:embed="rId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1" w:type="dxa"/>
          </w:tcPr>
          <w:p>
            <w:pPr>
              <w:pStyle w:val="TableParagraph"/>
              <w:spacing w:before="109"/>
              <w:ind w:left="45" w:right="19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6"/>
              <w:ind w:left="69" w:righ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182,2</w:t>
            </w:r>
          </w:p>
        </w:tc>
        <w:tc>
          <w:tcPr>
            <w:tcW w:w="1692" w:type="dxa"/>
          </w:tcPr>
          <w:p>
            <w:pPr>
              <w:pStyle w:val="TableParagraph"/>
              <w:spacing w:before="109"/>
              <w:ind w:left="63" w:right="3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44" w:type="dxa"/>
          </w:tcPr>
          <w:p>
            <w:pPr>
              <w:pStyle w:val="TableParagraph"/>
              <w:spacing w:before="106"/>
              <w:ind w:left="78" w:right="24"/>
              <w:jc w:val="center"/>
              <w:rPr>
                <w:sz w:val="22"/>
              </w:rPr>
            </w:pPr>
            <w:r>
              <w:rPr>
                <w:sz w:val="22"/>
              </w:rPr>
              <w:t>210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324,0</w:t>
            </w:r>
          </w:p>
        </w:tc>
        <w:tc>
          <w:tcPr>
            <w:tcW w:w="1279" w:type="dxa"/>
          </w:tcPr>
          <w:p>
            <w:pPr>
              <w:pStyle w:val="TableParagraph"/>
              <w:spacing w:before="108"/>
              <w:ind w:left="56" w:right="3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</w:tr>
      <w:tr>
        <w:trPr>
          <w:trHeight w:val="1013" w:hRule="atLeast"/>
        </w:trPr>
        <w:tc>
          <w:tcPr>
            <w:tcW w:w="2707" w:type="dxa"/>
          </w:tcPr>
          <w:p>
            <w:pPr>
              <w:pStyle w:val="TableParagraph"/>
              <w:spacing w:line="239" w:lineRule="exact"/>
              <w:ind w:left="10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2.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Медицинская</w:t>
            </w:r>
            <w:r>
              <w:rPr>
                <w:rFonts w:ascii="Cambria" w:hAnsi="Cambria"/>
                <w:spacing w:val="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поиощь</w:t>
            </w:r>
          </w:p>
          <w:p>
            <w:pPr>
              <w:pStyle w:val="TableParagraph"/>
              <w:spacing w:line="232" w:lineRule="auto" w:before="4"/>
              <w:ind w:left="110" w:righ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по видам и </w:t>
            </w:r>
            <w:r>
              <w:rPr>
                <w:rFonts w:ascii="Cambria" w:hAnsi="Cambria"/>
                <w:w w:val="90"/>
                <w:sz w:val="22"/>
              </w:rPr>
              <w:t>заболеваниям,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не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установленные</w:t>
            </w:r>
            <w:r>
              <w:rPr>
                <w:rFonts w:ascii="Cambria" w:hAnsi="Cambria"/>
                <w:spacing w:val="7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базо-</w:t>
            </w:r>
          </w:p>
          <w:p>
            <w:pPr>
              <w:pStyle w:val="TableParagraph"/>
              <w:spacing w:line="246" w:lineRule="exact" w:before="3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7"/>
                <w:sz w:val="22"/>
              </w:rPr>
              <w:t>вой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программой:</w:t>
            </w:r>
          </w:p>
        </w:tc>
        <w:tc>
          <w:tcPr>
            <w:tcW w:w="988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39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57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81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72" name="Image 4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2" name="Image 472"/>
                          <pic:cNvPicPr/>
                        </pic:nvPicPr>
                        <pic:blipFill>
                          <a:blip r:embed="rId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1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73" name="Image 4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3" name="Image 473"/>
                          <pic:cNvPicPr/>
                        </pic:nvPicPr>
                        <pic:blipFill>
                          <a:blip r:embed="rId4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6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9" w:right="20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92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3" w:right="2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644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6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74" name="Image 4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9" w:type="dxa"/>
          </w:tcPr>
          <w:p>
            <w:pPr>
              <w:pStyle w:val="TableParagraph"/>
              <w:spacing w:before="19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75" name="Image 4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5" name="Image 475"/>
                          <pic:cNvPicPr/>
                        </pic:nvPicPr>
                        <pic:blipFill>
                          <a:blip r:embed="rId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758" w:hRule="atLeast"/>
        </w:trPr>
        <w:tc>
          <w:tcPr>
            <w:tcW w:w="2707" w:type="dxa"/>
          </w:tcPr>
          <w:p>
            <w:pPr>
              <w:pStyle w:val="TableParagraph"/>
              <w:spacing w:line="234" w:lineRule="exact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1.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Скорая,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в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том числе</w:t>
            </w:r>
          </w:p>
          <w:p>
            <w:pPr>
              <w:pStyle w:val="TableParagraph"/>
              <w:spacing w:line="256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скорая</w:t>
            </w:r>
            <w:r>
              <w:rPr>
                <w:rFonts w:ascii="Cambria" w:hAnsi="Cambria"/>
                <w:spacing w:val="12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специализирован-</w:t>
            </w:r>
          </w:p>
          <w:p>
            <w:pPr>
              <w:pStyle w:val="TableParagraph"/>
              <w:spacing w:line="248" w:lineRule="exact"/>
              <w:ind w:left="121"/>
              <w:rPr>
                <w:sz w:val="22"/>
              </w:rPr>
            </w:pPr>
            <w:r>
              <w:rPr>
                <w:spacing w:val="-2"/>
                <w:sz w:val="22"/>
              </w:rPr>
              <w:t>ная,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медицинская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помощь</w:t>
            </w:r>
          </w:p>
        </w:tc>
        <w:tc>
          <w:tcPr>
            <w:tcW w:w="988" w:type="dxa"/>
          </w:tcPr>
          <w:p>
            <w:pPr>
              <w:pStyle w:val="TableParagraph"/>
              <w:spacing w:before="233"/>
              <w:ind w:left="2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40</w:t>
            </w:r>
          </w:p>
        </w:tc>
        <w:tc>
          <w:tcPr>
            <w:tcW w:w="993" w:type="dxa"/>
          </w:tcPr>
          <w:p>
            <w:pPr>
              <w:pStyle w:val="TableParagraph"/>
              <w:spacing w:before="233"/>
              <w:ind w:left="101" w:right="81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вызов</w:t>
            </w:r>
          </w:p>
        </w:tc>
        <w:tc>
          <w:tcPr>
            <w:tcW w:w="1415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76" name="Image 4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6" name="Image 476"/>
                          <pic:cNvPicPr/>
                        </pic:nvPicPr>
                        <pic:blipFill>
                          <a:blip r:embed="rId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1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77" name="Image 4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7" name="Image 477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1" w:type="dxa"/>
          </w:tcPr>
          <w:p>
            <w:pPr>
              <w:pStyle w:val="TableParagraph"/>
              <w:spacing w:before="239"/>
              <w:ind w:left="45" w:right="19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126" w:type="dxa"/>
          </w:tcPr>
          <w:p>
            <w:pPr>
              <w:pStyle w:val="TableParagraph"/>
              <w:spacing w:before="233"/>
              <w:ind w:left="69" w:right="3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692" w:type="dxa"/>
          </w:tcPr>
          <w:p>
            <w:pPr>
              <w:pStyle w:val="TableParagraph"/>
              <w:spacing w:before="239"/>
              <w:ind w:left="63" w:right="3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44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78" name="Image 4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9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79" name="Image 4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9" name="Image 479"/>
                          <pic:cNvPicPr/>
                        </pic:nvPicPr>
                        <pic:blipFill>
                          <a:blip r:embed="rId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018" w:hRule="atLeast"/>
        </w:trPr>
        <w:tc>
          <w:tcPr>
            <w:tcW w:w="2707" w:type="dxa"/>
          </w:tcPr>
          <w:p>
            <w:pPr>
              <w:pStyle w:val="TableParagraph"/>
              <w:spacing w:line="242" w:lineRule="auto"/>
              <w:ind w:left="119" w:right="369" w:firstLine="2"/>
              <w:rPr>
                <w:sz w:val="22"/>
              </w:rPr>
            </w:pPr>
            <w:r>
              <w:rPr>
                <w:sz w:val="22"/>
              </w:rPr>
              <w:t>2. Первичная медико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t>санитарная помощь, </w:t>
            </w:r>
            <w:r>
              <w:rPr>
                <w:sz w:val="22"/>
              </w:rPr>
              <w:t>за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исключением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медицин-</w:t>
            </w:r>
          </w:p>
          <w:p>
            <w:pPr>
              <w:pStyle w:val="TableParagraph"/>
              <w:spacing w:line="245" w:lineRule="exact"/>
              <w:ind w:left="119"/>
              <w:rPr>
                <w:sz w:val="22"/>
              </w:rPr>
            </w:pPr>
            <w:r>
              <w:rPr>
                <w:sz w:val="22"/>
              </w:rPr>
              <w:t>ской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реабилитации</w:t>
            </w:r>
          </w:p>
        </w:tc>
        <w:tc>
          <w:tcPr>
            <w:tcW w:w="988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41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80" name="Image 4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0" name="Image 480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1" w:type="dxa"/>
          </w:tcPr>
          <w:p>
            <w:pPr>
              <w:pStyle w:val="TableParagraph"/>
              <w:spacing w:before="48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49" w:right="5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131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81" name="Image 4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1" name="Image 481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6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82" name="Image 4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2" name="Image 482"/>
                          <pic:cNvPicPr/>
                        </pic:nvPicPr>
                        <pic:blipFill>
                          <a:blip r:embed="rId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2" w:type="dxa"/>
          </w:tcPr>
          <w:p>
            <w:pPr>
              <w:pStyle w:val="TableParagraph"/>
              <w:spacing w:before="3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3" w:right="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644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83" name="Image 4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3" name="Image 483"/>
                          <pic:cNvPicPr/>
                        </pic:nvPicPr>
                        <pic:blipFill>
                          <a:blip r:embed="rId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9" w:type="dxa"/>
          </w:tcPr>
          <w:p>
            <w:pPr>
              <w:pStyle w:val="TableParagraph"/>
              <w:spacing w:before="11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6" w:right="5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07" w:type="dxa"/>
          </w:tcPr>
          <w:p>
            <w:pPr>
              <w:pStyle w:val="TableParagraph"/>
              <w:spacing w:before="6"/>
              <w:ind w:left="122"/>
              <w:rPr>
                <w:sz w:val="22"/>
              </w:rPr>
            </w:pPr>
            <w:r>
              <w:rPr>
                <w:sz w:val="22"/>
              </w:rPr>
              <w:t>2.1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амбулаторных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усло-</w:t>
            </w:r>
          </w:p>
          <w:p>
            <w:pPr>
              <w:pStyle w:val="TableParagraph"/>
              <w:spacing w:before="11"/>
              <w:rPr>
                <w:rFonts w:ascii="Cambria"/>
                <w:sz w:val="6"/>
              </w:rPr>
            </w:pPr>
          </w:p>
          <w:p>
            <w:pPr>
              <w:pStyle w:val="TableParagraph"/>
              <w:spacing w:line="105" w:lineRule="exact"/>
              <w:ind w:left="126"/>
              <w:rPr>
                <w:rFonts w:ascii="Cambria"/>
                <w:position w:val="-1"/>
                <w:sz w:val="10"/>
              </w:rPr>
            </w:pPr>
            <w:r>
              <w:rPr>
                <w:rFonts w:ascii="Cambria"/>
                <w:position w:val="-1"/>
                <w:sz w:val="10"/>
              </w:rPr>
              <w:drawing>
                <wp:inline distT="0" distB="0" distL="0" distR="0">
                  <wp:extent cx="295287" cy="67056"/>
                  <wp:effectExtent l="0" t="0" r="0" b="0"/>
                  <wp:docPr id="484" name="Image 4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4" name="Image 484"/>
                          <pic:cNvPicPr/>
                        </pic:nvPicPr>
                        <pic:blipFill>
                          <a:blip r:embed="rId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87" cy="67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0"/>
              </w:rPr>
            </w:r>
          </w:p>
        </w:tc>
        <w:tc>
          <w:tcPr>
            <w:tcW w:w="988" w:type="dxa"/>
          </w:tcPr>
          <w:p>
            <w:pPr>
              <w:pStyle w:val="TableParagraph"/>
              <w:spacing w:before="106"/>
              <w:ind w:right="2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‹2</w:t>
            </w:r>
          </w:p>
        </w:tc>
        <w:tc>
          <w:tcPr>
            <w:tcW w:w="993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43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485" name="Image 4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5" name="Image 485"/>
                          <pic:cNvPicPr/>
                        </pic:nvPicPr>
                        <pic:blipFill>
                          <a:blip r:embed="rId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15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6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486" name="Image 4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6" name="Image 486"/>
                          <pic:cNvPicPr/>
                        </pic:nvPicPr>
                        <pic:blipFill>
                          <a:blip r:embed="rId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1" w:type="dxa"/>
          </w:tcPr>
          <w:p>
            <w:pPr>
              <w:pStyle w:val="TableParagraph"/>
              <w:spacing w:before="87"/>
              <w:ind w:left="49" w:right="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31" w:type="dxa"/>
          </w:tcPr>
          <w:p>
            <w:pPr>
              <w:pStyle w:val="TableParagraph"/>
              <w:spacing w:before="87"/>
              <w:ind w:left="45" w:right="5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1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487" name="Image 4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7" name="Image 487"/>
                          <pic:cNvPicPr/>
                        </pic:nvPicPr>
                        <pic:blipFill>
                          <a:blip r:embed="rId4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793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88" name="Image 4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8" name="Image 488"/>
                          <pic:cNvPicPr/>
                        </pic:nvPicPr>
                        <pic:blipFill>
                          <a:blip r:embed="rId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4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6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489" name="Image 4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9" name="Image 489"/>
                          <pic:cNvPicPr/>
                        </pic:nvPicPr>
                        <pic:blipFill>
                          <a:blip r:embed="rId4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9" w:type="dxa"/>
          </w:tcPr>
          <w:p>
            <w:pPr>
              <w:pStyle w:val="TableParagraph"/>
              <w:spacing w:before="95"/>
              <w:ind w:left="56" w:right="2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1268" w:hRule="atLeast"/>
        </w:trPr>
        <w:tc>
          <w:tcPr>
            <w:tcW w:w="2707" w:type="dxa"/>
          </w:tcPr>
          <w:p>
            <w:pPr>
              <w:pStyle w:val="TableParagraph"/>
              <w:spacing w:line="242" w:lineRule="auto" w:before="236"/>
              <w:ind w:left="123" w:right="145" w:firstLine="3"/>
              <w:jc w:val="both"/>
              <w:rPr>
                <w:sz w:val="22"/>
              </w:rPr>
            </w:pPr>
            <w:r>
              <w:rPr>
                <w:sz w:val="22"/>
              </w:rPr>
              <w:t>посещения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профилакти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ческими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иными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целями,</w:t>
            </w:r>
            <w:r>
              <w:rPr>
                <w:sz w:val="22"/>
              </w:rPr>
              <w:t> всего, из них:</w:t>
            </w:r>
          </w:p>
        </w:tc>
        <w:tc>
          <w:tcPr>
            <w:tcW w:w="988" w:type="dxa"/>
          </w:tcPr>
          <w:p>
            <w:pPr>
              <w:pStyle w:val="TableParagraph"/>
              <w:spacing w:before="22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11"/>
              <w:rPr>
                <w:sz w:val="22"/>
              </w:rPr>
            </w:pPr>
            <w:r>
              <w:rPr>
                <w:spacing w:val="-4"/>
                <w:sz w:val="22"/>
              </w:rPr>
              <w:t>42.1</w:t>
            </w:r>
          </w:p>
        </w:tc>
        <w:tc>
          <w:tcPr>
            <w:tcW w:w="993" w:type="dxa"/>
          </w:tcPr>
          <w:p>
            <w:pPr>
              <w:pStyle w:val="TableParagraph"/>
              <w:spacing w:line="230" w:lineRule="exact"/>
              <w:ind w:left="2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посеще-</w:t>
            </w:r>
          </w:p>
          <w:p>
            <w:pPr>
              <w:pStyle w:val="TableParagraph"/>
              <w:spacing w:line="242" w:lineRule="auto" w:before="6"/>
              <w:ind w:left="132" w:right="105" w:firstLine="1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ще</w:t>
            </w:r>
            <w:r>
              <w:rPr>
                <w:spacing w:val="-4"/>
                <w:sz w:val="22"/>
              </w:rPr>
              <w:softHyphen/>
            </w:r>
            <w:r>
              <w:rPr>
                <w:spacing w:val="-4"/>
                <w:sz w:val="22"/>
              </w:rPr>
            </w:r>
            <w:r>
              <w:rPr>
                <w:spacing w:val="-4"/>
                <w:sz w:val="22"/>
              </w:rPr>
              <w:t>ния/ком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плекс-</w:t>
            </w:r>
          </w:p>
          <w:p>
            <w:pPr>
              <w:pStyle w:val="TableParagraph"/>
              <w:spacing w:line="245" w:lineRule="exact"/>
              <w:ind w:left="4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ные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57" w:right="1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81" w:type="dxa"/>
          </w:tcPr>
          <w:p>
            <w:pPr>
              <w:pStyle w:val="TableParagraph"/>
              <w:spacing w:before="143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9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13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1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90" name="Image 4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0" name="Image 490"/>
                          <pic:cNvPicPr/>
                        </pic:nvPicPr>
                        <pic:blipFill>
                          <a:blip r:embed="rId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1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91" name="Image 4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4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9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92" name="Image 4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2" name="Image 492"/>
                          <pic:cNvPicPr/>
                        </pic:nvPicPr>
                        <pic:blipFill>
                          <a:blip r:embed="rId4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6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93" name="Image 4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3" name="Image 493"/>
                          <pic:cNvPicPr/>
                        </pic:nvPicPr>
                        <pic:blipFill>
                          <a:blip r:embed="rId4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94" name="Image 4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4" name="Image 494"/>
                          <pic:cNvPicPr/>
                        </pic:nvPicPr>
                        <pic:blipFill>
                          <a:blip r:embed="rId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0"/>
        <w:jc w:val="left"/>
        <w:rPr>
          <w:sz w:val="20"/>
        </w:r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7"/>
        <w:gridCol w:w="998"/>
        <w:gridCol w:w="998"/>
        <w:gridCol w:w="1406"/>
        <w:gridCol w:w="1982"/>
        <w:gridCol w:w="1142"/>
        <w:gridCol w:w="1128"/>
        <w:gridCol w:w="1690"/>
        <w:gridCol w:w="1647"/>
        <w:gridCol w:w="1277"/>
      </w:tblGrid>
      <w:tr>
        <w:trPr>
          <w:trHeight w:val="907" w:hRule="atLeast"/>
        </w:trPr>
        <w:tc>
          <w:tcPr>
            <w:tcW w:w="27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232" w:lineRule="auto" w:before="7"/>
              <w:ind w:left="208" w:right="171" w:firstLine="52"/>
              <w:rPr>
                <w:sz w:val="22"/>
              </w:rPr>
            </w:pPr>
            <w:r>
              <w:rPr>
                <w:spacing w:val="-2"/>
                <w:w w:val="80"/>
                <w:sz w:val="22"/>
              </w:rPr>
              <w:t>посе</w:t>
            </w:r>
            <w:r>
              <w:rPr>
                <w:spacing w:val="-2"/>
                <w:w w:val="80"/>
                <w:sz w:val="22"/>
              </w:rPr>
              <w:t>—</w:t>
            </w:r>
            <w:r>
              <w:rPr>
                <w:spacing w:val="-2"/>
                <w:w w:val="80"/>
                <w:sz w:val="22"/>
              </w:rPr>
              <w:t> </w:t>
            </w:r>
            <w:r>
              <w:rPr>
                <w:spacing w:val="-4"/>
                <w:sz w:val="22"/>
              </w:rPr>
              <w:t>щения</w:t>
            </w:r>
          </w:p>
        </w:tc>
        <w:tc>
          <w:tcPr>
            <w:tcW w:w="14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4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258" w:hRule="atLeast"/>
        </w:trPr>
        <w:tc>
          <w:tcPr>
            <w:tcW w:w="2717" w:type="dxa"/>
          </w:tcPr>
          <w:p>
            <w:pPr>
              <w:pStyle w:val="TableParagraph"/>
              <w:spacing w:line="237" w:lineRule="auto" w:before="220"/>
              <w:ind w:left="115" w:right="166" w:firstLine="2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2"/>
              </w:rPr>
              <w:t>2.1.1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для проведения пpo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филактических</w:t>
            </w:r>
            <w:r>
              <w:rPr>
                <w:rFonts w:ascii="Cambria" w:hAnsi="Cambria"/>
                <w:spacing w:val="-6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медицин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ских осмотров</w:t>
            </w:r>
          </w:p>
        </w:tc>
        <w:tc>
          <w:tcPr>
            <w:tcW w:w="998" w:type="dxa"/>
          </w:tcPr>
          <w:p>
            <w:pPr>
              <w:pStyle w:val="TableParagraph"/>
              <w:spacing w:before="220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42.1.1</w:t>
            </w:r>
          </w:p>
        </w:tc>
        <w:tc>
          <w:tcPr>
            <w:tcW w:w="998" w:type="dxa"/>
          </w:tcPr>
          <w:p>
            <w:pPr>
              <w:pStyle w:val="TableParagraph"/>
              <w:spacing w:line="193" w:lineRule="exact" w:before="37"/>
              <w:ind w:left="292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37" w:lineRule="auto"/>
              <w:ind w:left="159" w:right="132" w:firstLine="3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0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ное</w:t>
            </w:r>
            <w:r>
              <w:rPr>
                <w:rFonts w:ascii="Cambria" w:hAnsi="Cambria"/>
                <w:spacing w:val="-10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по</w:t>
            </w:r>
            <w:r>
              <w:rPr>
                <w:rFonts w:ascii="Cambria" w:hAnsi="Cambria"/>
                <w:w w:val="95"/>
                <w:sz w:val="22"/>
              </w:rPr>
              <w:t>-</w:t>
            </w:r>
            <w:r>
              <w:rPr>
                <w:rFonts w:ascii="Cambria" w:hAnsi="Cambria"/>
                <w:w w:val="95"/>
                <w:sz w:val="22"/>
              </w:rPr>
            </w:r>
            <w:r>
              <w:rPr>
                <w:rFonts w:ascii="Cambria" w:hAnsi="Cambria"/>
                <w:spacing w:val="-2"/>
                <w:w w:val="95"/>
                <w:sz w:val="22"/>
              </w:rPr>
              <w:t>сеще—</w:t>
            </w:r>
          </w:p>
          <w:p>
            <w:pPr>
              <w:pStyle w:val="TableParagraph"/>
              <w:spacing w:line="251" w:lineRule="exact"/>
              <w:ind w:left="32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0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6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495" name="Image 4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5" name="Image 495"/>
                          <pic:cNvPicPr/>
                        </pic:nvPicPr>
                        <pic:blipFill>
                          <a:blip r:embed="rId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spacing w:before="16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60" w:right="16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4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6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96" name="Image 4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6" name="Image 496"/>
                          <pic:cNvPicPr/>
                        </pic:nvPicPr>
                        <pic:blipFill>
                          <a:blip r:embed="rId5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spacing w:before="160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3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90" w:type="dxa"/>
          </w:tcPr>
          <w:p>
            <w:pPr>
              <w:pStyle w:val="TableParagraph"/>
              <w:spacing w:before="221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4" w:right="36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6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97" name="Image 4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5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7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2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263" w:hRule="atLeast"/>
        </w:trPr>
        <w:tc>
          <w:tcPr>
            <w:tcW w:w="2717" w:type="dxa"/>
          </w:tcPr>
          <w:p>
            <w:pPr>
              <w:pStyle w:val="TableParagraph"/>
              <w:spacing w:line="242" w:lineRule="auto" w:before="228"/>
              <w:ind w:left="115" w:right="126" w:firstLine="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2.1.2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для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проведения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дис</w:t>
            </w:r>
            <w:r>
              <w:rPr>
                <w:rFonts w:ascii="Cambria" w:hAnsi="Cambria"/>
                <w:spacing w:val="-8"/>
                <w:sz w:val="22"/>
              </w:rPr>
              <w:softHyphen/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z w:val="21"/>
              </w:rPr>
              <w:t>пансеризации,</w:t>
            </w:r>
            <w:r>
              <w:rPr>
                <w:rFonts w:ascii="Cambria" w:hAnsi="Cambria"/>
                <w:spacing w:val="40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всего, </w:t>
            </w:r>
            <w:r>
              <w:rPr>
                <w:rFonts w:ascii="Cambria" w:hAnsi="Cambria"/>
                <w:sz w:val="21"/>
              </w:rPr>
              <w:t>в</w:t>
            </w:r>
            <w:r>
              <w:rPr>
                <w:rFonts w:ascii="Cambria" w:hAnsi="Cambria"/>
                <w:sz w:val="21"/>
              </w:rPr>
              <w:t> </w:t>
            </w:r>
            <w:r>
              <w:rPr>
                <w:rFonts w:ascii="Cambria" w:hAnsi="Cambria"/>
                <w:sz w:val="22"/>
              </w:rPr>
              <w:t>том числе: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2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42.1.2</w:t>
            </w:r>
          </w:p>
        </w:tc>
        <w:tc>
          <w:tcPr>
            <w:tcW w:w="998" w:type="dxa"/>
          </w:tcPr>
          <w:p>
            <w:pPr>
              <w:pStyle w:val="TableParagraph"/>
              <w:spacing w:before="44"/>
              <w:ind w:left="286"/>
              <w:rPr>
                <w:rFonts w:ascii="Cambria"/>
                <w:sz w:val="15"/>
              </w:rPr>
            </w:pPr>
            <w:r>
              <w:rPr>
                <w:rFonts w:ascii="Cambria"/>
                <w:spacing w:val="-4"/>
                <w:w w:val="120"/>
                <w:sz w:val="15"/>
              </w:rPr>
              <w:t>KOM-</w:t>
            </w:r>
          </w:p>
          <w:p>
            <w:pPr>
              <w:pStyle w:val="TableParagraph"/>
              <w:spacing w:line="242" w:lineRule="auto" w:before="8"/>
              <w:ind w:left="154" w:right="135" w:firstLine="42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0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0"/>
                <w:sz w:val="22"/>
              </w:rPr>
              <w:t>—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1"/>
              </w:rPr>
              <w:t>ное</w:t>
            </w:r>
            <w:r>
              <w:rPr>
                <w:rFonts w:ascii="Cambria" w:hAnsi="Cambria"/>
                <w:spacing w:val="-12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по</w:t>
            </w:r>
            <w:r>
              <w:rPr>
                <w:rFonts w:ascii="Cambria" w:hAnsi="Cambria"/>
                <w:sz w:val="21"/>
              </w:rPr>
              <w:t>-</w:t>
            </w:r>
            <w:r>
              <w:rPr>
                <w:rFonts w:ascii="Cambria" w:hAnsi="Cambria"/>
                <w:sz w:val="21"/>
              </w:rPr>
            </w:r>
            <w:r>
              <w:rPr>
                <w:rFonts w:ascii="Cambria" w:hAnsi="Cambria"/>
                <w:spacing w:val="-2"/>
                <w:sz w:val="22"/>
              </w:rPr>
              <w:t>сеще-</w:t>
            </w:r>
          </w:p>
          <w:p>
            <w:pPr>
              <w:pStyle w:val="TableParagraph"/>
              <w:spacing w:line="246" w:lineRule="exact"/>
              <w:ind w:left="33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06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3" w:right="36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98" name="Image 4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8" name="Image 498"/>
                          <pic:cNvPicPr/>
                        </pic:nvPicPr>
                        <pic:blipFill>
                          <a:blip r:embed="rId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4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499" name="Image 4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9" name="Image 499"/>
                          <pic:cNvPicPr/>
                        </pic:nvPicPr>
                        <pic:blipFill>
                          <a:blip r:embed="rId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37" w:right="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9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500" name="Image 5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0" name="Image 500"/>
                          <pic:cNvPicPr/>
                        </pic:nvPicPr>
                        <pic:blipFill>
                          <a:blip r:embed="rId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7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55" w:right="20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7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501" name="Image 5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1" name="Image 501"/>
                          <pic:cNvPicPr/>
                        </pic:nvPicPr>
                        <pic:blipFill>
                          <a:blip r:embed="rId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58" w:hRule="atLeast"/>
        </w:trPr>
        <w:tc>
          <w:tcPr>
            <w:tcW w:w="2717" w:type="dxa"/>
          </w:tcPr>
          <w:p>
            <w:pPr>
              <w:pStyle w:val="TableParagraph"/>
              <w:spacing w:line="235" w:lineRule="auto" w:before="237"/>
              <w:ind w:left="113" w:hanging="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2.1.2.1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для</w:t>
            </w:r>
            <w:r>
              <w:rPr>
                <w:rFonts w:ascii="Cambria" w:hAnsi="Cambria"/>
                <w:spacing w:val="-1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проведения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углубленной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диспансери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зации</w:t>
            </w:r>
          </w:p>
        </w:tc>
        <w:tc>
          <w:tcPr>
            <w:tcW w:w="998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right="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42.1.2.1</w:t>
            </w:r>
          </w:p>
        </w:tc>
        <w:tc>
          <w:tcPr>
            <w:tcW w:w="998" w:type="dxa"/>
          </w:tcPr>
          <w:p>
            <w:pPr>
              <w:pStyle w:val="TableParagraph"/>
              <w:spacing w:before="49"/>
              <w:ind w:left="281"/>
              <w:rPr>
                <w:rFonts w:ascii="Cambria"/>
                <w:sz w:val="15"/>
              </w:rPr>
            </w:pPr>
            <w:r>
              <w:rPr>
                <w:rFonts w:ascii="Cambria"/>
                <w:spacing w:val="-4"/>
                <w:w w:val="120"/>
                <w:sz w:val="15"/>
              </w:rPr>
              <w:t>KOM-</w:t>
            </w:r>
          </w:p>
          <w:p>
            <w:pPr>
              <w:pStyle w:val="TableParagraph"/>
              <w:spacing w:line="235" w:lineRule="auto" w:before="12"/>
              <w:ind w:left="154" w:right="142" w:firstLine="3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0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80"/>
                <w:sz w:val="22"/>
              </w:rPr>
              <w:t>ное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80"/>
                <w:sz w:val="22"/>
              </w:rPr>
              <w:t>по</w:t>
            </w:r>
            <w:r>
              <w:rPr>
                <w:rFonts w:ascii="Cambria" w:hAnsi="Cambria"/>
                <w:spacing w:val="-4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сеще-</w:t>
            </w:r>
          </w:p>
          <w:p>
            <w:pPr>
              <w:pStyle w:val="TableParagraph"/>
              <w:spacing w:line="242" w:lineRule="exact" w:before="2"/>
              <w:ind w:left="33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0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502" name="Image 5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2" name="Image 502"/>
                          <pic:cNvPicPr/>
                        </pic:nvPicPr>
                        <pic:blipFill>
                          <a:blip r:embed="rId5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0" w:right="12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4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03" name="Image 5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3" name="Image 503"/>
                          <pic:cNvPicPr/>
                        </pic:nvPicPr>
                        <pic:blipFill>
                          <a:blip r:embed="rId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37" w:right="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9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04" name="Image 5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4" name="Image 504"/>
                          <pic:cNvPicPr/>
                        </pic:nvPicPr>
                        <pic:blipFill>
                          <a:blip r:embed="rId5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7" w:type="dxa"/>
          </w:tcPr>
          <w:p>
            <w:pPr>
              <w:pStyle w:val="TableParagraph"/>
              <w:spacing w:before="152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66" w:right="20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277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2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258" w:hRule="atLeast"/>
        </w:trPr>
        <w:tc>
          <w:tcPr>
            <w:tcW w:w="2717" w:type="dxa"/>
          </w:tcPr>
          <w:p>
            <w:pPr>
              <w:pStyle w:val="TableParagraph"/>
              <w:spacing w:line="237" w:lineRule="auto" w:before="105"/>
              <w:ind w:left="111" w:right="199" w:firstLine="1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2"/>
              </w:rPr>
              <w:t>2.1.3 </w:t>
            </w:r>
            <w:r>
              <w:rPr>
                <w:rFonts w:ascii="Cambria" w:hAnsi="Cambria"/>
                <w:sz w:val="22"/>
              </w:rPr>
              <w:t>Диспансеризация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для оценки репродуктив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8"/>
                <w:sz w:val="22"/>
              </w:rPr>
              <w:t>ного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здоровья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женщин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и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мужчин</w:t>
            </w:r>
          </w:p>
        </w:tc>
        <w:tc>
          <w:tcPr>
            <w:tcW w:w="998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42.1.3</w:t>
            </w:r>
          </w:p>
        </w:tc>
        <w:tc>
          <w:tcPr>
            <w:tcW w:w="998" w:type="dxa"/>
          </w:tcPr>
          <w:p>
            <w:pPr>
              <w:pStyle w:val="TableParagraph"/>
              <w:spacing w:line="190" w:lineRule="exact" w:before="50"/>
              <w:ind w:left="283"/>
              <w:rPr>
                <w:rFonts w:ascii="Courier New"/>
                <w:sz w:val="17"/>
              </w:rPr>
            </w:pPr>
            <w:r>
              <w:rPr>
                <w:rFonts w:ascii="Courier New"/>
                <w:spacing w:val="-4"/>
                <w:w w:val="110"/>
                <w:sz w:val="17"/>
              </w:rPr>
              <w:t>KOM-</w:t>
            </w:r>
          </w:p>
          <w:p>
            <w:pPr>
              <w:pStyle w:val="TableParagraph"/>
              <w:spacing w:line="235" w:lineRule="auto" w:before="2"/>
              <w:ind w:left="154" w:right="137" w:firstLine="3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ное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</w:t>
            </w:r>
            <w:r>
              <w:rPr>
                <w:rFonts w:ascii="Cambria" w:hAnsi="Cambria"/>
                <w:spacing w:val="-6"/>
                <w:sz w:val="22"/>
              </w:rPr>
              <w:t>-</w:t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сеще-</w:t>
            </w:r>
          </w:p>
          <w:p>
            <w:pPr>
              <w:pStyle w:val="TableParagraph"/>
              <w:spacing w:line="232" w:lineRule="exact" w:before="6"/>
              <w:ind w:left="327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5"/>
                <w:sz w:val="21"/>
              </w:rPr>
              <w:t>ние</w:t>
            </w:r>
          </w:p>
        </w:tc>
        <w:tc>
          <w:tcPr>
            <w:tcW w:w="140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05" name="Image 5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5" name="Image 505"/>
                          <pic:cNvPicPr/>
                        </pic:nvPicPr>
                        <pic:blipFill>
                          <a:blip r:embed="rI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2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142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7" w:right="2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06" name="Image 5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6" name="Image 506"/>
                          <pic:cNvPicPr/>
                        </pic:nvPicPr>
                        <pic:blipFill>
                          <a:blip r:embed="rId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8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07" name="Image 5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7" name="Image 507"/>
                          <pic:cNvPicPr/>
                        </pic:nvPicPr>
                        <pic:blipFill>
                          <a:blip r:embed="rId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7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3" w:right="39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277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1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273" w:hRule="atLeast"/>
        </w:trPr>
        <w:tc>
          <w:tcPr>
            <w:tcW w:w="2717" w:type="dxa"/>
          </w:tcPr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9"/>
              <w:rPr>
                <w:sz w:val="22"/>
              </w:rPr>
            </w:pPr>
            <w:r>
              <w:rPr>
                <w:spacing w:val="-2"/>
                <w:sz w:val="22"/>
              </w:rPr>
              <w:t>женщины</w:t>
            </w:r>
          </w:p>
        </w:tc>
        <w:tc>
          <w:tcPr>
            <w:tcW w:w="998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right="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42.1.3.1</w:t>
            </w:r>
          </w:p>
        </w:tc>
        <w:tc>
          <w:tcPr>
            <w:tcW w:w="998" w:type="dxa"/>
          </w:tcPr>
          <w:p>
            <w:pPr>
              <w:pStyle w:val="TableParagraph"/>
              <w:spacing w:line="241" w:lineRule="exact"/>
              <w:ind w:left="284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w w:val="95"/>
                <w:sz w:val="21"/>
              </w:rPr>
              <w:t>кОМ-</w:t>
            </w:r>
          </w:p>
          <w:p>
            <w:pPr>
              <w:pStyle w:val="TableParagraph"/>
              <w:ind w:left="154" w:right="151" w:firstLine="3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95"/>
                <w:sz w:val="22"/>
              </w:rPr>
              <w:softHyphen/>
            </w:r>
            <w:r>
              <w:rPr>
                <w:rFonts w:ascii="Cambria" w:hAnsi="Cambria"/>
                <w:spacing w:val="-2"/>
                <w:w w:val="95"/>
                <w:sz w:val="22"/>
              </w:rPr>
            </w:r>
            <w:r>
              <w:rPr>
                <w:rFonts w:ascii="Cambria" w:hAnsi="Cambria"/>
                <w:spacing w:val="-6"/>
                <w:w w:val="80"/>
                <w:sz w:val="22"/>
              </w:rPr>
              <w:t>ное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w w:val="80"/>
                <w:sz w:val="22"/>
              </w:rPr>
              <w:t>по</w:t>
            </w:r>
            <w:r>
              <w:rPr>
                <w:rFonts w:ascii="Cambria" w:hAnsi="Cambria"/>
                <w:spacing w:val="-6"/>
                <w:w w:val="8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 сеще-</w:t>
            </w:r>
          </w:p>
          <w:p>
            <w:pPr>
              <w:pStyle w:val="TableParagraph"/>
              <w:spacing w:line="242" w:lineRule="exact"/>
              <w:ind w:left="327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5"/>
                <w:sz w:val="21"/>
              </w:rPr>
              <w:t>ние</w:t>
            </w:r>
          </w:p>
        </w:tc>
        <w:tc>
          <w:tcPr>
            <w:tcW w:w="140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08" name="Image 5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8" name="Image 508"/>
                          <pic:cNvPicPr/>
                        </pic:nvPicPr>
                        <pic:blipFill>
                          <a:blip r:embed="rId5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spacing w:before="16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0" w:right="12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4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09" name="Image 5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9" name="Image 509"/>
                          <pic:cNvPicPr/>
                        </pic:nvPicPr>
                        <pic:blipFill>
                          <a:blip r:embed="rId5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10" name="Image 5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0" name="Image 510"/>
                          <pic:cNvPicPr/>
                        </pic:nvPicPr>
                        <pic:blipFill>
                          <a:blip r:embed="rId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11" name="Image 5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1" name="Image 511"/>
                          <pic:cNvPicPr/>
                        </pic:nvPicPr>
                        <pic:blipFill>
                          <a:blip r:embed="rId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7" w:type="dxa"/>
          </w:tcPr>
          <w:p>
            <w:pPr>
              <w:pStyle w:val="TableParagraph"/>
              <w:spacing w:before="157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6" w:right="20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277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1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268" w:hRule="atLeast"/>
        </w:trPr>
        <w:tc>
          <w:tcPr>
            <w:tcW w:w="2717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мужчины</w:t>
            </w:r>
          </w:p>
        </w:tc>
        <w:tc>
          <w:tcPr>
            <w:tcW w:w="998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37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42.</w:t>
            </w:r>
            <w:r>
              <w:rPr>
                <w:rFonts w:ascii="Cambria"/>
                <w:spacing w:val="-15"/>
                <w:w w:val="90"/>
                <w:sz w:val="22"/>
              </w:rPr>
              <w:t> </w:t>
            </w:r>
            <w:r>
              <w:rPr>
                <w:rFonts w:ascii="Cambria"/>
                <w:spacing w:val="-4"/>
                <w:w w:val="95"/>
                <w:sz w:val="22"/>
              </w:rPr>
              <w:t>1.3.2</w:t>
            </w:r>
          </w:p>
        </w:tc>
        <w:tc>
          <w:tcPr>
            <w:tcW w:w="998" w:type="dxa"/>
          </w:tcPr>
          <w:p>
            <w:pPr>
              <w:pStyle w:val="TableParagraph"/>
              <w:spacing w:before="49"/>
              <w:ind w:left="16"/>
              <w:jc w:val="center"/>
              <w:rPr>
                <w:rFonts w:ascii="Cambria"/>
                <w:sz w:val="15"/>
              </w:rPr>
            </w:pPr>
            <w:r>
              <w:rPr>
                <w:rFonts w:ascii="Cambria"/>
                <w:spacing w:val="-4"/>
                <w:w w:val="115"/>
                <w:sz w:val="15"/>
              </w:rPr>
              <w:t>KOM-</w:t>
            </w:r>
          </w:p>
          <w:p>
            <w:pPr>
              <w:pStyle w:val="TableParagraph"/>
              <w:spacing w:line="254" w:lineRule="exact" w:before="7"/>
              <w:ind w:left="154" w:right="137" w:hanging="10"/>
              <w:jc w:val="center"/>
              <w:rPr>
                <w:sz w:val="25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ное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</w:t>
            </w:r>
            <w:r>
              <w:rPr>
                <w:rFonts w:ascii="Cambria" w:hAnsi="Cambria"/>
                <w:spacing w:val="-6"/>
                <w:sz w:val="22"/>
              </w:rPr>
              <w:t>-</w:t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spacing w:val="-2"/>
                <w:sz w:val="22"/>
              </w:rPr>
              <w:t>сеще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2"/>
                <w:sz w:val="22"/>
              </w:rPr>
            </w:r>
            <w:r>
              <w:rPr>
                <w:spacing w:val="-4"/>
                <w:sz w:val="25"/>
              </w:rPr>
              <w:t>ние</w:t>
            </w:r>
          </w:p>
        </w:tc>
        <w:tc>
          <w:tcPr>
            <w:tcW w:w="140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12" name="Image 5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2" name="Image 512"/>
                          <pic:cNvPicPr/>
                        </pic:nvPicPr>
                        <pic:blipFill>
                          <a:blip r:embed="rId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13" name="Image 5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3" name="Image 513"/>
                          <pic:cNvPicPr/>
                        </pic:nvPicPr>
                        <pic:blipFill>
                          <a:blip r:embed="rId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4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14" name="Image 5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4" name="Image 514"/>
                          <pic:cNvPicPr/>
                        </pic:nvPicPr>
                        <pic:blipFill>
                          <a:blip r:embed="rId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15" name="Image 5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5" name="Image 515"/>
                          <pic:cNvPicPr/>
                        </pic:nvPicPr>
                        <pic:blipFill>
                          <a:blip r:embed="rId5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0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4" w:right="10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spacing w:before="16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53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6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100584"/>
                  <wp:effectExtent l="0" t="0" r="0" b="0"/>
                  <wp:docPr id="516" name="Image 5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6" name="Image 516"/>
                          <pic:cNvPicPr/>
                        </pic:nvPicPr>
                        <pic:blipFill>
                          <a:blip r:embed="rId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499" w:hRule="atLeast"/>
        </w:trPr>
        <w:tc>
          <w:tcPr>
            <w:tcW w:w="2717" w:type="dxa"/>
          </w:tcPr>
          <w:p>
            <w:pPr>
              <w:pStyle w:val="TableParagraph"/>
              <w:spacing w:line="237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2.1.4</w:t>
            </w:r>
            <w:r>
              <w:rPr>
                <w:rFonts w:ascii="Cambria" w:hAnsi="Cambria"/>
                <w:spacing w:val="6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для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посещений</w:t>
            </w:r>
            <w:r>
              <w:rPr>
                <w:rFonts w:ascii="Cambria" w:hAnsi="Cambria"/>
                <w:spacing w:val="10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с</w:t>
            </w:r>
          </w:p>
          <w:p>
            <w:pPr>
              <w:pStyle w:val="TableParagraph"/>
              <w:spacing w:line="242" w:lineRule="exact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1"/>
                <w:sz w:val="22"/>
              </w:rPr>
              <w:t>иными</w:t>
            </w:r>
            <w:r>
              <w:rPr>
                <w:rFonts w:ascii="Cambria" w:hAnsi="Cambria"/>
                <w:spacing w:val="6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целями</w:t>
            </w:r>
          </w:p>
        </w:tc>
        <w:tc>
          <w:tcPr>
            <w:tcW w:w="998" w:type="dxa"/>
          </w:tcPr>
          <w:p>
            <w:pPr>
              <w:pStyle w:val="TableParagraph"/>
              <w:spacing w:before="106"/>
              <w:ind w:left="2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42.1.4</w:t>
            </w:r>
          </w:p>
        </w:tc>
        <w:tc>
          <w:tcPr>
            <w:tcW w:w="998" w:type="dxa"/>
          </w:tcPr>
          <w:p>
            <w:pPr>
              <w:pStyle w:val="TableParagraph"/>
              <w:spacing w:line="233" w:lineRule="exact"/>
              <w:ind w:left="252"/>
              <w:rPr>
                <w:sz w:val="22"/>
              </w:rPr>
            </w:pPr>
            <w:r>
              <w:rPr>
                <w:spacing w:val="-2"/>
                <w:sz w:val="22"/>
              </w:rPr>
              <w:t>посе-</w:t>
            </w:r>
          </w:p>
          <w:p>
            <w:pPr>
              <w:pStyle w:val="TableParagraph"/>
              <w:spacing w:line="246" w:lineRule="exact"/>
              <w:ind w:left="203"/>
              <w:rPr>
                <w:sz w:val="23"/>
              </w:rPr>
            </w:pPr>
            <w:r>
              <w:rPr>
                <w:spacing w:val="-2"/>
                <w:sz w:val="23"/>
              </w:rPr>
              <w:t>щения</w:t>
            </w:r>
          </w:p>
        </w:tc>
        <w:tc>
          <w:tcPr>
            <w:tcW w:w="140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64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517" name="Image 5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7" name="Image 517"/>
                          <pic:cNvPicPr/>
                        </pic:nvPicPr>
                        <pic:blipFill>
                          <a:blip r:embed="rId5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93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518" name="Image 5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8" name="Image 518"/>
                          <pic:cNvPicPr/>
                        </pic:nvPicPr>
                        <pic:blipFill>
                          <a:blip r:embed="rId5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42" w:type="dxa"/>
          </w:tcPr>
          <w:p>
            <w:pPr>
              <w:pStyle w:val="TableParagraph"/>
              <w:spacing w:before="92"/>
              <w:ind w:left="47" w:right="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28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0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19" name="Image 5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9" name="Image 519"/>
                          <pic:cNvPicPr/>
                        </pic:nvPicPr>
                        <pic:blipFill>
                          <a:blip r:embed="rId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0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8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20" name="Image 5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0" name="Image 520"/>
                          <pic:cNvPicPr/>
                        </pic:nvPicPr>
                        <pic:blipFill>
                          <a:blip r:embed="rId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5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521" name="Image 5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1" name="Image 521"/>
                          <pic:cNvPicPr/>
                        </pic:nvPicPr>
                        <pic:blipFill>
                          <a:blip r:embed="rId5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7" w:type="dxa"/>
          </w:tcPr>
          <w:p>
            <w:pPr>
              <w:pStyle w:val="TableParagraph"/>
              <w:spacing w:before="108"/>
              <w:ind w:right="1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before="117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2.1.5</w:t>
            </w:r>
            <w:r>
              <w:rPr>
                <w:rFonts w:ascii="Cambria" w:hAnsi="Cambria"/>
                <w:spacing w:val="-1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в</w:t>
            </w:r>
            <w:r>
              <w:rPr>
                <w:rFonts w:ascii="Cambria" w:hAnsi="Cambria"/>
                <w:spacing w:val="-7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неотложной</w:t>
            </w:r>
            <w:r>
              <w:rPr>
                <w:rFonts w:ascii="Cambria" w:hAnsi="Cambria"/>
                <w:spacing w:val="12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форме</w:t>
            </w:r>
          </w:p>
        </w:tc>
        <w:tc>
          <w:tcPr>
            <w:tcW w:w="998" w:type="dxa"/>
          </w:tcPr>
          <w:p>
            <w:pPr>
              <w:pStyle w:val="TableParagraph"/>
              <w:spacing w:before="117"/>
              <w:ind w:left="16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42.1.5</w:t>
            </w:r>
          </w:p>
        </w:tc>
        <w:tc>
          <w:tcPr>
            <w:tcW w:w="998" w:type="dxa"/>
          </w:tcPr>
          <w:p>
            <w:pPr>
              <w:pStyle w:val="TableParagraph"/>
              <w:spacing w:line="238" w:lineRule="exact"/>
              <w:ind w:left="256"/>
              <w:rPr>
                <w:sz w:val="22"/>
              </w:rPr>
            </w:pPr>
            <w:r>
              <w:rPr>
                <w:spacing w:val="-2"/>
                <w:sz w:val="22"/>
              </w:rPr>
              <w:t>посе-</w:t>
            </w:r>
          </w:p>
          <w:p>
            <w:pPr>
              <w:pStyle w:val="TableParagraph"/>
              <w:spacing w:line="246" w:lineRule="exact"/>
              <w:ind w:left="203"/>
              <w:rPr>
                <w:sz w:val="23"/>
              </w:rPr>
            </w:pPr>
            <w:r>
              <w:rPr>
                <w:spacing w:val="-2"/>
                <w:sz w:val="23"/>
              </w:rPr>
              <w:t>щение</w:t>
            </w:r>
          </w:p>
        </w:tc>
        <w:tc>
          <w:tcPr>
            <w:tcW w:w="1406" w:type="dxa"/>
          </w:tcPr>
          <w:p>
            <w:pPr>
              <w:pStyle w:val="TableParagraph"/>
              <w:spacing w:before="100"/>
              <w:ind w:left="43" w:right="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93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522" name="Image 5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2" name="Image 522"/>
                          <pic:cNvPicPr/>
                        </pic:nvPicPr>
                        <pic:blipFill>
                          <a:blip r:embed="rId5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42" w:type="dxa"/>
          </w:tcPr>
          <w:p>
            <w:pPr>
              <w:pStyle w:val="TableParagraph"/>
              <w:spacing w:before="100"/>
              <w:ind w:left="47" w:right="6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28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508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23" name="Image 5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3" name="Image 523"/>
                          <pic:cNvPicPr/>
                        </pic:nvPicPr>
                        <pic:blipFill>
                          <a:blip r:embed="rId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90" w:type="dxa"/>
          </w:tcPr>
          <w:p>
            <w:pPr>
              <w:pStyle w:val="TableParagraph"/>
              <w:spacing w:before="95"/>
              <w:ind w:left="44" w:right="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4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8" w:lineRule="exact"/>
              <w:ind w:left="75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524" name="Image 5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4" name="Image 524"/>
                          <pic:cNvPicPr/>
                        </pic:nvPicPr>
                        <pic:blipFill>
                          <a:blip r:embed="rId5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7" w:type="dxa"/>
          </w:tcPr>
          <w:p>
            <w:pPr>
              <w:pStyle w:val="TableParagraph"/>
              <w:spacing w:before="92"/>
              <w:ind w:left="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</w:tbl>
    <w:p>
      <w:pPr>
        <w:pStyle w:val="TableParagraph"/>
        <w:spacing w:after="0"/>
        <w:jc w:val="center"/>
        <w:rPr>
          <w:rFonts w:ascii="Courier New" w:hAnsi="Courier New"/>
          <w:sz w:val="27"/>
        </w:rPr>
        <w:sectPr>
          <w:pgSz w:w="16840" w:h="11920" w:orient="landscape"/>
          <w:pgMar w:header="801" w:footer="0" w:top="1020" w:bottom="280" w:left="1275" w:right="141"/>
        </w:sectPr>
      </w:pPr>
    </w:p>
    <w:p>
      <w:pPr>
        <w:pStyle w:val="BodyText"/>
        <w:spacing w:before="107"/>
        <w:jc w:val="left"/>
        <w:rPr>
          <w:sz w:val="20"/>
        </w:r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2"/>
        <w:gridCol w:w="989"/>
        <w:gridCol w:w="994"/>
        <w:gridCol w:w="1412"/>
        <w:gridCol w:w="1983"/>
        <w:gridCol w:w="1148"/>
        <w:gridCol w:w="1119"/>
        <w:gridCol w:w="1705"/>
        <w:gridCol w:w="1643"/>
        <w:gridCol w:w="1273"/>
      </w:tblGrid>
      <w:tr>
        <w:trPr>
          <w:trHeight w:val="758" w:hRule="atLeast"/>
        </w:trPr>
        <w:tc>
          <w:tcPr>
            <w:tcW w:w="2722" w:type="dxa"/>
          </w:tcPr>
          <w:p>
            <w:pPr>
              <w:pStyle w:val="TableParagraph"/>
              <w:spacing w:line="232" w:lineRule="auto"/>
              <w:ind w:left="115" w:right="258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2.1.6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в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связи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заболева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w w:val="85"/>
                <w:sz w:val="22"/>
              </w:rPr>
              <w:t>ниями (обращений),</w:t>
            </w:r>
            <w:r>
              <w:rPr>
                <w:rFonts w:ascii="Cambria" w:hAnsi="Cambria"/>
                <w:spacing w:val="23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все—</w:t>
            </w:r>
          </w:p>
          <w:p>
            <w:pPr>
              <w:pStyle w:val="TableParagraph"/>
              <w:spacing w:before="1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29" w:lineRule="exact"/>
              <w:ind w:left="126"/>
              <w:rPr>
                <w:rFonts w:ascii="Cambria"/>
                <w:position w:val="-2"/>
                <w:sz w:val="12"/>
              </w:rPr>
            </w:pPr>
            <w:r>
              <w:rPr>
                <w:rFonts w:ascii="Cambria"/>
                <w:position w:val="-2"/>
                <w:sz w:val="12"/>
              </w:rPr>
              <w:drawing>
                <wp:inline distT="0" distB="0" distL="0" distR="0">
                  <wp:extent cx="608839" cy="82296"/>
                  <wp:effectExtent l="0" t="0" r="0" b="0"/>
                  <wp:docPr id="525" name="Image 5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5" name="Image 525"/>
                          <pic:cNvPicPr/>
                        </pic:nvPicPr>
                        <pic:blipFill>
                          <a:blip r:embed="rId5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839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2"/>
              </w:rPr>
            </w:r>
          </w:p>
        </w:tc>
        <w:tc>
          <w:tcPr>
            <w:tcW w:w="989" w:type="dxa"/>
          </w:tcPr>
          <w:p>
            <w:pPr>
              <w:pStyle w:val="TableParagraph"/>
              <w:spacing w:before="237"/>
              <w:ind w:left="37" w:right="2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42.1.6</w:t>
            </w:r>
          </w:p>
        </w:tc>
        <w:tc>
          <w:tcPr>
            <w:tcW w:w="994" w:type="dxa"/>
          </w:tcPr>
          <w:p>
            <w:pPr>
              <w:pStyle w:val="TableParagraph"/>
              <w:spacing w:line="232" w:lineRule="auto" w:before="123"/>
              <w:ind w:left="206" w:right="96" w:firstLine="4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80"/>
                <w:sz w:val="22"/>
              </w:rPr>
              <w:t>обра</w:t>
            </w:r>
            <w:r>
              <w:rPr>
                <w:rFonts w:ascii="Cambria" w:hAnsi="Cambria"/>
                <w:spacing w:val="-4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щение</w:t>
            </w:r>
          </w:p>
        </w:tc>
        <w:tc>
          <w:tcPr>
            <w:tcW w:w="1412" w:type="dxa"/>
          </w:tcPr>
          <w:p>
            <w:pPr>
              <w:pStyle w:val="TableParagraph"/>
              <w:spacing w:before="230"/>
              <w:ind w:left="44" w:right="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983" w:type="dxa"/>
          </w:tcPr>
          <w:p>
            <w:pPr>
              <w:pStyle w:val="TableParagraph"/>
              <w:spacing w:before="6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93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526" name="Image 5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6" name="Image 526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48" w:type="dxa"/>
          </w:tcPr>
          <w:p>
            <w:pPr>
              <w:pStyle w:val="TableParagraph"/>
              <w:spacing w:before="6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27" name="Image 5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7" name="Image 527"/>
                          <pic:cNvPicPr/>
                        </pic:nvPicPr>
                        <pic:blipFill>
                          <a:blip r:embed="rId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19" w:type="dxa"/>
          </w:tcPr>
          <w:p>
            <w:pPr>
              <w:pStyle w:val="TableParagraph"/>
              <w:spacing w:before="239"/>
              <w:ind w:left="27" w:right="2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705" w:type="dxa"/>
          </w:tcPr>
          <w:p>
            <w:pPr>
              <w:pStyle w:val="TableParagraph"/>
              <w:spacing w:before="244"/>
              <w:ind w:left="28" w:right="14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643" w:type="dxa"/>
          </w:tcPr>
          <w:p>
            <w:pPr>
              <w:pStyle w:val="TableParagraph"/>
              <w:spacing w:before="233"/>
              <w:ind w:left="18" w:right="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273" w:type="dxa"/>
          </w:tcPr>
          <w:p>
            <w:pPr>
              <w:pStyle w:val="TableParagraph"/>
              <w:spacing w:before="249"/>
              <w:ind w:left="40" w:right="40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</w:tr>
      <w:tr>
        <w:trPr>
          <w:trHeight w:val="1768" w:hRule="atLeast"/>
        </w:trPr>
        <w:tc>
          <w:tcPr>
            <w:tcW w:w="2722" w:type="dxa"/>
          </w:tcPr>
          <w:p>
            <w:pPr>
              <w:pStyle w:val="TableParagraph"/>
              <w:spacing w:line="230" w:lineRule="exact"/>
              <w:ind w:left="122"/>
              <w:rPr>
                <w:sz w:val="22"/>
              </w:rPr>
            </w:pPr>
            <w:r>
              <w:rPr>
                <w:sz w:val="22"/>
              </w:rPr>
              <w:t>2.1.7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проведение </w:t>
            </w:r>
            <w:r>
              <w:rPr>
                <w:spacing w:val="-2"/>
                <w:sz w:val="22"/>
              </w:rPr>
              <w:t>отдель-</w:t>
            </w:r>
          </w:p>
          <w:p>
            <w:pPr>
              <w:pStyle w:val="TableParagraph"/>
              <w:spacing w:before="1"/>
              <w:ind w:left="117" w:firstLine="4"/>
              <w:rPr>
                <w:sz w:val="22"/>
              </w:rPr>
            </w:pPr>
            <w:r>
              <w:rPr>
                <w:sz w:val="22"/>
              </w:rPr>
              <w:t>ных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диагностических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(ла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бораторных)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исследова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t>ний в рамках </w:t>
            </w:r>
            <w:r>
              <w:rPr>
                <w:sz w:val="22"/>
              </w:rPr>
              <w:t>базовой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программы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обязательног</w:t>
            </w:r>
            <w:r>
              <w:rPr>
                <w:spacing w:val="-2"/>
                <w:sz w:val="22"/>
              </w:rPr>
              <w:t>о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медицинского страхова-</w:t>
            </w:r>
          </w:p>
          <w:p>
            <w:pPr>
              <w:pStyle w:val="TableParagraph"/>
              <w:spacing w:line="248" w:lineRule="exact" w:before="4"/>
              <w:ind w:left="118"/>
              <w:rPr>
                <w:sz w:val="22"/>
              </w:rPr>
            </w:pPr>
            <w:r>
              <w:rPr>
                <w:spacing w:val="-4"/>
                <w:sz w:val="22"/>
              </w:rPr>
              <w:t>Ния: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1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42.1.7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2" w:lineRule="auto"/>
              <w:ind w:left="122" w:right="96" w:firstLine="8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дования</w:t>
            </w:r>
          </w:p>
        </w:tc>
        <w:tc>
          <w:tcPr>
            <w:tcW w:w="141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28" name="Image 5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8" name="Image 528"/>
                          <pic:cNvPicPr/>
                        </pic:nvPicPr>
                        <pic:blipFill>
                          <a:blip r:embed="rId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3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1"/>
              <w:ind w:left="52" w:right="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29" name="Image 5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9" name="Image 529"/>
                          <pic:cNvPicPr/>
                        </pic:nvPicPr>
                        <pic:blipFill>
                          <a:blip r:embed="rId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19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10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27" w:right="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705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10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28" w:right="3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43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10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24" w:right="6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73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88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0" w:right="30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22" w:type="dxa"/>
          </w:tcPr>
          <w:p>
            <w:pPr>
              <w:pStyle w:val="TableParagraph"/>
              <w:spacing w:line="151" w:lineRule="auto" w:before="9"/>
              <w:ind w:left="122"/>
              <w:rPr>
                <w:position w:val="-12"/>
                <w:sz w:val="22"/>
              </w:rPr>
            </w:pPr>
            <w:r>
              <w:rPr>
                <w:sz w:val="22"/>
              </w:rPr>
              <w:t>2.1.7.1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компьютерная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15"/>
              </w:rPr>
              <w:t>Т</w:t>
            </w:r>
            <w:r>
              <w:rPr>
                <w:spacing w:val="-5"/>
                <w:position w:val="-12"/>
                <w:sz w:val="22"/>
              </w:rPr>
              <w:t>‘</w:t>
            </w:r>
          </w:p>
          <w:p>
            <w:pPr>
              <w:pStyle w:val="TableParagraph"/>
              <w:spacing w:line="183" w:lineRule="exact"/>
              <w:ind w:left="1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мография</w:t>
            </w:r>
          </w:p>
        </w:tc>
        <w:tc>
          <w:tcPr>
            <w:tcW w:w="989" w:type="dxa"/>
          </w:tcPr>
          <w:p>
            <w:pPr>
              <w:pStyle w:val="TableParagraph"/>
              <w:spacing w:before="111"/>
              <w:ind w:left="37" w:righ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42.1.7.1</w:t>
            </w:r>
          </w:p>
        </w:tc>
        <w:tc>
          <w:tcPr>
            <w:tcW w:w="994" w:type="dxa"/>
          </w:tcPr>
          <w:p>
            <w:pPr>
              <w:pStyle w:val="TableParagraph"/>
              <w:spacing w:line="239" w:lineRule="exact"/>
              <w:ind w:left="20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иссле—</w:t>
            </w:r>
          </w:p>
          <w:p>
            <w:pPr>
              <w:pStyle w:val="TableParagraph"/>
              <w:spacing w:line="245" w:lineRule="exact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64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30" name="Image 5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5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3" w:type="dxa"/>
          </w:tcPr>
          <w:p>
            <w:pPr>
              <w:pStyle w:val="TableParagraph"/>
              <w:spacing w:before="92"/>
              <w:ind w:left="52" w:right="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48" w:type="dxa"/>
          </w:tcPr>
          <w:p>
            <w:pPr>
              <w:pStyle w:val="TableParagraph"/>
              <w:spacing w:before="95"/>
              <w:ind w:left="48" w:right="2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19" w:type="dxa"/>
          </w:tcPr>
          <w:p>
            <w:pPr>
              <w:pStyle w:val="TableParagraph"/>
              <w:spacing w:before="73"/>
              <w:ind w:left="28" w:right="1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705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8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31" name="Image 5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1" name="Image 531"/>
                          <pic:cNvPicPr/>
                        </pic:nvPicPr>
                        <pic:blipFill>
                          <a:blip r:embed="rId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3" w:type="dxa"/>
          </w:tcPr>
          <w:p>
            <w:pPr>
              <w:pStyle w:val="TableParagraph"/>
              <w:spacing w:before="95"/>
              <w:ind w:left="24" w:right="6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73" w:type="dxa"/>
          </w:tcPr>
          <w:p>
            <w:pPr>
              <w:pStyle w:val="TableParagraph"/>
              <w:spacing w:before="82"/>
              <w:ind w:left="40" w:right="29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499" w:hRule="atLeast"/>
        </w:trPr>
        <w:tc>
          <w:tcPr>
            <w:tcW w:w="2722" w:type="dxa"/>
          </w:tcPr>
          <w:p>
            <w:pPr>
              <w:pStyle w:val="TableParagraph"/>
              <w:spacing w:line="234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2.1.7.2</w:t>
            </w:r>
            <w:r>
              <w:rPr>
                <w:rFonts w:ascii="Cambria" w:hAnsi="Cambria"/>
                <w:spacing w:val="-12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магнитно-</w:t>
            </w:r>
          </w:p>
          <w:p>
            <w:pPr>
              <w:pStyle w:val="TableParagraph"/>
              <w:spacing w:line="245" w:lineRule="exact"/>
              <w:ind w:left="11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резонансная</w:t>
            </w:r>
            <w:r>
              <w:rPr>
                <w:rFonts w:ascii="Cambria" w:hAnsi="Cambria"/>
                <w:spacing w:val="1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томография</w:t>
            </w:r>
          </w:p>
        </w:tc>
        <w:tc>
          <w:tcPr>
            <w:tcW w:w="989" w:type="dxa"/>
          </w:tcPr>
          <w:p>
            <w:pPr>
              <w:pStyle w:val="TableParagraph"/>
              <w:spacing w:before="111"/>
              <w:ind w:left="37" w:right="2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42.1.7.2</w:t>
            </w:r>
          </w:p>
        </w:tc>
        <w:tc>
          <w:tcPr>
            <w:tcW w:w="994" w:type="dxa"/>
          </w:tcPr>
          <w:p>
            <w:pPr>
              <w:pStyle w:val="TableParagraph"/>
              <w:spacing w:line="237" w:lineRule="exact"/>
              <w:ind w:left="206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иссле—</w:t>
            </w:r>
          </w:p>
          <w:p>
            <w:pPr>
              <w:pStyle w:val="TableParagraph"/>
              <w:spacing w:line="242" w:lineRule="exact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92"/>
              <w:ind w:left="44" w:right="1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83" w:type="dxa"/>
          </w:tcPr>
          <w:p>
            <w:pPr>
              <w:pStyle w:val="TableParagraph"/>
              <w:spacing w:before="92"/>
              <w:ind w:left="52" w:right="10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48" w:type="dxa"/>
          </w:tcPr>
          <w:p>
            <w:pPr>
              <w:pStyle w:val="TableParagraph"/>
              <w:spacing w:before="95"/>
              <w:ind w:left="48" w:right="2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19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48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32" name="Image 5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2" name="Image 532"/>
                          <pic:cNvPicPr/>
                        </pic:nvPicPr>
                        <pic:blipFill>
                          <a:blip r:embed="rId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705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8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33" name="Image 5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3" name="Image 533"/>
                          <pic:cNvPicPr/>
                        </pic:nvPicPr>
                        <pic:blipFill>
                          <a:blip r:embed="rId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3" w:type="dxa"/>
          </w:tcPr>
          <w:p>
            <w:pPr>
              <w:pStyle w:val="TableParagraph"/>
              <w:spacing w:before="106"/>
              <w:ind w:left="18" w:righ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8"/>
              <w:ind w:left="40" w:right="5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</w:tr>
      <w:tr>
        <w:trPr>
          <w:trHeight w:val="758" w:hRule="atLeast"/>
        </w:trPr>
        <w:tc>
          <w:tcPr>
            <w:tcW w:w="2722" w:type="dxa"/>
          </w:tcPr>
          <w:p>
            <w:pPr>
              <w:pStyle w:val="TableParagraph"/>
              <w:spacing w:line="239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2.1.7.3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ультразвуковое</w:t>
            </w:r>
          </w:p>
          <w:p>
            <w:pPr>
              <w:pStyle w:val="TableParagraph"/>
              <w:spacing w:line="254" w:lineRule="exact"/>
              <w:ind w:left="115" w:right="258" w:hanging="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исследование</w:t>
            </w:r>
            <w:r>
              <w:rPr>
                <w:rFonts w:ascii="Cambria" w:hAnsi="Cambria"/>
                <w:spacing w:val="3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сердечно</w:t>
            </w:r>
            <w:r>
              <w:rPr>
                <w:rFonts w:ascii="Cambria" w:hAnsi="Cambria"/>
                <w:w w:val="90"/>
                <w:sz w:val="22"/>
              </w:rPr>
              <w:t>-</w:t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z w:val="22"/>
              </w:rPr>
              <w:t>сосудистой системы</w:t>
            </w:r>
          </w:p>
        </w:tc>
        <w:tc>
          <w:tcPr>
            <w:tcW w:w="989" w:type="dxa"/>
          </w:tcPr>
          <w:p>
            <w:pPr>
              <w:pStyle w:val="TableParagraph"/>
              <w:spacing w:before="237"/>
              <w:ind w:left="37" w:right="2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42.1.7.3</w:t>
            </w:r>
          </w:p>
        </w:tc>
        <w:tc>
          <w:tcPr>
            <w:tcW w:w="994" w:type="dxa"/>
          </w:tcPr>
          <w:p>
            <w:pPr>
              <w:pStyle w:val="TableParagraph"/>
              <w:spacing w:line="232" w:lineRule="auto" w:before="119"/>
              <w:ind w:left="122" w:right="96" w:firstLine="8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дования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202"/>
              <w:ind w:left="44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983" w:type="dxa"/>
          </w:tcPr>
          <w:p>
            <w:pPr>
              <w:pStyle w:val="TableParagraph"/>
              <w:spacing w:before="233"/>
              <w:ind w:left="52" w:right="2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148" w:type="dxa"/>
          </w:tcPr>
          <w:p>
            <w:pPr>
              <w:pStyle w:val="TableParagraph"/>
              <w:spacing w:before="233"/>
              <w:ind w:left="48" w:right="2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119" w:type="dxa"/>
          </w:tcPr>
          <w:p>
            <w:pPr>
              <w:pStyle w:val="TableParagraph"/>
              <w:spacing w:before="220"/>
              <w:ind w:left="27" w:right="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705" w:type="dxa"/>
          </w:tcPr>
          <w:p>
            <w:pPr>
              <w:pStyle w:val="TableParagraph"/>
              <w:spacing w:before="217"/>
              <w:ind w:lef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643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34" name="Image 5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4" name="Image 534"/>
                          <pic:cNvPicPr/>
                        </pic:nvPicPr>
                        <pic:blipFill>
                          <a:blip r:embed="rId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3" w:type="dxa"/>
          </w:tcPr>
          <w:p>
            <w:pPr>
              <w:pStyle w:val="TableParagraph"/>
              <w:spacing w:before="225"/>
              <w:ind w:left="40" w:right="35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749" w:hRule="atLeast"/>
        </w:trPr>
        <w:tc>
          <w:tcPr>
            <w:tcW w:w="2722" w:type="dxa"/>
          </w:tcPr>
          <w:p>
            <w:pPr>
              <w:pStyle w:val="TableParagraph"/>
              <w:spacing w:line="231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2.1.7.4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эндоскопическое</w:t>
            </w:r>
          </w:p>
          <w:p>
            <w:pPr>
              <w:pStyle w:val="TableParagraph"/>
              <w:spacing w:line="250" w:lineRule="exact"/>
              <w:ind w:left="110" w:firstLine="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диагностическое исследо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вание</w:t>
            </w:r>
          </w:p>
        </w:tc>
        <w:tc>
          <w:tcPr>
            <w:tcW w:w="989" w:type="dxa"/>
          </w:tcPr>
          <w:p>
            <w:pPr>
              <w:pStyle w:val="TableParagraph"/>
              <w:spacing w:before="233"/>
              <w:ind w:left="37" w:right="2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42.1.7.4</w:t>
            </w:r>
          </w:p>
        </w:tc>
        <w:tc>
          <w:tcPr>
            <w:tcW w:w="994" w:type="dxa"/>
          </w:tcPr>
          <w:p>
            <w:pPr>
              <w:pStyle w:val="TableParagraph"/>
              <w:spacing w:line="237" w:lineRule="auto" w:before="113"/>
              <w:ind w:left="123" w:right="96" w:firstLine="89"/>
              <w:rPr>
                <w:sz w:val="22"/>
              </w:rPr>
            </w:pPr>
            <w:r>
              <w:rPr>
                <w:spacing w:val="-2"/>
                <w:sz w:val="22"/>
              </w:rPr>
              <w:t>иссле</w:t>
            </w:r>
            <w:r>
              <w:rPr>
                <w:spacing w:val="-2"/>
                <w:sz w:val="22"/>
              </w:rPr>
              <w:softHyphen/>
            </w:r>
            <w:r>
              <w:rPr>
                <w:spacing w:val="-2"/>
                <w:sz w:val="22"/>
              </w:rPr>
            </w:r>
            <w:r>
              <w:rPr>
                <w:spacing w:val="-4"/>
                <w:sz w:val="22"/>
              </w:rPr>
              <w:t>дования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535" name="Image 5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5" name="Image 535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3" w:type="dxa"/>
          </w:tcPr>
          <w:p>
            <w:pPr>
              <w:pStyle w:val="TableParagraph"/>
              <w:spacing w:before="220"/>
              <w:ind w:left="5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48" w:type="dxa"/>
          </w:tcPr>
          <w:p>
            <w:pPr>
              <w:pStyle w:val="TableParagraph"/>
              <w:spacing w:before="220"/>
              <w:ind w:left="48" w:right="1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119" w:type="dxa"/>
          </w:tcPr>
          <w:p>
            <w:pPr>
              <w:pStyle w:val="TableParagraph"/>
              <w:spacing w:before="216"/>
              <w:ind w:left="27" w:right="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705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36" name="Image 5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6" name="Image 536"/>
                          <pic:cNvPicPr/>
                        </pic:nvPicPr>
                        <pic:blipFill>
                          <a:blip r:embed="rI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3" w:type="dxa"/>
          </w:tcPr>
          <w:p>
            <w:pPr>
              <w:pStyle w:val="TableParagraph"/>
              <w:spacing w:before="198"/>
              <w:ind w:left="24" w:right="6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273" w:type="dxa"/>
          </w:tcPr>
          <w:p>
            <w:pPr>
              <w:pStyle w:val="TableParagraph"/>
              <w:spacing w:before="220"/>
              <w:ind w:left="40" w:right="35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1263" w:hRule="atLeast"/>
        </w:trPr>
        <w:tc>
          <w:tcPr>
            <w:tcW w:w="2722" w:type="dxa"/>
          </w:tcPr>
          <w:p>
            <w:pPr>
              <w:pStyle w:val="TableParagraph"/>
              <w:spacing w:line="235" w:lineRule="auto"/>
              <w:ind w:left="105" w:right="224" w:firstLine="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2.1.7.5 молекулярно</w:t>
            </w:r>
            <w:r>
              <w:rPr>
                <w:rFonts w:ascii="Cambria" w:hAnsi="Cambria"/>
                <w:sz w:val="22"/>
              </w:rPr>
              <w:t>-</w:t>
            </w:r>
            <w:r>
              <w:rPr>
                <w:rFonts w:ascii="Cambria" w:hAnsi="Cambria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генетическое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исследова</w:t>
            </w:r>
            <w:r>
              <w:rPr>
                <w:rFonts w:ascii="Cambria" w:hAnsi="Cambria"/>
                <w:spacing w:val="-6"/>
                <w:sz w:val="22"/>
              </w:rPr>
              <w:softHyphen/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pacing w:val="-10"/>
                <w:sz w:val="22"/>
              </w:rPr>
              <w:t>ние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с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целью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10"/>
                <w:sz w:val="22"/>
              </w:rPr>
              <w:t>диагностики</w:t>
            </w:r>
          </w:p>
          <w:p>
            <w:pPr>
              <w:pStyle w:val="TableParagraph"/>
              <w:spacing w:line="250" w:lineRule="exact"/>
              <w:ind w:left="115" w:right="25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онкологических заболе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ваний</w:t>
            </w:r>
          </w:p>
        </w:tc>
        <w:tc>
          <w:tcPr>
            <w:tcW w:w="989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 w:right="2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42.1.7.5</w:t>
            </w:r>
          </w:p>
        </w:tc>
        <w:tc>
          <w:tcPr>
            <w:tcW w:w="994" w:type="dxa"/>
          </w:tcPr>
          <w:p>
            <w:pPr>
              <w:pStyle w:val="TableParagraph"/>
              <w:spacing w:before="110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2" w:lineRule="auto" w:before="1"/>
              <w:ind w:left="122" w:right="96" w:firstLine="8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дования</w:t>
            </w:r>
          </w:p>
        </w:tc>
        <w:tc>
          <w:tcPr>
            <w:tcW w:w="141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37" name="Image 5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7" name="Image 537"/>
                          <pic:cNvPicPr/>
                        </pic:nvPicPr>
                        <pic:blipFill>
                          <a:blip r:embed="rId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38" name="Image 5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8" name="Image 538"/>
                          <pic:cNvPicPr/>
                        </pic:nvPicPr>
                        <pic:blipFill>
                          <a:blip r:embed="rId5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48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8" w:right="22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1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49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39" name="Image 5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9" name="Image 539"/>
                          <pic:cNvPicPr/>
                        </pic:nvPicPr>
                        <pic:blipFill>
                          <a:blip r:embed="rId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70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9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40" name="Image 5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0" name="Image 540"/>
                          <pic:cNvPicPr/>
                        </pic:nvPicPr>
                        <pic:blipFill>
                          <a:blip r:embed="rId5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41" name="Image 5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1" name="Image 541"/>
                          <pic:cNvPicPr/>
                        </pic:nvPicPr>
                        <pic:blipFill>
                          <a:blip r:embed="rId5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5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42" name="Image 5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2" name="Image 542"/>
                          <pic:cNvPicPr/>
                        </pic:nvPicPr>
                        <pic:blipFill>
                          <a:blip r:embed="rId5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2037" w:hRule="atLeast"/>
        </w:trPr>
        <w:tc>
          <w:tcPr>
            <w:tcW w:w="2722" w:type="dxa"/>
          </w:tcPr>
          <w:p>
            <w:pPr>
              <w:pStyle w:val="TableParagraph"/>
              <w:spacing w:line="239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2.1.7.6</w:t>
            </w:r>
            <w:r>
              <w:rPr>
                <w:rFonts w:ascii="Cambria" w:hAnsi="Cambria"/>
                <w:spacing w:val="2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патологоанатоми-</w:t>
            </w:r>
          </w:p>
          <w:p>
            <w:pPr>
              <w:pStyle w:val="TableParagraph"/>
              <w:spacing w:line="237" w:lineRule="auto"/>
              <w:ind w:left="115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ческое исследование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био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псийного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(операционно</w:t>
            </w:r>
            <w:r>
              <w:rPr>
                <w:rFonts w:ascii="Cambria" w:hAnsi="Cambria"/>
                <w:spacing w:val="-4"/>
                <w:sz w:val="22"/>
              </w:rPr>
              <w:t>-</w:t>
            </w:r>
            <w:r>
              <w:rPr>
                <w:rFonts w:ascii="Cambria" w:hAnsi="Cambria"/>
                <w:spacing w:val="-4"/>
                <w:sz w:val="22"/>
              </w:rPr>
            </w:r>
            <w:r>
              <w:rPr>
                <w:rFonts w:ascii="Cambria" w:hAnsi="Cambria"/>
                <w:sz w:val="22"/>
              </w:rPr>
              <w:t>го)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материала с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целью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диагностики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онкологиче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ских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заболеваний</w:t>
            </w:r>
            <w:r>
              <w:rPr>
                <w:rFonts w:ascii="Cambria" w:hAnsi="Cambria"/>
                <w:spacing w:val="2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и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под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бора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противоопухолевой</w:t>
            </w:r>
          </w:p>
          <w:p>
            <w:pPr>
              <w:pStyle w:val="TableParagraph"/>
              <w:spacing w:line="246" w:lineRule="exact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лекарственной</w:t>
            </w:r>
            <w:r>
              <w:rPr>
                <w:rFonts w:ascii="Cambria" w:hAnsi="Cambria"/>
                <w:spacing w:val="14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терапии</w:t>
            </w:r>
          </w:p>
        </w:tc>
        <w:tc>
          <w:tcPr>
            <w:tcW w:w="989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7" w:righ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42.1.7.6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22" w:right="96" w:firstLine="8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дования</w:t>
            </w:r>
          </w:p>
        </w:tc>
        <w:tc>
          <w:tcPr>
            <w:tcW w:w="141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3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43" name="Image 5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3" name="Image 543"/>
                          <pic:cNvPicPr/>
                        </pic:nvPicPr>
                        <pic:blipFill>
                          <a:blip r:embed="rId5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Х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8" w:right="2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1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49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44" name="Image 5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4" name="Image 544"/>
                          <pic:cNvPicPr/>
                        </pic:nvPicPr>
                        <pic:blipFill>
                          <a:blip r:embed="rId5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70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45" name="Image 5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3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232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24" w:right="6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27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0" w:right="5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</w:tr>
      <w:tr>
        <w:trPr>
          <w:trHeight w:val="499" w:hRule="atLeast"/>
        </w:trPr>
        <w:tc>
          <w:tcPr>
            <w:tcW w:w="2722" w:type="dxa"/>
          </w:tcPr>
          <w:p>
            <w:pPr>
              <w:pStyle w:val="TableParagraph"/>
              <w:spacing w:line="234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2.1.7.7 ПЭТ-КТ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при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5"/>
                <w:sz w:val="22"/>
              </w:rPr>
              <w:t>онко—</w:t>
            </w:r>
          </w:p>
          <w:p>
            <w:pPr>
              <w:pStyle w:val="TableParagraph"/>
              <w:spacing w:line="245" w:lineRule="exact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логических</w:t>
            </w:r>
            <w:r>
              <w:rPr>
                <w:rFonts w:ascii="Cambria" w:hAnsi="Cambria"/>
                <w:spacing w:val="4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заболеваниях</w:t>
            </w:r>
          </w:p>
        </w:tc>
        <w:tc>
          <w:tcPr>
            <w:tcW w:w="989" w:type="dxa"/>
          </w:tcPr>
          <w:p>
            <w:pPr>
              <w:pStyle w:val="TableParagraph"/>
              <w:spacing w:before="114"/>
              <w:ind w:left="37" w:right="33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80"/>
                <w:sz w:val="22"/>
              </w:rPr>
              <w:t>42.l.7.7</w:t>
            </w:r>
          </w:p>
        </w:tc>
        <w:tc>
          <w:tcPr>
            <w:tcW w:w="994" w:type="dxa"/>
          </w:tcPr>
          <w:p>
            <w:pPr>
              <w:pStyle w:val="TableParagraph"/>
              <w:spacing w:line="237" w:lineRule="exact"/>
              <w:ind w:left="20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иссле—</w:t>
            </w:r>
          </w:p>
          <w:p>
            <w:pPr>
              <w:pStyle w:val="TableParagraph"/>
              <w:spacing w:line="242" w:lineRule="exact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109"/>
              <w:ind w:left="44" w:right="2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983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94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546" name="Image 5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6" name="Image 546"/>
                          <pic:cNvPicPr/>
                        </pic:nvPicPr>
                        <pic:blipFill>
                          <a:blip r:embed="rId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48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1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47" name="Image 5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7" name="Image 547"/>
                          <pic:cNvPicPr/>
                        </pic:nvPicPr>
                        <pic:blipFill>
                          <a:blip r:embed="rId5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19" w:type="dxa"/>
          </w:tcPr>
          <w:p>
            <w:pPr>
              <w:pStyle w:val="TableParagraph"/>
              <w:spacing w:before="105"/>
              <w:ind w:left="27" w:right="1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705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9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548" name="Image 5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8" name="Image 548"/>
                          <pic:cNvPicPr/>
                        </pic:nvPicPr>
                        <pic:blipFill>
                          <a:blip r:embed="rId5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3" w:type="dxa"/>
          </w:tcPr>
          <w:p>
            <w:pPr>
              <w:pStyle w:val="TableParagraph"/>
              <w:spacing w:before="103"/>
              <w:ind w:left="18" w:right="2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5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49" name="Image 5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9" name="Image 549"/>
                          <pic:cNvPicPr/>
                        </pic:nvPicPr>
                        <pic:blipFill>
                          <a:blip r:embed="rId5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504" w:hRule="atLeast"/>
        </w:trPr>
        <w:tc>
          <w:tcPr>
            <w:tcW w:w="2722" w:type="dxa"/>
          </w:tcPr>
          <w:p>
            <w:pPr>
              <w:pStyle w:val="TableParagraph"/>
              <w:spacing w:before="108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2.1.7.8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ОФЭКТ/КТ</w:t>
            </w:r>
          </w:p>
        </w:tc>
        <w:tc>
          <w:tcPr>
            <w:tcW w:w="989" w:type="dxa"/>
          </w:tcPr>
          <w:p>
            <w:pPr>
              <w:pStyle w:val="TableParagraph"/>
              <w:spacing w:before="111"/>
              <w:ind w:left="37" w:righ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42.1.7.8</w:t>
            </w:r>
          </w:p>
        </w:tc>
        <w:tc>
          <w:tcPr>
            <w:tcW w:w="994" w:type="dxa"/>
          </w:tcPr>
          <w:p>
            <w:pPr>
              <w:pStyle w:val="TableParagraph"/>
              <w:spacing w:line="239" w:lineRule="exact"/>
              <w:ind w:left="206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иссле-</w:t>
            </w:r>
          </w:p>
          <w:p>
            <w:pPr>
              <w:pStyle w:val="TableParagraph"/>
              <w:spacing w:line="245" w:lineRule="exact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64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50" name="Image 5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0" name="Image 550"/>
                          <pic:cNvPicPr/>
                        </pic:nvPicPr>
                        <pic:blipFill>
                          <a:blip r:embed="rId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3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94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551" name="Image 5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5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48" w:type="dxa"/>
          </w:tcPr>
          <w:p>
            <w:pPr>
              <w:pStyle w:val="TableParagraph"/>
              <w:spacing w:before="95"/>
              <w:ind w:left="48" w:right="1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19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49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52" name="Image 5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2" name="Image 552"/>
                          <pic:cNvPicPr/>
                        </pic:nvPicPr>
                        <pic:blipFill>
                          <a:blip r:embed="rId5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705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9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53" name="Image 5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3" name="Image 553"/>
                          <pic:cNvPicPr/>
                        </pic:nvPicPr>
                        <pic:blipFill>
                          <a:blip r:embed="rId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3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4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54" name="Image 5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4" name="Image 554"/>
                          <pic:cNvPicPr/>
                        </pic:nvPicPr>
                        <pic:blipFill>
                          <a:blip r:embed="rId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3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5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55" name="Image 5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5" name="Image 555"/>
                          <pic:cNvPicPr/>
                        </pic:nvPicPr>
                        <pic:blipFill>
                          <a:blip r:embed="rId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508" w:hRule="atLeast"/>
        </w:trPr>
        <w:tc>
          <w:tcPr>
            <w:tcW w:w="2722" w:type="dxa"/>
          </w:tcPr>
          <w:p>
            <w:pPr>
              <w:pStyle w:val="TableParagraph"/>
              <w:spacing w:line="239" w:lineRule="exact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2.1.7.9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школа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сахарного</w:t>
            </w:r>
          </w:p>
          <w:p>
            <w:pPr>
              <w:pStyle w:val="TableParagraph"/>
              <w:spacing w:line="250" w:lineRule="exact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диабета</w:t>
            </w:r>
          </w:p>
        </w:tc>
        <w:tc>
          <w:tcPr>
            <w:tcW w:w="989" w:type="dxa"/>
          </w:tcPr>
          <w:p>
            <w:pPr>
              <w:pStyle w:val="TableParagraph"/>
              <w:spacing w:before="111"/>
              <w:ind w:left="37" w:righ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42.1.7.9</w:t>
            </w:r>
          </w:p>
        </w:tc>
        <w:tc>
          <w:tcPr>
            <w:tcW w:w="994" w:type="dxa"/>
          </w:tcPr>
          <w:p>
            <w:pPr>
              <w:pStyle w:val="TableParagraph"/>
              <w:spacing w:line="239" w:lineRule="exact"/>
              <w:ind w:left="206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иссле—</w:t>
            </w:r>
          </w:p>
          <w:p>
            <w:pPr>
              <w:pStyle w:val="TableParagraph"/>
              <w:spacing w:line="250" w:lineRule="exact"/>
              <w:ind w:left="12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1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65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56" name="Image 5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6" name="Image 556"/>
                          <pic:cNvPicPr/>
                        </pic:nvPicPr>
                        <pic:blipFill>
                          <a:blip r:embed="rId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3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94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57" name="Image 5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7" name="Image 557"/>
                          <pic:cNvPicPr/>
                        </pic:nvPicPr>
                        <pic:blipFill>
                          <a:blip r:embed="rId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48" w:type="dxa"/>
          </w:tcPr>
          <w:p>
            <w:pPr>
              <w:pStyle w:val="TableParagraph"/>
              <w:spacing w:before="92"/>
              <w:ind w:left="4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19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0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58" name="Image 5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8" name="Image 558"/>
                          <pic:cNvPicPr/>
                        </pic:nvPicPr>
                        <pic:blipFill>
                          <a:blip r:embed="rId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705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9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59" name="Image 5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9" name="Image 559"/>
                          <pic:cNvPicPr/>
                        </pic:nvPicPr>
                        <pic:blipFill>
                          <a:blip r:embed="rId5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3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60" name="Image 5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0" name="Image 560"/>
                          <pic:cNvPicPr/>
                        </pic:nvPicPr>
                        <pic:blipFill>
                          <a:blip r:embed="rId5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3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5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61" name="Image 5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1" name="Image 561"/>
                          <pic:cNvPicPr/>
                        </pic:nvPicPr>
                        <pic:blipFill>
                          <a:blip r:embed="rId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1"/>
        <w:jc w:val="left"/>
        <w:rPr>
          <w:sz w:val="20"/>
        </w:rPr>
      </w:pPr>
    </w:p>
    <w:tbl>
      <w:tblPr>
        <w:tblW w:w="0" w:type="auto"/>
        <w:jc w:val="left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998"/>
        <w:gridCol w:w="988"/>
        <w:gridCol w:w="1420"/>
        <w:gridCol w:w="1986"/>
        <w:gridCol w:w="1127"/>
        <w:gridCol w:w="1137"/>
        <w:gridCol w:w="1684"/>
        <w:gridCol w:w="1646"/>
        <w:gridCol w:w="1276"/>
      </w:tblGrid>
      <w:tr>
        <w:trPr>
          <w:trHeight w:val="1258" w:hRule="atLeast"/>
        </w:trPr>
        <w:tc>
          <w:tcPr>
            <w:tcW w:w="2712" w:type="dxa"/>
          </w:tcPr>
          <w:p>
            <w:pPr>
              <w:pStyle w:val="TableParagraph"/>
              <w:spacing w:before="110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2" w:lineRule="auto" w:before="1"/>
              <w:ind w:left="118" w:hanging="6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2"/>
              </w:rPr>
              <w:t>2.</w:t>
            </w:r>
            <w:r>
              <w:rPr>
                <w:rFonts w:ascii="Cambria" w:hAnsi="Cambria"/>
                <w:spacing w:val="-22"/>
                <w:w w:val="85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1.8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диспансерное</w:t>
            </w:r>
            <w:r>
              <w:rPr>
                <w:rFonts w:ascii="Cambria" w:hAnsi="Cambria"/>
                <w:spacing w:val="17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на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блюдение</w:t>
            </w:r>
            <w:r>
              <w:rPr>
                <w:rFonts w:ascii="Cambria" w:hAnsi="Cambria"/>
                <w:spacing w:val="-4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в</w:t>
            </w:r>
            <w:r>
              <w:rPr>
                <w:rFonts w:ascii="Cambria" w:hAnsi="Cambria"/>
                <w:spacing w:val="-10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том</w:t>
            </w:r>
            <w:r>
              <w:rPr>
                <w:rFonts w:ascii="Cambria" w:hAnsi="Cambria"/>
                <w:spacing w:val="-4"/>
                <w:w w:val="9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числе:</w:t>
            </w:r>
          </w:p>
        </w:tc>
        <w:tc>
          <w:tcPr>
            <w:tcW w:w="998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42.1.8</w:t>
            </w:r>
          </w:p>
        </w:tc>
        <w:tc>
          <w:tcPr>
            <w:tcW w:w="988" w:type="dxa"/>
          </w:tcPr>
          <w:p>
            <w:pPr>
              <w:pStyle w:val="TableParagraph"/>
              <w:spacing w:line="197" w:lineRule="exact" w:before="51"/>
              <w:ind w:left="40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50" w:lineRule="exact"/>
              <w:ind w:left="164" w:right="128" w:hanging="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8"/>
                <w:sz w:val="22"/>
              </w:rPr>
              <w:t>ное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</w:t>
            </w:r>
            <w:r>
              <w:rPr>
                <w:rFonts w:ascii="Cambria" w:hAnsi="Cambria"/>
                <w:spacing w:val="-8"/>
                <w:sz w:val="22"/>
              </w:rPr>
              <w:t>-</w:t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сеще</w:t>
            </w:r>
            <w:r>
              <w:rPr>
                <w:rFonts w:ascii="Cambria" w:hAnsi="Cambria"/>
                <w:spacing w:val="-2"/>
                <w:sz w:val="22"/>
              </w:rPr>
              <w:t>-</w:t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5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62" name="Image 5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2" name="Image 562"/>
                          <pic:cNvPicPr/>
                        </pic:nvPicPr>
                        <pic:blipFill>
                          <a:blip r:embed="rId5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92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563" name="Image 5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3" name="Image 563"/>
                          <pic:cNvPicPr/>
                        </pic:nvPicPr>
                        <pic:blipFill>
                          <a:blip r:embed="rId5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64" name="Image 5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4" name="Image 564"/>
                          <pic:cNvPicPr/>
                        </pic:nvPicPr>
                        <pic:blipFill>
                          <a:blip r:embed="rId5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1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65" name="Image 5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5" name="Image 565"/>
                          <pic:cNvPicPr/>
                        </pic:nvPicPr>
                        <pic:blipFill>
                          <a:blip r:embed="rId5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84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5" w:right="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4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7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66" name="Image 5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6" name="Image 566"/>
                          <pic:cNvPicPr/>
                        </pic:nvPicPr>
                        <pic:blipFill>
                          <a:blip r:embed="rId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8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67" name="Image 5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7" name="Image 567"/>
                          <pic:cNvPicPr/>
                        </pic:nvPicPr>
                        <pic:blipFill>
                          <a:blip r:embed="rId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68" w:hRule="atLeast"/>
        </w:trPr>
        <w:tc>
          <w:tcPr>
            <w:tcW w:w="2712" w:type="dxa"/>
          </w:tcPr>
          <w:p>
            <w:pPr>
              <w:pStyle w:val="TableParagraph"/>
              <w:spacing w:line="237" w:lineRule="auto" w:before="235"/>
              <w:ind w:left="110" w:firstLine="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2.1.8.1</w:t>
            </w:r>
            <w:r>
              <w:rPr>
                <w:rFonts w:ascii="Cambria" w:hAnsi="Cambria"/>
                <w:spacing w:val="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для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помощи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профилю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"он</w:t>
            </w:r>
            <w:r>
              <w:rPr>
                <w:rFonts w:ascii="Cambria" w:hAnsi="Cambria"/>
                <w:spacing w:val="-8"/>
                <w:sz w:val="22"/>
              </w:rPr>
              <w:t>-</w:t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кология"</w:t>
            </w:r>
          </w:p>
        </w:tc>
        <w:tc>
          <w:tcPr>
            <w:tcW w:w="998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right="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42.1.8.1</w:t>
            </w:r>
          </w:p>
        </w:tc>
        <w:tc>
          <w:tcPr>
            <w:tcW w:w="988" w:type="dxa"/>
          </w:tcPr>
          <w:p>
            <w:pPr>
              <w:pStyle w:val="TableParagraph"/>
              <w:spacing w:line="197" w:lineRule="exact" w:before="42"/>
              <w:ind w:left="292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37" w:lineRule="auto"/>
              <w:ind w:left="159" w:right="145" w:firstLine="43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95"/>
                <w:sz w:val="22"/>
              </w:rPr>
              <w:softHyphen/>
            </w:r>
            <w:r>
              <w:rPr>
                <w:rFonts w:ascii="Cambria" w:hAnsi="Cambria"/>
                <w:spacing w:val="-2"/>
                <w:w w:val="95"/>
                <w:sz w:val="22"/>
              </w:rPr>
            </w:r>
            <w:r>
              <w:rPr>
                <w:rFonts w:ascii="Cambria" w:hAnsi="Cambria"/>
                <w:w w:val="75"/>
                <w:sz w:val="22"/>
              </w:rPr>
              <w:t>ное </w:t>
            </w:r>
            <w:r>
              <w:rPr>
                <w:rFonts w:ascii="Cambria" w:hAnsi="Cambria"/>
                <w:w w:val="75"/>
                <w:sz w:val="22"/>
              </w:rPr>
              <w:t>по</w:t>
            </w:r>
            <w:r>
              <w:rPr>
                <w:rFonts w:ascii="Cambria" w:hAnsi="Cambria"/>
                <w:w w:val="75"/>
                <w:sz w:val="22"/>
              </w:rPr>
              <w:t>—</w:t>
            </w:r>
            <w:r>
              <w:rPr>
                <w:rFonts w:ascii="Cambria" w:hAnsi="Cambria"/>
                <w:w w:val="9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сеще-</w:t>
            </w:r>
          </w:p>
          <w:p>
            <w:pPr>
              <w:pStyle w:val="TableParagraph"/>
              <w:spacing w:line="246" w:lineRule="exact"/>
              <w:ind w:left="33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178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44" w:right="9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986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64" w:right="4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5" w:right="32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17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86" w:right="4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8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568" name="Image 5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8" name="Image 568"/>
                          <pic:cNvPicPr/>
                        </pic:nvPicPr>
                        <pic:blipFill>
                          <a:blip r:embed="rId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69" name="Image 5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9" name="Image 569"/>
                          <pic:cNvPicPr/>
                        </pic:nvPicPr>
                        <pic:blipFill>
                          <a:blip r:embed="rId5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78" w:right="4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1263" w:hRule="atLeast"/>
        </w:trPr>
        <w:tc>
          <w:tcPr>
            <w:tcW w:w="2712" w:type="dxa"/>
          </w:tcPr>
          <w:p>
            <w:pPr>
              <w:pStyle w:val="TableParagraph"/>
              <w:spacing w:line="237" w:lineRule="auto" w:before="235"/>
              <w:ind w:left="110" w:right="190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2.1.8.2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для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помощи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 профилю "са</w:t>
            </w:r>
            <w:r>
              <w:rPr>
                <w:rFonts w:ascii="Cambria" w:hAnsi="Cambria"/>
                <w:spacing w:val="-6"/>
                <w:sz w:val="22"/>
              </w:rPr>
              <w:softHyphen/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z w:val="22"/>
              </w:rPr>
              <w:t>харный диабет"</w:t>
            </w:r>
          </w:p>
        </w:tc>
        <w:tc>
          <w:tcPr>
            <w:tcW w:w="998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3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42.1.8.2</w:t>
            </w:r>
          </w:p>
        </w:tc>
        <w:tc>
          <w:tcPr>
            <w:tcW w:w="988" w:type="dxa"/>
          </w:tcPr>
          <w:p>
            <w:pPr>
              <w:pStyle w:val="TableParagraph"/>
              <w:spacing w:line="232" w:lineRule="auto"/>
              <w:ind w:left="202" w:right="175" w:firstLine="8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w w:val="85"/>
                <w:sz w:val="22"/>
              </w:rPr>
              <w:t>ком</w:t>
            </w:r>
            <w:r>
              <w:rPr>
                <w:rFonts w:ascii="Cambria" w:hAnsi="Cambria"/>
                <w:spacing w:val="-4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плекс-</w:t>
            </w:r>
          </w:p>
          <w:p>
            <w:pPr>
              <w:pStyle w:val="TableParagraph"/>
              <w:spacing w:line="232" w:lineRule="auto"/>
              <w:ind w:left="231" w:right="127" w:hanging="7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ное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</w:t>
            </w:r>
            <w:r>
              <w:rPr>
                <w:rFonts w:ascii="Cambria" w:hAnsi="Cambria"/>
                <w:spacing w:val="-6"/>
                <w:sz w:val="22"/>
              </w:rPr>
              <w:t>-</w:t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сеще-</w:t>
            </w:r>
          </w:p>
          <w:p>
            <w:pPr>
              <w:pStyle w:val="TableParagraph"/>
              <w:spacing w:line="244" w:lineRule="exact"/>
              <w:ind w:left="33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70" name="Image 5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0" name="Image 570"/>
                          <pic:cNvPicPr/>
                        </pic:nvPicPr>
                        <pic:blipFill>
                          <a:blip r:embed="rId5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173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64" w:right="30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71" name="Image 5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1" name="Image 571"/>
                          <pic:cNvPicPr/>
                        </pic:nvPicPr>
                        <pic:blipFill>
                          <a:blip r:embed="rId5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572" name="Image 5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2" name="Image 572"/>
                          <pic:cNvPicPr/>
                        </pic:nvPicPr>
                        <pic:blipFill>
                          <a:blip r:embed="rId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73" name="Image 5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3" name="Image 573"/>
                          <pic:cNvPicPr/>
                        </pic:nvPicPr>
                        <pic:blipFill>
                          <a:blip r:embed="rId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9" w:right="2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76" w:type="dxa"/>
          </w:tcPr>
          <w:p>
            <w:pPr>
              <w:pStyle w:val="TableParagraph"/>
              <w:spacing w:before="173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78" w:right="35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</w:tr>
      <w:tr>
        <w:trPr>
          <w:trHeight w:val="1258" w:hRule="atLeast"/>
        </w:trPr>
        <w:tc>
          <w:tcPr>
            <w:tcW w:w="2712" w:type="dxa"/>
          </w:tcPr>
          <w:p>
            <w:pPr>
              <w:pStyle w:val="TableParagraph"/>
              <w:spacing w:line="235" w:lineRule="auto" w:before="112"/>
              <w:ind w:left="108" w:firstLine="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2.1.8.3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для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помощи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 профилю "бо</w:t>
            </w:r>
            <w:r>
              <w:rPr>
                <w:rFonts w:ascii="Cambria" w:hAnsi="Cambria"/>
                <w:spacing w:val="-6"/>
                <w:sz w:val="22"/>
              </w:rPr>
              <w:softHyphen/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лезни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системы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кровооб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  <w:t>ращения"</w:t>
            </w:r>
          </w:p>
        </w:tc>
        <w:tc>
          <w:tcPr>
            <w:tcW w:w="998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42.1.8.3</w:t>
            </w:r>
          </w:p>
        </w:tc>
        <w:tc>
          <w:tcPr>
            <w:tcW w:w="988" w:type="dxa"/>
          </w:tcPr>
          <w:p>
            <w:pPr>
              <w:pStyle w:val="TableParagraph"/>
              <w:spacing w:before="40"/>
              <w:ind w:left="287"/>
              <w:rPr>
                <w:rFonts w:ascii="Cambria" w:hAnsi="Cambria"/>
                <w:i/>
                <w:sz w:val="16"/>
              </w:rPr>
            </w:pPr>
            <w:r>
              <w:rPr>
                <w:rFonts w:ascii="Cambria" w:hAnsi="Cambria"/>
                <w:i/>
                <w:spacing w:val="-4"/>
                <w:w w:val="95"/>
                <w:sz w:val="16"/>
              </w:rPr>
              <w:t>КОМ—</w:t>
            </w:r>
          </w:p>
          <w:p>
            <w:pPr>
              <w:pStyle w:val="TableParagraph"/>
              <w:spacing w:line="235" w:lineRule="auto" w:before="14"/>
              <w:ind w:left="164" w:right="128" w:firstLine="33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8"/>
                <w:sz w:val="22"/>
              </w:rPr>
              <w:t>ное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</w:t>
            </w:r>
            <w:r>
              <w:rPr>
                <w:rFonts w:ascii="Cambria" w:hAnsi="Cambria"/>
                <w:spacing w:val="-8"/>
                <w:sz w:val="22"/>
              </w:rPr>
              <w:t>-</w:t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сеще-</w:t>
            </w:r>
          </w:p>
          <w:p>
            <w:pPr>
              <w:pStyle w:val="TableParagraph"/>
              <w:spacing w:line="239" w:lineRule="exact"/>
              <w:ind w:left="33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20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25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98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74" name="Image 5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4" name="Image 574"/>
                          <pic:cNvPicPr/>
                        </pic:nvPicPr>
                        <pic:blipFill>
                          <a:blip r:embed="rId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147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65" w:right="24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1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75" name="Image 5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5" name="Image 575"/>
                          <pic:cNvPicPr/>
                        </pic:nvPicPr>
                        <pic:blipFill>
                          <a:blip r:embed="rId5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84" w:type="dxa"/>
          </w:tcPr>
          <w:p>
            <w:pPr>
              <w:pStyle w:val="TableParagraph"/>
              <w:spacing w:before="147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45" w:right="1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64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6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76" name="Image 5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6" name="Image 576"/>
                          <pic:cNvPicPr/>
                        </pic:nvPicPr>
                        <pic:blipFill>
                          <a:blip r:embed="rId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77" name="Image 5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7" name="Image 577"/>
                          <pic:cNvPicPr/>
                        </pic:nvPicPr>
                        <pic:blipFill>
                          <a:blip r:embed="rId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63" w:hRule="atLeast"/>
        </w:trPr>
        <w:tc>
          <w:tcPr>
            <w:tcW w:w="2712" w:type="dxa"/>
          </w:tcPr>
          <w:p>
            <w:pPr>
              <w:pStyle w:val="TableParagraph"/>
              <w:spacing w:line="237" w:lineRule="auto" w:before="235"/>
              <w:ind w:left="105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2.</w:t>
            </w:r>
            <w:r>
              <w:rPr>
                <w:rFonts w:ascii="Cambria" w:hAnsi="Cambria"/>
                <w:spacing w:val="-29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1.9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посещения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с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профи</w:t>
            </w:r>
            <w:r>
              <w:rPr>
                <w:rFonts w:ascii="Cambria" w:hAnsi="Cambria"/>
                <w:spacing w:val="-8"/>
                <w:sz w:val="22"/>
              </w:rPr>
              <w:softHyphen/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лактическими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целями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центров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здоровья</w:t>
            </w:r>
          </w:p>
        </w:tc>
        <w:tc>
          <w:tcPr>
            <w:tcW w:w="998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42.1.9</w:t>
            </w:r>
          </w:p>
        </w:tc>
        <w:tc>
          <w:tcPr>
            <w:tcW w:w="988" w:type="dxa"/>
          </w:tcPr>
          <w:p>
            <w:pPr>
              <w:pStyle w:val="TableParagraph"/>
              <w:spacing w:before="47"/>
              <w:ind w:left="297"/>
              <w:rPr>
                <w:sz w:val="15"/>
              </w:rPr>
            </w:pPr>
            <w:r>
              <w:rPr>
                <w:spacing w:val="-4"/>
                <w:sz w:val="15"/>
              </w:rPr>
              <w:t>KOM-</w:t>
            </w:r>
          </w:p>
          <w:p>
            <w:pPr>
              <w:pStyle w:val="TableParagraph"/>
              <w:spacing w:before="13"/>
              <w:ind w:left="164" w:right="146" w:firstLine="33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7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75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75"/>
                <w:sz w:val="22"/>
              </w:rPr>
              <w:t>ное </w:t>
            </w:r>
            <w:r>
              <w:rPr>
                <w:rFonts w:ascii="Cambria" w:hAnsi="Cambria"/>
                <w:w w:val="75"/>
                <w:sz w:val="22"/>
              </w:rPr>
              <w:t>по</w:t>
            </w:r>
            <w:r>
              <w:rPr>
                <w:rFonts w:ascii="Cambria" w:hAnsi="Cambria"/>
                <w:w w:val="75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сеще-</w:t>
            </w:r>
          </w:p>
          <w:p>
            <w:pPr>
              <w:pStyle w:val="TableParagraph"/>
              <w:spacing w:before="48"/>
              <w:ind w:left="334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5"/>
                <w:w w:val="105"/>
                <w:sz w:val="16"/>
              </w:rPr>
              <w:t>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4" w:right="25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986" w:type="dxa"/>
          </w:tcPr>
          <w:p>
            <w:pPr>
              <w:pStyle w:val="TableParagraph"/>
              <w:spacing w:before="147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64" w:right="30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147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65" w:right="24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1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78" name="Image 5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8" name="Image 578"/>
                          <pic:cNvPicPr/>
                        </pic:nvPicPr>
                        <pic:blipFill>
                          <a:blip r:embed="rId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84" w:type="dxa"/>
          </w:tcPr>
          <w:p>
            <w:pPr>
              <w:pStyle w:val="TableParagraph"/>
              <w:spacing w:before="147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45" w:right="1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646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9" w:right="3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79" name="Image 5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9" name="Image 579"/>
                          <pic:cNvPicPr/>
                        </pic:nvPicPr>
                        <pic:blipFill>
                          <a:blip r:embed="rId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2037" w:hRule="atLeast"/>
        </w:trPr>
        <w:tc>
          <w:tcPr>
            <w:tcW w:w="2712" w:type="dxa"/>
          </w:tcPr>
          <w:p>
            <w:pPr>
              <w:pStyle w:val="TableParagraph"/>
              <w:spacing w:line="239" w:lineRule="exact"/>
              <w:ind w:left="11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3.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В</w:t>
            </w:r>
            <w:r>
              <w:rPr>
                <w:rFonts w:ascii="Cambria" w:hAnsi="Cambria"/>
                <w:spacing w:val="2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условиях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дневных</w:t>
            </w:r>
          </w:p>
          <w:p>
            <w:pPr>
              <w:pStyle w:val="TableParagraph"/>
              <w:spacing w:line="237" w:lineRule="auto"/>
              <w:ind w:left="105" w:right="258" w:firstLine="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стационаров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(первичная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медико-санитарная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по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w w:val="90"/>
                <w:sz w:val="22"/>
              </w:rPr>
              <w:t>мощь,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специализирован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z w:val="22"/>
              </w:rPr>
              <w:t>ная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медицинская по</w:t>
            </w:r>
            <w:r>
              <w:rPr>
                <w:rFonts w:ascii="Cambria" w:hAnsi="Cambria"/>
                <w:sz w:val="22"/>
              </w:rPr>
              <w:softHyphen/>
            </w:r>
            <w:r>
              <w:rPr>
                <w:rFonts w:ascii="Cambria" w:hAnsi="Cambria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мощь),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за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исключением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медицинской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реабилита-</w:t>
            </w:r>
          </w:p>
          <w:p>
            <w:pPr>
              <w:pStyle w:val="TableParagraph"/>
              <w:spacing w:line="246" w:lineRule="exact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ции,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в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том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числе: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39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133944" cy="100583"/>
                  <wp:effectExtent l="0" t="0" r="0" b="0"/>
                  <wp:docPr id="580" name="Image 5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0" name="Image 580"/>
                          <pic:cNvPicPr/>
                        </pic:nvPicPr>
                        <pic:blipFill>
                          <a:blip r:embed="rId5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44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98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3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/>
              <w:ind w:left="123" w:right="102" w:firstLine="5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лечения</w:t>
            </w:r>
          </w:p>
        </w:tc>
        <w:tc>
          <w:tcPr>
            <w:tcW w:w="1420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232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1"/>
              <w:ind w:left="4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986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25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64" w:right="3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5"/>
              </w:rPr>
            </w:pPr>
          </w:p>
          <w:p>
            <w:pPr>
              <w:pStyle w:val="TableParagraph"/>
              <w:spacing w:before="265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65" w:right="20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81" name="Image 5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1" name="Image 581"/>
                          <pic:cNvPicPr/>
                        </pic:nvPicPr>
                        <pic:blipFill>
                          <a:blip r:embed="rId5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4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5" w:right="1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646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223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9" w:right="1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82" name="Image 5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2" name="Image 582"/>
                          <pic:cNvPicPr/>
                        </pic:nvPicPr>
                        <pic:blipFill>
                          <a:blip r:embed="rId5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54" w:hRule="atLeast"/>
        </w:trPr>
        <w:tc>
          <w:tcPr>
            <w:tcW w:w="2712" w:type="dxa"/>
          </w:tcPr>
          <w:p>
            <w:pPr>
              <w:pStyle w:val="TableParagraph"/>
              <w:spacing w:line="234" w:lineRule="exact"/>
              <w:ind w:left="11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3.1</w:t>
            </w:r>
            <w:r>
              <w:rPr>
                <w:rFonts w:ascii="Cambria" w:hAnsi="Cambria"/>
                <w:spacing w:val="22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для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медицинской</w:t>
            </w:r>
            <w:r>
              <w:rPr>
                <w:rFonts w:ascii="Cambria" w:hAnsi="Cambria"/>
                <w:spacing w:val="30"/>
                <w:sz w:val="22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2"/>
              </w:rPr>
              <w:t>no-</w:t>
            </w:r>
          </w:p>
          <w:p>
            <w:pPr>
              <w:pStyle w:val="TableParagraph"/>
              <w:spacing w:line="254" w:lineRule="exact"/>
              <w:ind w:left="113" w:right="169" w:hanging="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мощи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 профилю "онко</w:t>
            </w:r>
            <w:r>
              <w:rPr>
                <w:rFonts w:ascii="Cambria" w:hAnsi="Cambria"/>
                <w:spacing w:val="-6"/>
                <w:sz w:val="22"/>
              </w:rPr>
              <w:t>-</w:t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z w:val="22"/>
              </w:rPr>
              <w:t>логия", в том числе:</w:t>
            </w:r>
          </w:p>
        </w:tc>
        <w:tc>
          <w:tcPr>
            <w:tcW w:w="998" w:type="dxa"/>
          </w:tcPr>
          <w:p>
            <w:pPr>
              <w:pStyle w:val="TableParagraph"/>
              <w:spacing w:before="233"/>
              <w:ind w:right="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45.1</w:t>
            </w:r>
          </w:p>
        </w:tc>
        <w:tc>
          <w:tcPr>
            <w:tcW w:w="988" w:type="dxa"/>
          </w:tcPr>
          <w:p>
            <w:pPr>
              <w:pStyle w:val="TableParagraph"/>
              <w:spacing w:line="237" w:lineRule="auto" w:before="110"/>
              <w:ind w:left="128" w:right="102" w:firstLine="5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лечения</w:t>
            </w:r>
          </w:p>
        </w:tc>
        <w:tc>
          <w:tcPr>
            <w:tcW w:w="1420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5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83" name="Image 5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3" name="Image 583"/>
                          <pic:cNvPicPr/>
                        </pic:nvPicPr>
                        <pic:blipFill>
                          <a:blip r:embed="rId5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84" name="Image 5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4" name="Image 584"/>
                          <pic:cNvPicPr/>
                        </pic:nvPicPr>
                        <pic:blipFill>
                          <a:blip r:embed="rId5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228"/>
              <w:ind w:left="65" w:right="2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28"/>
              <w:ind w:left="98" w:right="4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684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8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85" name="Image 5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5" name="Image 585"/>
                          <pic:cNvPicPr/>
                        </pic:nvPicPr>
                        <pic:blipFill>
                          <a:blip r:embed="rId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86" name="Image 5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6" name="Image 586"/>
                          <pic:cNvPicPr/>
                        </pic:nvPicPr>
                        <pic:blipFill>
                          <a:blip r:embed="rId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spacing w:before="228"/>
              <w:ind w:left="78" w:right="5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</w:tr>
      <w:tr>
        <w:trPr>
          <w:trHeight w:val="758" w:hRule="atLeast"/>
        </w:trPr>
        <w:tc>
          <w:tcPr>
            <w:tcW w:w="2712" w:type="dxa"/>
          </w:tcPr>
          <w:p>
            <w:pPr>
              <w:pStyle w:val="TableParagraph"/>
              <w:spacing w:line="239" w:lineRule="exact"/>
              <w:ind w:left="11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3.2</w:t>
            </w:r>
            <w:r>
              <w:rPr>
                <w:rFonts w:ascii="Cambria" w:hAnsi="Cambria"/>
                <w:spacing w:val="6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для</w:t>
            </w:r>
            <w:r>
              <w:rPr>
                <w:rFonts w:ascii="Cambria" w:hAnsi="Cambria"/>
                <w:spacing w:val="16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медицинской</w:t>
            </w:r>
            <w:r>
              <w:rPr>
                <w:rFonts w:ascii="Cambria" w:hAnsi="Cambria"/>
                <w:spacing w:val="33"/>
                <w:sz w:val="22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2"/>
              </w:rPr>
              <w:t>по-</w:t>
            </w:r>
          </w:p>
          <w:p>
            <w:pPr>
              <w:pStyle w:val="TableParagraph"/>
              <w:spacing w:line="254" w:lineRule="exact"/>
              <w:ind w:left="109" w:firstLine="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мощи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при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экстракорпо</w:t>
            </w:r>
            <w:r>
              <w:rPr>
                <w:rFonts w:ascii="Cambria" w:hAnsi="Cambria"/>
                <w:sz w:val="22"/>
              </w:rPr>
              <w:t>-</w:t>
            </w:r>
            <w:r>
              <w:rPr>
                <w:rFonts w:ascii="Cambria" w:hAnsi="Cambria"/>
                <w:sz w:val="22"/>
              </w:rPr>
            </w:r>
            <w:r>
              <w:rPr>
                <w:rFonts w:ascii="Cambria" w:hAnsi="Cambria"/>
                <w:w w:val="90"/>
                <w:sz w:val="22"/>
              </w:rPr>
              <w:t>ральном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оплодотворении:</w:t>
            </w:r>
          </w:p>
        </w:tc>
        <w:tc>
          <w:tcPr>
            <w:tcW w:w="998" w:type="dxa"/>
          </w:tcPr>
          <w:p>
            <w:pPr>
              <w:pStyle w:val="TableParagraph"/>
              <w:spacing w:before="237"/>
              <w:ind w:lef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43.2</w:t>
            </w:r>
          </w:p>
        </w:tc>
        <w:tc>
          <w:tcPr>
            <w:tcW w:w="988" w:type="dxa"/>
          </w:tcPr>
          <w:p>
            <w:pPr>
              <w:pStyle w:val="TableParagraph"/>
              <w:spacing w:before="237"/>
              <w:ind w:left="17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</w:tc>
        <w:tc>
          <w:tcPr>
            <w:tcW w:w="1420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5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87" name="Image 5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7" name="Image 587"/>
                          <pic:cNvPicPr/>
                        </pic:nvPicPr>
                        <pic:blipFill>
                          <a:blip r:embed="rId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88" name="Image 5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589" name="Image 5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9" name="Image 589"/>
                          <pic:cNvPicPr/>
                        </pic:nvPicPr>
                        <pic:blipFill>
                          <a:blip r:embed="rId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90" name="Image 5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0" name="Image 590"/>
                          <pic:cNvPicPr/>
                        </pic:nvPicPr>
                        <pic:blipFill>
                          <a:blip r:embed="rId5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4" w:type="dxa"/>
          </w:tcPr>
          <w:p>
            <w:pPr>
              <w:pStyle w:val="TableParagraph"/>
              <w:spacing w:before="233"/>
              <w:ind w:left="45" w:right="1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646" w:type="dxa"/>
          </w:tcPr>
          <w:p>
            <w:pPr>
              <w:pStyle w:val="TableParagraph"/>
              <w:spacing w:before="233"/>
              <w:ind w:left="49" w:right="4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27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91" name="Image 5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1" name="Image 591"/>
                          <pic:cNvPicPr/>
                        </pic:nvPicPr>
                        <pic:blipFill>
                          <a:blip r:embed="rId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20" w:bottom="280" w:left="1275" w:right="141"/>
        </w:sectPr>
      </w:pPr>
    </w:p>
    <w:p>
      <w:pPr>
        <w:pStyle w:val="BodyText"/>
        <w:spacing w:before="110"/>
        <w:jc w:val="left"/>
        <w:rPr>
          <w:sz w:val="20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7"/>
        <w:gridCol w:w="993"/>
        <w:gridCol w:w="988"/>
        <w:gridCol w:w="1415"/>
        <w:gridCol w:w="1986"/>
        <w:gridCol w:w="1132"/>
        <w:gridCol w:w="1132"/>
        <w:gridCol w:w="1694"/>
        <w:gridCol w:w="1636"/>
        <w:gridCol w:w="1281"/>
      </w:tblGrid>
      <w:tr>
        <w:trPr>
          <w:trHeight w:val="508" w:hRule="atLeast"/>
        </w:trPr>
        <w:tc>
          <w:tcPr>
            <w:tcW w:w="2707" w:type="dxa"/>
          </w:tcPr>
          <w:p>
            <w:pPr>
              <w:pStyle w:val="TableParagraph"/>
              <w:spacing w:line="237" w:lineRule="exact"/>
              <w:ind w:left="11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3.3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медицинскую</w:t>
            </w:r>
            <w:r>
              <w:rPr>
                <w:rFonts w:ascii="Cambria" w:hAnsi="Cambria"/>
                <w:spacing w:val="19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помощь</w:t>
            </w:r>
          </w:p>
          <w:p>
            <w:pPr>
              <w:pStyle w:val="TableParagraph"/>
              <w:spacing w:line="252" w:lineRule="exact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при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вирусном</w:t>
            </w:r>
            <w:r>
              <w:rPr>
                <w:rFonts w:ascii="Cambria" w:hAnsi="Cambria"/>
                <w:spacing w:val="22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гепатите</w:t>
            </w:r>
            <w:r>
              <w:rPr>
                <w:rFonts w:ascii="Cambria" w:hAnsi="Cambria"/>
                <w:spacing w:val="26"/>
                <w:sz w:val="22"/>
              </w:rPr>
              <w:t> </w:t>
            </w:r>
            <w:r>
              <w:rPr>
                <w:rFonts w:ascii="Cambria" w:hAnsi="Cambria"/>
                <w:spacing w:val="-10"/>
                <w:w w:val="90"/>
                <w:sz w:val="22"/>
              </w:rPr>
              <w:t>С</w:t>
            </w:r>
          </w:p>
        </w:tc>
        <w:tc>
          <w:tcPr>
            <w:tcW w:w="993" w:type="dxa"/>
          </w:tcPr>
          <w:p>
            <w:pPr>
              <w:pStyle w:val="TableParagraph"/>
              <w:spacing w:before="112"/>
              <w:ind w:left="306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67615744">
                      <wp:simplePos x="0" y="0"/>
                      <wp:positionH relativeFrom="column">
                        <wp:posOffset>251483</wp:posOffset>
                      </wp:positionH>
                      <wp:positionV relativeFrom="paragraph">
                        <wp:posOffset>911948</wp:posOffset>
                      </wp:positionV>
                      <wp:extent cx="749935" cy="97790"/>
                      <wp:effectExtent l="0" t="0" r="0" b="0"/>
                      <wp:wrapNone/>
                      <wp:docPr id="592" name="Group 5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2" name="Group 592"/>
                            <wpg:cNvGrpSpPr/>
                            <wpg:grpSpPr>
                              <a:xfrm>
                                <a:off x="0" y="0"/>
                                <a:ext cx="749935" cy="97790"/>
                                <a:chExt cx="749935" cy="97790"/>
                              </a:xfrm>
                            </wpg:grpSpPr>
                            <pic:pic>
                              <pic:nvPicPr>
                                <pic:cNvPr id="593" name="Image 593"/>
                                <pic:cNvPicPr/>
                              </pic:nvPicPr>
                              <pic:blipFill>
                                <a:blip r:embed="rId5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8872" cy="97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.801867pt;margin-top:71.806953pt;width:59.05pt;height:7.7pt;mso-position-horizontal-relative:column;mso-position-vertical-relative:paragraph;z-index:-35700736" id="docshapegroup15" coordorigin="396,1436" coordsize="1181,154">
                      <v:shape style="position:absolute;left:396;top:1436;width:1180;height:154" type="#_x0000_t75" id="docshape16" stroked="false">
                        <v:imagedata r:id="rId59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mbria"/>
                <w:spacing w:val="-4"/>
                <w:sz w:val="22"/>
              </w:rPr>
              <w:t>45.3</w:t>
            </w:r>
          </w:p>
        </w:tc>
        <w:tc>
          <w:tcPr>
            <w:tcW w:w="988" w:type="dxa"/>
          </w:tcPr>
          <w:p>
            <w:pPr>
              <w:pStyle w:val="TableParagraph"/>
              <w:spacing w:before="112"/>
              <w:ind w:left="4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</w:tc>
        <w:tc>
          <w:tcPr>
            <w:tcW w:w="1415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64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594" name="Image 5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4" name="Image 594"/>
                          <pic:cNvPicPr/>
                        </pic:nvPicPr>
                        <pic:blipFill>
                          <a:blip r:embed="rId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93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95" name="Image 5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5" name="Image 595"/>
                          <pic:cNvPicPr/>
                        </pic:nvPicPr>
                        <pic:blipFill>
                          <a:blip r:embed="rId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00"/>
              <w:ind w:left="93" w:right="53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50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596" name="Image 5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6" name="Image 596"/>
                          <pic:cNvPicPr/>
                        </pic:nvPicPr>
                        <pic:blipFill>
                          <a:blip r:embed="rId6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100"/>
              <w:ind w:left="100" w:right="65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6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97" name="Image 5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7" name="Image 597"/>
                          <pic:cNvPicPr/>
                        </pic:nvPicPr>
                        <pic:blipFill>
                          <a:blip r:embed="rId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8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598" name="Image 5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8" name="Image 598"/>
                          <pic:cNvPicPr/>
                        </pic:nvPicPr>
                        <pic:blipFill>
                          <a:blip r:embed="rId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2013" w:hRule="atLeast"/>
        </w:trPr>
        <w:tc>
          <w:tcPr>
            <w:tcW w:w="2707" w:type="dxa"/>
          </w:tcPr>
          <w:p>
            <w:pPr>
              <w:pStyle w:val="TableParagraph"/>
              <w:spacing w:line="225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4.</w:t>
            </w:r>
            <w:r>
              <w:rPr>
                <w:rFonts w:ascii="Cambria" w:hAnsi="Cambria"/>
                <w:spacing w:val="48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Специализированная,</w:t>
            </w:r>
            <w:r>
              <w:rPr>
                <w:rFonts w:ascii="Cambria" w:hAnsi="Cambria"/>
                <w:spacing w:val="28"/>
                <w:sz w:val="22"/>
              </w:rPr>
              <w:t> </w:t>
            </w:r>
            <w:r>
              <w:rPr>
                <w:rFonts w:ascii="Cambria" w:hAnsi="Cambria"/>
                <w:spacing w:val="-10"/>
                <w:w w:val="90"/>
                <w:sz w:val="22"/>
              </w:rPr>
              <w:t>в</w:t>
            </w:r>
          </w:p>
          <w:p>
            <w:pPr>
              <w:pStyle w:val="TableParagraph"/>
              <w:spacing w:line="228" w:lineRule="auto" w:before="9"/>
              <w:ind w:left="113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2"/>
              </w:rPr>
              <w:t>том числе высокотехно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логичная,</w:t>
            </w:r>
            <w:r>
              <w:rPr>
                <w:rFonts w:ascii="Cambria" w:hAnsi="Cambria"/>
                <w:spacing w:val="7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медицинская</w:t>
            </w:r>
          </w:p>
          <w:p>
            <w:pPr>
              <w:pStyle w:val="TableParagraph"/>
              <w:spacing w:before="65"/>
              <w:ind w:left="113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w w:val="105"/>
                <w:sz w:val="15"/>
              </w:rPr>
              <w:t>ПОМОЩЬВ</w:t>
            </w:r>
            <w:r>
              <w:rPr>
                <w:rFonts w:ascii="Cambria" w:hAnsi="Cambria"/>
                <w:spacing w:val="66"/>
                <w:w w:val="105"/>
                <w:sz w:val="15"/>
              </w:rPr>
              <w:t>  </w:t>
            </w:r>
            <w:r>
              <w:rPr>
                <w:rFonts w:ascii="Cambria" w:hAnsi="Cambria"/>
                <w:w w:val="105"/>
                <w:sz w:val="15"/>
              </w:rPr>
              <w:t>СПОВИЯХ</w:t>
            </w:r>
            <w:r>
              <w:rPr>
                <w:rFonts w:ascii="Cambria" w:hAnsi="Cambria"/>
                <w:spacing w:val="45"/>
                <w:w w:val="105"/>
                <w:sz w:val="15"/>
              </w:rPr>
              <w:t> </w:t>
            </w:r>
            <w:r>
              <w:rPr>
                <w:rFonts w:ascii="Cambria" w:hAnsi="Cambria"/>
                <w:w w:val="105"/>
                <w:sz w:val="15"/>
              </w:rPr>
              <w:t>К}Э</w:t>
            </w:r>
            <w:r>
              <w:rPr>
                <w:rFonts w:ascii="Cambria" w:hAnsi="Cambria"/>
                <w:spacing w:val="78"/>
                <w:w w:val="150"/>
                <w:sz w:val="15"/>
              </w:rPr>
              <w:t> </w:t>
            </w:r>
            <w:r>
              <w:rPr>
                <w:rFonts w:ascii="Cambria" w:hAnsi="Cambria"/>
                <w:spacing w:val="-5"/>
                <w:w w:val="105"/>
                <w:sz w:val="15"/>
              </w:rPr>
              <w:t>Г-</w:t>
            </w:r>
          </w:p>
          <w:p>
            <w:pPr>
              <w:pStyle w:val="TableParagraph"/>
              <w:spacing w:line="254" w:lineRule="exact" w:before="12"/>
              <w:ind w:left="110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лосуточного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стационара,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за исключением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медицин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ской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реабилитации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в </w:t>
            </w:r>
            <w:r>
              <w:rPr>
                <w:rFonts w:ascii="Cambria" w:hAnsi="Cambria"/>
                <w:spacing w:val="-6"/>
                <w:sz w:val="22"/>
              </w:rPr>
              <w:t>том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числе: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599" name="Image 5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9" name="Image 599"/>
                          <pic:cNvPicPr/>
                        </pic:nvPicPr>
                        <pic:blipFill>
                          <a:blip r:embed="rId6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204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4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00" name="Image 6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0" name="Image 600"/>
                          <pic:cNvPicPr/>
                        </pic:nvPicPr>
                        <pic:blipFill>
                          <a:blip r:embed="rId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01" name="Image 6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1" name="Image 601"/>
                          <pic:cNvPicPr/>
                        </pic:nvPicPr>
                        <pic:blipFill>
                          <a:blip r:embed="rId6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02" name="Image 6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2" name="Image 602"/>
                          <pic:cNvPicPr/>
                        </pic:nvPicPr>
                        <pic:blipFill>
                          <a:blip r:embed="rId6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03" name="Image 6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3" name="Image 603"/>
                          <pic:cNvPicPr/>
                        </pic:nvPicPr>
                        <pic:blipFill>
                          <a:blip r:embed="rId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1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04" name="Image 6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4" name="Image 604"/>
                          <pic:cNvPicPr/>
                        </pic:nvPicPr>
                        <pic:blipFill>
                          <a:blip r:embed="rId6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013" w:hRule="atLeast"/>
        </w:trPr>
        <w:tc>
          <w:tcPr>
            <w:tcW w:w="2707" w:type="dxa"/>
          </w:tcPr>
          <w:p>
            <w:pPr>
              <w:pStyle w:val="TableParagraph"/>
              <w:spacing w:line="237" w:lineRule="auto" w:before="235"/>
              <w:ind w:left="105" w:right="233" w:firstLine="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4.1 медицинская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помощь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по</w:t>
            </w:r>
            <w:r>
              <w:rPr>
                <w:rFonts w:ascii="Cambria" w:hAnsi="Cambria"/>
                <w:spacing w:val="-6"/>
                <w:w w:val="9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профилю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"онкология"</w:t>
            </w:r>
          </w:p>
        </w:tc>
        <w:tc>
          <w:tcPr>
            <w:tcW w:w="993" w:type="dxa"/>
          </w:tcPr>
          <w:p>
            <w:pPr>
              <w:pStyle w:val="TableParagraph"/>
              <w:spacing w:before="92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9"/>
              <w:rPr>
                <w:rFonts w:ascii="Century Gothic"/>
                <w:sz w:val="22"/>
              </w:rPr>
            </w:pPr>
            <w:r>
              <w:rPr>
                <w:rFonts w:ascii="Century Gothic"/>
                <w:spacing w:val="-4"/>
                <w:sz w:val="22"/>
              </w:rPr>
              <w:t>44.1</w:t>
            </w:r>
          </w:p>
        </w:tc>
        <w:tc>
          <w:tcPr>
            <w:tcW w:w="988" w:type="dxa"/>
          </w:tcPr>
          <w:p>
            <w:pPr>
              <w:pStyle w:val="TableParagraph"/>
              <w:spacing w:line="241" w:lineRule="exact"/>
              <w:ind w:left="105" w:right="7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before="20"/>
              <w:ind w:left="24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госПИ-</w:t>
            </w:r>
          </w:p>
          <w:p>
            <w:pPr>
              <w:pStyle w:val="TableParagraph"/>
              <w:spacing w:line="254" w:lineRule="exact" w:before="2"/>
              <w:ind w:left="103" w:right="7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тализа</w:t>
            </w:r>
            <w:r>
              <w:rPr>
                <w:rFonts w:ascii="Cambria" w:hAnsi="Cambria"/>
                <w:spacing w:val="-2"/>
                <w:w w:val="85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605" name="Image 6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5" name="Image 605"/>
                          <pic:cNvPicPr/>
                        </pic:nvPicPr>
                        <pic:blipFill>
                          <a:blip r:embed="rId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93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06" name="Image 6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6" name="Image 606"/>
                          <pic:cNvPicPr/>
                        </pic:nvPicPr>
                        <pic:blipFill>
                          <a:blip r:embed="rId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07" name="Image 6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7" name="Image 607"/>
                          <pic:cNvPicPr/>
                        </pic:nvPicPr>
                        <pic:blipFill>
                          <a:blip r:embed="rId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08" name="Image 6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8" name="Image 608"/>
                          <pic:cNvPicPr/>
                        </pic:nvPicPr>
                        <pic:blipFill>
                          <a:blip r:embed="rId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4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100" w:right="7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2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7" w:right="1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81" w:type="dxa"/>
          </w:tcPr>
          <w:p>
            <w:pPr>
              <w:pStyle w:val="TableParagraph"/>
              <w:spacing w:before="11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1" w:right="33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</w:tr>
      <w:tr>
        <w:trPr>
          <w:trHeight w:val="1003" w:hRule="atLeast"/>
        </w:trPr>
        <w:tc>
          <w:tcPr>
            <w:tcW w:w="2707" w:type="dxa"/>
          </w:tcPr>
          <w:p>
            <w:pPr>
              <w:pStyle w:val="TableParagraph"/>
              <w:spacing w:before="106"/>
              <w:ind w:left="117" w:right="494" w:hanging="4"/>
              <w:jc w:val="both"/>
              <w:rPr>
                <w:sz w:val="22"/>
              </w:rPr>
            </w:pPr>
            <w:r>
              <w:rPr>
                <w:sz w:val="22"/>
              </w:rPr>
              <w:t>4.2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стентирование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z w:val="22"/>
              </w:rPr>
              <w:t> больных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инфарктом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миокарда</w:t>
            </w:r>
          </w:p>
        </w:tc>
        <w:tc>
          <w:tcPr>
            <w:tcW w:w="993" w:type="dxa"/>
          </w:tcPr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306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44.2</w:t>
            </w:r>
          </w:p>
        </w:tc>
        <w:tc>
          <w:tcPr>
            <w:tcW w:w="988" w:type="dxa"/>
          </w:tcPr>
          <w:p>
            <w:pPr>
              <w:pStyle w:val="TableParagraph"/>
              <w:spacing w:line="236" w:lineRule="exact"/>
              <w:ind w:left="102" w:right="7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before="11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05" w:lineRule="exact"/>
              <w:ind w:left="209"/>
              <w:rPr>
                <w:rFonts w:ascii="Cambria"/>
                <w:position w:val="-1"/>
                <w:sz w:val="10"/>
              </w:rPr>
            </w:pPr>
            <w:r>
              <w:rPr>
                <w:rFonts w:ascii="Cambria"/>
                <w:position w:val="-1"/>
                <w:sz w:val="10"/>
              </w:rPr>
              <w:drawing>
                <wp:inline distT="0" distB="0" distL="0" distR="0">
                  <wp:extent cx="374436" cy="67055"/>
                  <wp:effectExtent l="0" t="0" r="0" b="0"/>
                  <wp:docPr id="609" name="Image 6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9" name="Image 609"/>
                          <pic:cNvPicPr/>
                        </pic:nvPicPr>
                        <pic:blipFill>
                          <a:blip r:embed="rId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36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0"/>
              </w:rPr>
            </w:r>
          </w:p>
          <w:p>
            <w:pPr>
              <w:pStyle w:val="TableParagraph"/>
              <w:spacing w:before="41"/>
              <w:ind w:left="101" w:right="7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тализа-</w:t>
            </w:r>
          </w:p>
          <w:p>
            <w:pPr>
              <w:pStyle w:val="TableParagraph"/>
              <w:spacing w:before="49"/>
              <w:ind w:left="41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5"/>
                <w:w w:val="110"/>
                <w:sz w:val="16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10" name="Image 6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0" name="Image 610"/>
                          <pic:cNvPicPr/>
                        </pic:nvPicPr>
                        <pic:blipFill>
                          <a:blip r:embed="rId6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93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611" name="Image 6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1" name="Image 611"/>
                          <pic:cNvPicPr/>
                        </pic:nvPicPr>
                        <pic:blipFill>
                          <a:blip r:embed="rId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12" name="Image 6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2" name="Image 612"/>
                          <pic:cNvPicPr/>
                        </pic:nvPicPr>
                        <pic:blipFill>
                          <a:blip r:embed="rId6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13" name="Image 6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3" name="Image 613"/>
                          <pic:cNvPicPr/>
                        </pic:nvPicPr>
                        <pic:blipFill>
                          <a:blip r:embed="rId6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14" name="Image 6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4" name="Image 614"/>
                          <pic:cNvPicPr/>
                        </pic:nvPicPr>
                        <pic:blipFill>
                          <a:blip r:embed="rId6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1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76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615" name="Image 6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5" name="Image 615"/>
                          <pic:cNvPicPr/>
                        </pic:nvPicPr>
                        <pic:blipFill>
                          <a:blip r:embed="rId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16" name="Image 6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6" name="Image 616"/>
                          <pic:cNvPicPr/>
                        </pic:nvPicPr>
                        <pic:blipFill>
                          <a:blip r:embed="rId6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003" w:hRule="atLeast"/>
        </w:trPr>
        <w:tc>
          <w:tcPr>
            <w:tcW w:w="2707" w:type="dxa"/>
          </w:tcPr>
          <w:p>
            <w:pPr>
              <w:pStyle w:val="TableParagraph"/>
              <w:spacing w:line="237" w:lineRule="auto" w:before="105"/>
              <w:ind w:left="105" w:firstLine="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5"/>
                <w:sz w:val="22"/>
              </w:rPr>
              <w:t>4.3 имплантация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частот</w:t>
            </w:r>
            <w:r>
              <w:rPr>
                <w:rFonts w:ascii="Cambria" w:hAnsi="Cambria"/>
                <w:w w:val="95"/>
                <w:sz w:val="22"/>
              </w:rPr>
              <w:t>-</w:t>
            </w:r>
            <w:r>
              <w:rPr>
                <w:rFonts w:ascii="Cambria" w:hAnsi="Cambria"/>
                <w:w w:val="95"/>
                <w:sz w:val="22"/>
              </w:rPr>
            </w:r>
            <w:r>
              <w:rPr>
                <w:rFonts w:ascii="Cambria" w:hAnsi="Cambria"/>
                <w:w w:val="85"/>
                <w:sz w:val="22"/>
              </w:rPr>
              <w:t>но—адаптированного кар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диостимулятора вЗр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слым</w:t>
            </w:r>
          </w:p>
        </w:tc>
        <w:tc>
          <w:tcPr>
            <w:tcW w:w="993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6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44.3</w:t>
            </w:r>
          </w:p>
        </w:tc>
        <w:tc>
          <w:tcPr>
            <w:tcW w:w="988" w:type="dxa"/>
          </w:tcPr>
          <w:p>
            <w:pPr>
              <w:pStyle w:val="TableParagraph"/>
              <w:spacing w:line="240" w:lineRule="exact"/>
              <w:ind w:left="101" w:right="7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before="7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05" w:lineRule="exact"/>
              <w:ind w:left="209"/>
              <w:rPr>
                <w:rFonts w:ascii="Cambria"/>
                <w:position w:val="-1"/>
                <w:sz w:val="10"/>
              </w:rPr>
            </w:pPr>
            <w:r>
              <w:rPr>
                <w:rFonts w:ascii="Cambria"/>
                <w:position w:val="-1"/>
                <w:sz w:val="10"/>
              </w:rPr>
              <w:drawing>
                <wp:inline distT="0" distB="0" distL="0" distR="0">
                  <wp:extent cx="374436" cy="67055"/>
                  <wp:effectExtent l="0" t="0" r="0" b="0"/>
                  <wp:docPr id="617" name="Image 6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7" name="Image 617"/>
                          <pic:cNvPicPr/>
                        </pic:nvPicPr>
                        <pic:blipFill>
                          <a:blip r:embed="rId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36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0"/>
              </w:rPr>
            </w:r>
          </w:p>
          <w:p>
            <w:pPr>
              <w:pStyle w:val="TableParagraph"/>
              <w:spacing w:before="37"/>
              <w:ind w:left="101" w:right="7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тализа-</w:t>
            </w:r>
          </w:p>
          <w:p>
            <w:pPr>
              <w:pStyle w:val="TableParagraph"/>
              <w:spacing w:line="196" w:lineRule="exact" w:before="47"/>
              <w:ind w:left="41"/>
              <w:jc w:val="center"/>
              <w:rPr>
                <w:rFonts w:ascii="Courier New" w:hAnsi="Courier New"/>
                <w:sz w:val="19"/>
              </w:rPr>
            </w:pPr>
            <w:r>
              <w:rPr>
                <w:rFonts w:ascii="Courier New" w:hAnsi="Courier New"/>
                <w:spacing w:val="-5"/>
                <w:w w:val="105"/>
                <w:sz w:val="19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18" name="Image 6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8" name="Image 618"/>
                          <pic:cNvPicPr/>
                        </pic:nvPicPr>
                        <pic:blipFill>
                          <a:blip r:embed="rId6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4" w:right="46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99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93" w:right="6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19" name="Image 6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9" name="Image 619"/>
                          <pic:cNvPicPr/>
                        </pic:nvPicPr>
                        <pic:blipFill>
                          <a:blip r:embed="rId6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20" name="Image 6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0" name="Image 620"/>
                          <pic:cNvPicPr/>
                        </pic:nvPicPr>
                        <pic:blipFill>
                          <a:blip r:embed="rId6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21" name="Image 6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1" name="Image 621"/>
                          <pic:cNvPicPr/>
                        </pic:nvPicPr>
                        <pic:blipFill>
                          <a:blip r:embed="rId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43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41" w:right="8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</w:tr>
      <w:tr>
        <w:trPr>
          <w:trHeight w:val="1013" w:hRule="atLeast"/>
        </w:trPr>
        <w:tc>
          <w:tcPr>
            <w:tcW w:w="2707" w:type="dxa"/>
          </w:tcPr>
          <w:p>
            <w:pPr>
              <w:pStyle w:val="TableParagraph"/>
              <w:spacing w:line="239" w:lineRule="exact"/>
              <w:ind w:left="10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4.4</w:t>
            </w:r>
            <w:r>
              <w:rPr>
                <w:rFonts w:ascii="Cambria" w:hAnsi="Cambria"/>
                <w:spacing w:val="25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эндоваскулярная</w:t>
            </w:r>
            <w:r>
              <w:rPr>
                <w:rFonts w:ascii="Cambria" w:hAnsi="Cambria"/>
                <w:spacing w:val="17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дест-</w:t>
            </w:r>
          </w:p>
          <w:p>
            <w:pPr>
              <w:pStyle w:val="TableParagraph"/>
              <w:spacing w:line="232" w:lineRule="auto" w:before="4"/>
              <w:ind w:left="110" w:hanging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рукция </w:t>
            </w:r>
            <w:r>
              <w:rPr>
                <w:rFonts w:ascii="Cambria" w:hAnsi="Cambria"/>
                <w:w w:val="90"/>
                <w:sz w:val="22"/>
              </w:rPr>
              <w:t>дополнительных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проводящих</w:t>
            </w:r>
            <w:r>
              <w:rPr>
                <w:rFonts w:ascii="Cambria" w:hAnsi="Cambria"/>
                <w:spacing w:val="2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путей и</w:t>
            </w:r>
          </w:p>
          <w:p>
            <w:pPr>
              <w:pStyle w:val="TableParagraph"/>
              <w:spacing w:line="246" w:lineRule="exact" w:before="3"/>
              <w:ind w:left="10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аритмогенных</w:t>
            </w:r>
            <w:r>
              <w:rPr>
                <w:rFonts w:ascii="Cambria" w:hAnsi="Cambria"/>
                <w:spacing w:val="3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зон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сердца</w:t>
            </w:r>
          </w:p>
        </w:tc>
        <w:tc>
          <w:tcPr>
            <w:tcW w:w="993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31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240491" cy="100583"/>
                  <wp:effectExtent l="0" t="0" r="0" b="0"/>
                  <wp:docPr id="622" name="Image 6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2" name="Image 622"/>
                          <pic:cNvPicPr/>
                        </pic:nvPicPr>
                        <pic:blipFill>
                          <a:blip r:embed="rId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91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988" w:type="dxa"/>
          </w:tcPr>
          <w:p>
            <w:pPr>
              <w:pStyle w:val="TableParagraph"/>
              <w:spacing w:line="241" w:lineRule="exact"/>
              <w:ind w:left="102" w:right="7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before="63"/>
              <w:ind w:left="105" w:right="72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w w:val="115"/>
                <w:sz w:val="15"/>
              </w:rPr>
              <w:t>ГОСПИ-</w:t>
            </w:r>
          </w:p>
          <w:p>
            <w:pPr>
              <w:pStyle w:val="TableParagraph"/>
              <w:spacing w:line="254" w:lineRule="exact" w:before="6"/>
              <w:ind w:left="103" w:right="7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тализа</w:t>
            </w:r>
            <w:r>
              <w:rPr>
                <w:rFonts w:ascii="Cambria" w:hAnsi="Cambria"/>
                <w:spacing w:val="-2"/>
                <w:w w:val="85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48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57" w:right="16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10"/>
                <w:sz w:val="25"/>
              </w:rPr>
              <w:t>Х</w:t>
            </w:r>
          </w:p>
        </w:tc>
        <w:tc>
          <w:tcPr>
            <w:tcW w:w="1986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4" w:right="46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23" name="Image 6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3" name="Image 623"/>
                          <pic:cNvPicPr/>
                        </pic:nvPicPr>
                        <pic:blipFill>
                          <a:blip r:embed="rId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93" w:right="5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694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24" name="Image 6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4" name="Image 624"/>
                          <pic:cNvPicPr/>
                        </pic:nvPicPr>
                        <pic:blipFill>
                          <a:blip r:embed="rId6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36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7" w:right="27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281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25" name="Image 6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5" name="Image 625"/>
                          <pic:cNvPicPr/>
                        </pic:nvPicPr>
                        <pic:blipFill>
                          <a:blip r:embed="rId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018" w:hRule="atLeast"/>
        </w:trPr>
        <w:tc>
          <w:tcPr>
            <w:tcW w:w="2707" w:type="dxa"/>
          </w:tcPr>
          <w:p>
            <w:pPr>
              <w:pStyle w:val="TableParagraph"/>
              <w:spacing w:line="237" w:lineRule="auto" w:before="239"/>
              <w:ind w:left="113" w:hanging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4.5</w:t>
            </w:r>
            <w:r>
              <w:rPr>
                <w:rFonts w:ascii="Cambria" w:hAnsi="Cambria"/>
                <w:spacing w:val="-8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стентирование</w:t>
            </w:r>
            <w:r>
              <w:rPr>
                <w:rFonts w:ascii="Cambria" w:hAnsi="Cambria"/>
                <w:spacing w:val="8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/</w:t>
            </w:r>
            <w:r>
              <w:rPr>
                <w:rFonts w:ascii="Cambria" w:hAnsi="Cambria"/>
                <w:spacing w:val="-3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эн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2"/>
                <w:w w:val="95"/>
                <w:sz w:val="22"/>
              </w:rPr>
              <w:t>дартерэктомия</w:t>
            </w:r>
          </w:p>
        </w:tc>
        <w:tc>
          <w:tcPr>
            <w:tcW w:w="993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6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44.5</w:t>
            </w:r>
          </w:p>
        </w:tc>
        <w:tc>
          <w:tcPr>
            <w:tcW w:w="988" w:type="dxa"/>
          </w:tcPr>
          <w:p>
            <w:pPr>
              <w:pStyle w:val="TableParagraph"/>
              <w:spacing w:line="241" w:lineRule="exact"/>
              <w:ind w:left="102" w:right="7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before="54"/>
              <w:ind w:left="104" w:right="72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2"/>
                <w:w w:val="110"/>
                <w:sz w:val="16"/>
              </w:rPr>
              <w:t>ГОСПИ-</w:t>
            </w:r>
          </w:p>
          <w:p>
            <w:pPr>
              <w:pStyle w:val="TableParagraph"/>
              <w:spacing w:line="254" w:lineRule="exact" w:before="8"/>
              <w:ind w:left="103" w:right="7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тализа</w:t>
            </w:r>
            <w:r>
              <w:rPr>
                <w:rFonts w:ascii="Cambria" w:hAnsi="Cambria"/>
                <w:spacing w:val="-2"/>
                <w:w w:val="85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5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26" name="Image 6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6" name="Image 626"/>
                          <pic:cNvPicPr/>
                        </pic:nvPicPr>
                        <pic:blipFill>
                          <a:blip r:embed="rId6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4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27" name="Image 6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7" name="Image 627"/>
                          <pic:cNvPicPr/>
                        </pic:nvPicPr>
                        <pic:blipFill>
                          <a:blip r:embed="rId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67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694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100" w:right="6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5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28" name="Image 6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8" name="Image 628"/>
                          <pic:cNvPicPr/>
                        </pic:nvPicPr>
                        <pic:blipFill>
                          <a:blip r:embed="rId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4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1" w:right="13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07" w:type="dxa"/>
          </w:tcPr>
          <w:p>
            <w:pPr>
              <w:pStyle w:val="TableParagraph"/>
              <w:spacing w:line="242" w:lineRule="exact"/>
              <w:ind w:left="110"/>
              <w:rPr>
                <w:sz w:val="25"/>
              </w:rPr>
            </w:pPr>
            <w:r>
              <w:rPr>
                <w:rFonts w:ascii="Cambria" w:hAnsi="Cambria"/>
                <w:spacing w:val="-6"/>
                <w:sz w:val="22"/>
              </w:rPr>
              <w:t>5. Медицинская</w:t>
            </w:r>
            <w:r>
              <w:rPr>
                <w:rFonts w:ascii="Cambria" w:hAnsi="Cambria"/>
                <w:spacing w:val="13"/>
                <w:sz w:val="22"/>
              </w:rPr>
              <w:t> </w:t>
            </w:r>
            <w:r>
              <w:rPr>
                <w:spacing w:val="-6"/>
                <w:sz w:val="25"/>
              </w:rPr>
              <w:t>реабили-</w:t>
            </w:r>
          </w:p>
          <w:p>
            <w:pPr>
              <w:pStyle w:val="TableParagraph"/>
              <w:spacing w:line="242" w:lineRule="exact"/>
              <w:ind w:left="11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тация:</w:t>
            </w:r>
          </w:p>
        </w:tc>
        <w:tc>
          <w:tcPr>
            <w:tcW w:w="993" w:type="dxa"/>
          </w:tcPr>
          <w:p>
            <w:pPr>
              <w:pStyle w:val="TableParagraph"/>
              <w:spacing w:before="83"/>
              <w:ind w:left="101" w:right="242"/>
              <w:jc w:val="center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‹</w:t>
            </w:r>
          </w:p>
        </w:tc>
        <w:tc>
          <w:tcPr>
            <w:tcW w:w="988" w:type="dxa"/>
          </w:tcPr>
          <w:p>
            <w:pPr>
              <w:pStyle w:val="TableParagraph"/>
              <w:spacing w:before="92"/>
              <w:ind w:left="4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415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65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29" name="Image 6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9" name="Image 629"/>
                          <pic:cNvPicPr/>
                        </pic:nvPicPr>
                        <pic:blipFill>
                          <a:blip r:embed="rId6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93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30" name="Image 6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0" name="Image 630"/>
                          <pic:cNvPicPr/>
                        </pic:nvPicPr>
                        <pic:blipFill>
                          <a:blip r:embed="rId6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92"/>
              <w:ind w:left="93" w:right="45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1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31" name="Image 6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1" name="Image 631"/>
                          <pic:cNvPicPr/>
                        </pic:nvPicPr>
                        <pic:blipFill>
                          <a:blip r:embed="rId6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109"/>
              <w:ind w:left="100" w:right="95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75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32" name="Image 6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2" name="Image 632"/>
                          <pic:cNvPicPr/>
                        </pic:nvPicPr>
                        <pic:blipFill>
                          <a:blip r:embed="rId6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109"/>
              <w:ind w:left="41" w:right="33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</w:tr>
      <w:tr>
        <w:trPr>
          <w:trHeight w:val="1008" w:hRule="atLeast"/>
        </w:trPr>
        <w:tc>
          <w:tcPr>
            <w:tcW w:w="2707" w:type="dxa"/>
          </w:tcPr>
          <w:p>
            <w:pPr>
              <w:pStyle w:val="TableParagraph"/>
              <w:spacing w:before="233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5.1</w:t>
            </w:r>
            <w:r>
              <w:rPr>
                <w:rFonts w:ascii="Cambria" w:hAnsi="Cambria"/>
                <w:spacing w:val="2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амбулаторных</w:t>
            </w:r>
            <w:r>
              <w:rPr>
                <w:rFonts w:ascii="Cambria" w:hAnsi="Cambria"/>
                <w:spacing w:val="39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усло-</w:t>
            </w:r>
          </w:p>
          <w:p>
            <w:pPr>
              <w:pStyle w:val="TableParagraph"/>
              <w:spacing w:before="64"/>
              <w:ind w:left="114"/>
              <w:rPr>
                <w:rFonts w:ascii="Courier New" w:hAnsi="Courier New"/>
                <w:sz w:val="17"/>
              </w:rPr>
            </w:pPr>
            <w:r>
              <w:rPr>
                <w:rFonts w:ascii="Courier New" w:hAnsi="Courier New"/>
                <w:spacing w:val="-4"/>
                <w:w w:val="105"/>
                <w:sz w:val="17"/>
              </w:rPr>
              <w:t>ВИЯХ</w:t>
            </w:r>
          </w:p>
        </w:tc>
        <w:tc>
          <w:tcPr>
            <w:tcW w:w="993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‹</w:t>
            </w:r>
            <w:r>
              <w:rPr>
                <w:rFonts w:ascii="Cambria" w:hAnsi="Cambria"/>
                <w:spacing w:val="34"/>
                <w:sz w:val="22"/>
              </w:rPr>
              <w:t>  </w:t>
            </w:r>
            <w:r>
              <w:rPr>
                <w:rFonts w:ascii="Cambria" w:hAnsi="Cambria"/>
                <w:spacing w:val="-5"/>
                <w:sz w:val="22"/>
              </w:rPr>
              <w:t>.1</w:t>
            </w:r>
          </w:p>
        </w:tc>
        <w:tc>
          <w:tcPr>
            <w:tcW w:w="988" w:type="dxa"/>
          </w:tcPr>
          <w:p>
            <w:pPr>
              <w:pStyle w:val="TableParagraph"/>
              <w:spacing w:before="35"/>
              <w:ind w:left="52"/>
              <w:jc w:val="center"/>
              <w:rPr>
                <w:rFonts w:ascii="Consolas"/>
                <w:sz w:val="17"/>
              </w:rPr>
            </w:pPr>
            <w:r>
              <w:rPr>
                <w:rFonts w:ascii="Consolas"/>
                <w:spacing w:val="-2"/>
                <w:w w:val="120"/>
                <w:sz w:val="17"/>
              </w:rPr>
              <w:t>KOCMM-</w:t>
            </w:r>
          </w:p>
          <w:p>
            <w:pPr>
              <w:pStyle w:val="TableParagraph"/>
              <w:spacing w:before="2"/>
              <w:ind w:left="2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лексные</w:t>
            </w:r>
          </w:p>
          <w:p>
            <w:pPr>
              <w:pStyle w:val="TableParagraph"/>
              <w:spacing w:line="250" w:lineRule="exact"/>
              <w:ind w:left="214" w:right="172" w:hanging="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посе</w:t>
            </w:r>
            <w:r>
              <w:rPr>
                <w:spacing w:val="-2"/>
                <w:sz w:val="22"/>
              </w:rPr>
              <w:softHyphen/>
            </w:r>
            <w:r>
              <w:rPr>
                <w:spacing w:val="-2"/>
                <w:sz w:val="22"/>
              </w:rPr>
            </w:r>
            <w:r>
              <w:rPr>
                <w:spacing w:val="-6"/>
                <w:sz w:val="22"/>
              </w:rPr>
              <w:t>щения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633" name="Image 6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3" name="Image 633"/>
                          <pic:cNvPicPr/>
                        </pic:nvPicPr>
                        <pic:blipFill>
                          <a:blip r:embed="rId6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43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64" w:right="16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10"/>
                <w:sz w:val="25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22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93" w:right="37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634" name="Image 6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4" name="Image 634"/>
                          <pic:cNvPicPr/>
                        </pic:nvPicPr>
                        <pic:blipFill>
                          <a:blip r:embed="rId6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00" w:right="95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2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7" w:right="3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81" w:type="dxa"/>
          </w:tcPr>
          <w:p>
            <w:pPr>
              <w:pStyle w:val="TableParagraph"/>
              <w:spacing w:before="2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1" w:right="20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912" w:hRule="atLeast"/>
        </w:trPr>
        <w:tc>
          <w:tcPr>
            <w:tcW w:w="2707" w:type="dxa"/>
          </w:tcPr>
          <w:p>
            <w:pPr>
              <w:pStyle w:val="TableParagraph"/>
              <w:spacing w:line="237" w:lineRule="auto" w:before="57"/>
              <w:ind w:left="115" w:right="308" w:hanging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5.2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в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условиях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дневных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стационаров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(первичная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медико-санитарная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по-</w:t>
            </w:r>
          </w:p>
        </w:tc>
        <w:tc>
          <w:tcPr>
            <w:tcW w:w="993" w:type="dxa"/>
          </w:tcPr>
          <w:p>
            <w:pPr>
              <w:pStyle w:val="TableParagraph"/>
              <w:spacing w:before="51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306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45.2</w:t>
            </w:r>
          </w:p>
        </w:tc>
        <w:tc>
          <w:tcPr>
            <w:tcW w:w="988" w:type="dxa"/>
          </w:tcPr>
          <w:p>
            <w:pPr>
              <w:pStyle w:val="TableParagraph"/>
              <w:spacing w:before="183"/>
              <w:ind w:left="136" w:right="92" w:firstLine="51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лечения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130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5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35" name="Image 6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5" name="Image 635"/>
                          <pic:cNvPicPr/>
                        </pic:nvPicPr>
                        <pic:blipFill>
                          <a:blip r:embed="rId6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289"/>
              <w:ind w:left="64" w:right="1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30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36" name="Image 6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6" name="Image 636"/>
                          <pic:cNvPicPr/>
                        </pic:nvPicPr>
                        <pic:blipFill>
                          <a:blip r:embed="rId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30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37" name="Image 6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7" name="Image 637"/>
                          <pic:cNvPicPr/>
                        </pic:nvPicPr>
                        <pic:blipFill>
                          <a:blip r:embed="rId6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289"/>
              <w:ind w:left="100" w:right="6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36" w:type="dxa"/>
          </w:tcPr>
          <w:p>
            <w:pPr>
              <w:pStyle w:val="TableParagraph"/>
              <w:spacing w:before="130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638" name="Image 6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8" name="Image 638"/>
                          <pic:cNvPicPr/>
                        </pic:nvPicPr>
                        <pic:blipFill>
                          <a:blip r:embed="rId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130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39" name="Image 6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9" name="Image 639"/>
                          <pic:cNvPicPr/>
                        </pic:nvPicPr>
                        <pic:blipFill>
                          <a:blip r:embed="rId6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1"/>
        <w:jc w:val="left"/>
        <w:rPr>
          <w:sz w:val="20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7"/>
        <w:gridCol w:w="988"/>
        <w:gridCol w:w="998"/>
        <w:gridCol w:w="1411"/>
        <w:gridCol w:w="1982"/>
        <w:gridCol w:w="1132"/>
        <w:gridCol w:w="1132"/>
        <w:gridCol w:w="1689"/>
        <w:gridCol w:w="1641"/>
        <w:gridCol w:w="1276"/>
      </w:tblGrid>
      <w:tr>
        <w:trPr>
          <w:trHeight w:val="903" w:hRule="atLeast"/>
        </w:trPr>
        <w:tc>
          <w:tcPr>
            <w:tcW w:w="2707" w:type="dxa"/>
          </w:tcPr>
          <w:p>
            <w:pPr>
              <w:pStyle w:val="TableParagraph"/>
              <w:spacing w:line="232" w:lineRule="auto" w:before="2"/>
              <w:ind w:left="117" w:firstLine="4"/>
              <w:rPr>
                <w:sz w:val="22"/>
              </w:rPr>
            </w:pPr>
            <w:r>
              <w:rPr>
                <w:sz w:val="22"/>
              </w:rPr>
              <w:t>мощь, специализирован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</w:r>
            <w:r>
              <w:rPr>
                <w:spacing w:val="-2"/>
                <w:sz w:val="22"/>
              </w:rPr>
              <w:t>ная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медицинская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помощь)</w:t>
            </w:r>
          </w:p>
        </w:tc>
        <w:tc>
          <w:tcPr>
            <w:tcW w:w="9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58" w:hRule="atLeast"/>
        </w:trPr>
        <w:tc>
          <w:tcPr>
            <w:tcW w:w="2707" w:type="dxa"/>
          </w:tcPr>
          <w:p>
            <w:pPr>
              <w:pStyle w:val="TableParagraph"/>
              <w:spacing w:line="227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5.3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в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условиях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круглосу—</w:t>
            </w:r>
          </w:p>
          <w:p>
            <w:pPr>
              <w:pStyle w:val="TableParagraph"/>
              <w:spacing w:line="235" w:lineRule="auto"/>
              <w:ind w:left="110" w:firstLine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точного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стационара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(спе</w:t>
            </w:r>
            <w:r>
              <w:rPr>
                <w:rFonts w:ascii="Cambria" w:hAnsi="Cambria"/>
                <w:spacing w:val="-6"/>
                <w:sz w:val="22"/>
              </w:rPr>
              <w:softHyphen/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z w:val="22"/>
              </w:rPr>
              <w:t>циализированная,</w:t>
            </w:r>
            <w:r>
              <w:rPr>
                <w:rFonts w:ascii="Cambria" w:hAnsi="Cambria"/>
                <w:spacing w:val="-13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в</w:t>
            </w:r>
            <w:r>
              <w:rPr>
                <w:rFonts w:ascii="Cambria" w:hAnsi="Cambria"/>
                <w:spacing w:val="-1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том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числе высокотехнологич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ная,</w:t>
            </w:r>
            <w:r>
              <w:rPr>
                <w:rFonts w:ascii="Cambria" w:hAnsi="Cambria"/>
                <w:spacing w:val="1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медицинская</w:t>
            </w:r>
            <w:r>
              <w:rPr>
                <w:rFonts w:ascii="Cambria" w:hAnsi="Cambria"/>
                <w:spacing w:val="2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помощь</w:t>
            </w:r>
          </w:p>
        </w:tc>
        <w:tc>
          <w:tcPr>
            <w:tcW w:w="988" w:type="dxa"/>
          </w:tcPr>
          <w:p>
            <w:pPr>
              <w:pStyle w:val="TableParagraph"/>
              <w:spacing w:before="220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5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45.3</w:t>
            </w:r>
          </w:p>
        </w:tc>
        <w:tc>
          <w:tcPr>
            <w:tcW w:w="998" w:type="dxa"/>
          </w:tcPr>
          <w:p>
            <w:pPr>
              <w:pStyle w:val="TableParagraph"/>
              <w:spacing w:before="102"/>
              <w:ind w:left="2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случай</w:t>
            </w:r>
          </w:p>
          <w:p>
            <w:pPr>
              <w:pStyle w:val="TableParagraph"/>
              <w:rPr>
                <w:rFonts w:ascii="Cambria"/>
                <w:sz w:val="9"/>
              </w:rPr>
            </w:pPr>
          </w:p>
          <w:p>
            <w:pPr>
              <w:pStyle w:val="TableParagraph"/>
              <w:spacing w:line="105" w:lineRule="exact"/>
              <w:ind w:left="205"/>
              <w:rPr>
                <w:rFonts w:ascii="Cambria"/>
                <w:position w:val="-1"/>
                <w:sz w:val="10"/>
              </w:rPr>
            </w:pPr>
            <w:r>
              <w:rPr>
                <w:rFonts w:ascii="Cambria"/>
                <w:position w:val="-1"/>
                <w:sz w:val="10"/>
              </w:rPr>
              <w:drawing>
                <wp:inline distT="0" distB="0" distL="0" distR="0">
                  <wp:extent cx="380524" cy="67055"/>
                  <wp:effectExtent l="0" t="0" r="0" b="0"/>
                  <wp:docPr id="640" name="Image 6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0" name="Image 640"/>
                          <pic:cNvPicPr/>
                        </pic:nvPicPr>
                        <pic:blipFill>
                          <a:blip r:embed="rId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524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0"/>
              </w:rPr>
            </w:r>
          </w:p>
          <w:p>
            <w:pPr>
              <w:pStyle w:val="TableParagraph"/>
              <w:spacing w:line="237" w:lineRule="auto" w:before="47"/>
              <w:ind w:left="165" w:right="163"/>
              <w:jc w:val="center"/>
              <w:rPr>
                <w:sz w:val="22"/>
              </w:rPr>
            </w:pPr>
            <w:r>
              <w:rPr>
                <w:spacing w:val="-2"/>
                <w:w w:val="75"/>
                <w:sz w:val="22"/>
              </w:rPr>
              <w:t>тализа</w:t>
            </w:r>
            <w:r>
              <w:rPr>
                <w:spacing w:val="-2"/>
                <w:w w:val="75"/>
                <w:sz w:val="22"/>
              </w:rPr>
              <w:t>—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spacing w:val="-4"/>
                <w:w w:val="95"/>
                <w:sz w:val="22"/>
              </w:rPr>
              <w:t>ции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3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41" name="Image 6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1" name="Image 641"/>
                          <pic:cNvPicPr/>
                        </pic:nvPicPr>
                        <pic:blipFill>
                          <a:blip r:embed="rId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spacing w:before="16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60" w:right="34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6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42" name="Image 6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2" name="Image 642"/>
                          <pic:cNvPicPr/>
                        </pic:nvPicPr>
                        <pic:blipFill>
                          <a:blip r:embed="rId6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4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93" w:right="6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6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43" name="Image 6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3" name="Image 643"/>
                          <pic:cNvPicPr/>
                        </pic:nvPicPr>
                        <pic:blipFill>
                          <a:blip r:embed="rId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6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44" name="Image 6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4" name="Image 644"/>
                          <pic:cNvPicPr/>
                        </pic:nvPicPr>
                        <pic:blipFill>
                          <a:blip r:embed="rId6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78" w:right="4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508" w:hRule="atLeast"/>
        </w:trPr>
        <w:tc>
          <w:tcPr>
            <w:tcW w:w="2707" w:type="dxa"/>
          </w:tcPr>
          <w:p>
            <w:pPr>
              <w:pStyle w:val="TableParagraph"/>
              <w:spacing w:line="236" w:lineRule="exact"/>
              <w:ind w:left="11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6.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Паллиативная</w:t>
            </w:r>
            <w:r>
              <w:rPr>
                <w:rFonts w:ascii="Cambria" w:hAnsi="Cambria"/>
                <w:spacing w:val="27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меди-</w:t>
            </w:r>
          </w:p>
          <w:p>
            <w:pPr>
              <w:pStyle w:val="TableParagraph"/>
              <w:spacing w:before="6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39" w:lineRule="exact"/>
              <w:ind w:left="117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980231" cy="88391"/>
                  <wp:effectExtent l="0" t="0" r="0" b="0"/>
                  <wp:docPr id="645" name="Image 6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5" name="Image 645"/>
                          <pic:cNvPicPr/>
                        </pic:nvPicPr>
                        <pic:blipFill>
                          <a:blip r:embed="rId6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231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988" w:type="dxa"/>
          </w:tcPr>
          <w:p>
            <w:pPr>
              <w:pStyle w:val="TableParagraph"/>
              <w:spacing w:before="105"/>
              <w:ind w:left="24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5"/>
                <w:w w:val="95"/>
                <w:sz w:val="23"/>
              </w:rPr>
              <w:t>46</w:t>
            </w:r>
          </w:p>
        </w:tc>
        <w:tc>
          <w:tcPr>
            <w:tcW w:w="998" w:type="dxa"/>
          </w:tcPr>
          <w:p>
            <w:pPr>
              <w:pStyle w:val="TableParagraph"/>
              <w:spacing w:before="92"/>
              <w:ind w:left="3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411" w:type="dxa"/>
          </w:tcPr>
          <w:p>
            <w:pPr>
              <w:pStyle w:val="TableParagraph"/>
              <w:spacing w:before="77"/>
              <w:ind w:left="46" w:right="15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93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46" name="Image 6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6" name="Image 646"/>
                          <pic:cNvPicPr/>
                        </pic:nvPicPr>
                        <pic:blipFill>
                          <a:blip r:embed="rId6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03"/>
              <w:ind w:left="93" w:right="7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47" name="Image 6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7" name="Image 647"/>
                          <pic:cNvPicPr/>
                        </pic:nvPicPr>
                        <pic:blipFill>
                          <a:blip r:embed="rId6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8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48" name="Image 6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8" name="Image 648"/>
                          <pic:cNvPicPr/>
                        </pic:nvPicPr>
                        <pic:blipFill>
                          <a:blip r:embed="rId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109"/>
              <w:ind w:left="55" w:right="2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276" w:type="dxa"/>
          </w:tcPr>
          <w:p>
            <w:pPr>
              <w:pStyle w:val="TableParagraph"/>
              <w:spacing w:before="92"/>
              <w:ind w:left="78" w:right="4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003" w:hRule="atLeast"/>
        </w:trPr>
        <w:tc>
          <w:tcPr>
            <w:tcW w:w="2707" w:type="dxa"/>
          </w:tcPr>
          <w:p>
            <w:pPr>
              <w:pStyle w:val="TableParagraph"/>
              <w:spacing w:line="230" w:lineRule="exact"/>
              <w:ind w:left="10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6.1</w:t>
            </w:r>
            <w:r>
              <w:rPr>
                <w:rFonts w:ascii="Cambria" w:hAnsi="Cambria"/>
                <w:spacing w:val="13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первичная</w:t>
            </w:r>
            <w:r>
              <w:rPr>
                <w:rFonts w:ascii="Cambria" w:hAnsi="Cambria"/>
                <w:spacing w:val="14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медицин-</w:t>
            </w:r>
          </w:p>
          <w:p>
            <w:pPr>
              <w:pStyle w:val="TableParagraph"/>
              <w:spacing w:line="254" w:lineRule="exact"/>
              <w:ind w:left="105" w:right="177" w:firstLine="4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ская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помощь,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в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том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числе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доврачебная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и</w:t>
            </w:r>
            <w:r>
              <w:rPr>
                <w:rFonts w:ascii="Cambria" w:hAnsi="Cambria"/>
                <w:spacing w:val="-1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врачебная,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всего, в том числе:</w:t>
            </w:r>
          </w:p>
        </w:tc>
        <w:tc>
          <w:tcPr>
            <w:tcW w:w="988" w:type="dxa"/>
          </w:tcPr>
          <w:p>
            <w:pPr>
              <w:pStyle w:val="TableParagraph"/>
              <w:spacing w:before="9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2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46.1</w:t>
            </w:r>
          </w:p>
        </w:tc>
        <w:tc>
          <w:tcPr>
            <w:tcW w:w="998" w:type="dxa"/>
          </w:tcPr>
          <w:p>
            <w:pPr>
              <w:pStyle w:val="TableParagraph"/>
              <w:spacing w:line="248" w:lineRule="exact" w:before="254"/>
              <w:ind w:left="251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pacing w:val="-2"/>
                <w:w w:val="85"/>
                <w:sz w:val="22"/>
              </w:rPr>
              <w:t>посе-</w:t>
            </w:r>
          </w:p>
          <w:p>
            <w:pPr>
              <w:pStyle w:val="TableParagraph"/>
              <w:spacing w:line="259" w:lineRule="exact"/>
              <w:ind w:left="196"/>
              <w:rPr>
                <w:rFonts w:ascii="Courier New" w:hAnsi="Courier New"/>
                <w:sz w:val="23"/>
              </w:rPr>
            </w:pPr>
            <w:r>
              <w:rPr>
                <w:rFonts w:ascii="Courier New" w:hAnsi="Courier New"/>
                <w:spacing w:val="-2"/>
                <w:sz w:val="23"/>
              </w:rPr>
              <w:t>щении</w:t>
            </w:r>
          </w:p>
        </w:tc>
        <w:tc>
          <w:tcPr>
            <w:tcW w:w="1411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3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49" name="Image 6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9" name="Image 649"/>
                          <pic:cNvPicPr/>
                        </pic:nvPicPr>
                        <pic:blipFill>
                          <a:blip r:embed="rId6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spacing w:before="2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0" w:right="3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2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93" w:right="5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9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8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689" w:type="dxa"/>
          </w:tcPr>
          <w:p>
            <w:pPr>
              <w:pStyle w:val="TableParagraph"/>
              <w:spacing w:before="1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50" name="Image 6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0" name="Image 650"/>
                          <pic:cNvPicPr/>
                        </pic:nvPicPr>
                        <pic:blipFill>
                          <a:blip r:embed="rId6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1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51" name="Image 6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1" name="Image 651"/>
                          <pic:cNvPicPr/>
                        </pic:nvPicPr>
                        <pic:blipFill>
                          <a:blip r:embed="rId6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52" name="Image 6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2" name="Image 652"/>
                          <pic:cNvPicPr/>
                        </pic:nvPicPr>
                        <pic:blipFill>
                          <a:blip r:embed="rId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58" w:hRule="atLeast"/>
        </w:trPr>
        <w:tc>
          <w:tcPr>
            <w:tcW w:w="2707" w:type="dxa"/>
          </w:tcPr>
          <w:p>
            <w:pPr>
              <w:pStyle w:val="TableParagraph"/>
              <w:spacing w:line="235" w:lineRule="auto"/>
              <w:ind w:left="108" w:right="153" w:hanging="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6.1.1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посещение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 пал</w:t>
            </w:r>
            <w:r>
              <w:rPr>
                <w:rFonts w:ascii="Cambria" w:hAnsi="Cambria"/>
                <w:spacing w:val="-6"/>
                <w:sz w:val="22"/>
              </w:rPr>
              <w:t>—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лиативной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медицинской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помощи без учета посе</w:t>
            </w:r>
            <w:r>
              <w:rPr>
                <w:rFonts w:ascii="Cambria" w:hAnsi="Cambria"/>
                <w:sz w:val="22"/>
              </w:rPr>
              <w:softHyphen/>
            </w:r>
            <w:r>
              <w:rPr>
                <w:rFonts w:ascii="Cambria" w:hAnsi="Cambria"/>
                <w:sz w:val="22"/>
              </w:rPr>
            </w:r>
            <w:r>
              <w:rPr>
                <w:rFonts w:ascii="Cambria" w:hAnsi="Cambria"/>
                <w:w w:val="90"/>
                <w:sz w:val="22"/>
              </w:rPr>
              <w:t>щений на дому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патронаж-</w:t>
            </w:r>
          </w:p>
          <w:p>
            <w:pPr>
              <w:pStyle w:val="TableParagraph"/>
              <w:spacing w:line="241" w:lineRule="exact"/>
              <w:ind w:left="10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ными</w:t>
            </w:r>
            <w:r>
              <w:rPr>
                <w:rFonts w:ascii="Cambria" w:hAnsi="Cambria"/>
                <w:spacing w:val="12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бригадами</w:t>
            </w:r>
          </w:p>
        </w:tc>
        <w:tc>
          <w:tcPr>
            <w:tcW w:w="988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w w:val="90"/>
                <w:sz w:val="22"/>
              </w:rPr>
              <w:t>46.1.</w:t>
            </w:r>
            <w:r>
              <w:rPr>
                <w:rFonts w:ascii="Cambria"/>
                <w:spacing w:val="-3"/>
                <w:w w:val="90"/>
                <w:sz w:val="22"/>
              </w:rPr>
              <w:t> </w:t>
            </w:r>
            <w:r>
              <w:rPr>
                <w:rFonts w:ascii="Cambria"/>
                <w:spacing w:val="-10"/>
                <w:w w:val="90"/>
                <w:sz w:val="22"/>
              </w:rPr>
              <w:t>1</w:t>
            </w:r>
          </w:p>
        </w:tc>
        <w:tc>
          <w:tcPr>
            <w:tcW w:w="998" w:type="dxa"/>
          </w:tcPr>
          <w:p>
            <w:pPr>
              <w:pStyle w:val="TableParagraph"/>
              <w:spacing w:before="108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47" w:lineRule="exact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посе-</w:t>
            </w:r>
          </w:p>
          <w:p>
            <w:pPr>
              <w:pStyle w:val="TableParagraph"/>
              <w:spacing w:line="258" w:lineRule="exact"/>
              <w:ind w:left="195"/>
              <w:rPr>
                <w:sz w:val="23"/>
              </w:rPr>
            </w:pPr>
            <w:r>
              <w:rPr>
                <w:spacing w:val="-2"/>
                <w:sz w:val="23"/>
              </w:rPr>
              <w:t>щений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3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53" name="Image 6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3" name="Image 653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54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654" name="Image 6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4" name="Image 654"/>
                          <pic:cNvPicPr/>
                        </pic:nvPicPr>
                        <pic:blipFill>
                          <a:blip r:embed="rId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47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93" w:right="58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7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655" name="Image 6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5" name="Image 655"/>
                          <pic:cNvPicPr/>
                        </pic:nvPicPr>
                        <pic:blipFill>
                          <a:blip r:embed="rId6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17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5" w:right="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76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78" w:right="4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763" w:hRule="atLeast"/>
        </w:trPr>
        <w:tc>
          <w:tcPr>
            <w:tcW w:w="2707" w:type="dxa"/>
          </w:tcPr>
          <w:p>
            <w:pPr>
              <w:pStyle w:val="TableParagraph"/>
              <w:spacing w:line="232" w:lineRule="auto"/>
              <w:ind w:left="110" w:hanging="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6.1.2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посещения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на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дому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выездными</w:t>
            </w:r>
            <w:r>
              <w:rPr>
                <w:rFonts w:ascii="Cambria" w:hAnsi="Cambria"/>
                <w:spacing w:val="-1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патронажны-</w:t>
            </w:r>
          </w:p>
          <w:p>
            <w:pPr>
              <w:pStyle w:val="TableParagraph"/>
              <w:spacing w:line="254" w:lineRule="exact"/>
              <w:ind w:left="11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ми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бригадами</w:t>
            </w:r>
          </w:p>
        </w:tc>
        <w:tc>
          <w:tcPr>
            <w:tcW w:w="988" w:type="dxa"/>
          </w:tcPr>
          <w:p>
            <w:pPr>
              <w:pStyle w:val="TableParagraph"/>
              <w:spacing w:before="233"/>
              <w:ind w:left="2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46.1.2</w:t>
            </w:r>
          </w:p>
        </w:tc>
        <w:tc>
          <w:tcPr>
            <w:tcW w:w="998" w:type="dxa"/>
          </w:tcPr>
          <w:p>
            <w:pPr>
              <w:pStyle w:val="TableParagraph"/>
              <w:spacing w:line="232" w:lineRule="auto" w:before="114"/>
              <w:ind w:left="193" w:right="157" w:firstLine="5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посе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щений</w:t>
            </w:r>
          </w:p>
        </w:tc>
        <w:tc>
          <w:tcPr>
            <w:tcW w:w="1411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656" name="Image 6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6" name="Image 656"/>
                          <pic:cNvPicPr/>
                        </pic:nvPicPr>
                        <pic:blipFill>
                          <a:blip r:embed="rId6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57" name="Image 6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7" name="Image 657"/>
                          <pic:cNvPicPr/>
                        </pic:nvPicPr>
                        <pic:blipFill>
                          <a:blip r:embed="rId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234"/>
              <w:ind w:left="93" w:right="80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220"/>
              <w:ind w:left="93" w:right="5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89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7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3"/>
                  <wp:effectExtent l="0" t="0" r="0" b="0"/>
                  <wp:docPr id="658" name="Image 6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8" name="Image 658"/>
                          <pic:cNvPicPr/>
                        </pic:nvPicPr>
                        <pic:blipFill>
                          <a:blip r:embed="rId6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6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59" name="Image 6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9" name="Image 659"/>
                          <pic:cNvPicPr/>
                        </pic:nvPicPr>
                        <pic:blipFill>
                          <a:blip r:embed="rId6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60" name="Image 6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0" name="Image 660"/>
                          <pic:cNvPicPr/>
                        </pic:nvPicPr>
                        <pic:blipFill>
                          <a:blip r:embed="rId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513" w:hRule="atLeast"/>
        </w:trPr>
        <w:tc>
          <w:tcPr>
            <w:tcW w:w="2707" w:type="dxa"/>
          </w:tcPr>
          <w:p>
            <w:pPr>
              <w:pStyle w:val="TableParagraph"/>
              <w:spacing w:line="226" w:lineRule="exact"/>
              <w:ind w:left="10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6.2.</w:t>
            </w:r>
            <w:r>
              <w:rPr>
                <w:rFonts w:ascii="Cambria" w:hAnsi="Cambria"/>
                <w:spacing w:val="1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оказываемая</w:t>
            </w:r>
            <w:r>
              <w:rPr>
                <w:rFonts w:ascii="Cambria" w:hAnsi="Cambria"/>
                <w:spacing w:val="26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</w:t>
            </w:r>
            <w:r>
              <w:rPr>
                <w:rFonts w:ascii="Cambria" w:hAnsi="Cambria"/>
                <w:spacing w:val="4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ста-</w:t>
            </w:r>
          </w:p>
          <w:p>
            <w:pPr>
              <w:pStyle w:val="TableParagraph"/>
              <w:spacing w:line="237" w:lineRule="auto" w:before="3"/>
              <w:ind w:left="106" w:right="10" w:hanging="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ционарных</w:t>
            </w:r>
            <w:r>
              <w:rPr>
                <w:rFonts w:ascii="Cambria" w:hAnsi="Cambria"/>
                <w:spacing w:val="-1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условиях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(включая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койки</w:t>
            </w:r>
            <w:r>
              <w:rPr>
                <w:rFonts w:ascii="Cambria" w:hAnsi="Cambria"/>
                <w:spacing w:val="-6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паллиа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тивной медицинской по-</w:t>
            </w:r>
          </w:p>
          <w:p>
            <w:pPr>
              <w:pStyle w:val="TableParagraph"/>
              <w:spacing w:line="250" w:lineRule="exact"/>
              <w:ind w:left="110" w:hanging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2"/>
              </w:rPr>
              <w:t>мощи и койки сестрин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ского ухода)</w:t>
            </w:r>
          </w:p>
        </w:tc>
        <w:tc>
          <w:tcPr>
            <w:tcW w:w="98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1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46.2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Cambria"/>
                <w:sz w:val="15"/>
              </w:rPr>
            </w:pPr>
          </w:p>
          <w:p>
            <w:pPr>
              <w:pStyle w:val="TableParagraph"/>
              <w:rPr>
                <w:rFonts w:ascii="Cambria"/>
                <w:sz w:val="15"/>
              </w:rPr>
            </w:pPr>
          </w:p>
          <w:p>
            <w:pPr>
              <w:pStyle w:val="TableParagraph"/>
              <w:spacing w:before="19"/>
              <w:rPr>
                <w:rFonts w:ascii="Cambria"/>
                <w:sz w:val="15"/>
              </w:rPr>
            </w:pPr>
          </w:p>
          <w:p>
            <w:pPr>
              <w:pStyle w:val="TableParagraph"/>
              <w:ind w:left="19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КОЙКО-</w:t>
            </w:r>
          </w:p>
          <w:p>
            <w:pPr>
              <w:pStyle w:val="TableParagraph"/>
              <w:spacing w:before="18"/>
              <w:ind w:left="29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день</w:t>
            </w:r>
          </w:p>
        </w:tc>
        <w:tc>
          <w:tcPr>
            <w:tcW w:w="1411" w:type="dxa"/>
          </w:tcPr>
          <w:p>
            <w:pPr>
              <w:pStyle w:val="TableParagraph"/>
              <w:spacing w:before="27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6" w:right="2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61" name="Image 6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1" name="Image 661"/>
                          <pic:cNvPicPr/>
                        </pic:nvPicPr>
                        <pic:blipFill>
                          <a:blip r:embed="rId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80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62" name="Image 6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2" name="Image 662"/>
                          <pic:cNvPicPr/>
                        </pic:nvPicPr>
                        <pic:blipFill>
                          <a:blip r:embed="rId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spacing w:before="27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6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5" w:right="2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78" w:right="7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</w:tr>
      <w:tr>
        <w:trPr>
          <w:trHeight w:val="508" w:hRule="atLeast"/>
        </w:trPr>
        <w:tc>
          <w:tcPr>
            <w:tcW w:w="2707" w:type="dxa"/>
          </w:tcPr>
          <w:p>
            <w:pPr>
              <w:pStyle w:val="TableParagraph"/>
              <w:spacing w:line="239" w:lineRule="exact"/>
              <w:ind w:left="10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6.3</w:t>
            </w:r>
            <w:r>
              <w:rPr>
                <w:rFonts w:ascii="Cambria" w:hAnsi="Cambria"/>
                <w:spacing w:val="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оказываемая</w:t>
            </w:r>
            <w:r>
              <w:rPr>
                <w:rFonts w:ascii="Cambria" w:hAnsi="Cambria"/>
                <w:spacing w:val="2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</w:t>
            </w:r>
            <w:r>
              <w:rPr>
                <w:rFonts w:ascii="Cambria" w:hAnsi="Cambria"/>
                <w:spacing w:val="1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услови—</w:t>
            </w:r>
          </w:p>
          <w:p>
            <w:pPr>
              <w:pStyle w:val="TableParagraph"/>
              <w:spacing w:line="250" w:lineRule="exact"/>
              <w:ind w:left="11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ях</w:t>
            </w:r>
            <w:r>
              <w:rPr>
                <w:rFonts w:ascii="Cambria" w:hAnsi="Cambria"/>
                <w:spacing w:val="9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дневного</w:t>
            </w:r>
            <w:r>
              <w:rPr>
                <w:rFonts w:ascii="Cambria" w:hAnsi="Cambria"/>
                <w:spacing w:val="2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стационара</w:t>
            </w:r>
          </w:p>
        </w:tc>
        <w:tc>
          <w:tcPr>
            <w:tcW w:w="988" w:type="dxa"/>
          </w:tcPr>
          <w:p>
            <w:pPr>
              <w:pStyle w:val="TableParagraph"/>
              <w:spacing w:before="116"/>
              <w:ind w:left="101" w:right="7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46.3</w:t>
            </w:r>
          </w:p>
        </w:tc>
        <w:tc>
          <w:tcPr>
            <w:tcW w:w="998" w:type="dxa"/>
          </w:tcPr>
          <w:p>
            <w:pPr>
              <w:pStyle w:val="TableParagraph"/>
              <w:spacing w:line="241" w:lineRule="exact"/>
              <w:ind w:left="1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line="225" w:lineRule="exact" w:before="22"/>
              <w:ind w:left="132"/>
              <w:rPr>
                <w:rFonts w:ascii="Courier New" w:hAnsi="Courier New"/>
                <w:b/>
                <w:sz w:val="22"/>
              </w:rPr>
            </w:pPr>
            <w:r>
              <w:rPr>
                <w:rFonts w:ascii="Courier New" w:hAnsi="Courier New"/>
                <w:b/>
                <w:spacing w:val="-2"/>
                <w:w w:val="90"/>
                <w:sz w:val="22"/>
              </w:rPr>
              <w:t>лечения</w:t>
            </w:r>
          </w:p>
        </w:tc>
        <w:tc>
          <w:tcPr>
            <w:tcW w:w="1411" w:type="dxa"/>
          </w:tcPr>
          <w:p>
            <w:pPr>
              <w:pStyle w:val="TableParagraph"/>
              <w:spacing w:before="97"/>
              <w:ind w:left="46" w:right="2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spacing w:before="97"/>
              <w:ind w:left="60" w:right="22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0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63" name="Image 6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3" name="Image 663"/>
                          <pic:cNvPicPr/>
                        </pic:nvPicPr>
                        <pic:blipFill>
                          <a:blip r:embed="rId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64" name="Image 6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4" name="Image 664"/>
                          <pic:cNvPicPr/>
                        </pic:nvPicPr>
                        <pic:blipFill>
                          <a:blip r:embed="rId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8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665" name="Image 6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5" name="Image 665"/>
                          <pic:cNvPicPr/>
                        </pic:nvPicPr>
                        <pic:blipFill>
                          <a:blip r:embed="rId6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6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66" name="Image 6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6" name="Image 666"/>
                          <pic:cNvPicPr/>
                        </pic:nvPicPr>
                        <pic:blipFill>
                          <a:blip r:embed="rId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7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667" name="Image 6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7" name="Image 667"/>
                          <pic:cNvPicPr/>
                        </pic:nvPicPr>
                        <pic:blipFill>
                          <a:blip r:embed="rId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504" w:hRule="atLeast"/>
        </w:trPr>
        <w:tc>
          <w:tcPr>
            <w:tcW w:w="2707" w:type="dxa"/>
          </w:tcPr>
          <w:p>
            <w:pPr>
              <w:pStyle w:val="TableParagraph"/>
              <w:spacing w:line="236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7. Расходы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на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ведение</w:t>
            </w:r>
          </w:p>
          <w:p>
            <w:pPr>
              <w:pStyle w:val="TableParagraph"/>
              <w:spacing w:line="243" w:lineRule="exact" w:before="5"/>
              <w:ind w:left="109"/>
              <w:rPr>
                <w:sz w:val="22"/>
              </w:rPr>
            </w:pPr>
            <w:r>
              <w:rPr>
                <w:sz w:val="22"/>
              </w:rPr>
              <w:t>дела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СМО</w:t>
            </w:r>
          </w:p>
        </w:tc>
        <w:tc>
          <w:tcPr>
            <w:tcW w:w="988" w:type="dxa"/>
          </w:tcPr>
          <w:p>
            <w:pPr>
              <w:pStyle w:val="TableParagraph"/>
              <w:spacing w:before="114"/>
              <w:ind w:left="22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5"/>
                <w:sz w:val="22"/>
              </w:rPr>
              <w:t>47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spacing w:before="92"/>
              <w:ind w:left="46" w:right="2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spacing w:before="92"/>
              <w:ind w:left="60" w:right="3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9"/>
              <w:ind w:left="93" w:right="80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68" name="Image 6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8" name="Image 668"/>
                          <pic:cNvPicPr/>
                        </pic:nvPicPr>
                        <pic:blipFill>
                          <a:blip r:embed="rId6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8" w:lineRule="exact"/>
              <w:ind w:left="7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100584"/>
                  <wp:effectExtent l="0" t="0" r="0" b="0"/>
                  <wp:docPr id="669" name="Image 6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9" name="Image 669"/>
                          <pic:cNvPicPr/>
                        </pic:nvPicPr>
                        <pic:blipFill>
                          <a:blip r:embed="rId6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76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70" name="Image 6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0" name="Image 670"/>
                          <pic:cNvPicPr/>
                        </pic:nvPicPr>
                        <pic:blipFill>
                          <a:blip r:embed="rId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6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71" name="Image 6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1" name="Image 671"/>
                          <pic:cNvPicPr/>
                        </pic:nvPicPr>
                        <pic:blipFill>
                          <a:blip r:embed="rId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504" w:hRule="atLeast"/>
        </w:trPr>
        <w:tc>
          <w:tcPr>
            <w:tcW w:w="2707" w:type="dxa"/>
          </w:tcPr>
          <w:p>
            <w:pPr>
              <w:pStyle w:val="TableParagraph"/>
              <w:spacing w:line="240" w:lineRule="exact"/>
              <w:ind w:left="108"/>
              <w:rPr>
                <w:rFonts w:ascii="Cambria" w:hAnsi="Cambria"/>
                <w:sz w:val="25"/>
              </w:rPr>
            </w:pPr>
            <w:r>
              <w:rPr>
                <w:sz w:val="22"/>
              </w:rPr>
              <w:t>8.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Иные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расходы</w:t>
            </w:r>
            <w:r>
              <w:rPr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5"/>
              </w:rPr>
              <w:t>(равно</w:t>
            </w:r>
          </w:p>
          <w:p>
            <w:pPr>
              <w:pStyle w:val="TableParagraph"/>
              <w:spacing w:line="244" w:lineRule="exact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строке)</w:t>
            </w:r>
          </w:p>
        </w:tc>
        <w:tc>
          <w:tcPr>
            <w:tcW w:w="988" w:type="dxa"/>
          </w:tcPr>
          <w:p>
            <w:pPr>
              <w:pStyle w:val="TableParagraph"/>
              <w:spacing w:before="79"/>
              <w:ind w:left="16"/>
              <w:jc w:val="center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spacing w:val="-5"/>
                <w:w w:val="110"/>
                <w:sz w:val="25"/>
              </w:rPr>
              <w:t>‹8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64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672" name="Image 6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2" name="Image 672"/>
                          <pic:cNvPicPr/>
                        </pic:nvPicPr>
                        <pic:blipFill>
                          <a:blip r:embed="rId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2" w:type="dxa"/>
          </w:tcPr>
          <w:p>
            <w:pPr>
              <w:pStyle w:val="TableParagraph"/>
              <w:spacing w:before="92"/>
              <w:ind w:left="60" w:right="22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87"/>
              <w:ind w:left="93" w:right="4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73" name="Image 6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3" name="Image 673"/>
                          <pic:cNvPicPr/>
                        </pic:nvPicPr>
                        <pic:blipFill>
                          <a:blip r:embed="rId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spacing w:before="92"/>
              <w:ind w:left="66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1" w:type="dxa"/>
          </w:tcPr>
          <w:p>
            <w:pPr>
              <w:pStyle w:val="TableParagraph"/>
              <w:spacing w:before="109"/>
              <w:ind w:left="55" w:right="37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276" w:type="dxa"/>
          </w:tcPr>
          <w:p>
            <w:pPr>
              <w:pStyle w:val="TableParagraph"/>
              <w:spacing w:before="87"/>
              <w:ind w:left="78" w:right="56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263" w:hRule="atLeast"/>
        </w:trPr>
        <w:tc>
          <w:tcPr>
            <w:tcW w:w="2707" w:type="dxa"/>
          </w:tcPr>
          <w:p>
            <w:pPr>
              <w:pStyle w:val="TableParagraph"/>
              <w:spacing w:line="234" w:lineRule="exact"/>
              <w:ind w:left="11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3.</w:t>
            </w:r>
            <w:r>
              <w:rPr>
                <w:rFonts w:ascii="Cambria" w:hAnsi="Cambria"/>
                <w:spacing w:val="2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Медицинская</w:t>
            </w:r>
            <w:r>
              <w:rPr>
                <w:rFonts w:ascii="Cambria" w:hAnsi="Cambria"/>
                <w:spacing w:val="17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помощь</w:t>
            </w:r>
          </w:p>
          <w:p>
            <w:pPr>
              <w:pStyle w:val="TableParagraph"/>
              <w:spacing w:line="254" w:lineRule="exact"/>
              <w:ind w:left="110" w:right="148" w:hanging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по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видам и </w:t>
            </w:r>
            <w:r>
              <w:rPr>
                <w:rFonts w:ascii="Cambria" w:hAnsi="Cambria"/>
                <w:spacing w:val="-6"/>
                <w:sz w:val="22"/>
              </w:rPr>
              <w:t>заболеваниях,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установленным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базовой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программой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(дополни</w:t>
            </w:r>
            <w:r>
              <w:rPr>
                <w:rFonts w:ascii="Cambria" w:hAnsi="Cambria"/>
                <w:w w:val="90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тельное финансовое</w:t>
            </w:r>
            <w:r>
              <w:rPr>
                <w:rFonts w:ascii="Cambria" w:hAnsi="Cambria"/>
                <w:spacing w:val="20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обес—</w:t>
            </w:r>
          </w:p>
        </w:tc>
        <w:tc>
          <w:tcPr>
            <w:tcW w:w="988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sz w:val="22"/>
              </w:rPr>
              <w:t>49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46" w:right="4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982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0" w:right="44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22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71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74" name="Image 6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4" name="Image 674"/>
                          <pic:cNvPicPr/>
                        </pic:nvPicPr>
                        <pic:blipFill>
                          <a:blip r:embed="rId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6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78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100584"/>
                  <wp:effectExtent l="0" t="0" r="0" b="0"/>
                  <wp:docPr id="675" name="Image 6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5" name="Image 675"/>
                          <pic:cNvPicPr/>
                        </pic:nvPicPr>
                        <pic:blipFill>
                          <a:blip r:embed="rId6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1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55" w:right="37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6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76" name="Image 6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6" name="Image 676"/>
                          <pic:cNvPicPr/>
                        </pic:nvPicPr>
                        <pic:blipFill>
                          <a:blip r:embed="rId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8" w:after="1"/>
        <w:jc w:val="left"/>
        <w:rPr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998"/>
        <w:gridCol w:w="993"/>
        <w:gridCol w:w="1415"/>
        <w:gridCol w:w="1972"/>
        <w:gridCol w:w="1137"/>
        <w:gridCol w:w="1137"/>
        <w:gridCol w:w="1684"/>
        <w:gridCol w:w="1650"/>
        <w:gridCol w:w="1271"/>
      </w:tblGrid>
      <w:tr>
        <w:trPr>
          <w:trHeight w:val="903" w:hRule="atLeast"/>
        </w:trPr>
        <w:tc>
          <w:tcPr>
            <w:tcW w:w="2712" w:type="dxa"/>
          </w:tcPr>
          <w:p>
            <w:pPr>
              <w:pStyle w:val="TableParagraph"/>
              <w:spacing w:line="243" w:lineRule="exact"/>
              <w:ind w:left="120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печение):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49" w:hRule="atLeast"/>
        </w:trPr>
        <w:tc>
          <w:tcPr>
            <w:tcW w:w="2712" w:type="dxa"/>
          </w:tcPr>
          <w:p>
            <w:pPr>
              <w:pStyle w:val="TableParagraph"/>
              <w:spacing w:line="229" w:lineRule="exact"/>
              <w:ind w:left="132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z w:val="21"/>
              </w:rPr>
              <w:t>1.</w:t>
            </w:r>
            <w:r>
              <w:rPr>
                <w:rFonts w:ascii="Cambria" w:hAnsi="Cambria"/>
                <w:spacing w:val="10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Скорая,</w:t>
            </w:r>
            <w:r>
              <w:rPr>
                <w:rFonts w:ascii="Cambria" w:hAnsi="Cambria"/>
                <w:spacing w:val="11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в</w:t>
            </w:r>
            <w:r>
              <w:rPr>
                <w:rFonts w:ascii="Cambria" w:hAnsi="Cambria"/>
                <w:spacing w:val="-8"/>
                <w:sz w:val="21"/>
              </w:rPr>
              <w:t> </w:t>
            </w:r>
            <w:r>
              <w:rPr>
                <w:rFonts w:ascii="Cambria" w:hAnsi="Cambria"/>
                <w:sz w:val="21"/>
              </w:rPr>
              <w:t>том </w:t>
            </w:r>
            <w:r>
              <w:rPr>
                <w:rFonts w:ascii="Cambria" w:hAnsi="Cambria"/>
                <w:spacing w:val="-2"/>
                <w:sz w:val="21"/>
              </w:rPr>
              <w:t>числе</w:t>
            </w:r>
          </w:p>
          <w:p>
            <w:pPr>
              <w:pStyle w:val="TableParagraph"/>
              <w:spacing w:line="243" w:lineRule="exact" w:before="3"/>
              <w:ind w:left="116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скорая</w:t>
            </w:r>
            <w:r>
              <w:rPr>
                <w:rFonts w:ascii="Cambria" w:hAnsi="Cambria"/>
                <w:spacing w:val="-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специализирован-</w:t>
            </w:r>
          </w:p>
          <w:p>
            <w:pPr>
              <w:pStyle w:val="TableParagraph"/>
              <w:spacing w:line="254" w:lineRule="exact"/>
              <w:ind w:left="116"/>
              <w:rPr>
                <w:sz w:val="23"/>
              </w:rPr>
            </w:pPr>
            <w:r>
              <w:rPr>
                <w:spacing w:val="-6"/>
                <w:sz w:val="23"/>
              </w:rPr>
              <w:t>ная,</w:t>
            </w:r>
            <w:r>
              <w:rPr>
                <w:sz w:val="23"/>
              </w:rPr>
              <w:t> </w:t>
            </w:r>
            <w:r>
              <w:rPr>
                <w:spacing w:val="-6"/>
                <w:sz w:val="23"/>
              </w:rPr>
              <w:t>медицинская</w:t>
            </w:r>
            <w:r>
              <w:rPr>
                <w:spacing w:val="12"/>
                <w:sz w:val="23"/>
              </w:rPr>
              <w:t> </w:t>
            </w:r>
            <w:r>
              <w:rPr>
                <w:spacing w:val="-6"/>
                <w:sz w:val="23"/>
              </w:rPr>
              <w:t>помощь</w:t>
            </w:r>
          </w:p>
        </w:tc>
        <w:tc>
          <w:tcPr>
            <w:tcW w:w="998" w:type="dxa"/>
          </w:tcPr>
          <w:p>
            <w:pPr>
              <w:pStyle w:val="TableParagraph"/>
              <w:spacing w:before="232"/>
              <w:ind w:left="2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5"/>
                <w:sz w:val="21"/>
              </w:rPr>
              <w:t>50</w:t>
            </w:r>
          </w:p>
        </w:tc>
        <w:tc>
          <w:tcPr>
            <w:tcW w:w="993" w:type="dxa"/>
          </w:tcPr>
          <w:p>
            <w:pPr>
              <w:pStyle w:val="TableParagraph"/>
              <w:spacing w:before="232"/>
              <w:ind w:left="101" w:right="77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вызов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0"/>
              <w:ind w:left="57" w:right="2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972" w:type="dxa"/>
          </w:tcPr>
          <w:p>
            <w:pPr>
              <w:pStyle w:val="TableParagraph"/>
              <w:spacing w:before="216"/>
              <w:ind w:left="3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77" name="Image 6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7" name="Image 677"/>
                          <pic:cNvPicPr/>
                        </pic:nvPicPr>
                        <pic:blipFill>
                          <a:blip r:embed="rId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220"/>
              <w:ind w:left="81" w:right="56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w w:val="105"/>
                <w:sz w:val="23"/>
              </w:rPr>
              <w:t>Х</w:t>
            </w:r>
          </w:p>
        </w:tc>
        <w:tc>
          <w:tcPr>
            <w:tcW w:w="1684" w:type="dxa"/>
          </w:tcPr>
          <w:p>
            <w:pPr>
              <w:pStyle w:val="TableParagraph"/>
              <w:spacing w:before="4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78" name="Image 6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8" name="Image 678"/>
                          <pic:cNvPicPr/>
                        </pic:nvPicPr>
                        <pic:blipFill>
                          <a:blip r:embed="rId6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50" w:type="dxa"/>
          </w:tcPr>
          <w:p>
            <w:pPr>
              <w:pStyle w:val="TableParagraph"/>
              <w:spacing w:before="220"/>
              <w:ind w:left="4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71" w:type="dxa"/>
          </w:tcPr>
          <w:p>
            <w:pPr>
              <w:pStyle w:val="TableParagraph"/>
              <w:spacing w:before="220"/>
              <w:ind w:left="39" w:right="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1013" w:hRule="atLeast"/>
        </w:trPr>
        <w:tc>
          <w:tcPr>
            <w:tcW w:w="2712" w:type="dxa"/>
          </w:tcPr>
          <w:p>
            <w:pPr>
              <w:pStyle w:val="TableParagraph"/>
              <w:spacing w:line="232" w:lineRule="exact"/>
              <w:ind w:left="121"/>
              <w:rPr>
                <w:sz w:val="23"/>
              </w:rPr>
            </w:pPr>
            <w:r>
              <w:rPr>
                <w:spacing w:val="-6"/>
                <w:sz w:val="23"/>
              </w:rPr>
              <w:t>2.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Первичная</w:t>
            </w:r>
            <w:r>
              <w:rPr>
                <w:spacing w:val="9"/>
                <w:sz w:val="23"/>
              </w:rPr>
              <w:t> </w:t>
            </w:r>
            <w:r>
              <w:rPr>
                <w:spacing w:val="-6"/>
                <w:sz w:val="23"/>
              </w:rPr>
              <w:t>медико-</w:t>
            </w:r>
          </w:p>
          <w:p>
            <w:pPr>
              <w:pStyle w:val="TableParagraph"/>
              <w:spacing w:line="260" w:lineRule="exact"/>
              <w:ind w:left="116" w:firstLine="2"/>
              <w:rPr>
                <w:sz w:val="23"/>
              </w:rPr>
            </w:pPr>
            <w:r>
              <w:rPr>
                <w:spacing w:val="-6"/>
                <w:sz w:val="23"/>
              </w:rPr>
              <w:t>санитарная</w:t>
            </w:r>
            <w:r>
              <w:rPr>
                <w:spacing w:val="6"/>
                <w:sz w:val="23"/>
              </w:rPr>
              <w:t> </w:t>
            </w:r>
            <w:r>
              <w:rPr>
                <w:spacing w:val="-6"/>
                <w:sz w:val="23"/>
              </w:rPr>
              <w:t>помощь,</w:t>
            </w:r>
            <w:r>
              <w:rPr>
                <w:spacing w:val="8"/>
                <w:sz w:val="23"/>
              </w:rPr>
              <w:t> </w:t>
            </w:r>
            <w:r>
              <w:rPr>
                <w:spacing w:val="-6"/>
                <w:sz w:val="23"/>
              </w:rPr>
              <w:t>за</w:t>
            </w:r>
          </w:p>
          <w:p>
            <w:pPr>
              <w:pStyle w:val="TableParagraph"/>
              <w:spacing w:line="250" w:lineRule="exact" w:before="2"/>
              <w:ind w:left="119" w:hanging="3"/>
              <w:rPr>
                <w:sz w:val="23"/>
              </w:rPr>
            </w:pPr>
            <w:r>
              <w:rPr>
                <w:spacing w:val="-8"/>
                <w:sz w:val="23"/>
              </w:rPr>
              <w:t>исключением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8"/>
                <w:sz w:val="23"/>
              </w:rPr>
              <w:t>медицин</w:t>
            </w:r>
            <w:r>
              <w:rPr>
                <w:spacing w:val="-8"/>
                <w:sz w:val="23"/>
              </w:rPr>
              <w:softHyphen/>
            </w:r>
            <w:r>
              <w:rPr>
                <w:spacing w:val="-8"/>
                <w:sz w:val="23"/>
              </w:rPr>
            </w:r>
            <w:r>
              <w:rPr>
                <w:sz w:val="23"/>
              </w:rPr>
              <w:t>ской реабилитации</w:t>
            </w:r>
          </w:p>
        </w:tc>
        <w:tc>
          <w:tcPr>
            <w:tcW w:w="998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5"/>
                <w:w w:val="95"/>
                <w:sz w:val="22"/>
              </w:rPr>
              <w:t>51</w:t>
            </w:r>
          </w:p>
        </w:tc>
        <w:tc>
          <w:tcPr>
            <w:tcW w:w="993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37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415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79" name="Image 6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9" name="Image 679"/>
                          <pic:cNvPicPr/>
                        </pic:nvPicPr>
                        <pic:blipFill>
                          <a:blip r:embed="rId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72" w:type="dxa"/>
          </w:tcPr>
          <w:p>
            <w:pPr>
              <w:pStyle w:val="TableParagraph"/>
              <w:spacing w:before="85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7" w:right="5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w w:val="105"/>
                <w:sz w:val="23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1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680" name="Image 6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0" name="Image 680"/>
                          <pic:cNvPicPr/>
                        </pic:nvPicPr>
                        <pic:blipFill>
                          <a:blip r:embed="rId6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85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83" w:right="49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w w:val="105"/>
                <w:sz w:val="23"/>
              </w:rPr>
              <w:t>Х</w:t>
            </w:r>
          </w:p>
        </w:tc>
        <w:tc>
          <w:tcPr>
            <w:tcW w:w="1684" w:type="dxa"/>
          </w:tcPr>
          <w:p>
            <w:pPr>
              <w:pStyle w:val="TableParagraph"/>
              <w:spacing w:before="2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45" w:right="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50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7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81" name="Image 6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1" name="Image 681"/>
                          <pic:cNvPicPr/>
                        </pic:nvPicPr>
                        <pic:blipFill>
                          <a:blip r:embed="rId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1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3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12" w:type="dxa"/>
          </w:tcPr>
          <w:p>
            <w:pPr>
              <w:pStyle w:val="TableParagraph"/>
              <w:spacing w:line="238" w:lineRule="exact"/>
              <w:ind w:left="112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0"/>
                <w:sz w:val="23"/>
              </w:rPr>
              <w:t>2.1</w:t>
            </w:r>
            <w:r>
              <w:rPr>
                <w:rFonts w:ascii="Cambria" w:hAnsi="Cambria"/>
                <w:spacing w:val="8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В</w:t>
            </w:r>
            <w:r>
              <w:rPr>
                <w:rFonts w:ascii="Cambria" w:hAnsi="Cambria"/>
                <w:spacing w:val="-7"/>
                <w:w w:val="90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амбулаторных</w:t>
            </w:r>
            <w:r>
              <w:rPr>
                <w:rFonts w:ascii="Cambria" w:hAnsi="Cambria"/>
                <w:spacing w:val="19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усло-</w:t>
            </w:r>
          </w:p>
          <w:p>
            <w:pPr>
              <w:pStyle w:val="TableParagraph"/>
              <w:spacing w:line="192" w:lineRule="exact" w:before="53"/>
              <w:ind w:left="119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pacing w:val="-2"/>
                <w:sz w:val="18"/>
              </w:rPr>
              <w:t>ВИЯХ: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8" w:lineRule="exact"/>
              <w:ind w:left="43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682" name="Image 6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2" name="Image 682"/>
                          <pic:cNvPicPr/>
                        </pic:nvPicPr>
                        <pic:blipFill>
                          <a:blip r:embed="rId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15" w:type="dxa"/>
          </w:tcPr>
          <w:p>
            <w:pPr>
              <w:pStyle w:val="TableParagraph"/>
              <w:spacing w:before="97"/>
              <w:ind w:left="57" w:right="2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7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9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83" name="Image 6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3" name="Image 683"/>
                          <pic:cNvPicPr/>
                        </pic:nvPicPr>
                        <pic:blipFill>
                          <a:blip r:embed="rId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1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84" name="Image 6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4" name="Image 684"/>
                          <pic:cNvPicPr/>
                        </pic:nvPicPr>
                        <pic:blipFill>
                          <a:blip r:embed="rId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85" name="Image 6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5" name="Image 685"/>
                          <pic:cNvPicPr/>
                        </pic:nvPicPr>
                        <pic:blipFill>
                          <a:blip r:embed="rId6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4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86" name="Image 6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6" name="Image 686"/>
                          <pic:cNvPicPr/>
                        </pic:nvPicPr>
                        <pic:blipFill>
                          <a:blip r:embed="rId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50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76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687" name="Image 6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7" name="Image 687"/>
                          <pic:cNvPicPr/>
                        </pic:nvPicPr>
                        <pic:blipFill>
                          <a:blip r:embed="rId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1" w:type="dxa"/>
          </w:tcPr>
          <w:p>
            <w:pPr>
              <w:pStyle w:val="TableParagraph"/>
              <w:spacing w:before="97"/>
              <w:ind w:left="39" w:right="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768" w:hRule="atLeast"/>
        </w:trPr>
        <w:tc>
          <w:tcPr>
            <w:tcW w:w="2712" w:type="dxa"/>
          </w:tcPr>
          <w:p>
            <w:pPr>
              <w:pStyle w:val="TableParagraph"/>
              <w:spacing w:before="223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line="228" w:lineRule="auto"/>
              <w:ind w:left="116" w:right="141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посещения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с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6"/>
                <w:sz w:val="23"/>
              </w:rPr>
              <w:t>профилакти</w:t>
            </w:r>
            <w:r>
              <w:rPr>
                <w:spacing w:val="-6"/>
                <w:sz w:val="23"/>
              </w:rPr>
              <w:softHyphen/>
            </w:r>
            <w:r>
              <w:rPr>
                <w:spacing w:val="-6"/>
                <w:sz w:val="23"/>
              </w:rPr>
              <w:t>ческими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и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6"/>
                <w:sz w:val="23"/>
              </w:rPr>
              <w:t>иными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целями,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всего, из них: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92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52.1</w:t>
            </w:r>
          </w:p>
        </w:tc>
        <w:tc>
          <w:tcPr>
            <w:tcW w:w="993" w:type="dxa"/>
          </w:tcPr>
          <w:p>
            <w:pPr>
              <w:pStyle w:val="TableParagraph"/>
              <w:spacing w:line="228" w:lineRule="auto"/>
              <w:ind w:left="122" w:right="103"/>
              <w:jc w:val="center"/>
              <w:rPr>
                <w:sz w:val="23"/>
              </w:rPr>
            </w:pPr>
            <w:r>
              <w:rPr>
                <w:spacing w:val="-2"/>
                <w:w w:val="90"/>
                <w:sz w:val="23"/>
              </w:rPr>
              <w:t>посеще</w:t>
            </w:r>
            <w:r>
              <w:rPr>
                <w:spacing w:val="-2"/>
                <w:w w:val="90"/>
                <w:sz w:val="23"/>
              </w:rPr>
              <w:t>-</w:t>
            </w:r>
            <w:r>
              <w:rPr>
                <w:spacing w:val="-2"/>
                <w:w w:val="90"/>
                <w:sz w:val="23"/>
              </w:rPr>
            </w:r>
            <w:r>
              <w:rPr>
                <w:spacing w:val="-4"/>
                <w:sz w:val="23"/>
              </w:rPr>
              <w:t>ще</w:t>
            </w:r>
            <w:r>
              <w:rPr>
                <w:spacing w:val="-4"/>
                <w:sz w:val="23"/>
              </w:rPr>
              <w:softHyphen/>
            </w:r>
            <w:r>
              <w:rPr>
                <w:spacing w:val="-4"/>
                <w:sz w:val="23"/>
              </w:rPr>
            </w:r>
            <w:r>
              <w:rPr>
                <w:spacing w:val="-8"/>
                <w:sz w:val="23"/>
              </w:rPr>
              <w:t>ния/ком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плекс</w:t>
            </w:r>
            <w:r>
              <w:rPr>
                <w:spacing w:val="-2"/>
                <w:sz w:val="23"/>
              </w:rPr>
              <w:t>-</w:t>
            </w:r>
            <w:r>
              <w:rPr>
                <w:spacing w:val="-2"/>
                <w:sz w:val="23"/>
              </w:rPr>
            </w:r>
            <w:r>
              <w:rPr>
                <w:spacing w:val="-4"/>
                <w:sz w:val="23"/>
              </w:rPr>
              <w:t>ные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посе</w:t>
            </w:r>
            <w:r>
              <w:rPr>
                <w:spacing w:val="-2"/>
                <w:sz w:val="23"/>
              </w:rPr>
              <w:softHyphen/>
            </w:r>
            <w:r>
              <w:rPr>
                <w:spacing w:val="-2"/>
                <w:sz w:val="23"/>
              </w:rPr>
              <w:t>щения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88" name="Image 6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8" name="Image 688"/>
                          <pic:cNvPicPr/>
                        </pic:nvPicPr>
                        <pic:blipFill>
                          <a:blip r:embed="rId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72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88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7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w w:val="105"/>
                <w:sz w:val="23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97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108" w:right="49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88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91" w:right="4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8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8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89" name="Image 6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9" name="Image 689"/>
                          <pic:cNvPicPr/>
                        </pic:nvPicPr>
                        <pic:blipFill>
                          <a:blip r:embed="rId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5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7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90" name="Image 6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0" name="Image 690"/>
                          <pic:cNvPicPr/>
                        </pic:nvPicPr>
                        <pic:blipFill>
                          <a:blip r:embed="rId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691" name="Image 6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1" name="Image 691"/>
                          <pic:cNvPicPr/>
                        </pic:nvPicPr>
                        <pic:blipFill>
                          <a:blip r:embed="rId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58" w:hRule="atLeast"/>
        </w:trPr>
        <w:tc>
          <w:tcPr>
            <w:tcW w:w="2712" w:type="dxa"/>
          </w:tcPr>
          <w:p>
            <w:pPr>
              <w:pStyle w:val="TableParagraph"/>
              <w:spacing w:line="230" w:lineRule="auto" w:before="231"/>
              <w:ind w:left="112" w:right="157" w:firstLine="4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2.1.1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для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6"/>
                <w:sz w:val="23"/>
              </w:rPr>
              <w:t>проведения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6"/>
                <w:sz w:val="23"/>
              </w:rPr>
              <w:t>пpo</w:t>
            </w:r>
            <w:r>
              <w:rPr>
                <w:spacing w:val="-6"/>
                <w:sz w:val="23"/>
              </w:rPr>
              <w:t>-</w:t>
            </w:r>
            <w:r>
              <w:rPr>
                <w:spacing w:val="-6"/>
                <w:sz w:val="23"/>
              </w:rPr>
            </w:r>
            <w:r>
              <w:rPr>
                <w:spacing w:val="-4"/>
                <w:sz w:val="23"/>
              </w:rPr>
              <w:t>филактических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4"/>
                <w:sz w:val="23"/>
              </w:rPr>
              <w:t>медицин</w:t>
            </w:r>
            <w:r>
              <w:rPr>
                <w:spacing w:val="-4"/>
                <w:sz w:val="23"/>
              </w:rPr>
              <w:softHyphen/>
            </w:r>
            <w:r>
              <w:rPr>
                <w:spacing w:val="-4"/>
                <w:sz w:val="23"/>
              </w:rPr>
            </w:r>
            <w:r>
              <w:rPr>
                <w:sz w:val="23"/>
              </w:rPr>
              <w:t>ских осмотров</w:t>
            </w:r>
          </w:p>
        </w:tc>
        <w:tc>
          <w:tcPr>
            <w:tcW w:w="998" w:type="dxa"/>
          </w:tcPr>
          <w:p>
            <w:pPr>
              <w:pStyle w:val="TableParagraph"/>
              <w:spacing w:before="207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52.1.1</w:t>
            </w:r>
          </w:p>
        </w:tc>
        <w:tc>
          <w:tcPr>
            <w:tcW w:w="993" w:type="dxa"/>
          </w:tcPr>
          <w:p>
            <w:pPr>
              <w:pStyle w:val="TableParagraph"/>
              <w:spacing w:line="194" w:lineRule="exact" w:before="37"/>
              <w:ind w:left="287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30" w:lineRule="auto"/>
              <w:ind w:left="160" w:right="135" w:firstLine="38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плекс</w:t>
            </w:r>
            <w:r>
              <w:rPr>
                <w:spacing w:val="-2"/>
                <w:sz w:val="23"/>
              </w:rPr>
              <w:softHyphen/>
            </w:r>
            <w:r>
              <w:rPr>
                <w:spacing w:val="-2"/>
                <w:sz w:val="23"/>
              </w:rPr>
            </w:r>
            <w:r>
              <w:rPr>
                <w:spacing w:val="-6"/>
                <w:sz w:val="23"/>
              </w:rPr>
              <w:t>ное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по</w:t>
            </w:r>
            <w:r>
              <w:rPr>
                <w:spacing w:val="-6"/>
                <w:sz w:val="23"/>
              </w:rPr>
              <w:t>-</w:t>
            </w:r>
            <w:r>
              <w:rPr>
                <w:spacing w:val="-6"/>
                <w:sz w:val="23"/>
              </w:rPr>
            </w:r>
            <w:r>
              <w:rPr>
                <w:spacing w:val="-2"/>
                <w:sz w:val="23"/>
              </w:rPr>
              <w:t>сеще-</w:t>
            </w:r>
          </w:p>
          <w:p>
            <w:pPr>
              <w:pStyle w:val="TableParagraph"/>
              <w:spacing w:line="246" w:lineRule="exact"/>
              <w:ind w:left="338"/>
              <w:rPr>
                <w:sz w:val="23"/>
              </w:rPr>
            </w:pPr>
            <w:r>
              <w:rPr>
                <w:spacing w:val="-5"/>
                <w:sz w:val="23"/>
              </w:rPr>
              <w:t>ние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92" name="Image 6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2" name="Image 692"/>
                          <pic:cNvPicPr/>
                        </pic:nvPicPr>
                        <pic:blipFill>
                          <a:blip r:embed="rId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72" w:type="dxa"/>
          </w:tcPr>
          <w:p>
            <w:pPr>
              <w:pStyle w:val="TableParagraph"/>
              <w:spacing w:before="210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7" w:right="14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w w:val="105"/>
                <w:sz w:val="23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93" name="Image 6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3" name="Image 693"/>
                          <pic:cNvPicPr/>
                        </pic:nvPicPr>
                        <pic:blipFill>
                          <a:blip r:embed="rId6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94" name="Image 6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4" name="Image 694"/>
                          <pic:cNvPicPr/>
                        </pic:nvPicPr>
                        <pic:blipFill>
                          <a:blip r:embed="rId6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4" w:type="dxa"/>
          </w:tcPr>
          <w:p>
            <w:pPr>
              <w:pStyle w:val="TableParagraph"/>
              <w:spacing w:before="16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5" w:right="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50" w:type="dxa"/>
          </w:tcPr>
          <w:p>
            <w:pPr>
              <w:pStyle w:val="TableParagraph"/>
              <w:spacing w:before="17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9" w:right="14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71" w:type="dxa"/>
          </w:tcPr>
          <w:p>
            <w:pPr>
              <w:pStyle w:val="TableParagraph"/>
              <w:spacing w:before="17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39" w:right="1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1273" w:hRule="atLeast"/>
        </w:trPr>
        <w:tc>
          <w:tcPr>
            <w:tcW w:w="2712" w:type="dxa"/>
          </w:tcPr>
          <w:p>
            <w:pPr>
              <w:pStyle w:val="TableParagraph"/>
              <w:spacing w:line="237" w:lineRule="auto" w:before="239"/>
              <w:ind w:left="110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2.1.2 для проведения</w:t>
            </w:r>
            <w:r>
              <w:rPr>
                <w:rFonts w:ascii="Cambria" w:hAnsi="Cambria"/>
                <w:spacing w:val="28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дис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z w:val="22"/>
              </w:rPr>
              <w:t>пансеризации,</w:t>
            </w:r>
            <w:r>
              <w:rPr>
                <w:rFonts w:ascii="Cambria" w:hAnsi="Cambria"/>
                <w:spacing w:val="2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всего, </w:t>
            </w:r>
            <w:r>
              <w:rPr>
                <w:rFonts w:ascii="Cambria" w:hAnsi="Cambria"/>
                <w:sz w:val="22"/>
              </w:rPr>
              <w:t>в</w:t>
            </w:r>
            <w:r>
              <w:rPr>
                <w:rFonts w:ascii="Cambria" w:hAnsi="Cambria"/>
                <w:sz w:val="22"/>
              </w:rPr>
              <w:t> том числе:</w:t>
            </w:r>
          </w:p>
        </w:tc>
        <w:tc>
          <w:tcPr>
            <w:tcW w:w="998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52.1.2</w:t>
            </w:r>
          </w:p>
        </w:tc>
        <w:tc>
          <w:tcPr>
            <w:tcW w:w="993" w:type="dxa"/>
          </w:tcPr>
          <w:p>
            <w:pPr>
              <w:pStyle w:val="TableParagraph"/>
              <w:spacing w:line="237" w:lineRule="auto" w:before="239"/>
              <w:ind w:left="159" w:right="146" w:firstLine="3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0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6"/>
                <w:w w:val="80"/>
                <w:sz w:val="22"/>
              </w:rPr>
              <w:t>ное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w w:val="80"/>
                <w:sz w:val="22"/>
              </w:rPr>
              <w:t>по</w:t>
            </w:r>
            <w:r>
              <w:rPr>
                <w:rFonts w:ascii="Cambria" w:hAnsi="Cambria"/>
                <w:spacing w:val="-6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85"/>
                <w:sz w:val="22"/>
              </w:rPr>
              <w:t>сеще—</w:t>
            </w:r>
          </w:p>
          <w:p>
            <w:pPr>
              <w:pStyle w:val="TableParagraph"/>
              <w:spacing w:line="247" w:lineRule="exact"/>
              <w:ind w:left="331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5"/>
                <w:w w:val="95"/>
                <w:sz w:val="23"/>
              </w:rPr>
              <w:t>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0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7" w:right="47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97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95" name="Image 6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5" name="Image 695"/>
                          <pic:cNvPicPr/>
                        </pic:nvPicPr>
                        <pic:blipFill>
                          <a:blip r:embed="rId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96" name="Image 6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6" name="Image 696"/>
                          <pic:cNvPicPr/>
                        </pic:nvPicPr>
                        <pic:blipFill>
                          <a:blip r:embed="rId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697" name="Image 6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7" name="Image 697"/>
                          <pic:cNvPicPr/>
                        </pic:nvPicPr>
                        <pic:blipFill>
                          <a:blip r:embed="rId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98" name="Image 6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8" name="Image 698"/>
                          <pic:cNvPicPr/>
                        </pic:nvPicPr>
                        <pic:blipFill>
                          <a:blip r:embed="rId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5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699" name="Image 6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9" name="Image 699"/>
                          <pic:cNvPicPr/>
                        </pic:nvPicPr>
                        <pic:blipFill>
                          <a:blip r:embed="rId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6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00" name="Image 7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0" name="Image 700"/>
                          <pic:cNvPicPr/>
                        </pic:nvPicPr>
                        <pic:blipFill>
                          <a:blip r:embed="rId7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263" w:hRule="atLeast"/>
        </w:trPr>
        <w:tc>
          <w:tcPr>
            <w:tcW w:w="2712" w:type="dxa"/>
          </w:tcPr>
          <w:p>
            <w:pPr>
              <w:pStyle w:val="TableParagraph"/>
              <w:spacing w:before="241"/>
              <w:ind w:left="119" w:firstLine="2"/>
              <w:rPr>
                <w:sz w:val="22"/>
              </w:rPr>
            </w:pPr>
            <w:r>
              <w:rPr>
                <w:sz w:val="22"/>
              </w:rPr>
              <w:t>2.1.2.1 для </w:t>
            </w:r>
            <w:r>
              <w:rPr>
                <w:sz w:val="22"/>
              </w:rPr>
              <w:t>проведения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углубленной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диспансери</w:t>
            </w:r>
            <w:r>
              <w:rPr>
                <w:w w:val="90"/>
                <w:sz w:val="22"/>
              </w:rPr>
              <w:t>—</w:t>
            </w:r>
            <w:r>
              <w:rPr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зации</w:t>
            </w:r>
          </w:p>
        </w:tc>
        <w:tc>
          <w:tcPr>
            <w:tcW w:w="998" w:type="dxa"/>
          </w:tcPr>
          <w:p>
            <w:pPr>
              <w:pStyle w:val="TableParagraph"/>
              <w:spacing w:before="23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52.1.2.1</w:t>
            </w:r>
          </w:p>
        </w:tc>
        <w:tc>
          <w:tcPr>
            <w:tcW w:w="993" w:type="dxa"/>
          </w:tcPr>
          <w:p>
            <w:pPr>
              <w:pStyle w:val="TableParagraph"/>
              <w:spacing w:line="254" w:lineRule="exact" w:before="227"/>
              <w:ind w:left="165" w:right="131" w:hanging="25"/>
              <w:jc w:val="center"/>
              <w:rPr>
                <w:rFonts w:ascii="Cambria" w:hAnsi="Cambria"/>
                <w:sz w:val="22"/>
              </w:rPr>
            </w:pPr>
            <w:r>
              <w:rPr>
                <w:spacing w:val="-2"/>
                <w:w w:val="90"/>
                <w:sz w:val="22"/>
              </w:rPr>
              <w:t>плекс</w:t>
            </w:r>
            <w:r>
              <w:rPr>
                <w:spacing w:val="-2"/>
                <w:w w:val="90"/>
                <w:sz w:val="22"/>
              </w:rPr>
              <w:t>—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z w:val="22"/>
              </w:rPr>
              <w:t>ное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</w:r>
            <w:r>
              <w:rPr>
                <w:spacing w:val="-4"/>
                <w:sz w:val="22"/>
              </w:rPr>
              <w:t>сеще</w:t>
            </w:r>
            <w:r>
              <w:rPr>
                <w:spacing w:val="-4"/>
                <w:sz w:val="22"/>
              </w:rPr>
              <w:t>—</w:t>
            </w:r>
            <w:r>
              <w:rPr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0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7" w:right="37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97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01" name="Image 7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1" name="Image 701"/>
                          <pic:cNvPicPr/>
                        </pic:nvPicPr>
                        <pic:blipFill>
                          <a:blip r:embed="rId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215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101" w:right="49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w w:val="105"/>
                <w:sz w:val="23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02" name="Image 7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2" name="Image 702"/>
                          <pic:cNvPicPr/>
                        </pic:nvPicPr>
                        <pic:blipFill>
                          <a:blip r:embed="rId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4" w:type="dxa"/>
          </w:tcPr>
          <w:p>
            <w:pPr>
              <w:pStyle w:val="TableParagraph"/>
              <w:spacing w:before="17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5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50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9" w:right="16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271" w:type="dxa"/>
          </w:tcPr>
          <w:p>
            <w:pPr>
              <w:pStyle w:val="TableParagraph"/>
              <w:spacing w:before="208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9" w:right="36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sz w:val="23"/>
              </w:rPr>
              <w:t>Х</w:t>
            </w:r>
          </w:p>
        </w:tc>
      </w:tr>
      <w:tr>
        <w:trPr>
          <w:trHeight w:val="1277" w:hRule="atLeast"/>
        </w:trPr>
        <w:tc>
          <w:tcPr>
            <w:tcW w:w="2712" w:type="dxa"/>
          </w:tcPr>
          <w:p>
            <w:pPr>
              <w:pStyle w:val="TableParagraph"/>
              <w:spacing w:line="244" w:lineRule="auto" w:before="125"/>
              <w:ind w:left="119" w:right="235" w:firstLine="3"/>
              <w:rPr>
                <w:sz w:val="21"/>
              </w:rPr>
            </w:pPr>
            <w:r>
              <w:rPr>
                <w:sz w:val="21"/>
              </w:rPr>
              <w:t>2.1.3 </w:t>
            </w:r>
            <w:r>
              <w:rPr>
                <w:sz w:val="21"/>
              </w:rPr>
              <w:t>Диспансеризация</w:t>
            </w:r>
            <w:r>
              <w:rPr>
                <w:sz w:val="21"/>
              </w:rPr>
              <w:t> </w:t>
            </w:r>
            <w:r>
              <w:rPr>
                <w:spacing w:val="-2"/>
                <w:sz w:val="22"/>
              </w:rPr>
              <w:t>для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оценки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репродуктив</w:t>
            </w:r>
            <w:r>
              <w:rPr>
                <w:spacing w:val="-2"/>
                <w:sz w:val="22"/>
              </w:rPr>
              <w:softHyphen/>
            </w:r>
            <w:r>
              <w:rPr>
                <w:spacing w:val="-2"/>
                <w:sz w:val="22"/>
              </w:rPr>
            </w:r>
            <w:r>
              <w:rPr>
                <w:sz w:val="22"/>
              </w:rPr>
              <w:t>ного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здоровья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женщин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1"/>
              </w:rPr>
              <w:t>МужчИн</w:t>
            </w:r>
          </w:p>
        </w:tc>
        <w:tc>
          <w:tcPr>
            <w:tcW w:w="998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52.1.5</w:t>
            </w:r>
          </w:p>
        </w:tc>
        <w:tc>
          <w:tcPr>
            <w:tcW w:w="993" w:type="dxa"/>
          </w:tcPr>
          <w:p>
            <w:pPr>
              <w:pStyle w:val="TableParagraph"/>
              <w:spacing w:line="238" w:lineRule="exact"/>
              <w:ind w:left="28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1"/>
              </w:rPr>
              <w:t>КОм-</w:t>
            </w:r>
          </w:p>
          <w:p>
            <w:pPr>
              <w:pStyle w:val="TableParagraph"/>
              <w:spacing w:line="237" w:lineRule="auto" w:before="1"/>
              <w:ind w:left="164" w:right="128" w:firstLine="3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0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0"/>
                <w:sz w:val="22"/>
              </w:rPr>
              <w:t>—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ное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</w:t>
            </w:r>
            <w:r>
              <w:rPr>
                <w:rFonts w:ascii="Cambria" w:hAnsi="Cambria"/>
                <w:spacing w:val="-6"/>
                <w:sz w:val="22"/>
              </w:rPr>
              <w:t>-</w:t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сеще-</w:t>
            </w:r>
          </w:p>
          <w:p>
            <w:pPr>
              <w:pStyle w:val="TableParagraph"/>
              <w:spacing w:line="252" w:lineRule="exact"/>
              <w:ind w:left="33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5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703" name="Image 7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3" name="Image 703"/>
                          <pic:cNvPicPr/>
                        </pic:nvPicPr>
                        <pic:blipFill>
                          <a:blip r:embed="rId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7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04" name="Image 7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4" name="Image 704"/>
                          <pic:cNvPicPr/>
                        </pic:nvPicPr>
                        <pic:blipFill>
                          <a:blip r:embed="rId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2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05" name="Image 7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5" name="Image 705"/>
                          <pic:cNvPicPr/>
                        </pic:nvPicPr>
                        <pic:blipFill>
                          <a:blip r:embed="rId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2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06" name="Image 7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6" name="Image 706"/>
                          <pic:cNvPicPr/>
                        </pic:nvPicPr>
                        <pic:blipFill>
                          <a:blip r:embed="rId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8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07" name="Image 7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7" name="Image 707"/>
                          <pic:cNvPicPr/>
                        </pic:nvPicPr>
                        <pic:blipFill>
                          <a:blip r:embed="rId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5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08" name="Image 7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8" name="Image 708"/>
                          <pic:cNvPicPr/>
                        </pic:nvPicPr>
                        <pic:blipFill>
                          <a:blip r:embed="rId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6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09" name="Image 7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9" name="Image 709"/>
                          <pic:cNvPicPr/>
                        </pic:nvPicPr>
                        <pic:blipFill>
                          <a:blip r:embed="rId7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1" w:after="1"/>
        <w:jc w:val="left"/>
        <w:rPr>
          <w:sz w:val="20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7"/>
        <w:gridCol w:w="998"/>
        <w:gridCol w:w="993"/>
        <w:gridCol w:w="1415"/>
        <w:gridCol w:w="1986"/>
        <w:gridCol w:w="1127"/>
        <w:gridCol w:w="1132"/>
        <w:gridCol w:w="1694"/>
        <w:gridCol w:w="1646"/>
        <w:gridCol w:w="1272"/>
      </w:tblGrid>
      <w:tr>
        <w:trPr>
          <w:trHeight w:val="1273" w:hRule="atLeast"/>
        </w:trPr>
        <w:tc>
          <w:tcPr>
            <w:tcW w:w="2717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2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женщины</w:t>
            </w:r>
          </w:p>
        </w:tc>
        <w:tc>
          <w:tcPr>
            <w:tcW w:w="998" w:type="dxa"/>
          </w:tcPr>
          <w:p>
            <w:pPr>
              <w:pStyle w:val="TableParagraph"/>
              <w:spacing w:before="23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52.1.3.1</w:t>
            </w:r>
          </w:p>
        </w:tc>
        <w:tc>
          <w:tcPr>
            <w:tcW w:w="993" w:type="dxa"/>
          </w:tcPr>
          <w:p>
            <w:pPr>
              <w:pStyle w:val="TableParagraph"/>
              <w:spacing w:line="197" w:lineRule="exact" w:before="56"/>
              <w:ind w:left="34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32" w:lineRule="auto"/>
              <w:ind w:left="164" w:right="141" w:hanging="1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95"/>
                <w:sz w:val="22"/>
              </w:rPr>
              <w:softHyphen/>
            </w:r>
            <w:r>
              <w:rPr>
                <w:rFonts w:ascii="Cambria" w:hAnsi="Cambria"/>
                <w:spacing w:val="-2"/>
                <w:w w:val="95"/>
                <w:sz w:val="22"/>
              </w:rPr>
            </w:r>
            <w:r>
              <w:rPr>
                <w:rFonts w:ascii="Cambria" w:hAnsi="Cambria"/>
                <w:w w:val="95"/>
                <w:sz w:val="22"/>
              </w:rPr>
              <w:t>ное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8"/>
                <w:w w:val="65"/>
                <w:sz w:val="22"/>
              </w:rPr>
              <w:t>по—</w:t>
            </w:r>
          </w:p>
          <w:p>
            <w:pPr>
              <w:pStyle w:val="TableParagraph"/>
              <w:spacing w:line="250" w:lineRule="exact"/>
              <w:ind w:left="121" w:right="9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70"/>
                <w:sz w:val="22"/>
              </w:rPr>
              <w:t>сеще</w:t>
            </w:r>
            <w:r>
              <w:rPr>
                <w:rFonts w:ascii="Cambria" w:hAnsi="Cambria"/>
                <w:spacing w:val="-2"/>
                <w:w w:val="7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183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57" w:right="22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986" w:type="dxa"/>
          </w:tcPr>
          <w:p>
            <w:pPr>
              <w:pStyle w:val="TableParagraph"/>
              <w:spacing w:before="245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64" w:right="5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157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65" w:right="25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23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93" w:right="6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9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10" name="Image 7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0" name="Image 710"/>
                          <pic:cNvPicPr/>
                        </pic:nvPicPr>
                        <pic:blipFill>
                          <a:blip r:embed="rId7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184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49" w:right="5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72" w:type="dxa"/>
          </w:tcPr>
          <w:p>
            <w:pPr>
              <w:pStyle w:val="TableParagraph"/>
              <w:spacing w:before="184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3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1258" w:hRule="atLeast"/>
        </w:trPr>
        <w:tc>
          <w:tcPr>
            <w:tcW w:w="2717" w:type="dxa"/>
          </w:tcPr>
          <w:p>
            <w:pPr>
              <w:pStyle w:val="TableParagraph"/>
              <w:spacing w:before="21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мужчины</w:t>
            </w:r>
          </w:p>
        </w:tc>
        <w:tc>
          <w:tcPr>
            <w:tcW w:w="998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2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52.1.3.2</w:t>
            </w:r>
          </w:p>
        </w:tc>
        <w:tc>
          <w:tcPr>
            <w:tcW w:w="993" w:type="dxa"/>
          </w:tcPr>
          <w:p>
            <w:pPr>
              <w:pStyle w:val="TableParagraph"/>
              <w:spacing w:before="44"/>
              <w:ind w:left="31"/>
              <w:jc w:val="center"/>
              <w:rPr>
                <w:rFonts w:ascii="Cambria"/>
                <w:sz w:val="15"/>
              </w:rPr>
            </w:pPr>
            <w:r>
              <w:rPr>
                <w:rFonts w:ascii="Cambria"/>
                <w:spacing w:val="-4"/>
                <w:w w:val="115"/>
                <w:sz w:val="15"/>
              </w:rPr>
              <w:t>KOM-</w:t>
            </w:r>
          </w:p>
          <w:p>
            <w:pPr>
              <w:pStyle w:val="TableParagraph"/>
              <w:spacing w:line="254" w:lineRule="exact" w:before="3"/>
              <w:ind w:left="164" w:right="141" w:hanging="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6"/>
                <w:w w:val="80"/>
                <w:sz w:val="22"/>
              </w:rPr>
              <w:t>ное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w w:val="80"/>
                <w:sz w:val="22"/>
              </w:rPr>
              <w:t>по</w:t>
            </w:r>
            <w:r>
              <w:rPr>
                <w:rFonts w:ascii="Cambria" w:hAnsi="Cambria"/>
                <w:spacing w:val="-6"/>
                <w:w w:val="8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сеще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ние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11" name="Image 7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1" name="Image 711"/>
                          <pic:cNvPicPr/>
                        </pic:nvPicPr>
                        <pic:blipFill>
                          <a:blip r:embed="rId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4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6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12" name="Image 7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2" name="Image 712"/>
                          <pic:cNvPicPr/>
                        </pic:nvPicPr>
                        <pic:blipFill>
                          <a:blip r:embed="rId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4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93" w:right="4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69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13" name="Image 7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3" name="Image 713"/>
                          <pic:cNvPicPr/>
                        </pic:nvPicPr>
                        <pic:blipFill>
                          <a:blip r:embed="rId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14" name="Image 7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4" name="Image 714"/>
                          <pic:cNvPicPr/>
                        </pic:nvPicPr>
                        <pic:blipFill>
                          <a:blip r:embed="rId7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15" name="Image 7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5" name="Image 715"/>
                          <pic:cNvPicPr/>
                        </pic:nvPicPr>
                        <pic:blipFill>
                          <a:blip r:embed="rId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line="228" w:lineRule="auto"/>
              <w:ind w:left="120" w:hanging="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2.1.4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для посещений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с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иными целями</w:t>
            </w:r>
          </w:p>
        </w:tc>
        <w:tc>
          <w:tcPr>
            <w:tcW w:w="998" w:type="dxa"/>
          </w:tcPr>
          <w:p>
            <w:pPr>
              <w:pStyle w:val="TableParagraph"/>
              <w:spacing w:before="108"/>
              <w:ind w:left="20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52.1.4</w:t>
            </w:r>
          </w:p>
        </w:tc>
        <w:tc>
          <w:tcPr>
            <w:tcW w:w="993" w:type="dxa"/>
          </w:tcPr>
          <w:p>
            <w:pPr>
              <w:pStyle w:val="TableParagraph"/>
              <w:spacing w:line="239" w:lineRule="exact"/>
              <w:ind w:left="25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посе—</w:t>
            </w:r>
          </w:p>
          <w:p>
            <w:pPr>
              <w:pStyle w:val="TableParagraph"/>
              <w:spacing w:line="245" w:lineRule="exact"/>
              <w:ind w:left="20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щения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8"/>
              <w:ind w:left="57" w:right="3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986" w:type="dxa"/>
          </w:tcPr>
          <w:p>
            <w:pPr>
              <w:pStyle w:val="TableParagraph"/>
              <w:spacing w:before="108"/>
              <w:ind w:left="64" w:right="3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109"/>
              <w:ind w:left="65" w:right="47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8" w:lineRule="exact"/>
              <w:ind w:left="51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716" name="Image 7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6" name="Image 716"/>
                          <pic:cNvPicPr/>
                        </pic:nvPicPr>
                        <pic:blipFill>
                          <a:blip r:embed="rId7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9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17" name="Image 7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7" name="Image 717"/>
                          <pic:cNvPicPr/>
                        </pic:nvPicPr>
                        <pic:blipFill>
                          <a:blip r:embed="rId7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76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718" name="Image 7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8" name="Image 718"/>
                          <pic:cNvPicPr/>
                        </pic:nvPicPr>
                        <pic:blipFill>
                          <a:blip r:embed="rId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2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7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19" name="Image 7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9" name="Image 719"/>
                          <pic:cNvPicPr/>
                        </pic:nvPicPr>
                        <pic:blipFill>
                          <a:blip r:embed="rId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before="108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2.1.5</w:t>
            </w:r>
            <w:r>
              <w:rPr>
                <w:rFonts w:ascii="Cambria" w:hAnsi="Cambria"/>
                <w:spacing w:val="1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в</w:t>
            </w:r>
            <w:r>
              <w:rPr>
                <w:rFonts w:ascii="Cambria" w:hAnsi="Cambria"/>
                <w:spacing w:val="9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неотложной</w:t>
            </w:r>
            <w:r>
              <w:rPr>
                <w:rFonts w:ascii="Cambria" w:hAnsi="Cambria"/>
                <w:spacing w:val="45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форме</w:t>
            </w:r>
          </w:p>
        </w:tc>
        <w:tc>
          <w:tcPr>
            <w:tcW w:w="998" w:type="dxa"/>
          </w:tcPr>
          <w:p>
            <w:pPr>
              <w:pStyle w:val="TableParagraph"/>
              <w:spacing w:before="108"/>
              <w:ind w:left="2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52.1.5</w:t>
            </w:r>
          </w:p>
        </w:tc>
        <w:tc>
          <w:tcPr>
            <w:tcW w:w="993" w:type="dxa"/>
          </w:tcPr>
          <w:p>
            <w:pPr>
              <w:pStyle w:val="TableParagraph"/>
              <w:spacing w:line="237" w:lineRule="exact"/>
              <w:ind w:left="25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посе—</w:t>
            </w:r>
          </w:p>
          <w:p>
            <w:pPr>
              <w:pStyle w:val="TableParagraph"/>
              <w:spacing w:line="247" w:lineRule="exact"/>
              <w:ind w:left="20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щение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0"/>
              <w:ind w:left="57" w:right="3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986" w:type="dxa"/>
          </w:tcPr>
          <w:p>
            <w:pPr>
              <w:pStyle w:val="TableParagraph"/>
              <w:spacing w:before="100"/>
              <w:ind w:left="64" w:right="3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50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20" name="Image 7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0" name="Image 720"/>
                          <pic:cNvPicPr/>
                        </pic:nvPicPr>
                        <pic:blipFill>
                          <a:blip r:embed="rId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92"/>
              <w:ind w:left="93" w:right="5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94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8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721" name="Image 7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1" name="Image 721"/>
                          <pic:cNvPicPr/>
                        </pic:nvPicPr>
                        <pic:blipFill>
                          <a:blip r:embed="rId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100"/>
              <w:ind w:left="49" w:right="14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72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57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22" name="Image 7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2" name="Image 722"/>
                          <pic:cNvPicPr/>
                        </pic:nvPicPr>
                        <pic:blipFill>
                          <a:blip r:embed="rId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754" w:hRule="atLeast"/>
        </w:trPr>
        <w:tc>
          <w:tcPr>
            <w:tcW w:w="2717" w:type="dxa"/>
          </w:tcPr>
          <w:p>
            <w:pPr>
              <w:pStyle w:val="TableParagraph"/>
              <w:spacing w:line="234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2.1.6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в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связи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заболева—</w:t>
            </w:r>
          </w:p>
          <w:p>
            <w:pPr>
              <w:pStyle w:val="TableParagraph"/>
              <w:spacing w:line="256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ниями</w:t>
            </w:r>
            <w:r>
              <w:rPr>
                <w:rFonts w:ascii="Cambria" w:hAnsi="Cambria"/>
                <w:spacing w:val="12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(обращений),</w:t>
            </w:r>
            <w:r>
              <w:rPr>
                <w:rFonts w:ascii="Cambria" w:hAnsi="Cambria"/>
                <w:spacing w:val="35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все-</w:t>
            </w:r>
          </w:p>
          <w:p>
            <w:pPr>
              <w:pStyle w:val="TableParagraph"/>
              <w:spacing w:before="6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34" w:lineRule="exact"/>
              <w:ind w:left="122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605795" cy="85344"/>
                  <wp:effectExtent l="0" t="0" r="0" b="0"/>
                  <wp:docPr id="723" name="Image 7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3" name="Image 723"/>
                          <pic:cNvPicPr/>
                        </pic:nvPicPr>
                        <pic:blipFill>
                          <a:blip r:embed="rId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95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998" w:type="dxa"/>
          </w:tcPr>
          <w:p>
            <w:pPr>
              <w:pStyle w:val="TableParagraph"/>
              <w:spacing w:before="233"/>
              <w:ind w:left="2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52.1.6</w:t>
            </w:r>
          </w:p>
        </w:tc>
        <w:tc>
          <w:tcPr>
            <w:tcW w:w="993" w:type="dxa"/>
          </w:tcPr>
          <w:p>
            <w:pPr>
              <w:pStyle w:val="TableParagraph"/>
              <w:spacing w:line="237" w:lineRule="auto" w:before="110"/>
              <w:ind w:left="197" w:right="175" w:firstLine="5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обра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w w:val="90"/>
                <w:sz w:val="22"/>
              </w:rPr>
              <w:t>щение</w:t>
            </w:r>
          </w:p>
        </w:tc>
        <w:tc>
          <w:tcPr>
            <w:tcW w:w="1415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24" name="Image 7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4" name="Image 724"/>
                          <pic:cNvPicPr/>
                        </pic:nvPicPr>
                        <pic:blipFill>
                          <a:blip r:embed="rId7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725" name="Image 7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5" name="Image 725"/>
                          <pic:cNvPicPr/>
                        </pic:nvPicPr>
                        <pic:blipFill>
                          <a:blip r:embed="rId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26" name="Image 7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6" name="Image 726"/>
                          <pic:cNvPicPr/>
                        </pic:nvPicPr>
                        <pic:blipFill>
                          <a:blip r:embed="rId7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27" name="Image 7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7" name="Image 727"/>
                          <pic:cNvPicPr/>
                        </pic:nvPicPr>
                        <pic:blipFill>
                          <a:blip r:embed="rId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9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28" name="Image 7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8" name="Image 728"/>
                          <pic:cNvPicPr/>
                        </pic:nvPicPr>
                        <pic:blipFill>
                          <a:blip r:embed="rId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29" name="Image 7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9" name="Image 729"/>
                          <pic:cNvPicPr/>
                        </pic:nvPicPr>
                        <pic:blipFill>
                          <a:blip r:embed="rId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2" w:type="dxa"/>
          </w:tcPr>
          <w:p>
            <w:pPr>
              <w:pStyle w:val="TableParagraph"/>
              <w:spacing w:before="233"/>
              <w:ind w:left="39" w:right="2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</w:tr>
      <w:tr>
        <w:trPr>
          <w:trHeight w:val="1763" w:hRule="atLeast"/>
        </w:trPr>
        <w:tc>
          <w:tcPr>
            <w:tcW w:w="2717" w:type="dxa"/>
          </w:tcPr>
          <w:p>
            <w:pPr>
              <w:pStyle w:val="TableParagraph"/>
              <w:spacing w:line="234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5"/>
                <w:sz w:val="22"/>
              </w:rPr>
              <w:t>2.1.7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проведение</w:t>
            </w:r>
            <w:r>
              <w:rPr>
                <w:rFonts w:ascii="Cambria" w:hAnsi="Cambria"/>
                <w:spacing w:val="7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отдель—</w:t>
            </w:r>
          </w:p>
          <w:p>
            <w:pPr>
              <w:pStyle w:val="TableParagraph"/>
              <w:spacing w:line="235" w:lineRule="auto" w:before="2"/>
              <w:ind w:left="110" w:firstLine="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2"/>
              </w:rPr>
              <w:t>ных диагностических (ла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бораторных) исследова</w:t>
            </w:r>
            <w:r>
              <w:rPr>
                <w:rFonts w:ascii="Cambria" w:hAnsi="Cambria"/>
                <w:w w:val="90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ний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в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рамках </w:t>
            </w:r>
            <w:r>
              <w:rPr>
                <w:rFonts w:ascii="Cambria" w:hAnsi="Cambria"/>
                <w:sz w:val="22"/>
              </w:rPr>
              <w:t>базовой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программы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обязательного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медицинского</w:t>
            </w:r>
            <w:r>
              <w:rPr>
                <w:rFonts w:ascii="Cambria" w:hAnsi="Cambria"/>
                <w:spacing w:val="-2"/>
                <w:sz w:val="22"/>
              </w:rPr>
              <w:t> страхова-</w:t>
            </w:r>
          </w:p>
          <w:p>
            <w:pPr>
              <w:pStyle w:val="TableParagraph"/>
              <w:spacing w:line="237" w:lineRule="exact" w:before="6"/>
              <w:ind w:left="111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w w:val="95"/>
                <w:sz w:val="21"/>
              </w:rPr>
              <w:t>нИЯ: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2" w:lineRule="auto"/>
              <w:ind w:left="123" w:right="94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дования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30" name="Image 7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0" name="Image 730"/>
                          <pic:cNvPicPr/>
                        </pic:nvPicPr>
                        <pic:blipFill>
                          <a:blip r:embed="rId7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2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64" w:right="3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731" name="Image 7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1" name="Image 731"/>
                          <pic:cNvPicPr/>
                        </pic:nvPicPr>
                        <pic:blipFill>
                          <a:blip r:embed="rId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32" name="Image 7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2" name="Image 732"/>
                          <pic:cNvPicPr/>
                        </pic:nvPicPr>
                        <pic:blipFill>
                          <a:blip r:embed="rId7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4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33" name="Image 7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3" name="Image 733"/>
                          <pic:cNvPicPr/>
                        </pic:nvPicPr>
                        <pic:blipFill>
                          <a:blip r:embed="rId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5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34" name="Image 7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4" name="Image 734"/>
                          <pic:cNvPicPr/>
                        </pic:nvPicPr>
                        <pic:blipFill>
                          <a:blip r:embed="rId7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2" w:type="dxa"/>
          </w:tcPr>
          <w:p>
            <w:pPr>
              <w:pStyle w:val="TableParagraph"/>
              <w:rPr>
                <w:rFonts w:ascii="Cambria"/>
                <w:sz w:val="25"/>
              </w:rPr>
            </w:pPr>
          </w:p>
          <w:p>
            <w:pPr>
              <w:pStyle w:val="TableParagraph"/>
              <w:spacing w:before="130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39" w:right="18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line="239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2.1.7.1</w:t>
            </w:r>
            <w:r>
              <w:rPr>
                <w:rFonts w:ascii="Cambria" w:hAnsi="Cambria"/>
                <w:spacing w:val="31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компьютерная</w:t>
            </w:r>
            <w:r>
              <w:rPr>
                <w:rFonts w:ascii="Cambria" w:hAnsi="Cambria"/>
                <w:spacing w:val="40"/>
                <w:sz w:val="22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16"/>
              </w:rPr>
              <w:t>Т</w:t>
            </w:r>
            <w:r>
              <w:rPr>
                <w:rFonts w:ascii="Cambria" w:hAnsi="Cambria"/>
                <w:spacing w:val="-5"/>
                <w:w w:val="90"/>
                <w:sz w:val="22"/>
              </w:rPr>
              <w:t>‘</w:t>
            </w:r>
          </w:p>
          <w:p>
            <w:pPr>
              <w:pStyle w:val="TableParagraph"/>
              <w:spacing w:line="245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мография</w:t>
            </w:r>
          </w:p>
        </w:tc>
        <w:tc>
          <w:tcPr>
            <w:tcW w:w="998" w:type="dxa"/>
          </w:tcPr>
          <w:p>
            <w:pPr>
              <w:pStyle w:val="TableParagraph"/>
              <w:spacing w:before="10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52.1.7.1</w:t>
            </w:r>
          </w:p>
        </w:tc>
        <w:tc>
          <w:tcPr>
            <w:tcW w:w="993" w:type="dxa"/>
          </w:tcPr>
          <w:p>
            <w:pPr>
              <w:pStyle w:val="TableParagraph"/>
              <w:spacing w:line="239" w:lineRule="exact"/>
              <w:ind w:left="20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иссле—</w:t>
            </w:r>
          </w:p>
          <w:p>
            <w:pPr>
              <w:pStyle w:val="TableParagraph"/>
              <w:spacing w:line="245" w:lineRule="exact"/>
              <w:ind w:left="12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0"/>
              <w:ind w:left="57" w:right="3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986" w:type="dxa"/>
          </w:tcPr>
          <w:p>
            <w:pPr>
              <w:pStyle w:val="TableParagraph"/>
              <w:spacing w:before="100"/>
              <w:ind w:left="64" w:right="2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35" name="Image 7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5" name="Image 735"/>
                          <pic:cNvPicPr/>
                        </pic:nvPicPr>
                        <pic:blipFill>
                          <a:blip r:embed="rId7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1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36" name="Image 7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6" name="Image 736"/>
                          <pic:cNvPicPr/>
                        </pic:nvPicPr>
                        <pic:blipFill>
                          <a:blip r:embed="rId7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108"/>
              <w:ind w:left="100" w:right="8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646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5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37" name="Image 7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7" name="Image 737"/>
                          <pic:cNvPicPr/>
                        </pic:nvPicPr>
                        <pic:blipFill>
                          <a:blip r:embed="rId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6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38" name="Image 7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8" name="Image 738"/>
                          <pic:cNvPicPr/>
                        </pic:nvPicPr>
                        <pic:blipFill>
                          <a:blip r:embed="rId7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line="239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5"/>
                <w:sz w:val="22"/>
              </w:rPr>
              <w:t>2.1.7.2</w:t>
            </w:r>
            <w:r>
              <w:rPr>
                <w:rFonts w:ascii="Cambria" w:hAnsi="Cambria"/>
                <w:spacing w:val="19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магнитно—</w:t>
            </w:r>
          </w:p>
          <w:p>
            <w:pPr>
              <w:pStyle w:val="TableParagraph"/>
              <w:spacing w:line="245" w:lineRule="exact"/>
              <w:ind w:left="11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резонансная</w:t>
            </w:r>
            <w:r>
              <w:rPr>
                <w:rFonts w:ascii="Cambria" w:hAnsi="Cambria"/>
                <w:spacing w:val="1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томография</w:t>
            </w:r>
          </w:p>
        </w:tc>
        <w:tc>
          <w:tcPr>
            <w:tcW w:w="998" w:type="dxa"/>
          </w:tcPr>
          <w:p>
            <w:pPr>
              <w:pStyle w:val="TableParagraph"/>
              <w:spacing w:before="114"/>
              <w:ind w:left="13" w:right="8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2"/>
                <w:w w:val="85"/>
                <w:sz w:val="22"/>
              </w:rPr>
              <w:t>52.1.7.2</w:t>
            </w:r>
          </w:p>
        </w:tc>
        <w:tc>
          <w:tcPr>
            <w:tcW w:w="993" w:type="dxa"/>
          </w:tcPr>
          <w:p>
            <w:pPr>
              <w:pStyle w:val="TableParagraph"/>
              <w:spacing w:line="239" w:lineRule="exact"/>
              <w:ind w:left="20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иссле-</w:t>
            </w:r>
          </w:p>
          <w:p>
            <w:pPr>
              <w:pStyle w:val="TableParagraph"/>
              <w:spacing w:line="245" w:lineRule="exact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дования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97"/>
              <w:ind w:left="57" w:right="2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986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93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39" name="Image 7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9" name="Image 739"/>
                          <pic:cNvPicPr/>
                        </pic:nvPicPr>
                        <pic:blipFill>
                          <a:blip r:embed="rId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40" name="Image 7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0" name="Image 740"/>
                          <pic:cNvPicPr/>
                        </pic:nvPicPr>
                        <pic:blipFill>
                          <a:blip r:embed="rId7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1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41" name="Image 7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1" name="Image 741"/>
                          <pic:cNvPicPr/>
                        </pic:nvPicPr>
                        <pic:blipFill>
                          <a:blip r:embed="rId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79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42" name="Image 7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2" name="Image 742"/>
                          <pic:cNvPicPr/>
                        </pic:nvPicPr>
                        <pic:blipFill>
                          <a:blip r:embed="rId7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5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743" name="Image 7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3" name="Image 743"/>
                          <pic:cNvPicPr/>
                        </pic:nvPicPr>
                        <pic:blipFill>
                          <a:blip r:embed="rId7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2" w:type="dxa"/>
          </w:tcPr>
          <w:p>
            <w:pPr>
              <w:pStyle w:val="TableParagraph"/>
              <w:spacing w:before="100"/>
              <w:ind w:left="39" w:right="1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768" w:hRule="atLeast"/>
        </w:trPr>
        <w:tc>
          <w:tcPr>
            <w:tcW w:w="2717" w:type="dxa"/>
          </w:tcPr>
          <w:p>
            <w:pPr>
              <w:pStyle w:val="TableParagraph"/>
              <w:spacing w:line="241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2.</w:t>
            </w:r>
            <w:r>
              <w:rPr>
                <w:rFonts w:ascii="Cambria" w:hAnsi="Cambria"/>
                <w:spacing w:val="-2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1.7.3</w:t>
            </w:r>
            <w:r>
              <w:rPr>
                <w:rFonts w:ascii="Cambria" w:hAnsi="Cambria"/>
                <w:spacing w:val="1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ультразвуковое</w:t>
            </w:r>
          </w:p>
          <w:p>
            <w:pPr>
              <w:pStyle w:val="TableParagraph"/>
              <w:spacing w:line="254" w:lineRule="exact"/>
              <w:ind w:left="115" w:hanging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исследование</w:t>
            </w:r>
            <w:r>
              <w:rPr>
                <w:rFonts w:ascii="Cambria" w:hAnsi="Cambria"/>
                <w:spacing w:val="34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сердечно</w:t>
            </w:r>
            <w:r>
              <w:rPr>
                <w:rFonts w:ascii="Cambria" w:hAnsi="Cambria"/>
                <w:w w:val="90"/>
                <w:sz w:val="22"/>
              </w:rPr>
              <w:t>-</w:t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z w:val="22"/>
              </w:rPr>
              <w:t>сосудистой системы</w:t>
            </w:r>
          </w:p>
        </w:tc>
        <w:tc>
          <w:tcPr>
            <w:tcW w:w="998" w:type="dxa"/>
          </w:tcPr>
          <w:p>
            <w:pPr>
              <w:pStyle w:val="TableParagraph"/>
              <w:spacing w:before="242"/>
              <w:ind w:lef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52.1.7.3</w:t>
            </w:r>
          </w:p>
        </w:tc>
        <w:tc>
          <w:tcPr>
            <w:tcW w:w="993" w:type="dxa"/>
          </w:tcPr>
          <w:p>
            <w:pPr>
              <w:pStyle w:val="TableParagraph"/>
              <w:spacing w:before="112"/>
              <w:ind w:left="123" w:right="94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дования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6"/>
              <w:ind w:left="57" w:right="3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86" w:type="dxa"/>
          </w:tcPr>
          <w:p>
            <w:pPr>
              <w:pStyle w:val="TableParagraph"/>
              <w:spacing w:before="6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44" name="Image 7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4" name="Image 744"/>
                          <pic:cNvPicPr/>
                        </pic:nvPicPr>
                        <pic:blipFill>
                          <a:blip r:embed="rId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45" name="Image 7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5" name="Image 745"/>
                          <pic:cNvPicPr/>
                        </pic:nvPicPr>
                        <pic:blipFill>
                          <a:blip r:embed="rId7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46" name="Image 7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6" name="Image 746"/>
                          <pic:cNvPicPr/>
                        </pic:nvPicPr>
                        <pic:blipFill>
                          <a:blip r:embed="rId7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6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47" name="Image 7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7" name="Image 747"/>
                          <pic:cNvPicPr/>
                        </pic:nvPicPr>
                        <pic:blipFill>
                          <a:blip r:embed="rId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6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48" name="Image 7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8" name="Image 748"/>
                          <pic:cNvPicPr/>
                        </pic:nvPicPr>
                        <pic:blipFill>
                          <a:blip r:embed="rId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2" w:type="dxa"/>
          </w:tcPr>
          <w:p>
            <w:pPr>
              <w:pStyle w:val="TableParagraph"/>
              <w:spacing w:before="6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6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49" name="Image 7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9" name="Image 749"/>
                          <pic:cNvPicPr/>
                        </pic:nvPicPr>
                        <pic:blipFill>
                          <a:blip r:embed="rId7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754" w:hRule="atLeast"/>
        </w:trPr>
        <w:tc>
          <w:tcPr>
            <w:tcW w:w="2717" w:type="dxa"/>
          </w:tcPr>
          <w:p>
            <w:pPr>
              <w:pStyle w:val="TableParagraph"/>
              <w:spacing w:line="234" w:lineRule="exact"/>
              <w:ind w:left="11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2.1.7.4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эндоскопическое</w:t>
            </w:r>
          </w:p>
          <w:p>
            <w:pPr>
              <w:pStyle w:val="TableParagraph"/>
              <w:spacing w:line="254" w:lineRule="exact"/>
              <w:ind w:left="115" w:hanging="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диагностическое исследо</w:t>
            </w:r>
            <w:r>
              <w:rPr>
                <w:rFonts w:ascii="Cambria" w:hAnsi="Cambria"/>
                <w:w w:val="90"/>
                <w:sz w:val="22"/>
              </w:rPr>
              <w:softHyphen/>
            </w:r>
            <w:r>
              <w:rPr>
                <w:rFonts w:ascii="Cambria" w:hAnsi="Cambria"/>
                <w:w w:val="90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вание</w:t>
            </w:r>
          </w:p>
        </w:tc>
        <w:tc>
          <w:tcPr>
            <w:tcW w:w="998" w:type="dxa"/>
          </w:tcPr>
          <w:p>
            <w:pPr>
              <w:pStyle w:val="TableParagraph"/>
              <w:spacing w:before="233"/>
              <w:ind w:left="1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52.1.7.4</w:t>
            </w:r>
          </w:p>
        </w:tc>
        <w:tc>
          <w:tcPr>
            <w:tcW w:w="993" w:type="dxa"/>
          </w:tcPr>
          <w:p>
            <w:pPr>
              <w:pStyle w:val="TableParagraph"/>
              <w:spacing w:line="237" w:lineRule="auto" w:before="110"/>
              <w:ind w:left="123" w:right="94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дования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4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50" name="Image 7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0" name="Image 750"/>
                          <pic:cNvPicPr/>
                        </pic:nvPicPr>
                        <pic:blipFill>
                          <a:blip r:embed="rId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751" name="Image 7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1" name="Image 751"/>
                          <pic:cNvPicPr/>
                        </pic:nvPicPr>
                        <pic:blipFill>
                          <a:blip r:embed="rId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52" name="Image 7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2" name="Image 752"/>
                          <pic:cNvPicPr/>
                        </pic:nvPicPr>
                        <pic:blipFill>
                          <a:blip r:embed="rId7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53" name="Image 7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3" name="Image 753"/>
                          <pic:cNvPicPr/>
                        </pic:nvPicPr>
                        <pic:blipFill>
                          <a:blip r:embed="rId7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spacing w:before="234"/>
              <w:ind w:left="100" w:right="87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646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5"/>
                  <wp:effectExtent l="0" t="0" r="0" b="0"/>
                  <wp:docPr id="754" name="Image 7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4" name="Image 754"/>
                          <pic:cNvPicPr/>
                        </pic:nvPicPr>
                        <pic:blipFill>
                          <a:blip r:embed="rId7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2" w:type="dxa"/>
          </w:tcPr>
          <w:p>
            <w:pPr>
              <w:pStyle w:val="TableParagraph"/>
              <w:spacing w:before="220"/>
              <w:ind w:left="39" w:right="2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1268" w:hRule="atLeast"/>
        </w:trPr>
        <w:tc>
          <w:tcPr>
            <w:tcW w:w="2717" w:type="dxa"/>
          </w:tcPr>
          <w:p>
            <w:pPr>
              <w:pStyle w:val="TableParagraph"/>
              <w:spacing w:line="234" w:lineRule="exact"/>
              <w:ind w:left="117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2.1.7.5</w:t>
            </w:r>
            <w:r>
              <w:rPr>
                <w:rFonts w:ascii="Cambria" w:hAnsi="Cambria"/>
                <w:spacing w:val="-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молекулярно-</w:t>
            </w:r>
          </w:p>
          <w:p>
            <w:pPr>
              <w:pStyle w:val="TableParagraph"/>
              <w:spacing w:line="237" w:lineRule="auto"/>
              <w:ind w:left="115" w:right="229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генетическое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исследова</w:t>
            </w:r>
            <w:r>
              <w:rPr>
                <w:rFonts w:ascii="Cambria" w:hAnsi="Cambria"/>
                <w:spacing w:val="-8"/>
                <w:sz w:val="22"/>
              </w:rPr>
              <w:softHyphen/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w w:val="90"/>
                <w:sz w:val="22"/>
              </w:rPr>
              <w:t>ние с целью </w:t>
            </w:r>
            <w:r>
              <w:rPr>
                <w:rFonts w:ascii="Cambria" w:hAnsi="Cambria"/>
                <w:w w:val="90"/>
                <w:sz w:val="22"/>
              </w:rPr>
              <w:t>диагностики</w:t>
            </w:r>
            <w:r>
              <w:rPr>
                <w:rFonts w:ascii="Cambria" w:hAnsi="Cambria"/>
                <w:w w:val="90"/>
                <w:sz w:val="22"/>
              </w:rPr>
              <w:t> онкологических заболе—</w:t>
            </w:r>
          </w:p>
          <w:p>
            <w:pPr>
              <w:pStyle w:val="TableParagraph"/>
              <w:spacing w:line="246" w:lineRule="exact" w:before="1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ваний</w:t>
            </w:r>
          </w:p>
        </w:tc>
        <w:tc>
          <w:tcPr>
            <w:tcW w:w="998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52.1.7.5</w:t>
            </w:r>
          </w:p>
        </w:tc>
        <w:tc>
          <w:tcPr>
            <w:tcW w:w="993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 w:before="1"/>
              <w:ind w:left="123" w:right="94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дования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55" name="Image 7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5" name="Image 755"/>
                          <pic:cNvPicPr/>
                        </pic:nvPicPr>
                        <pic:blipFill>
                          <a:blip r:embed="rId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6" w:type="dxa"/>
          </w:tcPr>
          <w:p>
            <w:pPr>
              <w:pStyle w:val="TableParagraph"/>
              <w:spacing w:before="173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64" w:right="17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56" name="Image 7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6" name="Image 756"/>
                          <pic:cNvPicPr/>
                        </pic:nvPicPr>
                        <pic:blipFill>
                          <a:blip r:embed="rId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57" name="Image 7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7" name="Image 757"/>
                          <pic:cNvPicPr/>
                        </pic:nvPicPr>
                        <pic:blipFill>
                          <a:blip r:embed="rId7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58" name="Image 7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8" name="Image 758"/>
                          <pic:cNvPicPr/>
                        </pic:nvPicPr>
                        <pic:blipFill>
                          <a:blip r:embed="rId7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152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9" w:right="23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27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6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759" name="Image 7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9" name="Image 759"/>
                          <pic:cNvPicPr/>
                        </pic:nvPicPr>
                        <pic:blipFill>
                          <a:blip r:embed="rId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</w:tbl>
    <w:p>
      <w:pPr>
        <w:pStyle w:val="TableParagraph"/>
        <w:spacing w:after="0" w:line="153" w:lineRule="exact"/>
        <w:rPr>
          <w:rFonts w:ascii="Cambria"/>
          <w:position w:val="-2"/>
          <w:sz w:val="15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4"/>
        <w:jc w:val="left"/>
        <w:rPr>
          <w:sz w:val="20"/>
        </w:rPr>
      </w:pPr>
    </w:p>
    <w:tbl>
      <w:tblPr>
        <w:tblW w:w="0" w:type="auto"/>
        <w:jc w:val="left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7"/>
        <w:gridCol w:w="994"/>
        <w:gridCol w:w="994"/>
        <w:gridCol w:w="1421"/>
        <w:gridCol w:w="1978"/>
        <w:gridCol w:w="1138"/>
        <w:gridCol w:w="1128"/>
        <w:gridCol w:w="1690"/>
        <w:gridCol w:w="1642"/>
        <w:gridCol w:w="1282"/>
      </w:tblGrid>
      <w:tr>
        <w:trPr>
          <w:trHeight w:val="2022" w:hRule="atLeast"/>
        </w:trPr>
        <w:tc>
          <w:tcPr>
            <w:tcW w:w="2717" w:type="dxa"/>
          </w:tcPr>
          <w:p>
            <w:pPr>
              <w:pStyle w:val="TableParagraph"/>
              <w:spacing w:line="235" w:lineRule="auto"/>
              <w:ind w:left="122" w:right="165" w:firstLine="4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2.1.7.6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патологоанатоми</w:t>
            </w:r>
            <w:r>
              <w:rPr>
                <w:rFonts w:ascii="Cambria" w:hAnsi="Cambria"/>
                <w:w w:val="90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ческое исследование</w:t>
            </w:r>
            <w:r>
              <w:rPr>
                <w:rFonts w:ascii="Cambria" w:hAnsi="Cambria"/>
                <w:spacing w:val="29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био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псийного (операционно</w:t>
            </w:r>
            <w:r>
              <w:rPr>
                <w:rFonts w:ascii="Cambria" w:hAnsi="Cambria"/>
                <w:w w:val="90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го)</w:t>
            </w:r>
            <w:r>
              <w:rPr>
                <w:rFonts w:ascii="Cambria" w:hAnsi="Cambria"/>
                <w:spacing w:val="-13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материала</w:t>
            </w:r>
            <w:r>
              <w:rPr>
                <w:rFonts w:ascii="Cambria" w:hAnsi="Cambria"/>
                <w:spacing w:val="7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с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целью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диагностики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онкологиче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ских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заболеваний</w:t>
            </w:r>
            <w:r>
              <w:rPr>
                <w:rFonts w:ascii="Cambria" w:hAnsi="Cambria"/>
                <w:spacing w:val="17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и</w:t>
            </w:r>
            <w:r>
              <w:rPr>
                <w:rFonts w:ascii="Cambria" w:hAnsi="Cambria"/>
                <w:spacing w:val="-5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под</w:t>
            </w:r>
            <w:r>
              <w:rPr>
                <w:rFonts w:ascii="Cambria" w:hAnsi="Cambria"/>
                <w:w w:val="90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бора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противоопухолевой</w:t>
            </w:r>
          </w:p>
          <w:p>
            <w:pPr>
              <w:pStyle w:val="TableParagraph"/>
              <w:spacing w:line="242" w:lineRule="exact"/>
              <w:ind w:left="12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лекарственной</w:t>
            </w:r>
            <w:r>
              <w:rPr>
                <w:rFonts w:ascii="Cambria" w:hAnsi="Cambria"/>
                <w:spacing w:val="9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терапии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5" w:right="6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52.1.7.6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41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28" w:lineRule="auto"/>
              <w:ind w:left="127" w:right="91" w:firstLine="79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иссле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дования</w:t>
            </w:r>
          </w:p>
        </w:tc>
        <w:tc>
          <w:tcPr>
            <w:tcW w:w="1421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232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30" w:right="4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97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3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923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60" name="Image 7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0" name="Image 760"/>
                          <pic:cNvPicPr/>
                        </pic:nvPicPr>
                        <pic:blipFill>
                          <a:blip r:embed="rId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46" w:right="3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25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37" w:right="1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9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61" name="Image 7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1" name="Image 761"/>
                          <pic:cNvPicPr/>
                        </pic:nvPicPr>
                        <pic:blipFill>
                          <a:blip r:embed="rId7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64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62" name="Image 7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2" name="Image 762"/>
                          <pic:cNvPicPr/>
                        </pic:nvPicPr>
                        <pic:blipFill>
                          <a:blip r:embed="rId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8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3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63" name="Image 7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3" name="Image 763"/>
                          <pic:cNvPicPr/>
                        </pic:nvPicPr>
                        <pic:blipFill>
                          <a:blip r:embed="rId7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line="236" w:lineRule="exact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2.1.7.7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ПЭТ-КТ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при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онко-</w:t>
            </w:r>
          </w:p>
          <w:p>
            <w:pPr>
              <w:pStyle w:val="TableParagraph"/>
              <w:spacing w:line="246" w:lineRule="exact" w:before="1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логических</w:t>
            </w:r>
            <w:r>
              <w:rPr>
                <w:rFonts w:ascii="Cambria" w:hAnsi="Cambria"/>
                <w:spacing w:val="3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заболеваниях)</w:t>
            </w:r>
          </w:p>
        </w:tc>
        <w:tc>
          <w:tcPr>
            <w:tcW w:w="994" w:type="dxa"/>
          </w:tcPr>
          <w:p>
            <w:pPr>
              <w:pStyle w:val="TableParagraph"/>
              <w:spacing w:before="112"/>
              <w:ind w:left="85" w:right="64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52.1.7.7</w:t>
            </w:r>
          </w:p>
        </w:tc>
        <w:tc>
          <w:tcPr>
            <w:tcW w:w="994" w:type="dxa"/>
          </w:tcPr>
          <w:p>
            <w:pPr>
              <w:pStyle w:val="TableParagraph"/>
              <w:spacing w:line="240" w:lineRule="exact"/>
              <w:ind w:left="217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иссле—</w:t>
            </w:r>
          </w:p>
          <w:p>
            <w:pPr>
              <w:pStyle w:val="TableParagraph"/>
              <w:spacing w:line="243" w:lineRule="exact" w:before="1"/>
              <w:ind w:left="123"/>
              <w:rPr>
                <w:sz w:val="22"/>
              </w:rPr>
            </w:pPr>
            <w:r>
              <w:rPr>
                <w:spacing w:val="-2"/>
                <w:sz w:val="22"/>
              </w:rPr>
              <w:t>дования</w:t>
            </w:r>
          </w:p>
        </w:tc>
        <w:tc>
          <w:tcPr>
            <w:tcW w:w="1421" w:type="dxa"/>
          </w:tcPr>
          <w:p>
            <w:pPr>
              <w:pStyle w:val="TableParagraph"/>
              <w:spacing w:before="91"/>
              <w:ind w:left="30" w:right="10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10"/>
                <w:sz w:val="25"/>
              </w:rPr>
              <w:t>Х</w:t>
            </w:r>
          </w:p>
        </w:tc>
        <w:tc>
          <w:tcPr>
            <w:tcW w:w="1978" w:type="dxa"/>
          </w:tcPr>
          <w:p>
            <w:pPr>
              <w:pStyle w:val="TableParagraph"/>
              <w:spacing w:before="97"/>
              <w:ind w:left="1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38" w:type="dxa"/>
          </w:tcPr>
          <w:p>
            <w:pPr>
              <w:pStyle w:val="TableParagraph"/>
              <w:spacing w:before="108"/>
              <w:ind w:left="46" w:right="4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128" w:type="dxa"/>
          </w:tcPr>
          <w:p>
            <w:pPr>
              <w:pStyle w:val="TableParagraph"/>
              <w:spacing w:before="92"/>
              <w:ind w:left="37" w:right="23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690" w:type="dxa"/>
          </w:tcPr>
          <w:p>
            <w:pPr>
              <w:pStyle w:val="TableParagraph"/>
              <w:spacing w:before="92"/>
              <w:ind w:left="44" w:right="1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42" w:type="dxa"/>
          </w:tcPr>
          <w:p>
            <w:pPr>
              <w:pStyle w:val="TableParagraph"/>
              <w:spacing w:before="92"/>
              <w:ind w:left="35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282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64" name="Image 7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4" name="Image 764"/>
                          <pic:cNvPicPr/>
                        </pic:nvPicPr>
                        <pic:blipFill>
                          <a:blip r:embed="rId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before="108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2.1.7.8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ОФЭКТ/КТ</w:t>
            </w:r>
          </w:p>
        </w:tc>
        <w:tc>
          <w:tcPr>
            <w:tcW w:w="994" w:type="dxa"/>
          </w:tcPr>
          <w:p>
            <w:pPr>
              <w:pStyle w:val="TableParagraph"/>
              <w:spacing w:before="112"/>
              <w:ind w:left="85" w:right="6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52.1.7.8</w:t>
            </w:r>
          </w:p>
        </w:tc>
        <w:tc>
          <w:tcPr>
            <w:tcW w:w="994" w:type="dxa"/>
          </w:tcPr>
          <w:p>
            <w:pPr>
              <w:pStyle w:val="TableParagraph"/>
              <w:spacing w:line="240" w:lineRule="exact"/>
              <w:ind w:left="212"/>
              <w:rPr>
                <w:sz w:val="22"/>
              </w:rPr>
            </w:pPr>
            <w:r>
              <w:rPr>
                <w:spacing w:val="-2"/>
                <w:sz w:val="22"/>
              </w:rPr>
              <w:t>иссле-</w:t>
            </w:r>
          </w:p>
          <w:p>
            <w:pPr>
              <w:pStyle w:val="TableParagraph"/>
              <w:spacing w:line="243" w:lineRule="exact" w:before="1"/>
              <w:ind w:left="128"/>
              <w:rPr>
                <w:sz w:val="22"/>
              </w:rPr>
            </w:pPr>
            <w:r>
              <w:rPr>
                <w:spacing w:val="-2"/>
                <w:sz w:val="22"/>
              </w:rPr>
              <w:t>дования</w:t>
            </w:r>
          </w:p>
        </w:tc>
        <w:tc>
          <w:tcPr>
            <w:tcW w:w="1421" w:type="dxa"/>
          </w:tcPr>
          <w:p>
            <w:pPr>
              <w:pStyle w:val="TableParagraph"/>
              <w:spacing w:before="73"/>
              <w:ind w:left="30" w:right="5"/>
              <w:jc w:val="center"/>
              <w:rPr>
                <w:rFonts w:ascii="Consolas" w:hAnsi="Consolas"/>
                <w:sz w:val="27"/>
              </w:rPr>
            </w:pPr>
            <w:r>
              <w:rPr>
                <w:rFonts w:ascii="Consolas" w:hAnsi="Consolas"/>
                <w:spacing w:val="-10"/>
                <w:w w:val="110"/>
                <w:sz w:val="27"/>
              </w:rPr>
              <w:t>х</w:t>
            </w:r>
          </w:p>
        </w:tc>
        <w:tc>
          <w:tcPr>
            <w:tcW w:w="1978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92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65" name="Image 7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5" name="Image 765"/>
                          <pic:cNvPicPr/>
                        </pic:nvPicPr>
                        <pic:blipFill>
                          <a:blip r:embed="rId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66" name="Image 7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6" name="Image 766"/>
                          <pic:cNvPicPr/>
                        </pic:nvPicPr>
                        <pic:blipFill>
                          <a:blip r:embed="rId7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49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67" name="Image 7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7" name="Image 767"/>
                          <pic:cNvPicPr/>
                        </pic:nvPicPr>
                        <pic:blipFill>
                          <a:blip r:embed="rId7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0" w:type="dxa"/>
          </w:tcPr>
          <w:p>
            <w:pPr>
              <w:pStyle w:val="TableParagraph"/>
              <w:spacing w:before="108"/>
              <w:ind w:left="44" w:right="36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642" w:type="dxa"/>
          </w:tcPr>
          <w:p>
            <w:pPr>
              <w:pStyle w:val="TableParagraph"/>
              <w:spacing w:before="114"/>
              <w:ind w:left="35" w:right="2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282" w:type="dxa"/>
          </w:tcPr>
          <w:p>
            <w:pPr>
              <w:pStyle w:val="TableParagraph"/>
              <w:spacing w:before="112"/>
              <w:ind w:left="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17" w:type="dxa"/>
          </w:tcPr>
          <w:p>
            <w:pPr>
              <w:pStyle w:val="TableParagraph"/>
              <w:spacing w:line="237" w:lineRule="exact"/>
              <w:ind w:left="117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4"/>
                <w:sz w:val="22"/>
              </w:rPr>
              <w:t>2.1.7.9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школа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сахарного</w:t>
            </w:r>
          </w:p>
          <w:p>
            <w:pPr>
              <w:pStyle w:val="TableParagraph"/>
              <w:spacing w:line="247" w:lineRule="exact"/>
              <w:ind w:left="12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диабета</w:t>
            </w:r>
          </w:p>
        </w:tc>
        <w:tc>
          <w:tcPr>
            <w:tcW w:w="994" w:type="dxa"/>
          </w:tcPr>
          <w:p>
            <w:pPr>
              <w:pStyle w:val="TableParagraph"/>
              <w:spacing w:before="112"/>
              <w:ind w:left="85" w:right="7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52.1.7.9</w:t>
            </w:r>
          </w:p>
        </w:tc>
        <w:tc>
          <w:tcPr>
            <w:tcW w:w="994" w:type="dxa"/>
          </w:tcPr>
          <w:p>
            <w:pPr>
              <w:pStyle w:val="TableParagraph"/>
              <w:spacing w:line="240" w:lineRule="exact"/>
              <w:ind w:left="208"/>
              <w:rPr>
                <w:sz w:val="22"/>
              </w:rPr>
            </w:pPr>
            <w:r>
              <w:rPr>
                <w:spacing w:val="-2"/>
                <w:sz w:val="22"/>
              </w:rPr>
              <w:t>иссле-</w:t>
            </w:r>
          </w:p>
          <w:p>
            <w:pPr>
              <w:pStyle w:val="TableParagraph"/>
              <w:spacing w:line="243" w:lineRule="exact" w:before="1"/>
              <w:ind w:left="123"/>
              <w:rPr>
                <w:sz w:val="22"/>
              </w:rPr>
            </w:pPr>
            <w:r>
              <w:rPr>
                <w:spacing w:val="-2"/>
                <w:sz w:val="22"/>
              </w:rPr>
              <w:t>дования</w:t>
            </w:r>
          </w:p>
        </w:tc>
        <w:tc>
          <w:tcPr>
            <w:tcW w:w="1421" w:type="dxa"/>
          </w:tcPr>
          <w:p>
            <w:pPr>
              <w:pStyle w:val="TableParagraph"/>
              <w:spacing w:before="91"/>
              <w:ind w:left="30" w:right="10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10"/>
                <w:sz w:val="25"/>
              </w:rPr>
              <w:t>Х</w:t>
            </w:r>
          </w:p>
        </w:tc>
        <w:tc>
          <w:tcPr>
            <w:tcW w:w="1978" w:type="dxa"/>
          </w:tcPr>
          <w:p>
            <w:pPr>
              <w:pStyle w:val="TableParagraph"/>
              <w:spacing w:before="112"/>
              <w:ind w:left="19" w:right="11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138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50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768" name="Image 7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8" name="Image 768"/>
                          <pic:cNvPicPr/>
                        </pic:nvPicPr>
                        <pic:blipFill>
                          <a:blip r:embed="rId7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49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69" name="Image 7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9" name="Image 769"/>
                          <pic:cNvPicPr/>
                        </pic:nvPicPr>
                        <pic:blipFill>
                          <a:blip r:embed="rId7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0" w:type="dxa"/>
          </w:tcPr>
          <w:p>
            <w:pPr>
              <w:pStyle w:val="TableParagraph"/>
              <w:spacing w:before="87"/>
              <w:ind w:left="44" w:right="15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05"/>
                <w:sz w:val="25"/>
              </w:rPr>
              <w:t>Х</w:t>
            </w:r>
          </w:p>
        </w:tc>
        <w:tc>
          <w:tcPr>
            <w:tcW w:w="1642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759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70" name="Image 7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0" name="Image 770"/>
                          <pic:cNvPicPr/>
                        </pic:nvPicPr>
                        <pic:blipFill>
                          <a:blip r:embed="rId7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82" w:type="dxa"/>
          </w:tcPr>
          <w:p>
            <w:pPr>
              <w:pStyle w:val="TableParagraph"/>
              <w:spacing w:before="112"/>
              <w:ind w:left="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</w:tr>
      <w:tr>
        <w:trPr>
          <w:trHeight w:val="1008" w:hRule="atLeast"/>
        </w:trPr>
        <w:tc>
          <w:tcPr>
            <w:tcW w:w="2717" w:type="dxa"/>
          </w:tcPr>
          <w:p>
            <w:pPr>
              <w:pStyle w:val="TableParagraph"/>
              <w:spacing w:line="232" w:lineRule="auto" w:before="239"/>
              <w:ind w:left="122" w:hanging="6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2.1.8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диспансерное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на</w:t>
            </w:r>
            <w:r>
              <w:rPr>
                <w:rFonts w:ascii="Cambria" w:hAnsi="Cambria"/>
                <w:spacing w:val="-8"/>
                <w:sz w:val="22"/>
              </w:rPr>
              <w:softHyphen/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pacing w:val="-2"/>
                <w:w w:val="95"/>
                <w:sz w:val="22"/>
              </w:rPr>
              <w:t>блюдение</w:t>
            </w:r>
            <w:r>
              <w:rPr>
                <w:rFonts w:ascii="Cambria" w:hAnsi="Cambria"/>
                <w:spacing w:val="6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в</w:t>
            </w:r>
            <w:r>
              <w:rPr>
                <w:rFonts w:ascii="Cambria" w:hAnsi="Cambria"/>
                <w:spacing w:val="-7"/>
                <w:w w:val="9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том</w:t>
            </w:r>
            <w:r>
              <w:rPr>
                <w:rFonts w:ascii="Cambria" w:hAnsi="Cambria"/>
                <w:spacing w:val="-5"/>
                <w:w w:val="9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числе:</w:t>
            </w:r>
          </w:p>
        </w:tc>
        <w:tc>
          <w:tcPr>
            <w:tcW w:w="994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52.1.8</w:t>
            </w:r>
          </w:p>
        </w:tc>
        <w:tc>
          <w:tcPr>
            <w:tcW w:w="994" w:type="dxa"/>
          </w:tcPr>
          <w:p>
            <w:pPr>
              <w:pStyle w:val="TableParagraph"/>
              <w:spacing w:before="52"/>
              <w:ind w:left="34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KOM-</w:t>
            </w:r>
          </w:p>
          <w:p>
            <w:pPr>
              <w:pStyle w:val="TableParagraph"/>
              <w:spacing w:line="254" w:lineRule="exact" w:before="2"/>
              <w:ind w:left="132" w:right="11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0"/>
                <w:sz w:val="22"/>
              </w:rPr>
              <w:t>лексное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посе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  <w:t>щение</w:t>
            </w:r>
          </w:p>
        </w:tc>
        <w:tc>
          <w:tcPr>
            <w:tcW w:w="1421" w:type="dxa"/>
          </w:tcPr>
          <w:p>
            <w:pPr>
              <w:pStyle w:val="TableParagraph"/>
              <w:spacing w:before="48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30" w:right="10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10"/>
                <w:sz w:val="25"/>
              </w:rPr>
              <w:t>Х</w:t>
            </w:r>
          </w:p>
        </w:tc>
        <w:tc>
          <w:tcPr>
            <w:tcW w:w="1978" w:type="dxa"/>
          </w:tcPr>
          <w:p>
            <w:pPr>
              <w:pStyle w:val="TableParagraph"/>
              <w:spacing w:before="10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9" w:right="11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05"/>
                <w:sz w:val="22"/>
              </w:rPr>
              <w:t>Х</w:t>
            </w:r>
          </w:p>
        </w:tc>
        <w:tc>
          <w:tcPr>
            <w:tcW w:w="1138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71" name="Image 7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1" name="Image 771"/>
                          <pic:cNvPicPr/>
                        </pic:nvPicPr>
                        <pic:blipFill>
                          <a:blip r:embed="rId7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49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72" name="Image 7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2" name="Image 772"/>
                          <pic:cNvPicPr/>
                        </pic:nvPicPr>
                        <pic:blipFill>
                          <a:blip r:embed="rId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0" w:type="dxa"/>
          </w:tcPr>
          <w:p>
            <w:pPr>
              <w:pStyle w:val="TableParagraph"/>
              <w:spacing w:before="4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4" w:right="1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42" w:type="dxa"/>
          </w:tcPr>
          <w:p>
            <w:pPr>
              <w:pStyle w:val="TableParagraph"/>
              <w:spacing w:before="10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5" w:right="3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282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73" name="Image 7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3" name="Image 773"/>
                          <pic:cNvPicPr/>
                        </pic:nvPicPr>
                        <pic:blipFill>
                          <a:blip r:embed="rId7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58" w:hRule="atLeast"/>
        </w:trPr>
        <w:tc>
          <w:tcPr>
            <w:tcW w:w="2717" w:type="dxa"/>
          </w:tcPr>
          <w:p>
            <w:pPr>
              <w:pStyle w:val="TableParagraph"/>
              <w:spacing w:line="237" w:lineRule="auto" w:before="230"/>
              <w:ind w:left="115" w:right="175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2.1.8.1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для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помощи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по</w:t>
            </w:r>
            <w:r>
              <w:rPr>
                <w:rFonts w:ascii="Cambria" w:hAnsi="Cambria"/>
                <w:spacing w:val="-5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профилю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"он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кология"</w:t>
            </w:r>
          </w:p>
        </w:tc>
        <w:tc>
          <w:tcPr>
            <w:tcW w:w="994" w:type="dxa"/>
          </w:tcPr>
          <w:p>
            <w:pPr>
              <w:pStyle w:val="TableParagraph"/>
              <w:spacing w:before="224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"/>
              <w:ind w:left="85" w:right="86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52.1.8.1</w:t>
            </w:r>
          </w:p>
        </w:tc>
        <w:tc>
          <w:tcPr>
            <w:tcW w:w="994" w:type="dxa"/>
          </w:tcPr>
          <w:p>
            <w:pPr>
              <w:pStyle w:val="TableParagraph"/>
              <w:spacing w:before="44"/>
              <w:ind w:left="28"/>
              <w:jc w:val="center"/>
              <w:rPr>
                <w:rFonts w:ascii="Cambria"/>
                <w:sz w:val="15"/>
              </w:rPr>
            </w:pPr>
            <w:r>
              <w:rPr>
                <w:rFonts w:ascii="Cambria"/>
                <w:spacing w:val="-4"/>
                <w:w w:val="115"/>
                <w:sz w:val="15"/>
              </w:rPr>
              <w:t>KOM-</w:t>
            </w:r>
          </w:p>
          <w:p>
            <w:pPr>
              <w:pStyle w:val="TableParagraph"/>
              <w:spacing w:line="237" w:lineRule="auto" w:before="10"/>
              <w:ind w:left="163" w:right="130" w:hanging="1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ное</w:t>
            </w:r>
            <w:r>
              <w:rPr>
                <w:rFonts w:ascii="Cambria" w:hAnsi="Cambria"/>
                <w:spacing w:val="-1"/>
                <w:w w:val="95"/>
                <w:sz w:val="22"/>
              </w:rPr>
              <w:t> </w:t>
            </w:r>
            <w:r>
              <w:rPr>
                <w:rFonts w:ascii="Cambria" w:hAnsi="Cambria"/>
                <w:spacing w:val="-5"/>
                <w:w w:val="95"/>
                <w:sz w:val="22"/>
              </w:rPr>
              <w:t>по-</w:t>
            </w:r>
          </w:p>
          <w:p>
            <w:pPr>
              <w:pStyle w:val="TableParagraph"/>
              <w:spacing w:line="250" w:lineRule="exact"/>
              <w:ind w:left="235" w:right="21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70"/>
                <w:sz w:val="22"/>
              </w:rPr>
              <w:t>сеще</w:t>
            </w:r>
            <w:r>
              <w:rPr>
                <w:rFonts w:ascii="Cambria" w:hAnsi="Cambria"/>
                <w:spacing w:val="-2"/>
                <w:w w:val="70"/>
                <w:sz w:val="22"/>
              </w:rPr>
              <w:t>—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ние</w:t>
            </w:r>
          </w:p>
        </w:tc>
        <w:tc>
          <w:tcPr>
            <w:tcW w:w="142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74" name="Image 7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4" name="Image 774"/>
                          <pic:cNvPicPr/>
                        </pic:nvPicPr>
                        <pic:blipFill>
                          <a:blip r:embed="rId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7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2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75" name="Image 7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5" name="Image 775"/>
                          <pic:cNvPicPr/>
                        </pic:nvPicPr>
                        <pic:blipFill>
                          <a:blip r:embed="rId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76" name="Image 7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6" name="Image 776"/>
                          <pic:cNvPicPr/>
                        </pic:nvPicPr>
                        <pic:blipFill>
                          <a:blip r:embed="rId7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spacing w:before="15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37" w:right="1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690" w:type="dxa"/>
          </w:tcPr>
          <w:p>
            <w:pPr>
              <w:pStyle w:val="TableParagraph"/>
              <w:spacing w:before="17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4" w:right="1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42" w:type="dxa"/>
          </w:tcPr>
          <w:p>
            <w:pPr>
              <w:pStyle w:val="TableParagraph"/>
              <w:spacing w:before="231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5" w:right="32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77" name="Image 7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7" name="Image 777"/>
                          <pic:cNvPicPr/>
                        </pic:nvPicPr>
                        <pic:blipFill>
                          <a:blip r:embed="rId7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68" w:hRule="atLeast"/>
        </w:trPr>
        <w:tc>
          <w:tcPr>
            <w:tcW w:w="2717" w:type="dxa"/>
          </w:tcPr>
          <w:p>
            <w:pPr>
              <w:pStyle w:val="TableParagraph"/>
              <w:spacing w:line="237" w:lineRule="auto" w:before="235"/>
              <w:ind w:left="115" w:right="195" w:hanging="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2.1.8.2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для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помощи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 профилю "ca</w:t>
            </w:r>
            <w:r>
              <w:rPr>
                <w:rFonts w:ascii="Cambria" w:hAnsi="Cambria"/>
                <w:spacing w:val="-6"/>
                <w:sz w:val="22"/>
              </w:rPr>
              <w:t>-</w:t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z w:val="22"/>
              </w:rPr>
              <w:t>харный диабет"</w:t>
            </w:r>
          </w:p>
        </w:tc>
        <w:tc>
          <w:tcPr>
            <w:tcW w:w="994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5" w:right="7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52.1.8.2</w:t>
            </w:r>
          </w:p>
        </w:tc>
        <w:tc>
          <w:tcPr>
            <w:tcW w:w="994" w:type="dxa"/>
          </w:tcPr>
          <w:p>
            <w:pPr>
              <w:pStyle w:val="TableParagraph"/>
              <w:spacing w:line="200" w:lineRule="exact" w:before="37"/>
              <w:ind w:left="291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4"/>
                <w:sz w:val="18"/>
              </w:rPr>
              <w:t>KOM-</w:t>
            </w:r>
          </w:p>
          <w:p>
            <w:pPr>
              <w:pStyle w:val="TableParagraph"/>
              <w:spacing w:line="237" w:lineRule="auto"/>
              <w:ind w:left="158" w:right="129" w:firstLine="38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6"/>
                <w:sz w:val="22"/>
              </w:rPr>
              <w:t>ное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</w:t>
            </w:r>
            <w:r>
              <w:rPr>
                <w:rFonts w:ascii="Cambria" w:hAnsi="Cambria"/>
                <w:spacing w:val="-6"/>
                <w:sz w:val="22"/>
              </w:rPr>
              <w:t>-</w:t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сеще-</w:t>
            </w:r>
          </w:p>
          <w:p>
            <w:pPr>
              <w:pStyle w:val="TableParagraph"/>
              <w:spacing w:line="246" w:lineRule="exact"/>
              <w:ind w:left="331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5"/>
                <w:sz w:val="22"/>
              </w:rPr>
              <w:t>ние</w:t>
            </w:r>
          </w:p>
        </w:tc>
        <w:tc>
          <w:tcPr>
            <w:tcW w:w="1421" w:type="dxa"/>
          </w:tcPr>
          <w:p>
            <w:pPr>
              <w:pStyle w:val="TableParagraph"/>
              <w:spacing w:before="178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30" w:right="10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10"/>
                <w:sz w:val="25"/>
              </w:rPr>
              <w:t>Х</w:t>
            </w:r>
          </w:p>
        </w:tc>
        <w:tc>
          <w:tcPr>
            <w:tcW w:w="197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2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78" name="Image 7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8" name="Image 778"/>
                          <pic:cNvPicPr/>
                        </pic:nvPicPr>
                        <pic:blipFill>
                          <a:blip r:embed="rId7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6" w:right="17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128" w:type="dxa"/>
          </w:tcPr>
          <w:p>
            <w:pPr>
              <w:pStyle w:val="TableParagraph"/>
              <w:spacing w:before="15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37" w:right="1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69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7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79" name="Image 7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9" name="Image 779"/>
                          <pic:cNvPicPr/>
                        </pic:nvPicPr>
                        <pic:blipFill>
                          <a:blip r:embed="rId7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2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35" w:right="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282" w:type="dxa"/>
          </w:tcPr>
          <w:p>
            <w:pPr>
              <w:pStyle w:val="TableParagraph"/>
              <w:spacing w:before="17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</w:tr>
      <w:tr>
        <w:trPr>
          <w:trHeight w:val="1268" w:hRule="atLeast"/>
        </w:trPr>
        <w:tc>
          <w:tcPr>
            <w:tcW w:w="2717" w:type="dxa"/>
          </w:tcPr>
          <w:p>
            <w:pPr>
              <w:pStyle w:val="TableParagraph"/>
              <w:spacing w:line="237" w:lineRule="auto" w:before="110"/>
              <w:ind w:left="114" w:right="173" w:firstLine="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2.1.8.3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для</w:t>
            </w:r>
            <w:r>
              <w:rPr>
                <w:rFonts w:ascii="Cambria" w:hAnsi="Cambria"/>
                <w:spacing w:val="-1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медицинской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помощи</w:t>
            </w:r>
            <w:r>
              <w:rPr>
                <w:rFonts w:ascii="Cambria" w:hAnsi="Cambria"/>
                <w:spacing w:val="-7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по</w:t>
            </w:r>
            <w:r>
              <w:rPr>
                <w:rFonts w:ascii="Cambria" w:hAnsi="Cambria"/>
                <w:spacing w:val="-7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профилю</w:t>
            </w:r>
            <w:r>
              <w:rPr>
                <w:rFonts w:ascii="Cambria" w:hAnsi="Cambria"/>
                <w:spacing w:val="-1"/>
                <w:w w:val="90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"бо</w:t>
            </w:r>
            <w:r>
              <w:rPr>
                <w:rFonts w:ascii="Cambria" w:hAnsi="Cambria"/>
                <w:w w:val="90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лезни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системы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кровооб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  <w:t>ращения"</w:t>
            </w:r>
          </w:p>
        </w:tc>
        <w:tc>
          <w:tcPr>
            <w:tcW w:w="994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85" w:right="72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52.1.8.3</w:t>
            </w:r>
          </w:p>
        </w:tc>
        <w:tc>
          <w:tcPr>
            <w:tcW w:w="994" w:type="dxa"/>
          </w:tcPr>
          <w:p>
            <w:pPr>
              <w:pStyle w:val="TableParagraph"/>
              <w:spacing w:before="40"/>
              <w:ind w:left="24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4"/>
                <w:w w:val="110"/>
                <w:sz w:val="16"/>
              </w:rPr>
              <w:t>КОМ-</w:t>
            </w:r>
          </w:p>
          <w:p>
            <w:pPr>
              <w:pStyle w:val="TableParagraph"/>
              <w:spacing w:line="254" w:lineRule="exact" w:before="4"/>
              <w:ind w:left="163" w:right="143" w:hanging="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w w:val="75"/>
                <w:sz w:val="22"/>
              </w:rPr>
              <w:t>ное</w:t>
            </w:r>
            <w:r>
              <w:rPr>
                <w:rFonts w:ascii="Cambria" w:hAnsi="Cambria"/>
                <w:spacing w:val="-11"/>
                <w:sz w:val="22"/>
              </w:rPr>
              <w:t> </w:t>
            </w:r>
            <w:r>
              <w:rPr>
                <w:rFonts w:ascii="Cambria" w:hAnsi="Cambria"/>
                <w:w w:val="75"/>
                <w:sz w:val="22"/>
              </w:rPr>
              <w:t>по</w:t>
            </w:r>
            <w:r>
              <w:rPr>
                <w:rFonts w:ascii="Cambria" w:hAnsi="Cambria"/>
                <w:w w:val="75"/>
                <w:sz w:val="22"/>
              </w:rPr>
              <w:t>—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сеще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—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2"/>
              </w:rPr>
              <w:t>ние</w:t>
            </w:r>
          </w:p>
        </w:tc>
        <w:tc>
          <w:tcPr>
            <w:tcW w:w="1421" w:type="dxa"/>
          </w:tcPr>
          <w:p>
            <w:pPr>
              <w:pStyle w:val="TableParagraph"/>
              <w:spacing w:before="178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30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10"/>
                <w:sz w:val="25"/>
              </w:rPr>
              <w:t>Х</w:t>
            </w:r>
          </w:p>
        </w:tc>
        <w:tc>
          <w:tcPr>
            <w:tcW w:w="197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2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80" name="Image 7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0" name="Image 780"/>
                          <pic:cNvPicPr/>
                        </pic:nvPicPr>
                        <pic:blipFill>
                          <a:blip r:embed="rId7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81" name="Image 7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1" name="Image 781"/>
                          <pic:cNvPicPr/>
                        </pic:nvPicPr>
                        <pic:blipFill>
                          <a:blip r:embed="rId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82" name="Image 7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2" name="Image 782"/>
                          <pic:cNvPicPr/>
                        </pic:nvPicPr>
                        <pic:blipFill>
                          <a:blip r:embed="rId7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783" name="Image 7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3" name="Image 783"/>
                          <pic:cNvPicPr/>
                        </pic:nvPicPr>
                        <pic:blipFill>
                          <a:blip r:embed="rId7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9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84" name="Image 7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4" name="Image 784"/>
                          <pic:cNvPicPr/>
                        </pic:nvPicPr>
                        <pic:blipFill>
                          <a:blip r:embed="rId7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8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85" name="Image 7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5" name="Image 785"/>
                          <pic:cNvPicPr/>
                        </pic:nvPicPr>
                        <pic:blipFill>
                          <a:blip r:embed="rId7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68" w:hRule="atLeast"/>
        </w:trPr>
        <w:tc>
          <w:tcPr>
            <w:tcW w:w="2717" w:type="dxa"/>
          </w:tcPr>
          <w:p>
            <w:pPr>
              <w:pStyle w:val="TableParagraph"/>
              <w:spacing w:line="235" w:lineRule="auto" w:before="242"/>
              <w:ind w:left="115" w:right="189" w:firstLine="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2.1.9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посещения с профи</w:t>
            </w:r>
            <w:r>
              <w:rPr>
                <w:rFonts w:ascii="Cambria" w:hAnsi="Cambria"/>
                <w:spacing w:val="-6"/>
                <w:sz w:val="22"/>
              </w:rPr>
              <w:softHyphen/>
            </w:r>
            <w:r>
              <w:rPr>
                <w:rFonts w:ascii="Cambria" w:hAnsi="Cambria"/>
                <w:spacing w:val="-6"/>
                <w:sz w:val="22"/>
              </w:rPr>
            </w:r>
            <w:r>
              <w:rPr>
                <w:rFonts w:ascii="Cambria" w:hAnsi="Cambria"/>
                <w:spacing w:val="-2"/>
                <w:sz w:val="22"/>
              </w:rPr>
              <w:t>лактическими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целями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центров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z w:val="22"/>
              </w:rPr>
              <w:t>здоровья</w:t>
            </w:r>
          </w:p>
        </w:tc>
        <w:tc>
          <w:tcPr>
            <w:tcW w:w="994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52.1.9</w:t>
            </w:r>
          </w:p>
        </w:tc>
        <w:tc>
          <w:tcPr>
            <w:tcW w:w="994" w:type="dxa"/>
          </w:tcPr>
          <w:p>
            <w:pPr>
              <w:pStyle w:val="TableParagraph"/>
              <w:spacing w:line="238" w:lineRule="exact"/>
              <w:ind w:left="21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4"/>
                <w:sz w:val="21"/>
              </w:rPr>
              <w:t>КОм-</w:t>
            </w:r>
          </w:p>
          <w:p>
            <w:pPr>
              <w:pStyle w:val="TableParagraph"/>
              <w:spacing w:line="232" w:lineRule="auto" w:before="5"/>
              <w:ind w:left="163" w:right="129" w:hanging="2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85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w w:val="95"/>
                <w:sz w:val="22"/>
              </w:rPr>
              <w:t>ное</w:t>
            </w:r>
            <w:r>
              <w:rPr>
                <w:rFonts w:ascii="Cambria" w:hAnsi="Cambria"/>
                <w:spacing w:val="-6"/>
                <w:w w:val="95"/>
                <w:sz w:val="22"/>
              </w:rPr>
              <w:t> </w:t>
            </w:r>
            <w:r>
              <w:rPr>
                <w:rFonts w:ascii="Cambria" w:hAnsi="Cambria"/>
                <w:spacing w:val="-5"/>
                <w:w w:val="95"/>
                <w:sz w:val="22"/>
              </w:rPr>
              <w:t>по-</w:t>
            </w:r>
          </w:p>
          <w:p>
            <w:pPr>
              <w:pStyle w:val="TableParagraph"/>
              <w:spacing w:line="250" w:lineRule="exact" w:before="5"/>
              <w:ind w:left="235" w:right="208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8"/>
                <w:sz w:val="22"/>
              </w:rPr>
              <w:t>сеще</w:t>
            </w:r>
            <w:r>
              <w:rPr>
                <w:rFonts w:ascii="Cambria" w:hAnsi="Cambria"/>
                <w:spacing w:val="-8"/>
                <w:sz w:val="22"/>
              </w:rPr>
              <w:t>-</w:t>
            </w:r>
            <w:r>
              <w:rPr>
                <w:rFonts w:ascii="Cambria" w:hAnsi="Cambria"/>
                <w:spacing w:val="-8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ние</w:t>
            </w:r>
          </w:p>
        </w:tc>
        <w:tc>
          <w:tcPr>
            <w:tcW w:w="1421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" w:right="4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10"/>
                <w:sz w:val="22"/>
              </w:rPr>
              <w:t>Х</w:t>
            </w:r>
          </w:p>
        </w:tc>
        <w:tc>
          <w:tcPr>
            <w:tcW w:w="1978" w:type="dxa"/>
          </w:tcPr>
          <w:p>
            <w:pPr>
              <w:pStyle w:val="TableParagraph"/>
              <w:spacing w:before="236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19" w:right="6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w w:val="105"/>
                <w:sz w:val="22"/>
              </w:rPr>
              <w:t>Х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86" name="Image 7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6" name="Image 786"/>
                          <pic:cNvPicPr/>
                        </pic:nvPicPr>
                        <pic:blipFill>
                          <a:blip r:embed="rId7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87" name="Image 7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7" name="Image 787"/>
                          <pic:cNvPicPr/>
                        </pic:nvPicPr>
                        <pic:blipFill>
                          <a:blip r:embed="rId7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0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8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88" name="Image 7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8" name="Image 788"/>
                          <pic:cNvPicPr/>
                        </pic:nvPicPr>
                        <pic:blipFill>
                          <a:blip r:embed="rId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54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89" name="Image 7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9" name="Image 789"/>
                          <pic:cNvPicPr/>
                        </pic:nvPicPr>
                        <pic:blipFill>
                          <a:blip r:embed="rId7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8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6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4370" cy="94487"/>
                  <wp:effectExtent l="0" t="0" r="0" b="0"/>
                  <wp:docPr id="790" name="Image 7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0" name="Image 790"/>
                          <pic:cNvPicPr/>
                        </pic:nvPicPr>
                        <pic:blipFill>
                          <a:blip r:embed="rId7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</w:tbl>
    <w:p>
      <w:pPr>
        <w:pStyle w:val="TableParagraph"/>
        <w:spacing w:after="0" w:line="148" w:lineRule="exact"/>
        <w:rPr>
          <w:rFonts w:ascii="Cambria"/>
          <w:position w:val="-2"/>
          <w:sz w:val="14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6"/>
        <w:jc w:val="left"/>
        <w:rPr>
          <w:sz w:val="20"/>
        </w:r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7"/>
        <w:gridCol w:w="993"/>
        <w:gridCol w:w="993"/>
        <w:gridCol w:w="1415"/>
        <w:gridCol w:w="1991"/>
        <w:gridCol w:w="1132"/>
        <w:gridCol w:w="1122"/>
        <w:gridCol w:w="1693"/>
        <w:gridCol w:w="1650"/>
        <w:gridCol w:w="1271"/>
      </w:tblGrid>
      <w:tr>
        <w:trPr>
          <w:trHeight w:val="2022" w:hRule="atLeast"/>
        </w:trPr>
        <w:tc>
          <w:tcPr>
            <w:tcW w:w="2707" w:type="dxa"/>
          </w:tcPr>
          <w:p>
            <w:pPr>
              <w:pStyle w:val="TableParagraph"/>
              <w:spacing w:line="228" w:lineRule="auto"/>
              <w:ind w:left="116" w:right="249" w:firstLine="5"/>
              <w:rPr>
                <w:sz w:val="23"/>
              </w:rPr>
            </w:pPr>
            <w:r>
              <w:rPr>
                <w:sz w:val="23"/>
              </w:rPr>
              <w:t>3. В условиях </w:t>
            </w:r>
            <w:r>
              <w:rPr>
                <w:sz w:val="23"/>
              </w:rPr>
              <w:t>дневных</w:t>
            </w:r>
            <w:r>
              <w:rPr>
                <w:sz w:val="23"/>
              </w:rPr>
              <w:t> </w:t>
            </w:r>
            <w:r>
              <w:rPr>
                <w:spacing w:val="-4"/>
                <w:sz w:val="23"/>
              </w:rPr>
              <w:t>стационаров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4"/>
                <w:sz w:val="23"/>
              </w:rPr>
              <w:t>(</w:t>
            </w:r>
            <w:r>
              <w:rPr>
                <w:spacing w:val="-4"/>
                <w:sz w:val="23"/>
              </w:rPr>
              <w:t>первичная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медико-санитарная по</w:t>
            </w:r>
            <w:r>
              <w:rPr>
                <w:sz w:val="23"/>
              </w:rPr>
              <w:softHyphen/>
            </w:r>
            <w:r>
              <w:rPr>
                <w:sz w:val="23"/>
              </w:rPr>
            </w:r>
            <w:r>
              <w:rPr>
                <w:spacing w:val="-6"/>
                <w:sz w:val="23"/>
              </w:rPr>
              <w:t>мощь,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специализирован</w:t>
            </w:r>
            <w:r>
              <w:rPr>
                <w:spacing w:val="-6"/>
                <w:sz w:val="23"/>
              </w:rPr>
              <w:softHyphen/>
            </w:r>
            <w:r>
              <w:rPr>
                <w:spacing w:val="-6"/>
                <w:sz w:val="23"/>
              </w:rPr>
            </w:r>
            <w:r>
              <w:rPr>
                <w:sz w:val="23"/>
              </w:rPr>
              <w:t>ная медицинская</w:t>
            </w:r>
            <w:r>
              <w:rPr>
                <w:spacing w:val="39"/>
                <w:sz w:val="23"/>
              </w:rPr>
              <w:t> </w:t>
            </w:r>
            <w:r>
              <w:rPr>
                <w:sz w:val="23"/>
              </w:rPr>
              <w:t>по</w:t>
            </w:r>
            <w:r>
              <w:rPr>
                <w:sz w:val="23"/>
              </w:rPr>
              <w:softHyphen/>
            </w:r>
            <w:r>
              <w:rPr>
                <w:sz w:val="23"/>
              </w:rPr>
              <w:t>мощь),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за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исключением</w:t>
            </w:r>
            <w:r>
              <w:rPr>
                <w:sz w:val="23"/>
              </w:rPr>
              <w:t> </w:t>
            </w:r>
            <w:r>
              <w:rPr>
                <w:spacing w:val="-6"/>
                <w:sz w:val="23"/>
              </w:rPr>
              <w:t>медицинской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6"/>
                <w:sz w:val="23"/>
              </w:rPr>
              <w:t>реабилита</w:t>
            </w:r>
            <w:r>
              <w:rPr>
                <w:spacing w:val="-6"/>
                <w:sz w:val="23"/>
              </w:rPr>
              <w:softHyphen/>
            </w:r>
            <w:r>
              <w:rPr>
                <w:spacing w:val="-6"/>
                <w:sz w:val="23"/>
              </w:rPr>
            </w:r>
            <w:r>
              <w:rPr>
                <w:sz w:val="23"/>
              </w:rPr>
              <w:t>ции, в том числе: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48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42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sz w:val="23"/>
              </w:rPr>
              <w:t>53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232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2" w:lineRule="auto"/>
              <w:ind w:left="133" w:right="91" w:firstLine="5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лечения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5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91" name="Image 7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1" name="Image 791"/>
                          <pic:cNvPicPr/>
                        </pic:nvPicPr>
                        <pic:blipFill>
                          <a:blip r:embed="rId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91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48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61" w:right="41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sz w:val="23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92" name="Image 7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2" name="Image 792"/>
                          <pic:cNvPicPr/>
                        </pic:nvPicPr>
                        <pic:blipFill>
                          <a:blip r:embed="rId7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2" w:type="dxa"/>
          </w:tcPr>
          <w:p>
            <w:pPr>
              <w:pStyle w:val="TableParagraph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250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59" w:right="1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48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73" w:right="39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sz w:val="23"/>
              </w:rPr>
              <w:t>Х</w:t>
            </w:r>
          </w:p>
        </w:tc>
        <w:tc>
          <w:tcPr>
            <w:tcW w:w="1650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55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49" w:right="20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27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3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793" name="Image 7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3" name="Image 793"/>
                          <pic:cNvPicPr/>
                        </pic:nvPicPr>
                        <pic:blipFill>
                          <a:blip r:embed="rId7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758" w:hRule="atLeast"/>
        </w:trPr>
        <w:tc>
          <w:tcPr>
            <w:tcW w:w="2707" w:type="dxa"/>
          </w:tcPr>
          <w:p>
            <w:pPr>
              <w:pStyle w:val="TableParagraph"/>
              <w:spacing w:line="233" w:lineRule="exact"/>
              <w:ind w:left="122"/>
              <w:rPr>
                <w:sz w:val="23"/>
              </w:rPr>
            </w:pPr>
            <w:r>
              <w:rPr>
                <w:spacing w:val="-6"/>
                <w:sz w:val="23"/>
              </w:rPr>
              <w:t>3.1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для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6"/>
                <w:sz w:val="23"/>
              </w:rPr>
              <w:t>медицинской</w:t>
            </w:r>
            <w:r>
              <w:rPr>
                <w:spacing w:val="10"/>
                <w:sz w:val="23"/>
              </w:rPr>
              <w:t> </w:t>
            </w:r>
            <w:r>
              <w:rPr>
                <w:spacing w:val="-6"/>
                <w:sz w:val="23"/>
              </w:rPr>
              <w:t>по-</w:t>
            </w:r>
          </w:p>
          <w:p>
            <w:pPr>
              <w:pStyle w:val="TableParagraph"/>
              <w:spacing w:line="257" w:lineRule="exact"/>
              <w:ind w:left="115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0"/>
                <w:sz w:val="23"/>
              </w:rPr>
              <w:t>мощи</w:t>
            </w:r>
            <w:r>
              <w:rPr>
                <w:rFonts w:ascii="Cambria" w:hAnsi="Cambria"/>
                <w:spacing w:val="-3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по</w:t>
            </w:r>
            <w:r>
              <w:rPr>
                <w:rFonts w:ascii="Cambria" w:hAnsi="Cambria"/>
                <w:spacing w:val="-4"/>
                <w:sz w:val="23"/>
              </w:rPr>
              <w:t> </w:t>
            </w:r>
            <w:r>
              <w:rPr>
                <w:rFonts w:ascii="Cambria" w:hAnsi="Cambria"/>
                <w:w w:val="90"/>
                <w:sz w:val="23"/>
              </w:rPr>
              <w:t>профилю</w:t>
            </w:r>
            <w:r>
              <w:rPr>
                <w:rFonts w:ascii="Cambria" w:hAnsi="Cambria"/>
                <w:spacing w:val="4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"онко-</w:t>
            </w:r>
          </w:p>
          <w:p>
            <w:pPr>
              <w:pStyle w:val="TableParagraph"/>
              <w:spacing w:line="249" w:lineRule="exact"/>
              <w:ind w:left="115"/>
              <w:rPr>
                <w:sz w:val="23"/>
              </w:rPr>
            </w:pPr>
            <w:r>
              <w:rPr>
                <w:spacing w:val="-4"/>
                <w:sz w:val="23"/>
              </w:rPr>
              <w:t>логия“,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4"/>
                <w:sz w:val="23"/>
              </w:rPr>
              <w:t>в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4"/>
                <w:sz w:val="23"/>
              </w:rPr>
              <w:t>том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4"/>
                <w:sz w:val="23"/>
              </w:rPr>
              <w:t>числе:</w:t>
            </w:r>
          </w:p>
        </w:tc>
        <w:tc>
          <w:tcPr>
            <w:tcW w:w="993" w:type="dxa"/>
          </w:tcPr>
          <w:p>
            <w:pPr>
              <w:pStyle w:val="TableParagraph"/>
              <w:spacing w:before="228"/>
              <w:ind w:left="28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4"/>
                <w:w w:val="95"/>
                <w:sz w:val="23"/>
              </w:rPr>
              <w:t>53.1</w:t>
            </w:r>
          </w:p>
        </w:tc>
        <w:tc>
          <w:tcPr>
            <w:tcW w:w="993" w:type="dxa"/>
          </w:tcPr>
          <w:p>
            <w:pPr>
              <w:pStyle w:val="TableParagraph"/>
              <w:spacing w:line="230" w:lineRule="auto" w:before="110"/>
              <w:ind w:left="141" w:right="86" w:firstLine="46"/>
              <w:rPr>
                <w:sz w:val="23"/>
              </w:rPr>
            </w:pPr>
            <w:r>
              <w:rPr>
                <w:spacing w:val="-2"/>
                <w:sz w:val="23"/>
              </w:rPr>
              <w:t>случай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8"/>
                <w:sz w:val="23"/>
              </w:rPr>
              <w:t>лечения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8"/>
              <w:ind w:left="57" w:right="55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w w:val="80"/>
                <w:sz w:val="23"/>
              </w:rPr>
              <w:t>Х</w:t>
            </w:r>
          </w:p>
        </w:tc>
        <w:tc>
          <w:tcPr>
            <w:tcW w:w="1991" w:type="dxa"/>
          </w:tcPr>
          <w:p>
            <w:pPr>
              <w:pStyle w:val="TableParagraph"/>
              <w:spacing w:before="228"/>
              <w:ind w:left="61" w:right="31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sz w:val="23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28"/>
              <w:ind w:left="93" w:right="59"/>
              <w:jc w:val="center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spacing w:val="-10"/>
                <w:sz w:val="33"/>
              </w:rPr>
              <w:t>х</w:t>
            </w:r>
          </w:p>
        </w:tc>
        <w:tc>
          <w:tcPr>
            <w:tcW w:w="1122" w:type="dxa"/>
          </w:tcPr>
          <w:p>
            <w:pPr>
              <w:pStyle w:val="TableParagraph"/>
              <w:spacing w:before="128"/>
              <w:ind w:left="59" w:right="13"/>
              <w:jc w:val="center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spacing w:val="-10"/>
                <w:sz w:val="33"/>
              </w:rPr>
              <w:t>х</w:t>
            </w:r>
          </w:p>
        </w:tc>
        <w:tc>
          <w:tcPr>
            <w:tcW w:w="1693" w:type="dxa"/>
          </w:tcPr>
          <w:p>
            <w:pPr>
              <w:pStyle w:val="TableParagraph"/>
              <w:spacing w:before="217"/>
              <w:ind w:left="75" w:right="1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50" w:type="dxa"/>
          </w:tcPr>
          <w:p>
            <w:pPr>
              <w:pStyle w:val="TableParagraph"/>
              <w:spacing w:before="230"/>
              <w:ind w:left="49" w:right="20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271" w:type="dxa"/>
          </w:tcPr>
          <w:p>
            <w:pPr>
              <w:pStyle w:val="TableParagraph"/>
              <w:spacing w:before="228"/>
              <w:ind w:left="39" w:right="9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w w:val="105"/>
                <w:sz w:val="23"/>
              </w:rPr>
              <w:t>Х</w:t>
            </w:r>
          </w:p>
        </w:tc>
      </w:tr>
      <w:tr>
        <w:trPr>
          <w:trHeight w:val="763" w:hRule="atLeast"/>
        </w:trPr>
        <w:tc>
          <w:tcPr>
            <w:tcW w:w="2707" w:type="dxa"/>
          </w:tcPr>
          <w:p>
            <w:pPr>
              <w:pStyle w:val="TableParagraph"/>
              <w:spacing w:line="232" w:lineRule="exact"/>
              <w:ind w:left="120"/>
              <w:rPr>
                <w:sz w:val="23"/>
              </w:rPr>
            </w:pPr>
            <w:r>
              <w:rPr>
                <w:spacing w:val="-6"/>
                <w:sz w:val="23"/>
              </w:rPr>
              <w:t>5.2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6"/>
                <w:sz w:val="23"/>
              </w:rPr>
              <w:t>для медицинской</w:t>
            </w:r>
            <w:r>
              <w:rPr>
                <w:spacing w:val="10"/>
                <w:sz w:val="23"/>
              </w:rPr>
              <w:t> </w:t>
            </w:r>
            <w:r>
              <w:rPr>
                <w:spacing w:val="-6"/>
                <w:sz w:val="23"/>
              </w:rPr>
              <w:t>по-</w:t>
            </w:r>
          </w:p>
          <w:p>
            <w:pPr>
              <w:pStyle w:val="TableParagraph"/>
              <w:spacing w:line="230" w:lineRule="auto" w:before="3"/>
              <w:ind w:left="118" w:firstLine="3"/>
              <w:rPr>
                <w:sz w:val="23"/>
              </w:rPr>
            </w:pPr>
            <w:r>
              <w:rPr>
                <w:sz w:val="23"/>
              </w:rPr>
              <w:t>мощи при экстракорпо</w:t>
            </w:r>
            <w:r>
              <w:rPr>
                <w:sz w:val="23"/>
              </w:rPr>
              <w:t>-</w:t>
            </w:r>
            <w:r>
              <w:rPr>
                <w:sz w:val="23"/>
              </w:rPr>
            </w:r>
            <w:r>
              <w:rPr>
                <w:spacing w:val="-6"/>
                <w:sz w:val="23"/>
              </w:rPr>
              <w:t>ральном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оплодотворении:</w:t>
            </w:r>
          </w:p>
        </w:tc>
        <w:tc>
          <w:tcPr>
            <w:tcW w:w="993" w:type="dxa"/>
          </w:tcPr>
          <w:p>
            <w:pPr>
              <w:pStyle w:val="TableParagraph"/>
              <w:spacing w:before="227"/>
              <w:ind w:left="4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53.2</w:t>
            </w:r>
          </w:p>
        </w:tc>
        <w:tc>
          <w:tcPr>
            <w:tcW w:w="993" w:type="dxa"/>
          </w:tcPr>
          <w:p>
            <w:pPr>
              <w:pStyle w:val="TableParagraph"/>
              <w:spacing w:line="267" w:lineRule="exact" w:before="98"/>
              <w:ind w:left="183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случай</w:t>
            </w:r>
          </w:p>
          <w:p>
            <w:pPr>
              <w:pStyle w:val="TableParagraph"/>
              <w:spacing w:line="255" w:lineRule="exact"/>
              <w:ind w:left="13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лечения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222"/>
              <w:ind w:left="57" w:right="1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91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4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94" name="Image 7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4" name="Image 794"/>
                          <pic:cNvPicPr/>
                        </pic:nvPicPr>
                        <pic:blipFill>
                          <a:blip r:embed="rId7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95" name="Image 7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5" name="Image 795"/>
                          <pic:cNvPicPr/>
                        </pic:nvPicPr>
                        <pic:blipFill>
                          <a:blip r:embed="rId8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2" w:type="dxa"/>
          </w:tcPr>
          <w:p>
            <w:pPr>
              <w:pStyle w:val="TableParagraph"/>
              <w:spacing w:before="223"/>
              <w:ind w:left="59" w:right="23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w w:val="105"/>
                <w:sz w:val="23"/>
              </w:rPr>
              <w:t>Х</w:t>
            </w:r>
          </w:p>
        </w:tc>
        <w:tc>
          <w:tcPr>
            <w:tcW w:w="1693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80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796" name="Image 7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6" name="Image 796"/>
                          <pic:cNvPicPr/>
                        </pic:nvPicPr>
                        <pic:blipFill>
                          <a:blip r:embed="rId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50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797" name="Image 7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7" name="Image 797"/>
                          <pic:cNvPicPr/>
                        </pic:nvPicPr>
                        <pic:blipFill>
                          <a:blip r:embed="rId8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1" w:type="dxa"/>
          </w:tcPr>
          <w:p>
            <w:pPr>
              <w:pStyle w:val="TableParagraph"/>
              <w:spacing w:before="6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73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98" name="Image 7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8" name="Image 798"/>
                          <pic:cNvPicPr/>
                        </pic:nvPicPr>
                        <pic:blipFill>
                          <a:blip r:embed="rId8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494" w:hRule="atLeast"/>
        </w:trPr>
        <w:tc>
          <w:tcPr>
            <w:tcW w:w="2707" w:type="dxa"/>
          </w:tcPr>
          <w:p>
            <w:pPr>
              <w:pStyle w:val="TableParagraph"/>
              <w:spacing w:line="227" w:lineRule="exact"/>
              <w:ind w:left="117"/>
              <w:rPr>
                <w:sz w:val="23"/>
              </w:rPr>
            </w:pPr>
            <w:r>
              <w:rPr>
                <w:spacing w:val="-6"/>
                <w:sz w:val="23"/>
              </w:rPr>
              <w:t>3.3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медицинскую</w:t>
            </w:r>
            <w:r>
              <w:rPr>
                <w:spacing w:val="6"/>
                <w:sz w:val="23"/>
              </w:rPr>
              <w:t> </w:t>
            </w:r>
            <w:r>
              <w:rPr>
                <w:spacing w:val="-6"/>
                <w:sz w:val="23"/>
              </w:rPr>
              <w:t>помощь</w:t>
            </w:r>
          </w:p>
          <w:p>
            <w:pPr>
              <w:pStyle w:val="TableParagraph"/>
              <w:spacing w:line="247" w:lineRule="exact"/>
              <w:ind w:left="121"/>
              <w:rPr>
                <w:sz w:val="23"/>
              </w:rPr>
            </w:pPr>
            <w:r>
              <w:rPr>
                <w:spacing w:val="-6"/>
                <w:sz w:val="23"/>
              </w:rPr>
              <w:t>при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вирусном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6"/>
                <w:sz w:val="23"/>
              </w:rPr>
              <w:t>гепатите</w:t>
            </w:r>
            <w:r>
              <w:rPr>
                <w:spacing w:val="6"/>
                <w:sz w:val="23"/>
              </w:rPr>
              <w:t> </w:t>
            </w:r>
            <w:r>
              <w:rPr>
                <w:spacing w:val="-10"/>
                <w:sz w:val="23"/>
              </w:rPr>
              <w:t>С</w:t>
            </w:r>
          </w:p>
        </w:tc>
        <w:tc>
          <w:tcPr>
            <w:tcW w:w="993" w:type="dxa"/>
          </w:tcPr>
          <w:p>
            <w:pPr>
              <w:pStyle w:val="TableParagraph"/>
              <w:spacing w:before="100"/>
              <w:ind w:left="28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4"/>
                <w:w w:val="85"/>
                <w:sz w:val="23"/>
              </w:rPr>
              <w:t>53.3</w:t>
            </w:r>
          </w:p>
        </w:tc>
        <w:tc>
          <w:tcPr>
            <w:tcW w:w="993" w:type="dxa"/>
          </w:tcPr>
          <w:p>
            <w:pPr>
              <w:pStyle w:val="TableParagraph"/>
              <w:spacing w:line="227" w:lineRule="exact"/>
              <w:ind w:left="183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line="247" w:lineRule="exact"/>
              <w:ind w:left="133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w w:val="95"/>
                <w:sz w:val="23"/>
              </w:rPr>
              <w:t>лечения</w:t>
            </w:r>
          </w:p>
        </w:tc>
        <w:tc>
          <w:tcPr>
            <w:tcW w:w="1415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65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799" name="Image 7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99" name="Image 799"/>
                          <pic:cNvPicPr/>
                        </pic:nvPicPr>
                        <pic:blipFill>
                          <a:blip r:embed="rId8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91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93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00" name="Image 8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0" name="Image 800"/>
                          <pic:cNvPicPr/>
                        </pic:nvPicPr>
                        <pic:blipFill>
                          <a:blip r:embed="rId8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5" w:after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8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4"/>
                  <wp:effectExtent l="0" t="0" r="0" b="0"/>
                  <wp:docPr id="801" name="Image 8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1" name="Image 801"/>
                          <pic:cNvPicPr/>
                        </pic:nvPicPr>
                        <pic:blipFill>
                          <a:blip r:embed="rId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2" w:type="dxa"/>
          </w:tcPr>
          <w:p>
            <w:pPr>
              <w:pStyle w:val="TableParagraph"/>
              <w:spacing w:before="91"/>
              <w:ind w:left="59" w:right="18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693" w:type="dxa"/>
          </w:tcPr>
          <w:p>
            <w:pPr>
              <w:pStyle w:val="TableParagraph"/>
              <w:spacing w:before="5" w:after="1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9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02" name="Image 8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2" name="Image 802"/>
                          <pic:cNvPicPr/>
                        </pic:nvPicPr>
                        <pic:blipFill>
                          <a:blip r:embed="rId8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50" w:type="dxa"/>
          </w:tcPr>
          <w:p>
            <w:pPr>
              <w:pStyle w:val="TableParagraph"/>
              <w:spacing w:before="91"/>
              <w:ind w:left="49" w:right="5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271" w:type="dxa"/>
          </w:tcPr>
          <w:p>
            <w:pPr>
              <w:pStyle w:val="TableParagraph"/>
              <w:spacing w:before="100"/>
              <w:ind w:left="39" w:right="23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w w:val="105"/>
                <w:sz w:val="23"/>
              </w:rPr>
              <w:t>Х</w:t>
            </w:r>
          </w:p>
        </w:tc>
      </w:tr>
      <w:tr>
        <w:trPr>
          <w:trHeight w:val="2022" w:hRule="atLeast"/>
        </w:trPr>
        <w:tc>
          <w:tcPr>
            <w:tcW w:w="2707" w:type="dxa"/>
          </w:tcPr>
          <w:p>
            <w:pPr>
              <w:pStyle w:val="TableParagraph"/>
              <w:spacing w:line="232" w:lineRule="exact"/>
              <w:ind w:left="123"/>
              <w:rPr>
                <w:sz w:val="23"/>
              </w:rPr>
            </w:pPr>
            <w:r>
              <w:rPr>
                <w:spacing w:val="-6"/>
                <w:sz w:val="23"/>
              </w:rPr>
              <w:t>4.</w:t>
            </w:r>
            <w:r>
              <w:rPr>
                <w:spacing w:val="6"/>
                <w:sz w:val="23"/>
              </w:rPr>
              <w:t> </w:t>
            </w:r>
            <w:r>
              <w:rPr>
                <w:spacing w:val="-6"/>
                <w:sz w:val="23"/>
              </w:rPr>
              <w:t>Специализированная,</w:t>
            </w:r>
            <w:r>
              <w:rPr>
                <w:spacing w:val="12"/>
                <w:sz w:val="23"/>
              </w:rPr>
              <w:t> </w:t>
            </w:r>
            <w:r>
              <w:rPr>
                <w:spacing w:val="-10"/>
                <w:sz w:val="23"/>
              </w:rPr>
              <w:t>в</w:t>
            </w:r>
          </w:p>
          <w:p>
            <w:pPr>
              <w:pStyle w:val="TableParagraph"/>
              <w:spacing w:line="230" w:lineRule="auto" w:before="3"/>
              <w:ind w:left="120" w:right="321" w:hanging="5"/>
              <w:rPr>
                <w:sz w:val="23"/>
              </w:rPr>
            </w:pPr>
            <w:r>
              <w:rPr>
                <w:spacing w:val="-6"/>
                <w:sz w:val="23"/>
              </w:rPr>
              <w:t>том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числе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6"/>
                <w:sz w:val="23"/>
              </w:rPr>
              <w:t>высокотехно</w:t>
            </w:r>
            <w:r>
              <w:rPr>
                <w:spacing w:val="-6"/>
                <w:sz w:val="23"/>
              </w:rPr>
              <w:softHyphen/>
            </w:r>
            <w:r>
              <w:rPr>
                <w:spacing w:val="-6"/>
                <w:sz w:val="23"/>
              </w:rPr>
            </w:r>
            <w:r>
              <w:rPr>
                <w:spacing w:val="-4"/>
                <w:sz w:val="23"/>
              </w:rPr>
              <w:t>логичная, медицинская</w:t>
            </w:r>
          </w:p>
          <w:p>
            <w:pPr>
              <w:pStyle w:val="TableParagraph"/>
              <w:spacing w:before="63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ПОМОЩЬВ</w:t>
            </w:r>
            <w:r>
              <w:rPr>
                <w:spacing w:val="33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СЛОВНЯХ</w:t>
            </w:r>
            <w:r>
              <w:rPr>
                <w:spacing w:val="2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К]ЭЩ-</w:t>
            </w:r>
          </w:p>
          <w:p>
            <w:pPr>
              <w:pStyle w:val="TableParagraph"/>
              <w:spacing w:line="254" w:lineRule="exact" w:before="8"/>
              <w:ind w:left="119" w:right="120" w:hanging="4"/>
              <w:rPr>
                <w:sz w:val="23"/>
              </w:rPr>
            </w:pPr>
            <w:r>
              <w:rPr>
                <w:spacing w:val="-2"/>
                <w:sz w:val="23"/>
              </w:rPr>
              <w:t>лосуточного </w:t>
            </w:r>
            <w:r>
              <w:rPr>
                <w:spacing w:val="-2"/>
                <w:sz w:val="23"/>
              </w:rPr>
              <w:t>стационара,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8"/>
                <w:sz w:val="23"/>
              </w:rPr>
              <w:t>за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8"/>
                <w:sz w:val="23"/>
              </w:rPr>
              <w:t>исключением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8"/>
                <w:sz w:val="23"/>
              </w:rPr>
              <w:t>медицин</w:t>
            </w:r>
            <w:r>
              <w:rPr>
                <w:spacing w:val="-8"/>
                <w:sz w:val="23"/>
              </w:rPr>
              <w:softHyphen/>
            </w:r>
            <w:r>
              <w:rPr>
                <w:spacing w:val="-8"/>
                <w:sz w:val="23"/>
              </w:rPr>
            </w:r>
            <w:r>
              <w:rPr>
                <w:sz w:val="23"/>
              </w:rPr>
              <w:t>ской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реабилитации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44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37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5"/>
                <w:w w:val="95"/>
                <w:sz w:val="23"/>
              </w:rPr>
              <w:t>54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44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w w:val="95"/>
                <w:sz w:val="23"/>
              </w:rPr>
              <w:t>Х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48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57" w:right="26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sz w:val="23"/>
              </w:rPr>
              <w:t>Х</w:t>
            </w:r>
          </w:p>
        </w:tc>
        <w:tc>
          <w:tcPr>
            <w:tcW w:w="199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4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03" name="Image 8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3" name="Image 803"/>
                          <pic:cNvPicPr/>
                        </pic:nvPicPr>
                        <pic:blipFill>
                          <a:blip r:embed="rId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213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93" w:right="54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2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0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04" name="Image 8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4" name="Image 804"/>
                          <pic:cNvPicPr/>
                        </pic:nvPicPr>
                        <pic:blipFill>
                          <a:blip r:embed="rId8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693" w:type="dxa"/>
          </w:tcPr>
          <w:p>
            <w:pPr>
              <w:pStyle w:val="TableParagraph"/>
              <w:rPr>
                <w:rFonts w:ascii="Cambria"/>
                <w:sz w:val="27"/>
              </w:rPr>
            </w:pPr>
          </w:p>
          <w:p>
            <w:pPr>
              <w:pStyle w:val="TableParagraph"/>
              <w:spacing w:before="213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75" w:right="1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50" w:type="dxa"/>
          </w:tcPr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44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49" w:right="16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w w:val="105"/>
                <w:sz w:val="23"/>
              </w:rPr>
              <w:t>Х</w:t>
            </w:r>
          </w:p>
        </w:tc>
        <w:tc>
          <w:tcPr>
            <w:tcW w:w="127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23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3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05" name="Image 8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5" name="Image 805"/>
                          <pic:cNvPicPr/>
                        </pic:nvPicPr>
                        <pic:blipFill>
                          <a:blip r:embed="rId8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008" w:hRule="atLeast"/>
        </w:trPr>
        <w:tc>
          <w:tcPr>
            <w:tcW w:w="2707" w:type="dxa"/>
          </w:tcPr>
          <w:p>
            <w:pPr>
              <w:pStyle w:val="TableParagraph"/>
              <w:spacing w:line="230" w:lineRule="auto" w:before="235"/>
              <w:ind w:left="121" w:right="224" w:hanging="4"/>
              <w:rPr>
                <w:sz w:val="23"/>
              </w:rPr>
            </w:pPr>
            <w:r>
              <w:rPr>
                <w:spacing w:val="-6"/>
                <w:sz w:val="23"/>
              </w:rPr>
              <w:t>4.1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медицинская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6"/>
                <w:sz w:val="23"/>
              </w:rPr>
              <w:t>помощь</w:t>
            </w:r>
            <w:r>
              <w:rPr>
                <w:spacing w:val="-6"/>
                <w:sz w:val="23"/>
              </w:rPr>
              <w:t> по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6"/>
                <w:sz w:val="23"/>
              </w:rPr>
              <w:t>профилю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8"/>
                <w:sz w:val="23"/>
              </w:rPr>
              <w:t>"онкология"</w:t>
            </w:r>
          </w:p>
        </w:tc>
        <w:tc>
          <w:tcPr>
            <w:tcW w:w="993" w:type="dxa"/>
          </w:tcPr>
          <w:p>
            <w:pPr>
              <w:pStyle w:val="TableParagraph"/>
              <w:spacing w:before="85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8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4"/>
                <w:w w:val="80"/>
                <w:sz w:val="23"/>
              </w:rPr>
              <w:t>54.1</w:t>
            </w:r>
          </w:p>
        </w:tc>
        <w:tc>
          <w:tcPr>
            <w:tcW w:w="993" w:type="dxa"/>
          </w:tcPr>
          <w:p>
            <w:pPr>
              <w:pStyle w:val="TableParagraph"/>
              <w:spacing w:line="237" w:lineRule="exact"/>
              <w:ind w:left="3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случай</w:t>
            </w:r>
          </w:p>
          <w:p>
            <w:pPr>
              <w:pStyle w:val="TableParagraph"/>
              <w:spacing w:before="65"/>
              <w:ind w:left="4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ГОСПИ-</w:t>
            </w:r>
          </w:p>
          <w:p>
            <w:pPr>
              <w:pStyle w:val="TableParagraph"/>
              <w:spacing w:before="7"/>
              <w:ind w:left="3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тализа-</w:t>
            </w:r>
          </w:p>
          <w:p>
            <w:pPr>
              <w:pStyle w:val="TableParagraph"/>
              <w:spacing w:line="224" w:lineRule="exact" w:before="18"/>
              <w:ind w:left="41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5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06" name="Image 8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6" name="Image 806"/>
                          <pic:cNvPicPr/>
                        </pic:nvPicPr>
                        <pic:blipFill>
                          <a:blip r:embed="rId8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91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4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07" name="Image 8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7" name="Image 807"/>
                          <pic:cNvPicPr/>
                        </pic:nvPicPr>
                        <pic:blipFill>
                          <a:blip r:embed="rId8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2" w:type="dxa"/>
          </w:tcPr>
          <w:p>
            <w:pPr>
              <w:pStyle w:val="TableParagraph"/>
              <w:spacing w:before="1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0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100583"/>
                  <wp:effectExtent l="0" t="0" r="0" b="0"/>
                  <wp:docPr id="808" name="Image 8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8" name="Image 808"/>
                          <pic:cNvPicPr/>
                        </pic:nvPicPr>
                        <pic:blipFill>
                          <a:blip r:embed="rId8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2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09" name="Image 8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9" name="Image 809"/>
                          <pic:cNvPicPr/>
                        </pic:nvPicPr>
                        <pic:blipFill>
                          <a:blip r:embed="rId8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3" w:type="dxa"/>
          </w:tcPr>
          <w:p>
            <w:pPr>
              <w:pStyle w:val="TableParagraph"/>
              <w:spacing w:before="80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73" w:right="43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650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10" name="Image 8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0" name="Image 810"/>
                          <pic:cNvPicPr/>
                        </pic:nvPicPr>
                        <pic:blipFill>
                          <a:blip r:embed="rId8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1" w:type="dxa"/>
          </w:tcPr>
          <w:p>
            <w:pPr>
              <w:pStyle w:val="TableParagraph"/>
              <w:spacing w:before="2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39" w:right="15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</w:tr>
      <w:tr>
        <w:trPr>
          <w:trHeight w:val="1018" w:hRule="atLeast"/>
        </w:trPr>
        <w:tc>
          <w:tcPr>
            <w:tcW w:w="2707" w:type="dxa"/>
          </w:tcPr>
          <w:p>
            <w:pPr>
              <w:pStyle w:val="TableParagraph"/>
              <w:spacing w:line="230" w:lineRule="auto" w:before="112"/>
              <w:ind w:left="115" w:right="492" w:firstLine="2"/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3"/>
              </w:rPr>
              <w:t>4.2 стентирование</w:t>
            </w:r>
            <w:r>
              <w:rPr>
                <w:rFonts w:ascii="Cambria" w:hAnsi="Cambria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для</w:t>
            </w:r>
            <w:r>
              <w:rPr>
                <w:rFonts w:ascii="Cambria" w:hAnsi="Cambria"/>
                <w:w w:val="85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болъных</w:t>
            </w:r>
            <w:r>
              <w:rPr>
                <w:rFonts w:ascii="Cambria" w:hAnsi="Cambria"/>
                <w:spacing w:val="-6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с</w:t>
            </w:r>
            <w:r>
              <w:rPr>
                <w:rFonts w:ascii="Cambria" w:hAnsi="Cambria"/>
                <w:spacing w:val="-6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инфарктом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2"/>
              </w:rPr>
              <w:t>миокарда</w:t>
            </w:r>
          </w:p>
        </w:tc>
        <w:tc>
          <w:tcPr>
            <w:tcW w:w="993" w:type="dxa"/>
          </w:tcPr>
          <w:p>
            <w:pPr>
              <w:pStyle w:val="TableParagraph"/>
              <w:spacing w:before="90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28"/>
              <w:jc w:val="center"/>
              <w:rPr>
                <w:rFonts w:ascii="Consolas"/>
                <w:sz w:val="23"/>
              </w:rPr>
            </w:pPr>
            <w:r>
              <w:rPr>
                <w:rFonts w:ascii="Consolas"/>
                <w:spacing w:val="-4"/>
                <w:w w:val="85"/>
                <w:sz w:val="23"/>
              </w:rPr>
              <w:t>54.2</w:t>
            </w:r>
          </w:p>
        </w:tc>
        <w:tc>
          <w:tcPr>
            <w:tcW w:w="993" w:type="dxa"/>
          </w:tcPr>
          <w:p>
            <w:pPr>
              <w:pStyle w:val="TableParagraph"/>
              <w:spacing w:line="248" w:lineRule="exact"/>
              <w:ind w:left="32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случай</w:t>
            </w:r>
          </w:p>
          <w:p>
            <w:pPr>
              <w:pStyle w:val="TableParagraph"/>
              <w:spacing w:line="222" w:lineRule="exact" w:before="18"/>
              <w:ind w:left="29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w w:val="95"/>
                <w:sz w:val="19"/>
              </w:rPr>
              <w:t>ГоспИ—</w:t>
            </w:r>
          </w:p>
          <w:p>
            <w:pPr>
              <w:pStyle w:val="TableParagraph"/>
              <w:spacing w:line="269" w:lineRule="exact"/>
              <w:ind w:left="30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w w:val="80"/>
                <w:sz w:val="23"/>
              </w:rPr>
              <w:t>тализа—</w:t>
            </w:r>
          </w:p>
          <w:p>
            <w:pPr>
              <w:pStyle w:val="TableParagraph"/>
              <w:spacing w:line="241" w:lineRule="exact"/>
              <w:ind w:left="34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5"/>
                <w:sz w:val="21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95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7" w:right="30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991" w:type="dxa"/>
          </w:tcPr>
          <w:p>
            <w:pPr>
              <w:pStyle w:val="TableParagraph"/>
              <w:spacing w:before="35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61" w:right="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8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3"/>
                  <wp:effectExtent l="0" t="0" r="0" b="0"/>
                  <wp:docPr id="811" name="Image 8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1" name="Image 811"/>
                          <pic:cNvPicPr/>
                        </pic:nvPicPr>
                        <pic:blipFill>
                          <a:blip r:embed="rId8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2" w:type="dxa"/>
          </w:tcPr>
          <w:p>
            <w:pPr>
              <w:pStyle w:val="TableParagraph"/>
              <w:spacing w:before="19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0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12" name="Image 8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2" name="Image 812"/>
                          <pic:cNvPicPr/>
                        </pic:nvPicPr>
                        <pic:blipFill>
                          <a:blip r:embed="rId8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93" w:type="dxa"/>
          </w:tcPr>
          <w:p>
            <w:pPr>
              <w:pStyle w:val="TableParagraph"/>
              <w:spacing w:before="30"/>
              <w:rPr>
                <w:rFonts w:ascii="Cambria"/>
                <w:sz w:val="27"/>
              </w:rPr>
            </w:pPr>
          </w:p>
          <w:p>
            <w:pPr>
              <w:pStyle w:val="TableParagraph"/>
              <w:ind w:left="75" w:right="18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50" w:type="dxa"/>
          </w:tcPr>
          <w:p>
            <w:pPr>
              <w:pStyle w:val="TableParagraph"/>
              <w:spacing w:before="27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9" w:right="5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271" w:type="dxa"/>
          </w:tcPr>
          <w:p>
            <w:pPr>
              <w:pStyle w:val="TableParagraph"/>
              <w:spacing w:before="19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68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13" name="Image 8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3" name="Image 813"/>
                          <pic:cNvPicPr/>
                        </pic:nvPicPr>
                        <pic:blipFill>
                          <a:blip r:embed="rId8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013" w:hRule="atLeast"/>
        </w:trPr>
        <w:tc>
          <w:tcPr>
            <w:tcW w:w="2707" w:type="dxa"/>
          </w:tcPr>
          <w:p>
            <w:pPr>
              <w:pStyle w:val="TableParagraph"/>
              <w:spacing w:line="228" w:lineRule="auto" w:before="117"/>
              <w:ind w:left="119" w:right="110" w:firstLine="4"/>
              <w:jc w:val="both"/>
              <w:rPr>
                <w:sz w:val="23"/>
              </w:rPr>
            </w:pPr>
            <w:r>
              <w:rPr>
                <w:sz w:val="23"/>
              </w:rPr>
              <w:t>4.3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имплантация частот</w:t>
            </w:r>
            <w:r>
              <w:rPr>
                <w:sz w:val="23"/>
              </w:rPr>
              <w:t>-</w:t>
            </w:r>
            <w:r>
              <w:rPr>
                <w:sz w:val="23"/>
              </w:rPr>
              <w:t>но-адаптированного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кар</w:t>
            </w:r>
            <w:r>
              <w:rPr>
                <w:sz w:val="23"/>
              </w:rPr>
              <w:softHyphen/>
            </w:r>
            <w:r>
              <w:rPr>
                <w:sz w:val="23"/>
              </w:rPr>
            </w:r>
            <w:r>
              <w:rPr>
                <w:spacing w:val="-6"/>
                <w:sz w:val="23"/>
              </w:rPr>
              <w:t>диостимулятора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9"/>
                <w:sz w:val="23"/>
              </w:rPr>
              <w:t>взрослым</w:t>
            </w:r>
          </w:p>
        </w:tc>
        <w:tc>
          <w:tcPr>
            <w:tcW w:w="993" w:type="dxa"/>
          </w:tcPr>
          <w:p>
            <w:pPr>
              <w:pStyle w:val="TableParagraph"/>
              <w:spacing w:before="87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54.3</w:t>
            </w:r>
          </w:p>
        </w:tc>
        <w:tc>
          <w:tcPr>
            <w:tcW w:w="993" w:type="dxa"/>
          </w:tcPr>
          <w:p>
            <w:pPr>
              <w:pStyle w:val="TableParagraph"/>
              <w:spacing w:line="239" w:lineRule="exact"/>
              <w:ind w:left="37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случай</w:t>
            </w:r>
          </w:p>
          <w:p>
            <w:pPr>
              <w:pStyle w:val="TableParagraph"/>
              <w:spacing w:before="8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10" w:lineRule="exact"/>
              <w:ind w:left="214"/>
              <w:rPr>
                <w:rFonts w:ascii="Cambria"/>
                <w:position w:val="-1"/>
                <w:sz w:val="11"/>
              </w:rPr>
            </w:pPr>
            <w:r>
              <w:rPr>
                <w:rFonts w:ascii="Cambria"/>
                <w:position w:val="-1"/>
                <w:sz w:val="11"/>
              </w:rPr>
              <w:drawing>
                <wp:inline distT="0" distB="0" distL="0" distR="0">
                  <wp:extent cx="377480" cy="70103"/>
                  <wp:effectExtent l="0" t="0" r="0" b="0"/>
                  <wp:docPr id="814" name="Image 8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4" name="Image 814"/>
                          <pic:cNvPicPr/>
                        </pic:nvPicPr>
                        <pic:blipFill>
                          <a:blip r:embed="rId8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480" cy="70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1"/>
              </w:rPr>
            </w:r>
          </w:p>
          <w:p>
            <w:pPr>
              <w:pStyle w:val="TableParagraph"/>
              <w:spacing w:before="45"/>
              <w:ind w:left="3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тализа-</w:t>
            </w:r>
          </w:p>
          <w:p>
            <w:pPr>
              <w:pStyle w:val="TableParagraph"/>
              <w:spacing w:before="17"/>
              <w:ind w:left="42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w w:val="105"/>
                <w:sz w:val="19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5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15" name="Image 8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5" name="Image 815"/>
                          <pic:cNvPicPr/>
                        </pic:nvPicPr>
                        <pic:blipFill>
                          <a:blip r:embed="rId8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91" w:type="dxa"/>
          </w:tcPr>
          <w:p>
            <w:pPr>
              <w:pStyle w:val="TableParagraph"/>
              <w:spacing w:before="83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61" w:right="15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w w:val="105"/>
                <w:sz w:val="23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16" name="Image 8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6" name="Image 816"/>
                          <pic:cNvPicPr/>
                        </pic:nvPicPr>
                        <pic:blipFill>
                          <a:blip r:embed="rId8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2" w:type="dxa"/>
          </w:tcPr>
          <w:p>
            <w:pPr>
              <w:pStyle w:val="TableParagraph"/>
              <w:spacing w:before="85"/>
              <w:rPr>
                <w:rFonts w:ascii="Cambria"/>
                <w:sz w:val="23"/>
              </w:rPr>
            </w:pPr>
          </w:p>
          <w:p>
            <w:pPr>
              <w:pStyle w:val="TableParagraph"/>
              <w:ind w:left="59" w:right="22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693" w:type="dxa"/>
          </w:tcPr>
          <w:p>
            <w:pPr>
              <w:pStyle w:val="TableParagraph"/>
              <w:spacing w:before="80"/>
              <w:rPr>
                <w:rFonts w:ascii="Cambria"/>
                <w:sz w:val="23"/>
              </w:rPr>
            </w:pPr>
          </w:p>
          <w:p>
            <w:pPr>
              <w:pStyle w:val="TableParagraph"/>
              <w:spacing w:before="1"/>
              <w:ind w:left="73" w:right="33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650" w:type="dxa"/>
          </w:tcPr>
          <w:p>
            <w:pPr>
              <w:pStyle w:val="TableParagraph"/>
              <w:spacing w:before="22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49" w:right="5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271" w:type="dxa"/>
          </w:tcPr>
          <w:p>
            <w:pPr>
              <w:pStyle w:val="TableParagraph"/>
              <w:spacing w:before="18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68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17" name="Image 8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7" name="Image 817"/>
                          <pic:cNvPicPr/>
                        </pic:nvPicPr>
                        <pic:blipFill>
                          <a:blip r:embed="rId8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758" w:hRule="atLeast"/>
        </w:trPr>
        <w:tc>
          <w:tcPr>
            <w:tcW w:w="2707" w:type="dxa"/>
          </w:tcPr>
          <w:p>
            <w:pPr>
              <w:pStyle w:val="TableParagraph"/>
              <w:spacing w:line="231" w:lineRule="exact"/>
              <w:ind w:left="123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85"/>
                <w:sz w:val="23"/>
              </w:rPr>
              <w:t>4.4</w:t>
            </w:r>
            <w:r>
              <w:rPr>
                <w:rFonts w:ascii="Cambria" w:hAnsi="Cambria"/>
                <w:spacing w:val="38"/>
                <w:sz w:val="23"/>
              </w:rPr>
              <w:t> </w:t>
            </w:r>
            <w:r>
              <w:rPr>
                <w:rFonts w:ascii="Cambria" w:hAnsi="Cambria"/>
                <w:w w:val="85"/>
                <w:sz w:val="23"/>
              </w:rPr>
              <w:t>эндоваскулярная</w:t>
            </w:r>
            <w:r>
              <w:rPr>
                <w:rFonts w:ascii="Cambria" w:hAnsi="Cambria"/>
                <w:spacing w:val="12"/>
                <w:sz w:val="23"/>
              </w:rPr>
              <w:t> </w:t>
            </w:r>
            <w:r>
              <w:rPr>
                <w:rFonts w:ascii="Cambria" w:hAnsi="Cambria"/>
                <w:spacing w:val="-4"/>
                <w:w w:val="85"/>
                <w:sz w:val="23"/>
              </w:rPr>
              <w:t>дест-</w:t>
            </w:r>
          </w:p>
          <w:p>
            <w:pPr>
              <w:pStyle w:val="TableParagraph"/>
              <w:spacing w:line="254" w:lineRule="exact"/>
              <w:ind w:left="119" w:hanging="2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85"/>
                <w:sz w:val="23"/>
              </w:rPr>
              <w:t>рукция </w:t>
            </w:r>
            <w:r>
              <w:rPr>
                <w:rFonts w:ascii="Cambria" w:hAnsi="Cambria"/>
                <w:w w:val="85"/>
                <w:sz w:val="23"/>
              </w:rPr>
              <w:t>дополнительных</w:t>
            </w:r>
            <w:r>
              <w:rPr>
                <w:rFonts w:ascii="Cambria" w:hAnsi="Cambria"/>
                <w:w w:val="85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проводящих</w:t>
            </w:r>
            <w:r>
              <w:rPr>
                <w:rFonts w:ascii="Cambria" w:hAnsi="Cambria"/>
                <w:spacing w:val="-2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путей</w:t>
            </w:r>
            <w:r>
              <w:rPr>
                <w:rFonts w:ascii="Cambria" w:hAnsi="Cambria"/>
                <w:spacing w:val="-9"/>
                <w:sz w:val="23"/>
              </w:rPr>
              <w:t> </w:t>
            </w:r>
            <w:r>
              <w:rPr>
                <w:rFonts w:ascii="Cambria" w:hAnsi="Cambria"/>
                <w:spacing w:val="-4"/>
                <w:sz w:val="23"/>
              </w:rPr>
              <w:t>и</w:t>
            </w:r>
          </w:p>
        </w:tc>
        <w:tc>
          <w:tcPr>
            <w:tcW w:w="993" w:type="dxa"/>
          </w:tcPr>
          <w:p>
            <w:pPr>
              <w:pStyle w:val="TableParagraph"/>
              <w:spacing w:before="223"/>
              <w:ind w:left="42"/>
              <w:jc w:val="center"/>
              <w:rPr>
                <w:rFonts w:ascii="Cambria"/>
                <w:sz w:val="23"/>
              </w:rPr>
            </w:pPr>
            <w:r>
              <w:rPr>
                <w:rFonts w:ascii="Cambria"/>
                <w:spacing w:val="-4"/>
                <w:sz w:val="23"/>
              </w:rPr>
              <w:t>54.4</w:t>
            </w:r>
          </w:p>
        </w:tc>
        <w:tc>
          <w:tcPr>
            <w:tcW w:w="993" w:type="dxa"/>
          </w:tcPr>
          <w:p>
            <w:pPr>
              <w:pStyle w:val="TableParagraph"/>
              <w:spacing w:line="231" w:lineRule="exact"/>
              <w:ind w:left="188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случай</w:t>
            </w:r>
          </w:p>
          <w:p>
            <w:pPr>
              <w:pStyle w:val="TableParagraph"/>
              <w:spacing w:line="254" w:lineRule="exact"/>
              <w:ind w:left="169" w:right="97" w:firstLine="37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w w:val="90"/>
                <w:sz w:val="23"/>
              </w:rPr>
              <w:t>госпи</w:t>
            </w:r>
            <w:r>
              <w:rPr>
                <w:rFonts w:ascii="Cambria" w:hAnsi="Cambria"/>
                <w:spacing w:val="-2"/>
                <w:w w:val="90"/>
                <w:sz w:val="23"/>
              </w:rPr>
              <w:t>-</w:t>
            </w:r>
            <w:r>
              <w:rPr>
                <w:rFonts w:ascii="Cambria" w:hAnsi="Cambria"/>
                <w:spacing w:val="-2"/>
                <w:w w:val="90"/>
                <w:sz w:val="23"/>
              </w:rPr>
            </w:r>
            <w:r>
              <w:rPr>
                <w:rFonts w:ascii="Cambria" w:hAnsi="Cambria"/>
                <w:spacing w:val="-2"/>
                <w:w w:val="70"/>
                <w:sz w:val="23"/>
              </w:rPr>
              <w:t>тализа—</w:t>
            </w:r>
          </w:p>
        </w:tc>
        <w:tc>
          <w:tcPr>
            <w:tcW w:w="1415" w:type="dxa"/>
          </w:tcPr>
          <w:p>
            <w:pPr>
              <w:pStyle w:val="TableParagraph"/>
              <w:spacing w:before="217"/>
              <w:ind w:left="57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91" w:type="dxa"/>
          </w:tcPr>
          <w:p>
            <w:pPr>
              <w:pStyle w:val="TableParagraph"/>
              <w:spacing w:before="217"/>
              <w:ind w:left="61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w w:val="105"/>
                <w:sz w:val="27"/>
              </w:rPr>
              <w:t>Х</w:t>
            </w:r>
          </w:p>
        </w:tc>
        <w:tc>
          <w:tcPr>
            <w:tcW w:w="1132" w:type="dxa"/>
          </w:tcPr>
          <w:p>
            <w:pPr>
              <w:pStyle w:val="TableParagraph"/>
              <w:spacing w:before="5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18" name="Image 8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8" name="Image 818"/>
                          <pic:cNvPicPr/>
                        </pic:nvPicPr>
                        <pic:blipFill>
                          <a:blip r:embed="rId8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2" w:type="dxa"/>
          </w:tcPr>
          <w:p>
            <w:pPr>
              <w:pStyle w:val="TableParagraph"/>
              <w:spacing w:before="212"/>
              <w:ind w:left="5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693" w:type="dxa"/>
          </w:tcPr>
          <w:p>
            <w:pPr>
              <w:pStyle w:val="TableParagraph"/>
              <w:spacing w:before="220"/>
              <w:ind w:left="73" w:right="33"/>
              <w:jc w:val="center"/>
              <w:rPr>
                <w:rFonts w:ascii="Consolas" w:hAnsi="Consolas"/>
                <w:sz w:val="23"/>
              </w:rPr>
            </w:pPr>
            <w:r>
              <w:rPr>
                <w:rFonts w:ascii="Consolas" w:hAnsi="Consolas"/>
                <w:spacing w:val="-10"/>
                <w:sz w:val="23"/>
              </w:rPr>
              <w:t>Х</w:t>
            </w:r>
          </w:p>
        </w:tc>
        <w:tc>
          <w:tcPr>
            <w:tcW w:w="1650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8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19" name="Image 8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9" name="Image 819"/>
                          <pic:cNvPicPr/>
                        </pic:nvPicPr>
                        <pic:blipFill>
                          <a:blip r:embed="rId8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1" w:type="dxa"/>
          </w:tcPr>
          <w:p>
            <w:pPr>
              <w:pStyle w:val="TableParagraph"/>
              <w:spacing w:before="5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68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20" name="Image 8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0" name="Image 820"/>
                          <pic:cNvPicPr/>
                        </pic:nvPicPr>
                        <pic:blipFill>
                          <a:blip r:embed="rId8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</w:tbl>
    <w:p>
      <w:pPr>
        <w:pStyle w:val="TableParagraph"/>
        <w:spacing w:after="0" w:line="148" w:lineRule="exact"/>
        <w:rPr>
          <w:rFonts w:ascii="Cambria"/>
          <w:position w:val="-2"/>
          <w:sz w:val="14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4"/>
        <w:jc w:val="left"/>
        <w:rPr>
          <w:sz w:val="20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993"/>
        <w:gridCol w:w="988"/>
        <w:gridCol w:w="1415"/>
        <w:gridCol w:w="1981"/>
        <w:gridCol w:w="1127"/>
        <w:gridCol w:w="1137"/>
        <w:gridCol w:w="1689"/>
        <w:gridCol w:w="1646"/>
        <w:gridCol w:w="1276"/>
      </w:tblGrid>
      <w:tr>
        <w:trPr>
          <w:trHeight w:val="614" w:hRule="atLeast"/>
        </w:trPr>
        <w:tc>
          <w:tcPr>
            <w:tcW w:w="2712" w:type="dxa"/>
          </w:tcPr>
          <w:p>
            <w:pPr>
              <w:pStyle w:val="TableParagraph"/>
              <w:spacing w:line="249" w:lineRule="exact"/>
              <w:ind w:left="128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67616256">
                      <wp:simplePos x="0" y="0"/>
                      <wp:positionH relativeFrom="column">
                        <wp:posOffset>406946</wp:posOffset>
                      </wp:positionH>
                      <wp:positionV relativeFrom="paragraph">
                        <wp:posOffset>363014</wp:posOffset>
                      </wp:positionV>
                      <wp:extent cx="454659" cy="9525"/>
                      <wp:effectExtent l="0" t="0" r="0" b="0"/>
                      <wp:wrapNone/>
                      <wp:docPr id="821" name="Group 8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1" name="Group 821"/>
                            <wpg:cNvGrpSpPr/>
                            <wpg:grpSpPr>
                              <a:xfrm>
                                <a:off x="0" y="0"/>
                                <a:ext cx="454659" cy="9525"/>
                                <a:chExt cx="454659" cy="9525"/>
                              </a:xfrm>
                            </wpg:grpSpPr>
                            <wps:wsp>
                              <wps:cNvPr id="822" name="Graphic 822"/>
                              <wps:cNvSpPr/>
                              <wps:spPr>
                                <a:xfrm>
                                  <a:off x="0" y="4578"/>
                                  <a:ext cx="45465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4659" h="0">
                                      <a:moveTo>
                                        <a:pt x="0" y="0"/>
                                      </a:moveTo>
                                      <a:lnTo>
                                        <a:pt x="454195" y="0"/>
                                      </a:lnTo>
                                    </a:path>
                                  </a:pathLst>
                                </a:custGeom>
                                <a:ln w="91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043007pt;margin-top:28.583817pt;width:35.8pt;height:.75pt;mso-position-horizontal-relative:column;mso-position-vertical-relative:paragraph;z-index:-35700224" id="docshapegroup17" coordorigin="641,572" coordsize="716,15">
                      <v:line style="position:absolute" from="641,579" to="1356,579" stroked="true" strokeweight=".72096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аритмогенных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зон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сердца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before="2"/>
              <w:ind w:left="33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5"/>
                <w:sz w:val="21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99" w:hRule="atLeast"/>
        </w:trPr>
        <w:tc>
          <w:tcPr>
            <w:tcW w:w="2712" w:type="dxa"/>
          </w:tcPr>
          <w:p>
            <w:pPr>
              <w:pStyle w:val="TableParagraph"/>
              <w:spacing w:line="232" w:lineRule="auto" w:before="224"/>
              <w:ind w:left="127" w:hanging="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85"/>
                <w:sz w:val="22"/>
              </w:rPr>
              <w:t>4.5</w:t>
            </w:r>
            <w:r>
              <w:rPr>
                <w:rFonts w:ascii="Cambria" w:hAnsi="Cambria"/>
                <w:spacing w:val="-5"/>
                <w:w w:val="85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стентирование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/</w:t>
            </w:r>
            <w:r>
              <w:rPr>
                <w:rFonts w:ascii="Cambria" w:hAnsi="Cambria"/>
                <w:spacing w:val="-5"/>
                <w:w w:val="85"/>
                <w:sz w:val="22"/>
              </w:rPr>
              <w:t> </w:t>
            </w:r>
            <w:r>
              <w:rPr>
                <w:rFonts w:ascii="Cambria" w:hAnsi="Cambria"/>
                <w:w w:val="85"/>
                <w:sz w:val="22"/>
              </w:rPr>
              <w:t>эн</w:t>
            </w:r>
            <w:r>
              <w:rPr>
                <w:rFonts w:ascii="Cambria" w:hAnsi="Cambria"/>
                <w:w w:val="85"/>
                <w:sz w:val="22"/>
              </w:rPr>
              <w:t>—</w:t>
            </w:r>
            <w:r>
              <w:rPr>
                <w:rFonts w:ascii="Cambria" w:hAnsi="Cambria"/>
                <w:w w:val="85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дартерэктомия</w:t>
            </w:r>
          </w:p>
        </w:tc>
        <w:tc>
          <w:tcPr>
            <w:tcW w:w="993" w:type="dxa"/>
          </w:tcPr>
          <w:p>
            <w:pPr>
              <w:pStyle w:val="TableParagraph"/>
              <w:spacing w:before="85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12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54.5</w:t>
            </w:r>
          </w:p>
        </w:tc>
        <w:tc>
          <w:tcPr>
            <w:tcW w:w="988" w:type="dxa"/>
          </w:tcPr>
          <w:p>
            <w:pPr>
              <w:pStyle w:val="TableParagraph"/>
              <w:spacing w:line="223" w:lineRule="exact"/>
              <w:ind w:left="38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случай</w:t>
            </w:r>
          </w:p>
          <w:p>
            <w:pPr>
              <w:pStyle w:val="TableParagraph"/>
              <w:spacing w:before="64"/>
              <w:ind w:left="39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ГОСПИ-</w:t>
            </w:r>
          </w:p>
          <w:p>
            <w:pPr>
              <w:pStyle w:val="TableParagraph"/>
              <w:spacing w:line="250" w:lineRule="atLeast" w:before="18"/>
              <w:ind w:left="174" w:right="13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тализа</w:t>
            </w:r>
            <w:r>
              <w:rPr>
                <w:spacing w:val="-2"/>
                <w:sz w:val="21"/>
              </w:rPr>
              <w:softHyphen/>
            </w:r>
            <w:r>
              <w:rPr>
                <w:spacing w:val="-2"/>
                <w:sz w:val="21"/>
              </w:rPr>
            </w:r>
            <w:r>
              <w:rPr>
                <w:spacing w:val="-4"/>
                <w:sz w:val="21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17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652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23" name="Image 8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3" name="Image 823"/>
                          <pic:cNvPicPr/>
                        </pic:nvPicPr>
                        <pic:blipFill>
                          <a:blip r:embed="rId8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981" w:type="dxa"/>
          </w:tcPr>
          <w:p>
            <w:pPr>
              <w:pStyle w:val="TableParagraph"/>
              <w:spacing w:before="17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93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24" name="Image 8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4" name="Image 824"/>
                          <pic:cNvPicPr/>
                        </pic:nvPicPr>
                        <pic:blipFill>
                          <a:blip r:embed="rId8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31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65" w:right="11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31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102" w:right="4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89" w:type="dxa"/>
          </w:tcPr>
          <w:p>
            <w:pPr>
              <w:pStyle w:val="TableParagraph"/>
              <w:spacing w:before="16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25" name="Image 8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5" name="Image 825"/>
                          <pic:cNvPicPr/>
                        </pic:nvPicPr>
                        <pic:blipFill>
                          <a:blip r:embed="rId8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31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4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  <w:tc>
          <w:tcPr>
            <w:tcW w:w="1276" w:type="dxa"/>
          </w:tcPr>
          <w:p>
            <w:pPr>
              <w:pStyle w:val="TableParagraph"/>
              <w:spacing w:before="90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78" w:right="47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</w:tr>
      <w:tr>
        <w:trPr>
          <w:trHeight w:val="1008" w:hRule="atLeast"/>
        </w:trPr>
        <w:tc>
          <w:tcPr>
            <w:tcW w:w="2712" w:type="dxa"/>
          </w:tcPr>
          <w:p>
            <w:pPr>
              <w:pStyle w:val="TableParagraph"/>
              <w:spacing w:before="237"/>
              <w:ind w:left="125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5.</w:t>
            </w:r>
            <w:r>
              <w:rPr>
                <w:rFonts w:ascii="Cambria" w:hAnsi="Cambria"/>
                <w:spacing w:val="-1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Медицинская</w:t>
            </w:r>
            <w:r>
              <w:rPr>
                <w:rFonts w:ascii="Cambria" w:hAnsi="Cambria"/>
                <w:spacing w:val="16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реабили—</w:t>
            </w:r>
          </w:p>
          <w:p>
            <w:pPr>
              <w:pStyle w:val="TableParagraph"/>
              <w:spacing w:before="12"/>
              <w:ind w:left="125"/>
              <w:rPr>
                <w:sz w:val="21"/>
              </w:rPr>
            </w:pPr>
            <w:r>
              <w:rPr>
                <w:spacing w:val="-2"/>
                <w:sz w:val="21"/>
              </w:rPr>
              <w:t>тация: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line="231" w:lineRule="exact"/>
              <w:ind w:left="102" w:right="72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</w:p>
          <w:p>
            <w:pPr>
              <w:pStyle w:val="TableParagraph"/>
              <w:spacing w:line="254" w:lineRule="exact"/>
              <w:ind w:left="169" w:right="143" w:firstLine="3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sz w:val="19"/>
              </w:rPr>
              <w:t>-</w:t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w w:val="70"/>
                <w:sz w:val="22"/>
              </w:rPr>
              <w:t>тализа</w:t>
            </w:r>
            <w:r>
              <w:rPr>
                <w:rFonts w:ascii="Cambria" w:hAnsi="Cambria"/>
                <w:spacing w:val="-2"/>
                <w:w w:val="70"/>
                <w:sz w:val="22"/>
              </w:rPr>
              <w:t>—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4"/>
                <w:sz w:val="22"/>
              </w:rPr>
              <w:t>ции</w:t>
            </w:r>
          </w:p>
        </w:tc>
        <w:tc>
          <w:tcPr>
            <w:tcW w:w="1415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826" name="Image 8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6" name="Image 826"/>
                          <pic:cNvPicPr/>
                        </pic:nvPicPr>
                        <pic:blipFill>
                          <a:blip r:embed="rId8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1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27" name="Image 8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7" name="Image 827"/>
                          <pic:cNvPicPr/>
                        </pic:nvPicPr>
                        <pic:blipFill>
                          <a:blip r:embed="rId8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1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28" name="Image 8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8" name="Image 828"/>
                          <pic:cNvPicPr/>
                        </pic:nvPicPr>
                        <pic:blipFill>
                          <a:blip r:embed="rId8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1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1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29" name="Image 8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9" name="Image 829"/>
                          <pic:cNvPicPr/>
                        </pic:nvPicPr>
                        <pic:blipFill>
                          <a:blip r:embed="rId8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spacing w:before="1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30" name="Image 8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0" name="Image 830"/>
                          <pic:cNvPicPr/>
                        </pic:nvPicPr>
                        <pic:blipFill>
                          <a:blip r:embed="rId8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76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31" name="Image 8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1" name="Image 831"/>
                          <pic:cNvPicPr/>
                        </pic:nvPicPr>
                        <pic:blipFill>
                          <a:blip r:embed="rId8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spacing w:before="1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58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32" name="Image 8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2" name="Image 832"/>
                          <pic:cNvPicPr/>
                        </pic:nvPicPr>
                        <pic:blipFill>
                          <a:blip r:embed="rId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499" w:hRule="atLeast"/>
        </w:trPr>
        <w:tc>
          <w:tcPr>
            <w:tcW w:w="2712" w:type="dxa"/>
          </w:tcPr>
          <w:p>
            <w:pPr>
              <w:pStyle w:val="TableParagraph"/>
              <w:spacing w:line="260" w:lineRule="exact"/>
              <w:ind w:left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position w:val="3"/>
                <w:sz w:val="22"/>
              </w:rPr>
              <w:t>5.1</w:t>
            </w:r>
            <w:r>
              <w:rPr>
                <w:rFonts w:ascii="Cambria" w:hAnsi="Cambria"/>
                <w:spacing w:val="19"/>
                <w:position w:val="3"/>
                <w:sz w:val="22"/>
              </w:rPr>
              <w:t> </w:t>
            </w:r>
            <w:r>
              <w:rPr>
                <w:rFonts w:ascii="Cambria" w:hAnsi="Cambria"/>
                <w:w w:val="90"/>
                <w:position w:val="3"/>
                <w:sz w:val="22"/>
              </w:rPr>
              <w:t>в</w:t>
            </w:r>
            <w:r>
              <w:rPr>
                <w:rFonts w:ascii="Cambria" w:hAnsi="Cambria"/>
                <w:spacing w:val="7"/>
                <w:position w:val="3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амбулаторных</w:t>
            </w:r>
            <w:r>
              <w:rPr>
                <w:rFonts w:ascii="Cambria" w:hAnsi="Cambria"/>
                <w:spacing w:val="34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усло—</w:t>
            </w:r>
          </w:p>
          <w:p>
            <w:pPr>
              <w:pStyle w:val="TableParagraph"/>
              <w:spacing w:line="187" w:lineRule="exact" w:before="32"/>
              <w:ind w:left="124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pacing w:val="-4"/>
                <w:sz w:val="18"/>
              </w:rPr>
              <w:t>ВИЯХ</w:t>
            </w:r>
          </w:p>
        </w:tc>
        <w:tc>
          <w:tcPr>
            <w:tcW w:w="993" w:type="dxa"/>
          </w:tcPr>
          <w:p>
            <w:pPr>
              <w:pStyle w:val="TableParagraph"/>
              <w:spacing w:before="108"/>
              <w:ind w:left="223" w:right="77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w w:val="110"/>
                <w:sz w:val="22"/>
              </w:rPr>
              <w:t>.</w:t>
            </w:r>
          </w:p>
        </w:tc>
        <w:tc>
          <w:tcPr>
            <w:tcW w:w="988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435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33" name="Image 8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3" name="Image 833"/>
                          <pic:cNvPicPr/>
                        </pic:nvPicPr>
                        <pic:blipFill>
                          <a:blip r:embed="rId8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415" w:type="dxa"/>
          </w:tcPr>
          <w:p>
            <w:pPr>
              <w:pStyle w:val="TableParagraph"/>
              <w:spacing w:before="92"/>
              <w:ind w:left="57" w:right="19"/>
              <w:jc w:val="center"/>
              <w:rPr>
                <w:rFonts w:ascii="Courier New" w:hAnsi="Courier New"/>
                <w:sz w:val="27"/>
              </w:rPr>
            </w:pPr>
            <w:r>
              <w:rPr>
                <w:rFonts w:ascii="Courier New" w:hAnsi="Courier New"/>
                <w:spacing w:val="-10"/>
                <w:sz w:val="27"/>
              </w:rPr>
              <w:t>Х</w:t>
            </w:r>
          </w:p>
        </w:tc>
        <w:tc>
          <w:tcPr>
            <w:tcW w:w="1981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9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34" name="Image 8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4" name="Image 834"/>
                          <pic:cNvPicPr/>
                        </pic:nvPicPr>
                        <pic:blipFill>
                          <a:blip r:embed="rId8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103"/>
              <w:ind w:left="65" w:right="3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51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4370" cy="97536"/>
                  <wp:effectExtent l="0" t="0" r="0" b="0"/>
                  <wp:docPr id="835" name="Image 8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5" name="Image 835"/>
                          <pic:cNvPicPr/>
                        </pic:nvPicPr>
                        <pic:blipFill>
                          <a:blip r:embed="rId8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7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89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3" w:lineRule="exact"/>
              <w:ind w:left="79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36" name="Image 8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6" name="Image 836"/>
                          <pic:cNvPicPr/>
                        </pic:nvPicPr>
                        <pic:blipFill>
                          <a:blip r:embed="rId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109"/>
              <w:ind w:left="49" w:right="38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27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8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837" name="Image 8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7" name="Image 837"/>
                          <pic:cNvPicPr/>
                        </pic:nvPicPr>
                        <pic:blipFill>
                          <a:blip r:embed="rId8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1263" w:hRule="atLeast"/>
        </w:trPr>
        <w:tc>
          <w:tcPr>
            <w:tcW w:w="2712" w:type="dxa"/>
          </w:tcPr>
          <w:p>
            <w:pPr>
              <w:pStyle w:val="TableParagraph"/>
              <w:spacing w:line="236" w:lineRule="exact"/>
              <w:ind w:left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5.2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в условиях</w:t>
            </w:r>
            <w:r>
              <w:rPr>
                <w:rFonts w:ascii="Cambria" w:hAnsi="Cambria"/>
                <w:spacing w:val="18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дневных</w:t>
            </w:r>
          </w:p>
          <w:p>
            <w:pPr>
              <w:pStyle w:val="TableParagraph"/>
              <w:spacing w:before="1"/>
              <w:ind w:left="115" w:right="247" w:firstLine="4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90"/>
                <w:sz w:val="22"/>
              </w:rPr>
              <w:t>стационаров</w:t>
            </w:r>
            <w:r>
              <w:rPr>
                <w:rFonts w:ascii="Cambria" w:hAnsi="Cambria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(первичная</w:t>
            </w:r>
            <w:r>
              <w:rPr>
                <w:rFonts w:ascii="Cambria" w:hAnsi="Cambria"/>
                <w:w w:val="90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медико-санитарная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по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4"/>
                <w:sz w:val="21"/>
              </w:rPr>
              <w:t>мощь,</w:t>
            </w:r>
            <w:r>
              <w:rPr>
                <w:rFonts w:ascii="Cambria" w:hAnsi="Cambria"/>
                <w:sz w:val="21"/>
              </w:rPr>
              <w:t> </w:t>
            </w:r>
            <w:r>
              <w:rPr>
                <w:rFonts w:ascii="Cambria" w:hAnsi="Cambria"/>
                <w:spacing w:val="-4"/>
                <w:sz w:val="21"/>
              </w:rPr>
              <w:t>специализирован-</w:t>
            </w:r>
          </w:p>
          <w:p>
            <w:pPr>
              <w:pStyle w:val="TableParagraph"/>
              <w:spacing w:line="244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ная</w:t>
            </w:r>
            <w:r>
              <w:rPr>
                <w:rFonts w:ascii="Cambria" w:hAnsi="Cambria"/>
                <w:spacing w:val="3"/>
                <w:sz w:val="22"/>
              </w:rPr>
              <w:t> </w:t>
            </w:r>
            <w:r>
              <w:rPr>
                <w:rFonts w:ascii="Cambria" w:hAnsi="Cambria"/>
                <w:w w:val="90"/>
                <w:sz w:val="22"/>
              </w:rPr>
              <w:t>медицинская</w:t>
            </w:r>
            <w:r>
              <w:rPr>
                <w:rFonts w:ascii="Cambria" w:hAnsi="Cambria"/>
                <w:spacing w:val="22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помощь)</w:t>
            </w:r>
          </w:p>
        </w:tc>
        <w:tc>
          <w:tcPr>
            <w:tcW w:w="993" w:type="dxa"/>
          </w:tcPr>
          <w:p>
            <w:pPr>
              <w:pStyle w:val="TableParagraph"/>
              <w:spacing w:before="234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3"/>
              <w:rPr>
                <w:rFonts w:ascii="Cambria"/>
                <w:sz w:val="22"/>
              </w:rPr>
            </w:pPr>
            <w:r>
              <w:rPr>
                <w:rFonts w:ascii="Cambria"/>
                <w:spacing w:val="-4"/>
                <w:sz w:val="22"/>
              </w:rPr>
              <w:t>55.2</w:t>
            </w:r>
          </w:p>
        </w:tc>
        <w:tc>
          <w:tcPr>
            <w:tcW w:w="988" w:type="dxa"/>
          </w:tcPr>
          <w:p>
            <w:pPr>
              <w:pStyle w:val="TableParagraph"/>
              <w:spacing w:before="49"/>
              <w:ind w:left="291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4"/>
                <w:w w:val="115"/>
                <w:sz w:val="15"/>
              </w:rPr>
              <w:t>КОМ-</w:t>
            </w:r>
          </w:p>
          <w:p>
            <w:pPr>
              <w:pStyle w:val="TableParagraph"/>
              <w:spacing w:line="237" w:lineRule="auto" w:before="15"/>
              <w:ind w:left="255" w:hanging="5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w w:val="90"/>
                <w:sz w:val="22"/>
              </w:rPr>
              <w:t>плекс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-</w:t>
            </w:r>
            <w:r>
              <w:rPr>
                <w:rFonts w:ascii="Cambria" w:hAnsi="Cambria"/>
                <w:spacing w:val="-2"/>
                <w:w w:val="90"/>
                <w:sz w:val="22"/>
              </w:rPr>
            </w:r>
            <w:r>
              <w:rPr>
                <w:rFonts w:ascii="Cambria" w:hAnsi="Cambria"/>
                <w:spacing w:val="-4"/>
                <w:sz w:val="22"/>
              </w:rPr>
              <w:t>ные</w:t>
            </w:r>
          </w:p>
          <w:p>
            <w:pPr>
              <w:pStyle w:val="TableParagraph"/>
              <w:spacing w:line="250" w:lineRule="exact"/>
              <w:ind w:left="202" w:right="167" w:firstLine="5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посе</w:t>
            </w:r>
            <w:r>
              <w:rPr>
                <w:rFonts w:ascii="Cambria" w:hAnsi="Cambria"/>
                <w:spacing w:val="-2"/>
                <w:sz w:val="22"/>
              </w:rPr>
              <w:softHyphen/>
            </w:r>
            <w:r>
              <w:rPr>
                <w:rFonts w:ascii="Cambria" w:hAnsi="Cambria"/>
                <w:spacing w:val="-2"/>
                <w:sz w:val="22"/>
              </w:rPr>
            </w:r>
            <w:r>
              <w:rPr>
                <w:rFonts w:ascii="Cambria" w:hAnsi="Cambria"/>
                <w:spacing w:val="-2"/>
                <w:w w:val="90"/>
                <w:sz w:val="22"/>
              </w:rPr>
              <w:t>щения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38" name="Image 8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8" name="Image 838"/>
                          <pic:cNvPicPr/>
                        </pic:nvPicPr>
                        <pic:blipFill>
                          <a:blip r:embed="rId8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1" w:type="dxa"/>
          </w:tcPr>
          <w:p>
            <w:pPr>
              <w:pStyle w:val="TableParagraph"/>
              <w:spacing w:before="178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49" w:right="15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10"/>
                <w:sz w:val="25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229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35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173"/>
              <w:rPr>
                <w:rFonts w:ascii="Cambria"/>
                <w:sz w:val="25"/>
              </w:rPr>
            </w:pPr>
          </w:p>
          <w:p>
            <w:pPr>
              <w:pStyle w:val="TableParagraph"/>
              <w:ind w:left="97" w:right="49"/>
              <w:jc w:val="center"/>
              <w:rPr>
                <w:rFonts w:ascii="Consolas" w:hAnsi="Consolas"/>
                <w:sz w:val="25"/>
              </w:rPr>
            </w:pPr>
            <w:r>
              <w:rPr>
                <w:rFonts w:ascii="Consolas" w:hAnsi="Consolas"/>
                <w:spacing w:val="-10"/>
                <w:w w:val="110"/>
                <w:sz w:val="25"/>
              </w:rPr>
              <w:t>Х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39" name="Image 8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9" name="Image 839"/>
                          <pic:cNvPicPr/>
                        </pic:nvPicPr>
                        <pic:blipFill>
                          <a:blip r:embed="rId8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8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40" name="Image 8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0" name="Image 840"/>
                          <pic:cNvPicPr/>
                        </pic:nvPicPr>
                        <pic:blipFill>
                          <a:blip r:embed="rId8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48" w:lineRule="exact"/>
              <w:ind w:left="576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41" name="Image 8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1" name="Image 841"/>
                          <pic:cNvPicPr/>
                        </pic:nvPicPr>
                        <pic:blipFill>
                          <a:blip r:embed="rId8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1513" w:hRule="atLeast"/>
        </w:trPr>
        <w:tc>
          <w:tcPr>
            <w:tcW w:w="2712" w:type="dxa"/>
          </w:tcPr>
          <w:p>
            <w:pPr>
              <w:pStyle w:val="TableParagraph"/>
              <w:spacing w:line="236" w:lineRule="exact"/>
              <w:ind w:left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6"/>
                <w:sz w:val="22"/>
              </w:rPr>
              <w:t>5.3</w:t>
            </w:r>
            <w:r>
              <w:rPr>
                <w:rFonts w:ascii="Cambria" w:hAnsi="Cambria"/>
                <w:spacing w:val="-7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в условиях</w:t>
            </w:r>
            <w:r>
              <w:rPr>
                <w:rFonts w:ascii="Cambria" w:hAnsi="Cambria"/>
                <w:spacing w:val="15"/>
                <w:sz w:val="22"/>
              </w:rPr>
              <w:t> </w:t>
            </w:r>
            <w:r>
              <w:rPr>
                <w:rFonts w:ascii="Cambria" w:hAnsi="Cambria"/>
                <w:spacing w:val="-6"/>
                <w:sz w:val="22"/>
              </w:rPr>
              <w:t>круглосу-</w:t>
            </w:r>
          </w:p>
          <w:p>
            <w:pPr>
              <w:pStyle w:val="TableParagraph"/>
              <w:spacing w:line="244" w:lineRule="auto" w:before="6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1"/>
              </w:rPr>
              <w:t>точного стационара (спе</w:t>
            </w:r>
            <w:r>
              <w:rPr>
                <w:rFonts w:ascii="Cambria" w:hAnsi="Cambria"/>
                <w:spacing w:val="-2"/>
                <w:sz w:val="21"/>
              </w:rPr>
              <w:softHyphen/>
            </w:r>
            <w:r>
              <w:rPr>
                <w:rFonts w:ascii="Cambria" w:hAnsi="Cambria"/>
                <w:spacing w:val="-2"/>
                <w:sz w:val="21"/>
              </w:rPr>
            </w:r>
            <w:r>
              <w:rPr>
                <w:rFonts w:ascii="Cambria" w:hAnsi="Cambria"/>
                <w:sz w:val="21"/>
              </w:rPr>
              <w:t>циализированная, в </w:t>
            </w:r>
            <w:r>
              <w:rPr>
                <w:rFonts w:ascii="Cambria" w:hAnsi="Cambria"/>
                <w:sz w:val="21"/>
              </w:rPr>
              <w:t>том</w:t>
            </w:r>
            <w:r>
              <w:rPr>
                <w:rFonts w:ascii="Cambria" w:hAnsi="Cambria"/>
                <w:sz w:val="21"/>
              </w:rPr>
              <w:t> </w:t>
            </w:r>
            <w:r>
              <w:rPr>
                <w:rFonts w:ascii="Cambria" w:hAnsi="Cambria"/>
                <w:w w:val="90"/>
                <w:sz w:val="21"/>
              </w:rPr>
              <w:t>числе высокотехнологич</w:t>
            </w:r>
            <w:r>
              <w:rPr>
                <w:rFonts w:ascii="Cambria" w:hAnsi="Cambria"/>
                <w:w w:val="90"/>
                <w:sz w:val="21"/>
              </w:rPr>
              <w:t>—</w:t>
            </w:r>
            <w:r>
              <w:rPr>
                <w:rFonts w:ascii="Cambria" w:hAnsi="Cambria"/>
                <w:w w:val="90"/>
                <w:sz w:val="21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ная,</w:t>
            </w:r>
            <w:r>
              <w:rPr>
                <w:rFonts w:ascii="Cambria" w:hAnsi="Cambria"/>
                <w:spacing w:val="-5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медицинская</w:t>
            </w:r>
            <w:r>
              <w:rPr>
                <w:rFonts w:ascii="Cambria" w:hAnsi="Cambria"/>
                <w:spacing w:val="2"/>
                <w:sz w:val="22"/>
              </w:rPr>
              <w:t> </w:t>
            </w:r>
            <w:r>
              <w:rPr>
                <w:rFonts w:ascii="Cambria" w:hAnsi="Cambria"/>
                <w:spacing w:val="-8"/>
                <w:sz w:val="22"/>
              </w:rPr>
              <w:t>по—</w:t>
            </w:r>
          </w:p>
          <w:p>
            <w:pPr>
              <w:pStyle w:val="TableParagraph"/>
              <w:spacing w:line="235" w:lineRule="exact"/>
              <w:ind w:left="11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мощь)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103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304"/>
              <w:rPr>
                <w:rFonts w:ascii="Consolas"/>
                <w:sz w:val="22"/>
              </w:rPr>
            </w:pPr>
            <w:r>
              <w:rPr>
                <w:rFonts w:ascii="Consolas"/>
                <w:spacing w:val="-4"/>
                <w:w w:val="90"/>
                <w:sz w:val="22"/>
              </w:rPr>
              <w:t>55.3</w:t>
            </w:r>
          </w:p>
        </w:tc>
        <w:tc>
          <w:tcPr>
            <w:tcW w:w="988" w:type="dxa"/>
          </w:tcPr>
          <w:p>
            <w:pPr>
              <w:pStyle w:val="TableParagraph"/>
              <w:spacing w:before="226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line="237" w:lineRule="auto" w:before="1"/>
              <w:ind w:left="128" w:right="91" w:firstLine="55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случай</w:t>
            </w:r>
            <w:r>
              <w:rPr>
                <w:rFonts w:ascii="Cambria" w:hAnsi="Cambria"/>
                <w:spacing w:val="-2"/>
                <w:sz w:val="22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2"/>
              </w:rPr>
              <w:t>лечения</w:t>
            </w:r>
          </w:p>
        </w:tc>
        <w:tc>
          <w:tcPr>
            <w:tcW w:w="141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6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42" name="Image 8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2" name="Image 842"/>
                          <pic:cNvPicPr/>
                        </pic:nvPicPr>
                        <pic:blipFill>
                          <a:blip r:embed="rId8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1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931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43" name="Image 8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3" name="Image 843"/>
                          <pic:cNvPicPr/>
                        </pic:nvPicPr>
                        <pic:blipFill>
                          <a:blip r:embed="rId8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rPr>
                <w:rFonts w:ascii="Cambria"/>
                <w:sz w:val="22"/>
              </w:rPr>
            </w:pPr>
          </w:p>
          <w:p>
            <w:pPr>
              <w:pStyle w:val="TableParagraph"/>
              <w:spacing w:before="98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65" w:right="39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137" w:type="dxa"/>
          </w:tcPr>
          <w:p>
            <w:pPr>
              <w:pStyle w:val="TableParagraph"/>
              <w:spacing w:before="272"/>
              <w:rPr>
                <w:rFonts w:ascii="Cambria"/>
                <w:sz w:val="26"/>
              </w:rPr>
            </w:pPr>
          </w:p>
          <w:p>
            <w:pPr>
              <w:pStyle w:val="TableParagraph"/>
              <w:spacing w:before="1"/>
              <w:ind w:left="102" w:right="49"/>
              <w:jc w:val="center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10"/>
                <w:w w:val="105"/>
                <w:sz w:val="26"/>
              </w:rPr>
              <w:t>Х</w:t>
            </w:r>
          </w:p>
        </w:tc>
        <w:tc>
          <w:tcPr>
            <w:tcW w:w="168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98" w:after="1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9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844" name="Image 8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4" name="Image 844"/>
                          <pic:cNvPicPr/>
                        </pic:nvPicPr>
                        <pic:blipFill>
                          <a:blip r:embed="rId8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3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153" w:lineRule="exact"/>
              <w:ind w:left="76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45" name="Image 8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5" name="Image 845"/>
                          <pic:cNvPicPr/>
                        </pic:nvPicPr>
                        <pic:blipFill>
                          <a:blip r:embed="rId8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spacing w:before="295"/>
              <w:rPr>
                <w:rFonts w:ascii="Cambria"/>
                <w:sz w:val="26"/>
              </w:rPr>
            </w:pPr>
          </w:p>
          <w:p>
            <w:pPr>
              <w:pStyle w:val="TableParagraph"/>
              <w:ind w:left="78" w:right="42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sz w:val="26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2712" w:type="dxa"/>
          </w:tcPr>
          <w:p>
            <w:pPr>
              <w:pStyle w:val="TableParagraph"/>
              <w:spacing w:line="236" w:lineRule="exact"/>
              <w:ind w:left="112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6.</w:t>
            </w:r>
            <w:r>
              <w:rPr>
                <w:rFonts w:ascii="Cambria" w:hAnsi="Cambria"/>
                <w:spacing w:val="-6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Расходы</w:t>
            </w:r>
            <w:r>
              <w:rPr>
                <w:rFonts w:ascii="Cambria" w:hAnsi="Cambria"/>
                <w:spacing w:val="-9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на</w:t>
            </w:r>
            <w:r>
              <w:rPr>
                <w:rFonts w:ascii="Cambria" w:hAnsi="Cambria"/>
                <w:spacing w:val="-8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ведение</w:t>
            </w:r>
          </w:p>
          <w:p>
            <w:pPr>
              <w:pStyle w:val="TableParagraph"/>
              <w:spacing w:line="246" w:lineRule="exact" w:before="1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w w:val="90"/>
                <w:sz w:val="22"/>
              </w:rPr>
              <w:t>дела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pacing w:val="-5"/>
                <w:sz w:val="22"/>
              </w:rPr>
              <w:t>СМО</w:t>
            </w:r>
          </w:p>
        </w:tc>
        <w:tc>
          <w:tcPr>
            <w:tcW w:w="993" w:type="dxa"/>
          </w:tcPr>
          <w:p>
            <w:pPr>
              <w:pStyle w:val="TableParagraph"/>
              <w:spacing w:before="114"/>
              <w:ind w:left="14"/>
              <w:jc w:val="center"/>
              <w:rPr>
                <w:rFonts w:ascii="Consolas"/>
                <w:sz w:val="22"/>
              </w:rPr>
            </w:pPr>
            <w:r>
              <w:rPr>
                <w:rFonts w:ascii="Consolas"/>
                <w:spacing w:val="-5"/>
                <w:sz w:val="22"/>
              </w:rPr>
              <w:t>56</w:t>
            </w:r>
          </w:p>
        </w:tc>
        <w:tc>
          <w:tcPr>
            <w:tcW w:w="988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43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88281" cy="97536"/>
                  <wp:effectExtent l="0" t="0" r="0" b="0"/>
                  <wp:docPr id="846" name="Image 8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6" name="Image 846"/>
                          <pic:cNvPicPr/>
                        </pic:nvPicPr>
                        <pic:blipFill>
                          <a:blip r:embed="rId8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15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647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47" name="Image 8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7" name="Image 847"/>
                          <pic:cNvPicPr/>
                        </pic:nvPicPr>
                        <pic:blipFill>
                          <a:blip r:embed="rId8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981" w:type="dxa"/>
          </w:tcPr>
          <w:p>
            <w:pPr>
              <w:pStyle w:val="TableParagraph"/>
              <w:spacing w:before="8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931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48" name="Image 8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8" name="Image 848"/>
                          <pic:cNvPicPr/>
                        </pic:nvPicPr>
                        <pic:blipFill>
                          <a:blip r:embed="rId8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27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48" w:lineRule="exact"/>
              <w:ind w:left="510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91325" cy="94487"/>
                  <wp:effectExtent l="0" t="0" r="0" b="0"/>
                  <wp:docPr id="849" name="Image 8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9" name="Image 849"/>
                          <pic:cNvPicPr/>
                        </pic:nvPicPr>
                        <pic:blipFill>
                          <a:blip r:embed="rId8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137" w:type="dxa"/>
          </w:tcPr>
          <w:p>
            <w:pPr>
              <w:pStyle w:val="TableParagraph"/>
              <w:spacing w:before="95"/>
              <w:ind w:left="102" w:right="49"/>
              <w:jc w:val="center"/>
              <w:rPr>
                <w:rFonts w:ascii="Courier New" w:hAnsi="Courier New"/>
                <w:sz w:val="26"/>
              </w:rPr>
            </w:pPr>
            <w:r>
              <w:rPr>
                <w:rFonts w:ascii="Courier New" w:hAnsi="Courier New"/>
                <w:spacing w:val="-10"/>
                <w:w w:val="105"/>
                <w:sz w:val="26"/>
              </w:rPr>
              <w:t>Х</w:t>
            </w:r>
          </w:p>
        </w:tc>
        <w:tc>
          <w:tcPr>
            <w:tcW w:w="1689" w:type="dxa"/>
          </w:tcPr>
          <w:p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>
            <w:pPr>
              <w:pStyle w:val="TableParagraph"/>
              <w:spacing w:line="158" w:lineRule="exact"/>
              <w:ind w:left="790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100583"/>
                  <wp:effectExtent l="0" t="0" r="0" b="0"/>
                  <wp:docPr id="850" name="Image 8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0" name="Image 850"/>
                          <pic:cNvPicPr/>
                        </pic:nvPicPr>
                        <pic:blipFill>
                          <a:blip r:embed="rId8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64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762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51" name="Image 8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1" name="Image 851"/>
                          <pic:cNvPicPr/>
                        </pic:nvPicPr>
                        <pic:blipFill>
                          <a:blip r:embed="rId8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276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576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52" name="Image 8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2" name="Image 852"/>
                          <pic:cNvPicPr/>
                        </pic:nvPicPr>
                        <pic:blipFill>
                          <a:blip r:embed="rId8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</w:tr>
      <w:tr>
        <w:trPr>
          <w:trHeight w:val="504" w:hRule="atLeast"/>
        </w:trPr>
        <w:tc>
          <w:tcPr>
            <w:tcW w:w="2712" w:type="dxa"/>
          </w:tcPr>
          <w:p>
            <w:pPr>
              <w:pStyle w:val="TableParagraph"/>
              <w:spacing w:line="234" w:lineRule="exact"/>
              <w:ind w:left="118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2"/>
                <w:sz w:val="22"/>
              </w:rPr>
              <w:t>ИТОГО</w:t>
            </w:r>
            <w:r>
              <w:rPr>
                <w:rFonts w:ascii="Cambria" w:hAnsi="Cambria"/>
                <w:spacing w:val="5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(сумма</w:t>
            </w:r>
            <w:r>
              <w:rPr>
                <w:rFonts w:ascii="Cambria" w:hAnsi="Cambria"/>
                <w:spacing w:val="2"/>
                <w:sz w:val="22"/>
              </w:rPr>
              <w:t> </w:t>
            </w:r>
            <w:r>
              <w:rPr>
                <w:rFonts w:ascii="Cambria" w:hAnsi="Cambria"/>
                <w:spacing w:val="-2"/>
                <w:sz w:val="22"/>
              </w:rPr>
              <w:t>строк</w:t>
            </w:r>
            <w:r>
              <w:rPr>
                <w:rFonts w:ascii="Cambria" w:hAnsi="Cambria"/>
                <w:spacing w:val="-4"/>
                <w:sz w:val="22"/>
              </w:rPr>
              <w:t> </w:t>
            </w:r>
            <w:r>
              <w:rPr>
                <w:rFonts w:ascii="Cambria" w:hAnsi="Cambria"/>
                <w:spacing w:val="-5"/>
                <w:sz w:val="22"/>
              </w:rPr>
              <w:t>01</w:t>
            </w:r>
          </w:p>
          <w:p>
            <w:pPr>
              <w:pStyle w:val="TableParagraph"/>
              <w:spacing w:line="250" w:lineRule="exact"/>
              <w:ind w:left="113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20 +</w:t>
            </w:r>
            <w:r>
              <w:rPr>
                <w:rFonts w:ascii="Cambria"/>
                <w:spacing w:val="-8"/>
                <w:sz w:val="22"/>
              </w:rPr>
              <w:t> </w:t>
            </w:r>
            <w:r>
              <w:rPr>
                <w:rFonts w:ascii="Cambria"/>
                <w:spacing w:val="-5"/>
                <w:sz w:val="22"/>
              </w:rPr>
              <w:t>21)</w:t>
            </w:r>
          </w:p>
        </w:tc>
        <w:tc>
          <w:tcPr>
            <w:tcW w:w="993" w:type="dxa"/>
          </w:tcPr>
          <w:p>
            <w:pPr>
              <w:pStyle w:val="TableParagraph"/>
              <w:spacing w:before="96"/>
              <w:ind w:left="18"/>
              <w:jc w:val="center"/>
              <w:rPr>
                <w:rFonts w:ascii="Consolas"/>
                <w:sz w:val="24"/>
              </w:rPr>
            </w:pPr>
            <w:r>
              <w:rPr>
                <w:rFonts w:ascii="Consolas"/>
                <w:spacing w:val="-5"/>
                <w:w w:val="95"/>
                <w:sz w:val="24"/>
              </w:rPr>
              <w:t>57</w:t>
            </w:r>
          </w:p>
        </w:tc>
        <w:tc>
          <w:tcPr>
            <w:tcW w:w="988" w:type="dxa"/>
          </w:tcPr>
          <w:p>
            <w:pPr>
              <w:pStyle w:val="TableParagraph"/>
              <w:spacing w:before="3" w:after="1"/>
              <w:rPr>
                <w:rFonts w:ascii="Cambria"/>
                <w:sz w:val="14"/>
              </w:rPr>
            </w:pPr>
          </w:p>
          <w:p>
            <w:pPr>
              <w:pStyle w:val="TableParagraph"/>
              <w:spacing w:line="153" w:lineRule="exact"/>
              <w:ind w:left="43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91325" cy="97536"/>
                  <wp:effectExtent l="0" t="0" r="0" b="0"/>
                  <wp:docPr id="853" name="Image 8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3" name="Image 853"/>
                          <pic:cNvPicPr/>
                        </pic:nvPicPr>
                        <pic:blipFill>
                          <a:blip r:embed="rId8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5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</w:tc>
        <w:tc>
          <w:tcPr>
            <w:tcW w:w="1415" w:type="dxa"/>
          </w:tcPr>
          <w:p>
            <w:pPr>
              <w:pStyle w:val="TableParagraph"/>
              <w:spacing w:before="114"/>
              <w:ind w:left="57" w:right="51"/>
              <w:jc w:val="center"/>
              <w:rPr>
                <w:rFonts w:ascii="Consolas" w:hAnsi="Consolas"/>
                <w:sz w:val="22"/>
              </w:rPr>
            </w:pPr>
            <w:r>
              <w:rPr>
                <w:rFonts w:ascii="Consolas" w:hAnsi="Consolas"/>
                <w:spacing w:val="-10"/>
                <w:sz w:val="22"/>
              </w:rPr>
              <w:t>Х</w:t>
            </w:r>
          </w:p>
        </w:tc>
        <w:tc>
          <w:tcPr>
            <w:tcW w:w="1981" w:type="dxa"/>
          </w:tcPr>
          <w:p>
            <w:pPr>
              <w:pStyle w:val="TableParagraph"/>
              <w:spacing w:before="108"/>
              <w:ind w:left="49" w:right="9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pacing w:val="-10"/>
                <w:w w:val="110"/>
                <w:sz w:val="22"/>
              </w:rPr>
              <w:t>Х</w:t>
            </w:r>
          </w:p>
        </w:tc>
        <w:tc>
          <w:tcPr>
            <w:tcW w:w="1127" w:type="dxa"/>
          </w:tcPr>
          <w:p>
            <w:pPr>
              <w:pStyle w:val="TableParagraph"/>
              <w:spacing w:before="108"/>
              <w:ind w:left="65" w:right="8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z w:val="22"/>
              </w:rPr>
              <w:t>5</w:t>
            </w:r>
            <w:r>
              <w:rPr>
                <w:rFonts w:ascii="Cambria"/>
                <w:spacing w:val="-11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680,5</w:t>
            </w:r>
          </w:p>
        </w:tc>
        <w:tc>
          <w:tcPr>
            <w:tcW w:w="1137" w:type="dxa"/>
          </w:tcPr>
          <w:p>
            <w:pPr>
              <w:pStyle w:val="TableParagraph"/>
              <w:spacing w:before="108"/>
              <w:ind w:left="97" w:right="4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23</w:t>
            </w:r>
            <w:r>
              <w:rPr>
                <w:rFonts w:ascii="Cambria"/>
                <w:spacing w:val="-10"/>
                <w:sz w:val="22"/>
              </w:rPr>
              <w:t> </w:t>
            </w:r>
            <w:r>
              <w:rPr>
                <w:rFonts w:ascii="Cambria"/>
                <w:spacing w:val="-2"/>
                <w:sz w:val="22"/>
              </w:rPr>
              <w:t>844,4</w:t>
            </w:r>
          </w:p>
        </w:tc>
        <w:tc>
          <w:tcPr>
            <w:tcW w:w="1689" w:type="dxa"/>
          </w:tcPr>
          <w:p>
            <w:pPr>
              <w:pStyle w:val="TableParagraph"/>
              <w:spacing w:before="108"/>
              <w:ind w:left="340"/>
              <w:rPr>
                <w:rFonts w:ascii="Cambria"/>
                <w:sz w:val="22"/>
              </w:rPr>
            </w:pPr>
            <w:r>
              <w:rPr>
                <w:rFonts w:ascii="Cambria"/>
                <w:spacing w:val="-6"/>
                <w:sz w:val="22"/>
              </w:rPr>
              <w:t>6</w:t>
            </w:r>
            <w:r>
              <w:rPr>
                <w:rFonts w:ascii="Cambria"/>
                <w:spacing w:val="-7"/>
                <w:sz w:val="22"/>
              </w:rPr>
              <w:t> </w:t>
            </w:r>
            <w:r>
              <w:rPr>
                <w:rFonts w:ascii="Cambria"/>
                <w:spacing w:val="-6"/>
                <w:sz w:val="22"/>
              </w:rPr>
              <w:t>369</w:t>
            </w:r>
            <w:r>
              <w:rPr>
                <w:rFonts w:ascii="Cambria"/>
                <w:spacing w:val="-2"/>
                <w:sz w:val="22"/>
              </w:rPr>
              <w:t> </w:t>
            </w:r>
            <w:r>
              <w:rPr>
                <w:rFonts w:ascii="Cambria"/>
                <w:spacing w:val="-6"/>
                <w:sz w:val="22"/>
              </w:rPr>
              <w:t>788,9</w:t>
            </w:r>
          </w:p>
        </w:tc>
        <w:tc>
          <w:tcPr>
            <w:tcW w:w="1646" w:type="dxa"/>
          </w:tcPr>
          <w:p>
            <w:pPr>
              <w:pStyle w:val="TableParagraph"/>
              <w:spacing w:before="108"/>
              <w:ind w:left="49" w:right="19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10"/>
                <w:sz w:val="22"/>
              </w:rPr>
              <w:t>27</w:t>
            </w:r>
            <w:r>
              <w:rPr>
                <w:rFonts w:ascii="Cambria"/>
                <w:spacing w:val="-2"/>
                <w:sz w:val="22"/>
              </w:rPr>
              <w:t> </w:t>
            </w:r>
            <w:r>
              <w:rPr>
                <w:rFonts w:ascii="Cambria"/>
                <w:spacing w:val="-10"/>
                <w:sz w:val="22"/>
              </w:rPr>
              <w:t>522</w:t>
            </w:r>
            <w:r>
              <w:rPr>
                <w:rFonts w:ascii="Cambria"/>
                <w:sz w:val="22"/>
              </w:rPr>
              <w:t> </w:t>
            </w:r>
            <w:r>
              <w:rPr>
                <w:rFonts w:ascii="Cambria"/>
                <w:spacing w:val="-10"/>
                <w:sz w:val="22"/>
              </w:rPr>
              <w:t>445,0</w:t>
            </w:r>
          </w:p>
        </w:tc>
        <w:tc>
          <w:tcPr>
            <w:tcW w:w="1276" w:type="dxa"/>
          </w:tcPr>
          <w:p>
            <w:pPr>
              <w:pStyle w:val="TableParagraph"/>
              <w:spacing w:before="108"/>
              <w:ind w:left="78" w:right="51"/>
              <w:jc w:val="center"/>
              <w:rPr>
                <w:rFonts w:ascii="Cambria"/>
                <w:sz w:val="22"/>
              </w:rPr>
            </w:pPr>
            <w:r>
              <w:rPr>
                <w:rFonts w:ascii="Cambria"/>
                <w:spacing w:val="-2"/>
                <w:sz w:val="22"/>
              </w:rPr>
              <w:t>100,0%</w:t>
            </w:r>
          </w:p>
        </w:tc>
      </w:tr>
    </w:tbl>
    <w:p>
      <w:pPr>
        <w:pStyle w:val="TableParagraph"/>
        <w:spacing w:after="0"/>
        <w:jc w:val="center"/>
        <w:rPr>
          <w:rFonts w:ascii="Cambria"/>
          <w:sz w:val="22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06"/>
        <w:jc w:val="left"/>
        <w:rPr>
          <w:sz w:val="20"/>
        </w:rPr>
      </w:pPr>
    </w:p>
    <w:p>
      <w:pPr>
        <w:pStyle w:val="BodyText"/>
        <w:spacing w:after="0"/>
        <w:jc w:val="left"/>
        <w:rPr>
          <w:sz w:val="20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jc w:val="left"/>
      </w:pPr>
    </w:p>
    <w:p>
      <w:pPr>
        <w:pStyle w:val="BodyText"/>
        <w:spacing w:before="71"/>
        <w:jc w:val="left"/>
      </w:pPr>
    </w:p>
    <w:p>
      <w:pPr>
        <w:pStyle w:val="Heading2"/>
        <w:ind w:left="0"/>
        <w:jc w:val="right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Перечень</w:t>
      </w:r>
    </w:p>
    <w:p>
      <w:pPr>
        <w:pStyle w:val="BodyText"/>
        <w:spacing w:before="88"/>
        <w:ind w:left="4796" w:right="1320" w:hanging="172"/>
        <w:jc w:val="left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  <w:spacing w:val="-2"/>
        </w:rPr>
        <w:t>Приложение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  <w:spacing w:val="-2"/>
        </w:rPr>
        <w:t>4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spacing w:val="-2"/>
        </w:rPr>
        <w:t>Программе</w:t>
      </w:r>
    </w:p>
    <w:p>
      <w:pPr>
        <w:pStyle w:val="BodyText"/>
        <w:spacing w:after="0"/>
        <w:jc w:val="left"/>
        <w:rPr>
          <w:rFonts w:ascii="Times New Roman" w:hAnsi="Times New Roman"/>
        </w:rPr>
        <w:sectPr>
          <w:type w:val="continuous"/>
          <w:pgSz w:w="16840" w:h="11920" w:orient="landscape"/>
          <w:pgMar w:header="801" w:footer="0" w:top="480" w:bottom="280" w:left="1275" w:right="141"/>
          <w:cols w:num="2" w:equalWidth="0">
            <w:col w:w="7728" w:space="40"/>
            <w:col w:w="7656"/>
          </w:cols>
        </w:sectPr>
      </w:pPr>
    </w:p>
    <w:p>
      <w:pPr>
        <w:pStyle w:val="Heading2"/>
        <w:ind w:left="894" w:right="2064" w:hanging="8"/>
        <w:rPr>
          <w:rFonts w:ascii="Times New Roman" w:hAnsi="Times New Roman"/>
        </w:rPr>
      </w:pPr>
      <w:r>
        <w:rPr>
          <w:rFonts w:ascii="Times New Roman" w:hAnsi="Times New Roman"/>
        </w:rPr>
        <w:t>лекарственных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</w:rPr>
        <w:t>препаратов, отпускаемых населению в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соответствии с</w:t>
      </w:r>
      <w:r>
        <w:rPr>
          <w:rFonts w:ascii="Times New Roman" w:hAnsi="Times New Roman"/>
          <w:spacing w:val="-16"/>
        </w:rPr>
        <w:t> </w:t>
      </w:r>
      <w:r>
        <w:rPr>
          <w:rFonts w:ascii="Times New Roman" w:hAnsi="Times New Roman"/>
        </w:rPr>
        <w:t>перечнем групп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</w:rPr>
        <w:t>населемия</w:t>
      </w:r>
      <w:r>
        <w:rPr>
          <w:rFonts w:ascii="Times New Roman" w:hAnsi="Times New Roman"/>
        </w:rPr>
        <w:t> и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категорий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заболеваний,</w:t>
      </w:r>
      <w:r>
        <w:rPr>
          <w:rFonts w:ascii="Times New Roman" w:hAnsi="Times New Roman"/>
          <w:spacing w:val="12"/>
        </w:rPr>
        <w:t> </w:t>
      </w:r>
      <w:r>
        <w:rPr>
          <w:rFonts w:ascii="Times New Roman" w:hAnsi="Times New Roman"/>
        </w:rPr>
        <w:t>при</w:t>
      </w:r>
      <w:r>
        <w:rPr>
          <w:rFonts w:ascii="Times New Roman" w:hAnsi="Times New Roman"/>
          <w:spacing w:val="-13"/>
        </w:rPr>
        <w:t> </w:t>
      </w:r>
      <w:r>
        <w:rPr>
          <w:rFonts w:ascii="Times New Roman" w:hAnsi="Times New Roman"/>
        </w:rPr>
        <w:t>амбулаторном лечении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которых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лекарственные средства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8"/>
        </w:rPr>
        <w:t> </w:t>
      </w:r>
      <w:r>
        <w:rPr>
          <w:rFonts w:ascii="Times New Roman" w:hAnsi="Times New Roman"/>
        </w:rPr>
        <w:t>изделия</w:t>
      </w:r>
    </w:p>
    <w:p>
      <w:pPr>
        <w:spacing w:line="242" w:lineRule="auto" w:before="0"/>
        <w:ind w:left="260" w:right="1444" w:hanging="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67616768">
                <wp:simplePos x="0" y="0"/>
                <wp:positionH relativeFrom="page">
                  <wp:posOffset>1234557</wp:posOffset>
                </wp:positionH>
                <wp:positionV relativeFrom="paragraph">
                  <wp:posOffset>277715</wp:posOffset>
                </wp:positionV>
                <wp:extent cx="231775" cy="1270"/>
                <wp:effectExtent l="0" t="0" r="0" b="0"/>
                <wp:wrapNone/>
                <wp:docPr id="854" name="Graphic 8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4" name="Graphic 854"/>
                      <wps:cNvSpPr/>
                      <wps:spPr>
                        <a:xfrm>
                          <a:off x="0" y="0"/>
                          <a:ext cx="231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775" h="0">
                              <a:moveTo>
                                <a:pt x="0" y="0"/>
                              </a:moveTo>
                              <a:lnTo>
                                <a:pt x="23167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35699712" from="97.209244pt,21.867355pt" to="115.450977pt,21.867355pt" stroked="true" strokeweight=".720968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 w:hAnsi="Times New Roman"/>
          <w:b/>
          <w:sz w:val="28"/>
        </w:rPr>
        <w:t>медицинского назначения о</w:t>
      </w:r>
      <w:r>
        <w:rPr>
          <w:rFonts w:ascii="Times New Roman" w:hAnsi="Times New Roman"/>
          <w:b/>
          <w:strike/>
          <w:sz w:val="28"/>
        </w:rPr>
        <w:t>тпу</w:t>
      </w:r>
      <w:r>
        <w:rPr>
          <w:rFonts w:ascii="Times New Roman" w:hAnsi="Times New Roman"/>
          <w:b/>
          <w:strike w:val="0"/>
          <w:sz w:val="28"/>
        </w:rPr>
        <w:t>скаются </w:t>
      </w:r>
      <w:r>
        <w:rPr>
          <w:rFonts w:ascii="Times New Roman" w:hAnsi="Times New Roman"/>
          <w:b/>
          <w:i/>
          <w:strike w:val="0"/>
          <w:sz w:val="28"/>
        </w:rPr>
        <w:t>по</w:t>
      </w:r>
      <w:r>
        <w:rPr>
          <w:rFonts w:ascii="Times New Roman" w:hAnsi="Times New Roman"/>
          <w:b/>
          <w:i/>
          <w:strike w:val="0"/>
          <w:spacing w:val="-1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рецептам врачей бесплатно, а</w:t>
      </w:r>
      <w:r>
        <w:rPr>
          <w:rFonts w:ascii="Times New Roman" w:hAnsi="Times New Roman"/>
          <w:b/>
          <w:strike w:val="0"/>
          <w:spacing w:val="-4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также в</w:t>
      </w:r>
      <w:r>
        <w:rPr>
          <w:rFonts w:ascii="Times New Roman" w:hAnsi="Times New Roman"/>
          <w:b/>
          <w:strike w:val="0"/>
          <w:spacing w:val="-5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соответствии с</w:t>
      </w:r>
      <w:r>
        <w:rPr>
          <w:rFonts w:ascii="Times New Roman" w:hAnsi="Times New Roman"/>
          <w:b/>
          <w:strike w:val="0"/>
          <w:spacing w:val="-10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перечнем</w:t>
      </w:r>
      <w:r>
        <w:rPr>
          <w:rFonts w:ascii="Times New Roman" w:hAnsi="Times New Roman"/>
          <w:b/>
          <w:strike w:val="0"/>
          <w:sz w:val="28"/>
        </w:rPr>
        <w:t> rpyпп</w:t>
      </w:r>
      <w:r>
        <w:rPr>
          <w:rFonts w:ascii="Times New Roman" w:hAnsi="Times New Roman"/>
          <w:b/>
          <w:strike w:val="0"/>
          <w:spacing w:val="-14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населения, при</w:t>
      </w:r>
      <w:r>
        <w:rPr>
          <w:rFonts w:ascii="Times New Roman" w:hAnsi="Times New Roman"/>
          <w:b/>
          <w:strike w:val="0"/>
          <w:spacing w:val="-15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амбулаторном лечении</w:t>
      </w:r>
      <w:r>
        <w:rPr>
          <w:rFonts w:ascii="Times New Roman" w:hAnsi="Times New Roman"/>
          <w:b/>
          <w:strike w:val="0"/>
          <w:spacing w:val="-12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которых</w:t>
      </w:r>
      <w:r>
        <w:rPr>
          <w:rFonts w:ascii="Times New Roman" w:hAnsi="Times New Roman"/>
          <w:b/>
          <w:strike w:val="0"/>
          <w:spacing w:val="-6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лекарственные препараты</w:t>
      </w:r>
      <w:r>
        <w:rPr>
          <w:rFonts w:ascii="Times New Roman" w:hAnsi="Times New Roman"/>
          <w:b/>
          <w:strike w:val="0"/>
          <w:spacing w:val="-2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отпускаются</w:t>
      </w:r>
      <w:r>
        <w:rPr>
          <w:rFonts w:ascii="Times New Roman" w:hAnsi="Times New Roman"/>
          <w:b/>
          <w:strike w:val="0"/>
          <w:spacing w:val="-3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по</w:t>
      </w:r>
      <w:r>
        <w:rPr>
          <w:rFonts w:ascii="Times New Roman" w:hAnsi="Times New Roman"/>
          <w:b/>
          <w:strike w:val="0"/>
          <w:spacing w:val="-15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рецептам</w:t>
      </w:r>
      <w:r>
        <w:rPr>
          <w:rFonts w:ascii="Times New Roman" w:hAnsi="Times New Roman"/>
          <w:b/>
          <w:strike w:val="0"/>
          <w:sz w:val="28"/>
        </w:rPr>
        <w:t> врачей с 50-процентной</w:t>
      </w:r>
      <w:r>
        <w:rPr>
          <w:rFonts w:ascii="Times New Roman" w:hAnsi="Times New Roman"/>
          <w:b/>
          <w:strike w:val="0"/>
          <w:spacing w:val="40"/>
          <w:sz w:val="28"/>
        </w:rPr>
        <w:t> </w:t>
      </w:r>
      <w:r>
        <w:rPr>
          <w:rFonts w:ascii="Times New Roman" w:hAnsi="Times New Roman"/>
          <w:b/>
          <w:strike w:val="0"/>
          <w:sz w:val="28"/>
        </w:rPr>
        <w:t>скидкой</w:t>
      </w:r>
    </w:p>
    <w:p>
      <w:pPr>
        <w:pStyle w:val="BodyText"/>
        <w:spacing w:before="84" w:after="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26"/>
        <w:gridCol w:w="3125"/>
        <w:gridCol w:w="5506"/>
      </w:tblGrid>
      <w:tr>
        <w:trPr>
          <w:trHeight w:val="984" w:hRule="atLeast"/>
        </w:trPr>
        <w:tc>
          <w:tcPr>
            <w:tcW w:w="2275" w:type="dxa"/>
          </w:tcPr>
          <w:p>
            <w:pPr>
              <w:pStyle w:val="TableParagraph"/>
              <w:spacing w:line="320" w:lineRule="exact"/>
              <w:ind w:left="601"/>
              <w:rPr>
                <w:sz w:val="28"/>
              </w:rPr>
            </w:pPr>
            <w:r>
              <w:rPr>
                <w:sz w:val="28"/>
              </w:rPr>
              <w:t>Код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5"/>
                <w:sz w:val="28"/>
              </w:rPr>
              <w:t>ATX</w:t>
            </w:r>
          </w:p>
        </w:tc>
        <w:tc>
          <w:tcPr>
            <w:tcW w:w="3826" w:type="dxa"/>
          </w:tcPr>
          <w:p>
            <w:pPr>
              <w:pStyle w:val="TableParagraph"/>
              <w:spacing w:line="237" w:lineRule="auto" w:before="5"/>
              <w:ind w:left="286" w:right="281" w:firstLine="4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Анатомо-терапевтическо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  <w:t>химическая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классификация</w:t>
            </w:r>
          </w:p>
          <w:p>
            <w:pPr>
              <w:pStyle w:val="TableParagraph"/>
              <w:spacing w:line="318" w:lineRule="exact" w:before="4"/>
              <w:ind w:left="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(ATX)</w:t>
            </w:r>
          </w:p>
        </w:tc>
        <w:tc>
          <w:tcPr>
            <w:tcW w:w="3125" w:type="dxa"/>
          </w:tcPr>
          <w:p>
            <w:pPr>
              <w:pStyle w:val="TableParagraph"/>
              <w:spacing w:line="237" w:lineRule="auto" w:before="5"/>
              <w:ind w:left="1289" w:hanging="1060"/>
              <w:rPr>
                <w:sz w:val="28"/>
              </w:rPr>
            </w:pPr>
            <w:r>
              <w:rPr>
                <w:spacing w:val="-2"/>
                <w:sz w:val="28"/>
              </w:rPr>
              <w:t>Лекарственные</w:t>
            </w:r>
            <w:r>
              <w:rPr>
                <w:spacing w:val="-2"/>
                <w:sz w:val="28"/>
              </w:rPr>
              <w:t> препа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раты</w:t>
            </w:r>
          </w:p>
        </w:tc>
        <w:tc>
          <w:tcPr>
            <w:tcW w:w="5506" w:type="dxa"/>
          </w:tcPr>
          <w:p>
            <w:pPr>
              <w:pStyle w:val="TableParagraph"/>
              <w:spacing w:before="2"/>
              <w:ind w:left="1392"/>
              <w:rPr>
                <w:sz w:val="28"/>
              </w:rPr>
            </w:pPr>
            <w:r>
              <w:rPr>
                <w:spacing w:val="-2"/>
                <w:sz w:val="28"/>
              </w:rPr>
              <w:t>Лекарственные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формы</w:t>
            </w:r>
          </w:p>
        </w:tc>
      </w:tr>
      <w:tr>
        <w:trPr>
          <w:trHeight w:val="629" w:hRule="atLeast"/>
        </w:trPr>
        <w:tc>
          <w:tcPr>
            <w:tcW w:w="2275" w:type="dxa"/>
          </w:tcPr>
          <w:p>
            <w:pPr>
              <w:pStyle w:val="TableParagraph"/>
              <w:spacing w:line="296" w:lineRule="exact"/>
              <w:ind w:left="124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826" w:type="dxa"/>
          </w:tcPr>
          <w:p>
            <w:pPr>
              <w:pStyle w:val="TableParagraph"/>
              <w:spacing w:line="298" w:lineRule="exact"/>
              <w:ind w:left="121"/>
              <w:rPr>
                <w:sz w:val="28"/>
              </w:rPr>
            </w:pPr>
            <w:r>
              <w:rPr>
                <w:sz w:val="28"/>
              </w:rPr>
              <w:t>пищеварительный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тракт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10"/>
                <w:sz w:val="28"/>
              </w:rPr>
              <w:t>и</w:t>
            </w:r>
          </w:p>
          <w:p>
            <w:pPr>
              <w:pStyle w:val="TableParagraph"/>
              <w:spacing w:line="311" w:lineRule="exact"/>
              <w:ind w:left="122"/>
              <w:rPr>
                <w:sz w:val="28"/>
              </w:rPr>
            </w:pPr>
            <w:r>
              <w:rPr>
                <w:sz w:val="28"/>
              </w:rPr>
              <w:t>обмен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веществ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0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А02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забо-</w:t>
            </w:r>
          </w:p>
          <w:p>
            <w:pPr>
              <w:pStyle w:val="TableParagraph"/>
              <w:spacing w:line="326" w:lineRule="exact"/>
              <w:ind w:left="121" w:hanging="5"/>
              <w:rPr>
                <w:sz w:val="28"/>
              </w:rPr>
            </w:pPr>
            <w:r>
              <w:rPr>
                <w:sz w:val="28"/>
              </w:rPr>
              <w:t>леваний,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связанных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нару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шением кислотности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0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614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A02B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лечения </w:t>
            </w:r>
            <w:r>
              <w:rPr>
                <w:spacing w:val="-5"/>
                <w:sz w:val="28"/>
              </w:rPr>
              <w:t>яз-</w:t>
            </w:r>
          </w:p>
          <w:p>
            <w:pPr>
              <w:pStyle w:val="TableParagraph"/>
              <w:spacing w:line="242" w:lineRule="auto"/>
              <w:ind w:left="118" w:firstLine="2"/>
              <w:rPr>
                <w:sz w:val="28"/>
              </w:rPr>
            </w:pPr>
            <w:r>
              <w:rPr>
                <w:sz w:val="28"/>
              </w:rPr>
              <w:t>венной болезни желудка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 двенадцатиперстной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кишки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 гастроэзофагеальной реф-</w:t>
            </w:r>
          </w:p>
          <w:p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z w:val="28"/>
              </w:rPr>
              <w:t>люксной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болезни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0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A02BA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блокаторы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Н2-</w:t>
            </w:r>
            <w:r>
              <w:rPr>
                <w:spacing w:val="-2"/>
                <w:sz w:val="28"/>
              </w:rPr>
              <w:t>гистаминовых</w:t>
            </w:r>
          </w:p>
          <w:p>
            <w:pPr>
              <w:pStyle w:val="TableParagraph"/>
              <w:spacing w:line="308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рецепторов</w:t>
            </w: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33"/>
              <w:rPr>
                <w:sz w:val="28"/>
              </w:rPr>
            </w:pPr>
            <w:r>
              <w:rPr>
                <w:spacing w:val="-2"/>
                <w:sz w:val="28"/>
              </w:rPr>
              <w:t>ранитидин</w:t>
            </w:r>
          </w:p>
        </w:tc>
        <w:tc>
          <w:tcPr>
            <w:tcW w:w="5506" w:type="dxa"/>
          </w:tcPr>
          <w:p>
            <w:pPr>
              <w:pStyle w:val="TableParagraph"/>
              <w:spacing w:line="310" w:lineRule="exact"/>
              <w:ind w:left="123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308" w:lineRule="exact"/>
              <w:ind w:left="116"/>
              <w:rPr>
                <w:sz w:val="28"/>
              </w:rPr>
            </w:pPr>
            <w:r>
              <w:rPr>
                <w:sz w:val="28"/>
              </w:rPr>
              <w:t>вечного</w:t>
            </w:r>
            <w:r>
              <w:rPr>
                <w:spacing w:val="6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фамотидин</w:t>
            </w:r>
          </w:p>
        </w:tc>
        <w:tc>
          <w:tcPr>
            <w:tcW w:w="5506" w:type="dxa"/>
          </w:tcPr>
          <w:p>
            <w:pPr>
              <w:pStyle w:val="TableParagraph"/>
              <w:spacing w:line="244" w:lineRule="auto"/>
              <w:ind w:left="119" w:right="209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внутривенного введения*;</w:t>
            </w:r>
          </w:p>
          <w:p>
            <w:pPr>
              <w:pStyle w:val="TableParagraph"/>
              <w:spacing w:line="30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75" w:hRule="atLeast"/>
        </w:trPr>
        <w:tc>
          <w:tcPr>
            <w:tcW w:w="2275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A02BC</w:t>
            </w:r>
          </w:p>
        </w:tc>
        <w:tc>
          <w:tcPr>
            <w:tcW w:w="3826" w:type="dxa"/>
          </w:tcPr>
          <w:p>
            <w:pPr>
              <w:pStyle w:val="TableParagraph"/>
              <w:ind w:left="122" w:right="346" w:hanging="2"/>
              <w:rPr>
                <w:sz w:val="28"/>
              </w:rPr>
            </w:pPr>
            <w:r>
              <w:rPr>
                <w:sz w:val="28"/>
              </w:rPr>
              <w:t>ингибиторы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протонного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coca</w:t>
            </w: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омепразол</w:t>
            </w:r>
          </w:p>
        </w:tc>
        <w:tc>
          <w:tcPr>
            <w:tcW w:w="5506" w:type="dxa"/>
          </w:tcPr>
          <w:p>
            <w:pPr>
              <w:pStyle w:val="TableParagraph"/>
              <w:spacing w:line="313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20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кишечнорастворимые;</w:t>
            </w:r>
          </w:p>
          <w:p>
            <w:pPr>
              <w:pStyle w:val="TableParagraph"/>
              <w:spacing w:line="318" w:lineRule="exact" w:before="5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</w:tc>
      </w:tr>
    </w:tbl>
    <w:p>
      <w:pPr>
        <w:pStyle w:val="TableParagraph"/>
        <w:spacing w:after="0" w:line="318" w:lineRule="exact"/>
        <w:rPr>
          <w:sz w:val="28"/>
        </w:rPr>
        <w:sectPr>
          <w:type w:val="continuous"/>
          <w:pgSz w:w="16840" w:h="11920" w:orient="landscape"/>
          <w:pgMar w:header="801" w:footer="0" w:top="4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1"/>
        <w:gridCol w:w="3836"/>
        <w:gridCol w:w="3111"/>
        <w:gridCol w:w="5521"/>
      </w:tblGrid>
      <w:tr>
        <w:trPr>
          <w:trHeight w:val="1926" w:hRule="atLeast"/>
        </w:trPr>
        <w:tc>
          <w:tcPr>
            <w:tcW w:w="226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line="225" w:lineRule="auto" w:before="4"/>
              <w:ind w:left="117" w:right="559"/>
              <w:rPr>
                <w:sz w:val="29"/>
              </w:rPr>
            </w:pPr>
            <w:r>
              <w:rPr>
                <w:sz w:val="29"/>
              </w:rPr>
              <w:t>для</w:t>
            </w:r>
            <w:r>
              <w:rPr>
                <w:spacing w:val="-19"/>
                <w:sz w:val="29"/>
              </w:rPr>
              <w:t> </w:t>
            </w:r>
            <w:r>
              <w:rPr>
                <w:sz w:val="29"/>
              </w:rPr>
              <w:t>внутривенного</w:t>
            </w:r>
            <w:r>
              <w:rPr>
                <w:spacing w:val="2"/>
                <w:sz w:val="29"/>
              </w:rPr>
              <w:t> </w:t>
            </w:r>
            <w:r>
              <w:rPr>
                <w:sz w:val="29"/>
              </w:rPr>
              <w:t>введения*;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лиофилизат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для инфузий*;</w:t>
            </w:r>
          </w:p>
          <w:p>
            <w:pPr>
              <w:pStyle w:val="TableParagraph"/>
              <w:spacing w:line="232" w:lineRule="auto" w:before="4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суспензии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приема внутрь;</w:t>
            </w:r>
          </w:p>
          <w:p>
            <w:pPr>
              <w:pStyle w:val="TableParagraph"/>
              <w:spacing w:line="312" w:lineRule="exact"/>
              <w:ind w:left="114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1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6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2585" w:hRule="atLeast"/>
        </w:trPr>
        <w:tc>
          <w:tcPr>
            <w:tcW w:w="226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7" w:lineRule="exact"/>
              <w:ind w:left="122"/>
              <w:rPr>
                <w:sz w:val="29"/>
              </w:rPr>
            </w:pPr>
            <w:r>
              <w:rPr>
                <w:spacing w:val="-2"/>
                <w:sz w:val="29"/>
              </w:rPr>
              <w:t>эзомепразол</w:t>
            </w:r>
          </w:p>
        </w:tc>
        <w:tc>
          <w:tcPr>
            <w:tcW w:w="5521" w:type="dxa"/>
          </w:tcPr>
          <w:p>
            <w:pPr>
              <w:pStyle w:val="TableParagraph"/>
              <w:spacing w:line="309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капсулы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2"/>
                <w:sz w:val="29"/>
              </w:rPr>
              <w:t>кишечнорастворимые;</w:t>
            </w:r>
          </w:p>
          <w:p>
            <w:pPr>
              <w:pStyle w:val="TableParagraph"/>
              <w:spacing w:line="232" w:lineRule="auto" w:before="5"/>
              <w:ind w:left="117" w:right="559" w:firstLine="1"/>
              <w:rPr>
                <w:sz w:val="29"/>
              </w:rPr>
            </w:pPr>
            <w:r>
              <w:rPr>
                <w:spacing w:val="-6"/>
                <w:sz w:val="29"/>
              </w:rPr>
              <w:t>лиофилизат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1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для</w:t>
            </w:r>
            <w:r>
              <w:rPr>
                <w:spacing w:val="-19"/>
                <w:sz w:val="29"/>
              </w:rPr>
              <w:t> </w:t>
            </w:r>
            <w:r>
              <w:rPr>
                <w:sz w:val="29"/>
              </w:rPr>
              <w:t>внутривенного</w:t>
            </w:r>
            <w:r>
              <w:rPr>
                <w:spacing w:val="2"/>
                <w:sz w:val="29"/>
              </w:rPr>
              <w:t> </w:t>
            </w:r>
            <w:r>
              <w:rPr>
                <w:sz w:val="29"/>
              </w:rPr>
              <w:t>введения*;</w:t>
            </w:r>
          </w:p>
          <w:p>
            <w:pPr>
              <w:pStyle w:val="TableParagraph"/>
              <w:spacing w:line="235" w:lineRule="auto"/>
              <w:ind w:left="119" w:right="341"/>
              <w:rPr>
                <w:sz w:val="29"/>
              </w:rPr>
            </w:pPr>
            <w:r>
              <w:rPr>
                <w:spacing w:val="-6"/>
                <w:sz w:val="29"/>
              </w:rPr>
              <w:t>таблетки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кишечнорастворимые,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пленочной</w:t>
            </w:r>
            <w:r>
              <w:rPr>
                <w:spacing w:val="-8"/>
                <w:sz w:val="29"/>
              </w:rPr>
              <w:t> </w:t>
            </w:r>
            <w:r>
              <w:rPr>
                <w:sz w:val="29"/>
              </w:rPr>
              <w:t>оболочкой;</w:t>
            </w:r>
          </w:p>
          <w:p>
            <w:pPr>
              <w:pStyle w:val="TableParagraph"/>
              <w:spacing w:line="232" w:lineRule="auto"/>
              <w:ind w:left="121" w:hanging="7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кишечнорастворимой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sz w:val="29"/>
              </w:rPr>
              <w:t>оболочкой;</w:t>
            </w:r>
          </w:p>
          <w:p>
            <w:pPr>
              <w:pStyle w:val="TableParagraph"/>
              <w:spacing w:line="312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1604" w:hRule="atLeast"/>
        </w:trPr>
        <w:tc>
          <w:tcPr>
            <w:tcW w:w="2261" w:type="dxa"/>
          </w:tcPr>
          <w:p>
            <w:pPr>
              <w:pStyle w:val="TableParagraph"/>
              <w:spacing w:line="308" w:lineRule="exact"/>
              <w:ind w:left="115"/>
              <w:rPr>
                <w:sz w:val="29"/>
              </w:rPr>
            </w:pPr>
            <w:r>
              <w:rPr>
                <w:spacing w:val="-2"/>
                <w:sz w:val="29"/>
              </w:rPr>
              <w:t>A02BX</w:t>
            </w:r>
          </w:p>
        </w:tc>
        <w:tc>
          <w:tcPr>
            <w:tcW w:w="3836" w:type="dxa"/>
          </w:tcPr>
          <w:p>
            <w:pPr>
              <w:pStyle w:val="TableParagraph"/>
              <w:spacing w:line="302" w:lineRule="exact"/>
              <w:ind w:left="123"/>
              <w:rPr>
                <w:sz w:val="29"/>
              </w:rPr>
            </w:pPr>
            <w:r>
              <w:rPr>
                <w:spacing w:val="-4"/>
                <w:sz w:val="29"/>
              </w:rPr>
              <w:t>другие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4"/>
                <w:sz w:val="29"/>
              </w:rPr>
              <w:t>препараты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4"/>
                <w:sz w:val="29"/>
              </w:rPr>
              <w:t>для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4"/>
                <w:sz w:val="29"/>
              </w:rPr>
              <w:t>лече-</w:t>
            </w:r>
          </w:p>
          <w:p>
            <w:pPr>
              <w:pStyle w:val="TableParagraph"/>
              <w:spacing w:line="232" w:lineRule="auto" w:before="2"/>
              <w:ind w:left="120"/>
              <w:rPr>
                <w:sz w:val="29"/>
              </w:rPr>
            </w:pPr>
            <w:r>
              <w:rPr>
                <w:spacing w:val="-2"/>
                <w:sz w:val="29"/>
              </w:rPr>
              <w:t>ния</w:t>
            </w:r>
            <w:r>
              <w:rPr>
                <w:spacing w:val="-17"/>
                <w:sz w:val="29"/>
              </w:rPr>
              <w:t> </w:t>
            </w:r>
            <w:r>
              <w:rPr>
                <w:spacing w:val="-2"/>
                <w:sz w:val="29"/>
              </w:rPr>
              <w:t>язвенной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2"/>
                <w:sz w:val="29"/>
              </w:rPr>
              <w:t>болезни</w:t>
            </w:r>
            <w:r>
              <w:rPr>
                <w:spacing w:val="-15"/>
                <w:sz w:val="29"/>
              </w:rPr>
              <w:t> </w:t>
            </w:r>
            <w:r>
              <w:rPr>
                <w:spacing w:val="-2"/>
                <w:sz w:val="29"/>
              </w:rPr>
              <w:t>желуд</w:t>
            </w:r>
            <w:r>
              <w:rPr>
                <w:spacing w:val="-2"/>
                <w:sz w:val="29"/>
              </w:rPr>
              <w:softHyphen/>
            </w:r>
            <w:r>
              <w:rPr>
                <w:spacing w:val="-2"/>
                <w:sz w:val="29"/>
              </w:rPr>
            </w:r>
            <w:r>
              <w:rPr>
                <w:sz w:val="29"/>
              </w:rPr>
              <w:t>ка и </w:t>
            </w:r>
            <w:r>
              <w:rPr>
                <w:sz w:val="29"/>
              </w:rPr>
              <w:t>двенадцатиперстной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кишки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гастроэзофагеальной</w:t>
            </w:r>
          </w:p>
          <w:p>
            <w:pPr>
              <w:pStyle w:val="TableParagraph"/>
              <w:spacing w:line="310" w:lineRule="exact"/>
              <w:ind w:left="123"/>
              <w:rPr>
                <w:sz w:val="29"/>
              </w:rPr>
            </w:pPr>
            <w:r>
              <w:rPr>
                <w:spacing w:val="-7"/>
                <w:sz w:val="29"/>
              </w:rPr>
              <w:t>рефлюксной</w:t>
            </w:r>
            <w:r>
              <w:rPr>
                <w:spacing w:val="12"/>
                <w:sz w:val="29"/>
              </w:rPr>
              <w:t> </w:t>
            </w:r>
            <w:r>
              <w:rPr>
                <w:spacing w:val="-2"/>
                <w:sz w:val="29"/>
              </w:rPr>
              <w:t>болезни</w:t>
            </w:r>
          </w:p>
        </w:tc>
        <w:tc>
          <w:tcPr>
            <w:tcW w:w="3111" w:type="dxa"/>
          </w:tcPr>
          <w:p>
            <w:pPr>
              <w:pStyle w:val="TableParagraph"/>
              <w:spacing w:line="302" w:lineRule="exact"/>
              <w:ind w:left="119"/>
              <w:rPr>
                <w:sz w:val="29"/>
              </w:rPr>
            </w:pPr>
            <w:r>
              <w:rPr>
                <w:spacing w:val="-4"/>
                <w:sz w:val="29"/>
              </w:rPr>
              <w:t>висмуга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4"/>
                <w:sz w:val="29"/>
              </w:rPr>
              <w:t>трикалия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5"/>
                <w:sz w:val="29"/>
              </w:rPr>
              <w:t>ди-</w:t>
            </w:r>
          </w:p>
          <w:p>
            <w:pPr>
              <w:pStyle w:val="TableParagraph"/>
              <w:spacing w:line="328" w:lineRule="exact"/>
              <w:ind w:left="115"/>
              <w:rPr>
                <w:sz w:val="29"/>
              </w:rPr>
            </w:pPr>
            <w:r>
              <w:rPr>
                <w:spacing w:val="-2"/>
                <w:sz w:val="29"/>
              </w:rPr>
              <w:t>цитрат</w:t>
            </w:r>
          </w:p>
        </w:tc>
        <w:tc>
          <w:tcPr>
            <w:tcW w:w="5521" w:type="dxa"/>
          </w:tcPr>
          <w:p>
            <w:pPr>
              <w:pStyle w:val="TableParagraph"/>
              <w:spacing w:line="308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1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970" w:hRule="atLeast"/>
        </w:trPr>
        <w:tc>
          <w:tcPr>
            <w:tcW w:w="2261" w:type="dxa"/>
          </w:tcPr>
          <w:p>
            <w:pPr>
              <w:pStyle w:val="TableParagraph"/>
              <w:spacing w:line="312" w:lineRule="exact"/>
              <w:ind w:left="115"/>
              <w:rPr>
                <w:sz w:val="29"/>
              </w:rPr>
            </w:pPr>
            <w:r>
              <w:rPr>
                <w:spacing w:val="-5"/>
                <w:w w:val="95"/>
                <w:sz w:val="29"/>
              </w:rPr>
              <w:t>AO3</w:t>
            </w:r>
          </w:p>
        </w:tc>
        <w:tc>
          <w:tcPr>
            <w:tcW w:w="3836" w:type="dxa"/>
          </w:tcPr>
          <w:p>
            <w:pPr>
              <w:pStyle w:val="TableParagraph"/>
              <w:spacing w:line="232" w:lineRule="auto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препараты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лечения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функ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циональных нарушений же-</w:t>
            </w:r>
          </w:p>
          <w:p>
            <w:pPr>
              <w:pStyle w:val="TableParagraph"/>
              <w:spacing w:line="316" w:lineRule="exact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лудочно-кишечного</w:t>
            </w:r>
            <w:r>
              <w:rPr>
                <w:spacing w:val="13"/>
                <w:sz w:val="29"/>
              </w:rPr>
              <w:t> </w:t>
            </w:r>
            <w:r>
              <w:rPr>
                <w:spacing w:val="-6"/>
                <w:sz w:val="29"/>
              </w:rPr>
              <w:t>тракта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965" w:hRule="atLeast"/>
        </w:trPr>
        <w:tc>
          <w:tcPr>
            <w:tcW w:w="2261" w:type="dxa"/>
          </w:tcPr>
          <w:p>
            <w:pPr>
              <w:pStyle w:val="TableParagraph"/>
              <w:spacing w:line="312" w:lineRule="exact"/>
              <w:ind w:left="110"/>
              <w:rPr>
                <w:sz w:val="29"/>
              </w:rPr>
            </w:pPr>
            <w:r>
              <w:rPr>
                <w:spacing w:val="-4"/>
                <w:w w:val="95"/>
                <w:sz w:val="29"/>
              </w:rPr>
              <w:t>АОЗА</w:t>
            </w:r>
          </w:p>
        </w:tc>
        <w:tc>
          <w:tcPr>
            <w:tcW w:w="3836" w:type="dxa"/>
          </w:tcPr>
          <w:p>
            <w:pPr>
              <w:pStyle w:val="TableParagraph"/>
              <w:spacing w:line="309" w:lineRule="exact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препараты</w:t>
            </w:r>
            <w:r>
              <w:rPr>
                <w:spacing w:val="5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лечения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6"/>
                <w:sz w:val="29"/>
              </w:rPr>
              <w:t>функ-</w:t>
            </w:r>
          </w:p>
          <w:p>
            <w:pPr>
              <w:pStyle w:val="TableParagraph"/>
              <w:spacing w:line="322" w:lineRule="exact"/>
              <w:ind w:left="120" w:right="348" w:hanging="1"/>
              <w:rPr>
                <w:sz w:val="29"/>
              </w:rPr>
            </w:pPr>
            <w:r>
              <w:rPr>
                <w:spacing w:val="-6"/>
                <w:sz w:val="29"/>
              </w:rPr>
              <w:t>циональных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нарушений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же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лудочно-кишечного</w:t>
            </w:r>
            <w:r>
              <w:rPr>
                <w:spacing w:val="-19"/>
                <w:sz w:val="29"/>
              </w:rPr>
              <w:t> </w:t>
            </w:r>
            <w:r>
              <w:rPr>
                <w:sz w:val="29"/>
              </w:rPr>
              <w:t>тракта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1941" w:hRule="atLeast"/>
        </w:trPr>
        <w:tc>
          <w:tcPr>
            <w:tcW w:w="2261" w:type="dxa"/>
          </w:tcPr>
          <w:p>
            <w:pPr>
              <w:pStyle w:val="TableParagraph"/>
              <w:spacing w:line="312" w:lineRule="exact"/>
              <w:ind w:left="110"/>
              <w:rPr>
                <w:sz w:val="29"/>
              </w:rPr>
            </w:pPr>
            <w:r>
              <w:rPr>
                <w:spacing w:val="-2"/>
                <w:sz w:val="29"/>
              </w:rPr>
              <w:t>А03АА</w:t>
            </w:r>
          </w:p>
        </w:tc>
        <w:tc>
          <w:tcPr>
            <w:tcW w:w="3836" w:type="dxa"/>
          </w:tcPr>
          <w:p>
            <w:pPr>
              <w:pStyle w:val="TableParagraph"/>
              <w:spacing w:line="309" w:lineRule="exact"/>
              <w:ind w:left="121"/>
              <w:rPr>
                <w:sz w:val="29"/>
              </w:rPr>
            </w:pPr>
            <w:r>
              <w:rPr>
                <w:spacing w:val="-5"/>
                <w:sz w:val="29"/>
              </w:rPr>
              <w:t>синтетические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2"/>
                <w:sz w:val="29"/>
              </w:rPr>
              <w:t>антихолинер-</w:t>
            </w:r>
          </w:p>
          <w:p>
            <w:pPr>
              <w:pStyle w:val="TableParagraph"/>
              <w:spacing w:line="232" w:lineRule="auto" w:before="5"/>
              <w:ind w:left="120" w:right="406" w:firstLine="2"/>
              <w:rPr>
                <w:sz w:val="29"/>
              </w:rPr>
            </w:pPr>
            <w:r>
              <w:rPr>
                <w:spacing w:val="-4"/>
                <w:sz w:val="29"/>
              </w:rPr>
              <w:t>гические</w:t>
            </w:r>
            <w:r>
              <w:rPr>
                <w:spacing w:val="-15"/>
                <w:sz w:val="29"/>
              </w:rPr>
              <w:t> </w:t>
            </w:r>
            <w:r>
              <w:rPr>
                <w:spacing w:val="-4"/>
                <w:sz w:val="29"/>
              </w:rPr>
              <w:t>средства,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4"/>
                <w:sz w:val="29"/>
              </w:rPr>
              <w:t>эфиры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4"/>
                <w:sz w:val="29"/>
              </w:rPr>
              <w:t>с</w:t>
            </w:r>
            <w:r>
              <w:rPr>
                <w:spacing w:val="-4"/>
                <w:sz w:val="29"/>
              </w:rPr>
              <w:t> </w:t>
            </w:r>
            <w:r>
              <w:rPr>
                <w:sz w:val="29"/>
              </w:rPr>
              <w:t>третичной</w:t>
            </w:r>
            <w:r>
              <w:rPr>
                <w:spacing w:val="-13"/>
                <w:sz w:val="29"/>
              </w:rPr>
              <w:t> </w:t>
            </w:r>
            <w:r>
              <w:rPr>
                <w:sz w:val="29"/>
              </w:rPr>
              <w:t>аминогруппой</w:t>
            </w:r>
          </w:p>
        </w:tc>
        <w:tc>
          <w:tcPr>
            <w:tcW w:w="3111" w:type="dxa"/>
          </w:tcPr>
          <w:p>
            <w:pPr>
              <w:pStyle w:val="TableParagraph"/>
              <w:spacing w:line="312" w:lineRule="exact"/>
              <w:ind w:left="119"/>
              <w:rPr>
                <w:sz w:val="29"/>
              </w:rPr>
            </w:pPr>
            <w:r>
              <w:rPr>
                <w:spacing w:val="-2"/>
                <w:sz w:val="29"/>
              </w:rPr>
              <w:t>мебеверин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4" w:lineRule="exact"/>
              <w:ind w:left="124"/>
              <w:rPr>
                <w:sz w:val="29"/>
              </w:rPr>
            </w:pPr>
            <w:r>
              <w:rPr>
                <w:spacing w:val="-6"/>
                <w:sz w:val="29"/>
              </w:rPr>
              <w:t>капсулы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с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пролонгированным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высвобожде-</w:t>
            </w:r>
          </w:p>
          <w:p>
            <w:pPr>
              <w:pStyle w:val="TableParagraph"/>
              <w:spacing w:line="324" w:lineRule="exact"/>
              <w:ind w:left="124"/>
              <w:rPr>
                <w:sz w:val="29"/>
              </w:rPr>
            </w:pPr>
            <w:r>
              <w:rPr>
                <w:spacing w:val="-2"/>
                <w:sz w:val="29"/>
              </w:rPr>
              <w:t>нием;</w:t>
            </w:r>
          </w:p>
          <w:p>
            <w:pPr>
              <w:pStyle w:val="TableParagraph"/>
              <w:spacing w:line="322" w:lineRule="exact"/>
              <w:ind w:left="124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оболочкой;</w:t>
            </w:r>
          </w:p>
          <w:p>
            <w:pPr>
              <w:pStyle w:val="TableParagraph"/>
              <w:spacing w:line="324" w:lineRule="exact"/>
              <w:ind w:left="129" w:hanging="5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оболочкой;</w:t>
            </w:r>
          </w:p>
          <w:p>
            <w:pPr>
              <w:pStyle w:val="TableParagraph"/>
              <w:spacing w:line="322" w:lineRule="exact" w:before="2"/>
              <w:ind w:left="127" w:firstLine="1"/>
              <w:rPr>
                <w:sz w:val="29"/>
              </w:rPr>
            </w:pPr>
            <w:r>
              <w:rPr>
                <w:spacing w:val="-8"/>
                <w:sz w:val="29"/>
              </w:rPr>
              <w:t>таблетки</w:t>
            </w:r>
            <w:r>
              <w:rPr>
                <w:spacing w:val="12"/>
                <w:sz w:val="29"/>
              </w:rPr>
              <w:t> </w:t>
            </w:r>
            <w:r>
              <w:rPr>
                <w:spacing w:val="-8"/>
                <w:sz w:val="29"/>
              </w:rPr>
              <w:t>с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8"/>
                <w:sz w:val="29"/>
              </w:rPr>
              <w:t>пролонгированным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высвобож</w:t>
            </w:r>
            <w:r>
              <w:rPr>
                <w:spacing w:val="-8"/>
                <w:sz w:val="29"/>
              </w:rPr>
              <w:softHyphen/>
            </w:r>
            <w:r>
              <w:rPr>
                <w:spacing w:val="-8"/>
                <w:sz w:val="29"/>
              </w:rPr>
            </w:r>
            <w:r>
              <w:rPr>
                <w:spacing w:val="-4"/>
                <w:sz w:val="29"/>
              </w:rPr>
              <w:t>дением,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4"/>
                <w:sz w:val="29"/>
              </w:rPr>
              <w:t>покрытые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4"/>
                <w:sz w:val="29"/>
              </w:rPr>
              <w:t>пленочной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4"/>
                <w:sz w:val="29"/>
              </w:rPr>
              <w:t>оболочкой</w:t>
            </w:r>
          </w:p>
        </w:tc>
      </w:tr>
    </w:tbl>
    <w:p>
      <w:pPr>
        <w:pStyle w:val="TableParagraph"/>
        <w:spacing w:after="0" w:line="322" w:lineRule="exact"/>
        <w:rPr>
          <w:sz w:val="29"/>
        </w:rPr>
        <w:sectPr>
          <w:pgSz w:w="16840" w:h="11920" w:orient="landscape"/>
          <w:pgMar w:header="801" w:footer="0" w:top="960" w:bottom="280" w:left="1275" w:right="141"/>
        </w:sectPr>
      </w:pPr>
    </w:p>
    <w:p>
      <w:pPr>
        <w:pStyle w:val="BodyText"/>
        <w:spacing w:before="10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26"/>
        <w:gridCol w:w="3116"/>
        <w:gridCol w:w="5526"/>
      </w:tblGrid>
      <w:tr>
        <w:trPr>
          <w:trHeight w:val="33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8" w:lineRule="exact" w:before="2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платифиллин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8" w:lineRule="exact" w:before="2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1595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A05AD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папаверин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его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производные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дротаверин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37" w:lineRule="auto"/>
              <w:ind w:left="119" w:right="578" w:firstLine="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внутримы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шечного введения*;</w:t>
            </w:r>
          </w:p>
          <w:p>
            <w:pPr>
              <w:pStyle w:val="TableParagraph"/>
              <w:ind w:left="119" w:right="2589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инъекций*;</w:t>
            </w:r>
            <w:r>
              <w:rPr>
                <w:spacing w:val="-2"/>
                <w:sz w:val="28"/>
              </w:rPr>
              <w:t> таблетки;</w:t>
            </w:r>
          </w:p>
          <w:p>
            <w:pPr>
              <w:pStyle w:val="TableParagraph"/>
              <w:spacing w:line="308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31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4"/>
                <w:sz w:val="28"/>
              </w:rPr>
              <w:t>АОЗВ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белладонны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АОЗВА</w:t>
            </w:r>
          </w:p>
        </w:tc>
        <w:tc>
          <w:tcPr>
            <w:tcW w:w="3826" w:type="dxa"/>
          </w:tcPr>
          <w:p>
            <w:pPr>
              <w:pStyle w:val="TableParagraph"/>
              <w:spacing w:line="296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алкалоиды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белладонны,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4"/>
                <w:sz w:val="28"/>
              </w:rPr>
              <w:t>тре-</w:t>
            </w:r>
          </w:p>
          <w:p>
            <w:pPr>
              <w:pStyle w:val="TableParagraph"/>
              <w:spacing w:line="313" w:lineRule="exact" w:before="5"/>
              <w:ind w:left="120"/>
              <w:rPr>
                <w:sz w:val="28"/>
              </w:rPr>
            </w:pPr>
            <w:r>
              <w:rPr>
                <w:sz w:val="28"/>
              </w:rPr>
              <w:t>тичные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амины</w:t>
            </w:r>
          </w:p>
        </w:tc>
        <w:tc>
          <w:tcPr>
            <w:tcW w:w="3116" w:type="dxa"/>
          </w:tcPr>
          <w:p>
            <w:pPr>
              <w:pStyle w:val="TableParagraph"/>
              <w:spacing w:line="296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атропин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6" w:lineRule="exact"/>
              <w:ind w:left="119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глазные;</w:t>
            </w:r>
          </w:p>
          <w:p>
            <w:pPr>
              <w:pStyle w:val="TableParagraph"/>
              <w:spacing w:line="313" w:lineRule="exact" w:before="5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4"/>
                <w:sz w:val="28"/>
              </w:rPr>
              <w:t>A03F</w:t>
            </w:r>
          </w:p>
        </w:tc>
        <w:tc>
          <w:tcPr>
            <w:tcW w:w="3826" w:type="dxa"/>
          </w:tcPr>
          <w:p>
            <w:pPr>
              <w:pStyle w:val="TableParagraph"/>
              <w:spacing w:before="81"/>
              <w:ind w:left="120"/>
              <w:rPr>
                <w:sz w:val="18"/>
              </w:rPr>
            </w:pPr>
            <w:r>
              <w:rPr>
                <w:w w:val="105"/>
                <w:sz w:val="18"/>
              </w:rPr>
              <w:t>СТИМ</w:t>
            </w:r>
            <w:r>
              <w:rPr>
                <w:spacing w:val="71"/>
                <w:w w:val="150"/>
                <w:sz w:val="18"/>
              </w:rPr>
              <w:t> </w:t>
            </w:r>
            <w:r>
              <w:rPr>
                <w:w w:val="105"/>
                <w:sz w:val="18"/>
              </w:rPr>
              <w:t>ЛЯТО]ЭЫ</w:t>
            </w:r>
            <w:r>
              <w:rPr>
                <w:spacing w:val="3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МОТО]ЭИКИ</w:t>
            </w:r>
            <w:r>
              <w:rPr>
                <w:spacing w:val="3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Ж€</w:t>
            </w:r>
            <w:r>
              <w:rPr>
                <w:spacing w:val="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Л</w:t>
            </w:r>
            <w:r>
              <w:rPr>
                <w:spacing w:val="28"/>
                <w:w w:val="105"/>
                <w:sz w:val="18"/>
              </w:rPr>
              <w:t>  </w:t>
            </w:r>
            <w:r>
              <w:rPr>
                <w:spacing w:val="-10"/>
                <w:w w:val="105"/>
                <w:sz w:val="18"/>
              </w:rPr>
              <w:t>-</w:t>
            </w:r>
          </w:p>
          <w:p>
            <w:pPr>
              <w:pStyle w:val="TableParagraph"/>
              <w:spacing w:line="318" w:lineRule="exact" w:before="22"/>
              <w:ind w:left="113"/>
              <w:rPr>
                <w:sz w:val="28"/>
              </w:rPr>
            </w:pPr>
            <w:r>
              <w:rPr>
                <w:sz w:val="28"/>
              </w:rPr>
              <w:t>дочно-кишечного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тракта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595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A05FA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z w:val="28"/>
              </w:rPr>
              <w:t>стимуляторы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моторики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желу-</w:t>
            </w:r>
          </w:p>
          <w:p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дочно-кишечного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тракта</w:t>
            </w: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метоклопрамид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320" w:lineRule="atLeast"/>
              <w:ind w:left="119" w:right="2087" w:firstLine="4"/>
              <w:rPr>
                <w:sz w:val="28"/>
              </w:rPr>
            </w:pPr>
            <w:r>
              <w:rPr>
                <w:sz w:val="28"/>
              </w:rPr>
              <w:t>шечного </w:t>
            </w:r>
            <w:r>
              <w:rPr>
                <w:sz w:val="28"/>
              </w:rPr>
              <w:t>введения*;</w:t>
            </w:r>
            <w:r>
              <w:rPr>
                <w:sz w:val="28"/>
              </w:rPr>
              <w:t> раствор для </w:t>
            </w:r>
            <w:r>
              <w:rPr>
                <w:sz w:val="28"/>
              </w:rPr>
              <w:t>инъекций;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приема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5"/>
                <w:sz w:val="28"/>
              </w:rPr>
              <w:t>А04</w:t>
            </w:r>
          </w:p>
        </w:tc>
        <w:tc>
          <w:tcPr>
            <w:tcW w:w="3826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противорвотные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4"/>
                <w:sz w:val="28"/>
              </w:rPr>
              <w:t>A04A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противорвотные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26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A04AA</w:t>
            </w:r>
          </w:p>
        </w:tc>
        <w:tc>
          <w:tcPr>
            <w:tcW w:w="3826" w:type="dxa"/>
          </w:tcPr>
          <w:p>
            <w:pPr>
              <w:pStyle w:val="TableParagraph"/>
              <w:ind w:left="122" w:right="543" w:hanging="3"/>
              <w:rPr>
                <w:sz w:val="28"/>
              </w:rPr>
            </w:pPr>
            <w:r>
              <w:rPr>
                <w:spacing w:val="-2"/>
                <w:sz w:val="28"/>
              </w:rPr>
              <w:t>блокаторы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серотониновых</w:t>
            </w:r>
            <w:r>
              <w:rPr>
                <w:spacing w:val="-2"/>
                <w:sz w:val="28"/>
              </w:rPr>
              <w:t> 5НТЗ-рецепторов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ондансетрон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244" w:lineRule="auto"/>
              <w:ind w:left="126" w:right="2457" w:hanging="2"/>
              <w:rPr>
                <w:sz w:val="28"/>
              </w:rPr>
            </w:pPr>
            <w:r>
              <w:rPr>
                <w:spacing w:val="-4"/>
                <w:sz w:val="28"/>
              </w:rPr>
              <w:t>шечного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4"/>
                <w:sz w:val="28"/>
              </w:rPr>
              <w:t>введения;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сироп;</w:t>
            </w:r>
          </w:p>
          <w:p>
            <w:pPr>
              <w:pStyle w:val="TableParagraph"/>
              <w:spacing w:line="244" w:lineRule="auto"/>
              <w:ind w:left="124" w:right="2087" w:hanging="4"/>
              <w:rPr>
                <w:sz w:val="28"/>
              </w:rPr>
            </w:pPr>
            <w:r>
              <w:rPr>
                <w:spacing w:val="-4"/>
                <w:sz w:val="28"/>
              </w:rPr>
              <w:t>суппозитории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4"/>
                <w:sz w:val="28"/>
              </w:rPr>
              <w:t>ректальные;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9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лиофилизированные;</w:t>
            </w:r>
          </w:p>
          <w:p>
            <w:pPr>
              <w:pStyle w:val="TableParagraph"/>
              <w:spacing w:line="308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12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5"/>
                <w:sz w:val="28"/>
              </w:rPr>
              <w:t>А05</w:t>
            </w:r>
          </w:p>
        </w:tc>
        <w:tc>
          <w:tcPr>
            <w:tcW w:w="3826" w:type="dxa"/>
          </w:tcPr>
          <w:p>
            <w:pPr>
              <w:pStyle w:val="TableParagraph"/>
              <w:spacing w:line="232" w:lineRule="auto"/>
              <w:ind w:left="116" w:hanging="10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85"/>
                <w:sz w:val="28"/>
              </w:rPr>
              <w:t>препараты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85"/>
                <w:sz w:val="28"/>
              </w:rPr>
              <w:t>для лечения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85"/>
                <w:sz w:val="28"/>
              </w:rPr>
              <w:t>забо</w:t>
            </w:r>
            <w:r>
              <w:rPr>
                <w:rFonts w:ascii="Cambria" w:hAnsi="Cambria"/>
                <w:w w:val="85"/>
                <w:sz w:val="28"/>
              </w:rPr>
              <w:t>—</w:t>
            </w:r>
            <w:r>
              <w:rPr>
                <w:rFonts w:ascii="Cambria" w:hAnsi="Cambria"/>
                <w:w w:val="8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леваний печени и желчевы—</w:t>
            </w:r>
          </w:p>
          <w:p>
            <w:pPr>
              <w:pStyle w:val="TableParagraph"/>
              <w:spacing w:line="312" w:lineRule="exact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водящих</w:t>
            </w:r>
            <w:r>
              <w:rPr>
                <w:rFonts w:ascii="Cambria" w:hAnsi="Cambria"/>
                <w:spacing w:val="38"/>
                <w:sz w:val="28"/>
              </w:rPr>
              <w:t> </w:t>
            </w:r>
            <w:r>
              <w:rPr>
                <w:rFonts w:ascii="Cambria" w:hAnsi="Cambria"/>
                <w:spacing w:val="-4"/>
                <w:sz w:val="28"/>
              </w:rPr>
              <w:t>путей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spacing w:line="311" w:lineRule="exact"/>
              <w:ind w:left="121"/>
              <w:rPr>
                <w:rFonts w:ascii="Cambria"/>
                <w:sz w:val="30"/>
              </w:rPr>
            </w:pPr>
            <w:r>
              <w:rPr>
                <w:rFonts w:ascii="Cambria"/>
                <w:spacing w:val="-4"/>
                <w:sz w:val="30"/>
              </w:rPr>
              <w:t>A05A</w:t>
            </w:r>
          </w:p>
        </w:tc>
        <w:tc>
          <w:tcPr>
            <w:tcW w:w="3826" w:type="dxa"/>
          </w:tcPr>
          <w:p>
            <w:pPr>
              <w:pStyle w:val="TableParagraph"/>
              <w:spacing w:line="235" w:lineRule="auto"/>
              <w:ind w:left="116" w:hanging="10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85"/>
                <w:sz w:val="28"/>
              </w:rPr>
              <w:t>препараты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85"/>
                <w:sz w:val="28"/>
              </w:rPr>
              <w:t>для лечения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85"/>
                <w:sz w:val="28"/>
              </w:rPr>
              <w:t>забо</w:t>
            </w:r>
            <w:r>
              <w:rPr>
                <w:rFonts w:ascii="Cambria" w:hAnsi="Cambria"/>
                <w:w w:val="85"/>
                <w:sz w:val="28"/>
              </w:rPr>
              <w:t>—</w:t>
            </w:r>
            <w:r>
              <w:rPr>
                <w:rFonts w:ascii="Cambria" w:hAnsi="Cambria"/>
                <w:w w:val="85"/>
                <w:sz w:val="28"/>
              </w:rPr>
              <w:t> </w:t>
            </w:r>
            <w:r>
              <w:rPr>
                <w:rFonts w:ascii="Cambria" w:hAnsi="Cambria"/>
                <w:spacing w:val="-4"/>
                <w:sz w:val="28"/>
              </w:rPr>
              <w:t>леваний</w:t>
            </w:r>
            <w:r>
              <w:rPr>
                <w:rFonts w:ascii="Cambria" w:hAnsi="Cambria"/>
                <w:spacing w:val="-3"/>
                <w:sz w:val="28"/>
              </w:rPr>
              <w:t> </w:t>
            </w:r>
            <w:r>
              <w:rPr>
                <w:rFonts w:ascii="Cambria" w:hAnsi="Cambria"/>
                <w:spacing w:val="-4"/>
                <w:sz w:val="28"/>
              </w:rPr>
              <w:t>желчевыводящих</w:t>
            </w:r>
          </w:p>
          <w:p>
            <w:pPr>
              <w:pStyle w:val="TableParagraph"/>
              <w:spacing w:line="280" w:lineRule="exact" w:before="27"/>
              <w:ind w:left="117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>ПутеЙ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11"/>
        <w:gridCol w:w="5530"/>
      </w:tblGrid>
      <w:tr>
        <w:trPr>
          <w:trHeight w:val="975" w:hRule="atLeast"/>
        </w:trPr>
        <w:tc>
          <w:tcPr>
            <w:tcW w:w="2271" w:type="dxa"/>
          </w:tcPr>
          <w:p>
            <w:pPr>
              <w:pStyle w:val="TableParagraph"/>
              <w:spacing w:line="321" w:lineRule="exact"/>
              <w:ind w:left="126"/>
              <w:rPr>
                <w:rFonts w:ascii="Cambria"/>
                <w:sz w:val="28"/>
              </w:rPr>
            </w:pPr>
            <w:r>
              <w:rPr>
                <w:rFonts w:ascii="Cambria"/>
                <w:spacing w:val="-4"/>
                <w:w w:val="105"/>
                <w:sz w:val="28"/>
              </w:rPr>
              <w:t>A05AA</w:t>
            </w:r>
          </w:p>
        </w:tc>
        <w:tc>
          <w:tcPr>
            <w:tcW w:w="3831" w:type="dxa"/>
          </w:tcPr>
          <w:p>
            <w:pPr>
              <w:pStyle w:val="TableParagraph"/>
              <w:spacing w:before="2"/>
              <w:ind w:left="125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желиных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кислот</w:t>
            </w:r>
          </w:p>
        </w:tc>
        <w:tc>
          <w:tcPr>
            <w:tcW w:w="3111" w:type="dxa"/>
          </w:tcPr>
          <w:p>
            <w:pPr>
              <w:pStyle w:val="TableParagraph"/>
              <w:spacing w:line="237" w:lineRule="auto" w:before="5"/>
              <w:ind w:left="121" w:firstLine="3"/>
              <w:rPr>
                <w:sz w:val="28"/>
              </w:rPr>
            </w:pPr>
            <w:r>
              <w:rPr>
                <w:spacing w:val="-2"/>
                <w:sz w:val="28"/>
              </w:rPr>
              <w:t>урсодезоксихолевая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ки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слота</w:t>
            </w:r>
          </w:p>
        </w:tc>
        <w:tc>
          <w:tcPr>
            <w:tcW w:w="5530" w:type="dxa"/>
          </w:tcPr>
          <w:p>
            <w:pPr>
              <w:pStyle w:val="TableParagraph"/>
              <w:spacing w:line="320" w:lineRule="exact" w:before="2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7" w:lineRule="exact"/>
              <w:ind w:left="121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16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60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A05B</w:t>
            </w: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забо-</w:t>
            </w:r>
          </w:p>
          <w:p>
            <w:pPr>
              <w:pStyle w:val="TableParagraph"/>
              <w:spacing w:line="320" w:lineRule="atLeast"/>
              <w:ind w:left="120" w:right="251" w:hanging="1"/>
              <w:rPr>
                <w:sz w:val="28"/>
              </w:rPr>
            </w:pPr>
            <w:r>
              <w:rPr>
                <w:spacing w:val="-2"/>
                <w:sz w:val="28"/>
              </w:rPr>
              <w:t>леваний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печени,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липотроп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ные средства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87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9"/>
              <w:rPr>
                <w:sz w:val="30"/>
              </w:rPr>
            </w:pPr>
            <w:r>
              <w:rPr>
                <w:spacing w:val="-2"/>
                <w:sz w:val="30"/>
              </w:rPr>
              <w:t>A05BA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забо-</w:t>
            </w:r>
          </w:p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sz w:val="28"/>
              </w:rPr>
              <w:t>леваний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печени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фосфолипиды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гли-</w:t>
            </w:r>
          </w:p>
          <w:p>
            <w:pPr>
              <w:pStyle w:val="TableParagraph"/>
              <w:spacing w:before="5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цирризиновая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30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before="5"/>
              <w:ind w:left="122" w:right="342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внутривенного введения*;</w:t>
            </w:r>
          </w:p>
          <w:p>
            <w:pPr>
              <w:pStyle w:val="TableParagraph"/>
              <w:spacing w:line="318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1292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янтарная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кислота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12"/>
                <w:sz w:val="28"/>
              </w:rPr>
              <w:t>+</w:t>
            </w:r>
          </w:p>
          <w:p>
            <w:pPr>
              <w:pStyle w:val="TableParagraph"/>
              <w:ind w:left="115" w:firstLine="4"/>
              <w:rPr>
                <w:sz w:val="28"/>
              </w:rPr>
            </w:pPr>
            <w:r>
              <w:rPr>
                <w:sz w:val="28"/>
              </w:rPr>
              <w:t>меглумин + инозин </w:t>
            </w:r>
            <w:r>
              <w:rPr>
                <w:sz w:val="28"/>
              </w:rPr>
              <w:t>+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метионин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+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никотина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мид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307" w:hRule="atLeast"/>
        </w:trPr>
        <w:tc>
          <w:tcPr>
            <w:tcW w:w="2271" w:type="dxa"/>
          </w:tcPr>
          <w:p>
            <w:pPr>
              <w:pStyle w:val="TableParagraph"/>
              <w:spacing w:line="287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A06</w:t>
            </w:r>
          </w:p>
        </w:tc>
        <w:tc>
          <w:tcPr>
            <w:tcW w:w="3831" w:type="dxa"/>
          </w:tcPr>
          <w:p>
            <w:pPr>
              <w:pStyle w:val="TableParagraph"/>
              <w:spacing w:line="287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слабительные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4"/>
                <w:sz w:val="28"/>
              </w:rPr>
              <w:t>А06А</w:t>
            </w:r>
          </w:p>
        </w:tc>
        <w:tc>
          <w:tcPr>
            <w:tcW w:w="3831" w:type="dxa"/>
          </w:tcPr>
          <w:p>
            <w:pPr>
              <w:pStyle w:val="TableParagraph"/>
              <w:spacing w:line="297" w:lineRule="exact"/>
              <w:ind w:left="112"/>
              <w:rPr>
                <w:sz w:val="28"/>
              </w:rPr>
            </w:pPr>
            <w:r>
              <w:rPr>
                <w:sz w:val="28"/>
              </w:rPr>
              <w:t>слабительные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09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А06АВ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контактные </w:t>
            </w:r>
            <w:r>
              <w:rPr>
                <w:spacing w:val="-2"/>
                <w:sz w:val="28"/>
              </w:rPr>
              <w:t>слабительные</w:t>
            </w:r>
          </w:p>
          <w:p>
            <w:pPr>
              <w:pStyle w:val="TableParagraph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бисакодил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суппозитории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ректальные;</w:t>
            </w:r>
          </w:p>
          <w:p>
            <w:pPr>
              <w:pStyle w:val="TableParagraph"/>
              <w:ind w:left="126" w:right="342" w:hanging="2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покрытьlе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кишечнорастворииой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20" w:lineRule="atLeast"/>
              <w:ind w:left="126" w:hanging="2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кишечнорастворимые,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2"/>
                <w:sz w:val="28"/>
              </w:rPr>
              <w:t> оболочкой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6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сеннозиды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A06AD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осмотические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слабительные</w:t>
            </w:r>
          </w:p>
          <w:p>
            <w:pPr>
              <w:pStyle w:val="TableParagraph"/>
              <w:spacing w:line="308" w:lineRule="exact" w:before="5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лактулоза</w:t>
            </w:r>
          </w:p>
        </w:tc>
        <w:tc>
          <w:tcPr>
            <w:tcW w:w="5530" w:type="dxa"/>
          </w:tcPr>
          <w:p>
            <w:pPr>
              <w:pStyle w:val="TableParagraph"/>
              <w:spacing w:before="6"/>
              <w:ind w:left="122"/>
              <w:rPr>
                <w:sz w:val="25"/>
              </w:rPr>
            </w:pPr>
            <w:r>
              <w:rPr>
                <w:spacing w:val="-2"/>
                <w:sz w:val="25"/>
              </w:rPr>
              <w:t>сироП</w:t>
            </w:r>
          </w:p>
        </w:tc>
      </w:tr>
      <w:tr>
        <w:trPr>
          <w:trHeight w:val="1287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макрогол</w:t>
            </w:r>
          </w:p>
        </w:tc>
        <w:tc>
          <w:tcPr>
            <w:tcW w:w="5530" w:type="dxa"/>
          </w:tcPr>
          <w:p>
            <w:pPr>
              <w:pStyle w:val="TableParagraph"/>
              <w:spacing w:line="237" w:lineRule="auto"/>
              <w:ind w:left="129" w:hanging="5"/>
              <w:rPr>
                <w:sz w:val="28"/>
              </w:rPr>
            </w:pPr>
            <w:r>
              <w:rPr>
                <w:spacing w:val="-2"/>
                <w:sz w:val="28"/>
              </w:rPr>
              <w:t>порошок 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приема внутрь;</w:t>
            </w:r>
          </w:p>
          <w:p>
            <w:pPr>
              <w:pStyle w:val="TableParagraph"/>
              <w:spacing w:line="320" w:lineRule="atLeas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приема внутрь (для детей)</w:t>
            </w:r>
          </w:p>
        </w:tc>
      </w:tr>
      <w:tr>
        <w:trPr>
          <w:trHeight w:val="975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А07</w:t>
            </w:r>
          </w:p>
        </w:tc>
        <w:tc>
          <w:tcPr>
            <w:tcW w:w="3831" w:type="dxa"/>
          </w:tcPr>
          <w:p>
            <w:pPr>
              <w:pStyle w:val="TableParagraph"/>
              <w:ind w:left="120" w:right="251" w:hanging="5"/>
              <w:rPr>
                <w:sz w:val="28"/>
              </w:rPr>
            </w:pPr>
            <w:r>
              <w:rPr>
                <w:sz w:val="28"/>
              </w:rPr>
              <w:t>противодиарейные, кишеч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ные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противовоспалительные</w:t>
            </w:r>
          </w:p>
          <w:p>
            <w:pPr>
              <w:pStyle w:val="TableParagraph"/>
              <w:spacing w:line="318" w:lineRule="exact"/>
              <w:ind w:left="115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противомикробные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пpeпa-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26"/>
        <w:gridCol w:w="3111"/>
        <w:gridCol w:w="5521"/>
      </w:tblGrid>
      <w:tr>
        <w:trPr>
          <w:trHeight w:val="32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spacing w:line="306" w:lineRule="exact"/>
              <w:ind w:left="127"/>
              <w:rPr>
                <w:sz w:val="29"/>
              </w:rPr>
            </w:pPr>
            <w:r>
              <w:rPr>
                <w:spacing w:val="-4"/>
                <w:sz w:val="29"/>
              </w:rPr>
              <w:t>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2266" w:type="dxa"/>
          </w:tcPr>
          <w:p>
            <w:pPr>
              <w:pStyle w:val="TableParagraph"/>
              <w:spacing w:line="298" w:lineRule="exact"/>
              <w:ind w:left="115"/>
              <w:rPr>
                <w:sz w:val="29"/>
              </w:rPr>
            </w:pPr>
            <w:r>
              <w:rPr>
                <w:spacing w:val="-4"/>
                <w:sz w:val="29"/>
              </w:rPr>
              <w:t>A07B</w:t>
            </w:r>
          </w:p>
        </w:tc>
        <w:tc>
          <w:tcPr>
            <w:tcW w:w="3826" w:type="dxa"/>
          </w:tcPr>
          <w:p>
            <w:pPr>
              <w:pStyle w:val="TableParagraph"/>
              <w:spacing w:line="299" w:lineRule="exact"/>
              <w:ind w:left="116"/>
              <w:rPr>
                <w:sz w:val="29"/>
              </w:rPr>
            </w:pPr>
            <w:r>
              <w:rPr>
                <w:spacing w:val="-7"/>
                <w:sz w:val="29"/>
              </w:rPr>
              <w:t>адсорбирующие</w:t>
            </w:r>
            <w:r>
              <w:rPr>
                <w:spacing w:val="16"/>
                <w:sz w:val="29"/>
              </w:rPr>
              <w:t> </w:t>
            </w:r>
            <w:r>
              <w:rPr>
                <w:spacing w:val="-2"/>
                <w:sz w:val="29"/>
              </w:rPr>
              <w:t>кишечные</w:t>
            </w:r>
          </w:p>
          <w:p>
            <w:pPr>
              <w:pStyle w:val="TableParagraph"/>
              <w:spacing w:line="314" w:lineRule="exact"/>
              <w:ind w:left="115"/>
              <w:rPr>
                <w:sz w:val="29"/>
              </w:rPr>
            </w:pPr>
            <w:r>
              <w:rPr>
                <w:spacing w:val="-2"/>
                <w:sz w:val="29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1282" w:hRule="atLeast"/>
        </w:trPr>
        <w:tc>
          <w:tcPr>
            <w:tcW w:w="2266" w:type="dxa"/>
          </w:tcPr>
          <w:p>
            <w:pPr>
              <w:pStyle w:val="TableParagraph"/>
              <w:spacing w:line="336" w:lineRule="exact"/>
              <w:ind w:left="114"/>
              <w:rPr>
                <w:rFonts w:ascii="Courier New"/>
                <w:sz w:val="32"/>
              </w:rPr>
            </w:pPr>
            <w:r>
              <w:rPr>
                <w:rFonts w:ascii="Courier New"/>
                <w:spacing w:val="-2"/>
                <w:sz w:val="32"/>
              </w:rPr>
              <w:t>A07BC</w:t>
            </w:r>
          </w:p>
        </w:tc>
        <w:tc>
          <w:tcPr>
            <w:tcW w:w="3826" w:type="dxa"/>
          </w:tcPr>
          <w:p>
            <w:pPr>
              <w:pStyle w:val="TableParagraph"/>
              <w:spacing w:line="299" w:lineRule="exact"/>
              <w:ind w:left="113"/>
              <w:rPr>
                <w:sz w:val="29"/>
              </w:rPr>
            </w:pPr>
            <w:r>
              <w:rPr>
                <w:spacing w:val="-6"/>
                <w:sz w:val="29"/>
              </w:rPr>
              <w:t>другие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адсорбирующие</w:t>
            </w:r>
            <w:r>
              <w:rPr>
                <w:spacing w:val="11"/>
                <w:sz w:val="29"/>
              </w:rPr>
              <w:t> </w:t>
            </w:r>
            <w:r>
              <w:rPr>
                <w:spacing w:val="-6"/>
                <w:sz w:val="29"/>
              </w:rPr>
              <w:t>ки-</w:t>
            </w:r>
          </w:p>
          <w:p>
            <w:pPr>
              <w:pStyle w:val="TableParagraph"/>
              <w:spacing w:line="330" w:lineRule="exact"/>
              <w:ind w:left="120"/>
              <w:rPr>
                <w:sz w:val="29"/>
              </w:rPr>
            </w:pPr>
            <w:r>
              <w:rPr>
                <w:spacing w:val="-7"/>
                <w:sz w:val="29"/>
              </w:rPr>
              <w:t>шечные</w:t>
            </w:r>
            <w:r>
              <w:rPr>
                <w:spacing w:val="1"/>
                <w:sz w:val="29"/>
              </w:rPr>
              <w:t> </w:t>
            </w:r>
            <w:r>
              <w:rPr>
                <w:spacing w:val="-2"/>
                <w:sz w:val="29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299" w:lineRule="exact"/>
              <w:ind w:left="116"/>
              <w:rPr>
                <w:sz w:val="29"/>
              </w:rPr>
            </w:pPr>
            <w:r>
              <w:rPr>
                <w:spacing w:val="-4"/>
                <w:sz w:val="29"/>
              </w:rPr>
              <w:t>смектит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2"/>
                <w:sz w:val="29"/>
              </w:rPr>
              <w:t>диоктаэдриче-</w:t>
            </w:r>
          </w:p>
          <w:p>
            <w:pPr>
              <w:pStyle w:val="TableParagraph"/>
              <w:spacing w:line="330" w:lineRule="exact"/>
              <w:ind w:left="116"/>
              <w:rPr>
                <w:sz w:val="29"/>
              </w:rPr>
            </w:pPr>
            <w:r>
              <w:rPr>
                <w:spacing w:val="-4"/>
                <w:sz w:val="29"/>
              </w:rPr>
              <w:t>ский</w:t>
            </w:r>
          </w:p>
        </w:tc>
        <w:tc>
          <w:tcPr>
            <w:tcW w:w="5521" w:type="dxa"/>
          </w:tcPr>
          <w:p>
            <w:pPr>
              <w:pStyle w:val="TableParagraph"/>
              <w:spacing w:line="299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11"/>
                <w:sz w:val="29"/>
              </w:rPr>
              <w:t> </w:t>
            </w:r>
            <w:r>
              <w:rPr>
                <w:spacing w:val="-6"/>
                <w:sz w:val="29"/>
              </w:rPr>
              <w:t>суспензии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</w:p>
          <w:p>
            <w:pPr>
              <w:pStyle w:val="TableParagraph"/>
              <w:spacing w:line="324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приема</w:t>
            </w:r>
            <w:r>
              <w:rPr>
                <w:spacing w:val="-2"/>
                <w:sz w:val="29"/>
              </w:rPr>
              <w:t> внутрь;</w:t>
            </w:r>
          </w:p>
          <w:p>
            <w:pPr>
              <w:pStyle w:val="TableParagraph"/>
              <w:spacing w:line="322" w:lineRule="exact"/>
              <w:ind w:left="115" w:right="1844" w:firstLine="6"/>
              <w:rPr>
                <w:sz w:val="29"/>
              </w:rPr>
            </w:pPr>
            <w:r>
              <w:rPr>
                <w:spacing w:val="-6"/>
                <w:sz w:val="29"/>
              </w:rPr>
              <w:t>суспензия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приема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внутрь;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таблетки диспергируемые</w:t>
            </w:r>
          </w:p>
        </w:tc>
      </w:tr>
      <w:tr>
        <w:trPr>
          <w:trHeight w:val="965" w:hRule="atLeast"/>
        </w:trPr>
        <w:tc>
          <w:tcPr>
            <w:tcW w:w="2266" w:type="dxa"/>
          </w:tcPr>
          <w:p>
            <w:pPr>
              <w:pStyle w:val="TableParagraph"/>
              <w:spacing w:line="308" w:lineRule="exact"/>
              <w:ind w:left="115"/>
              <w:rPr>
                <w:sz w:val="29"/>
              </w:rPr>
            </w:pPr>
            <w:r>
              <w:rPr>
                <w:spacing w:val="-4"/>
                <w:sz w:val="29"/>
              </w:rPr>
              <w:t>A07D</w:t>
            </w:r>
          </w:p>
        </w:tc>
        <w:tc>
          <w:tcPr>
            <w:tcW w:w="3826" w:type="dxa"/>
          </w:tcPr>
          <w:p>
            <w:pPr>
              <w:pStyle w:val="TableParagraph"/>
              <w:spacing w:line="232" w:lineRule="auto"/>
              <w:ind w:left="115" w:right="374" w:firstLine="4"/>
              <w:rPr>
                <w:sz w:val="29"/>
              </w:rPr>
            </w:pPr>
            <w:r>
              <w:rPr>
                <w:spacing w:val="-6"/>
                <w:sz w:val="29"/>
              </w:rPr>
              <w:t>препараты,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снижающие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мо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торику желудочно-</w:t>
            </w:r>
          </w:p>
          <w:p>
            <w:pPr>
              <w:pStyle w:val="TableParagraph"/>
              <w:spacing w:line="312" w:lineRule="exact"/>
              <w:ind w:left="115"/>
              <w:rPr>
                <w:sz w:val="29"/>
              </w:rPr>
            </w:pPr>
            <w:r>
              <w:rPr>
                <w:spacing w:val="-5"/>
                <w:sz w:val="29"/>
              </w:rPr>
              <w:t>кишечного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2"/>
                <w:sz w:val="29"/>
              </w:rPr>
              <w:t>тракта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1282" w:hRule="atLeast"/>
        </w:trPr>
        <w:tc>
          <w:tcPr>
            <w:tcW w:w="2266" w:type="dxa"/>
          </w:tcPr>
          <w:p>
            <w:pPr>
              <w:pStyle w:val="TableParagraph"/>
              <w:spacing w:line="308" w:lineRule="exact"/>
              <w:ind w:left="110"/>
              <w:rPr>
                <w:sz w:val="29"/>
              </w:rPr>
            </w:pPr>
            <w:r>
              <w:rPr>
                <w:spacing w:val="-2"/>
                <w:sz w:val="29"/>
              </w:rPr>
              <w:t>A07DA</w:t>
            </w:r>
          </w:p>
        </w:tc>
        <w:tc>
          <w:tcPr>
            <w:tcW w:w="3826" w:type="dxa"/>
          </w:tcPr>
          <w:p>
            <w:pPr>
              <w:pStyle w:val="TableParagraph"/>
              <w:spacing w:line="232" w:lineRule="auto"/>
              <w:ind w:left="115" w:right="375"/>
              <w:rPr>
                <w:sz w:val="29"/>
              </w:rPr>
            </w:pPr>
            <w:r>
              <w:rPr>
                <w:spacing w:val="-6"/>
                <w:sz w:val="29"/>
              </w:rPr>
              <w:t>препараты,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снижающие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мо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торику желудочно</w:t>
            </w:r>
            <w:r>
              <w:rPr>
                <w:sz w:val="29"/>
              </w:rPr>
              <w:t>-</w:t>
            </w:r>
            <w:r>
              <w:rPr>
                <w:sz w:val="29"/>
              </w:rPr>
              <w:t>кишечного тракта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2" w:lineRule="exact"/>
              <w:ind w:left="110"/>
              <w:rPr>
                <w:sz w:val="29"/>
              </w:rPr>
            </w:pPr>
            <w:r>
              <w:rPr>
                <w:spacing w:val="-2"/>
                <w:sz w:val="29"/>
              </w:rPr>
              <w:t>лоперамид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228" w:lineRule="auto"/>
              <w:ind w:left="115" w:right="4273" w:hanging="1"/>
              <w:rPr>
                <w:sz w:val="29"/>
              </w:rPr>
            </w:pPr>
            <w:r>
              <w:rPr>
                <w:spacing w:val="-6"/>
                <w:sz w:val="29"/>
              </w:rPr>
              <w:t>кaпcyльI;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w w:val="90"/>
                <w:sz w:val="29"/>
              </w:rPr>
              <w:t>таблетки;</w:t>
            </w:r>
          </w:p>
          <w:p>
            <w:pPr>
              <w:pStyle w:val="TableParagraph"/>
              <w:spacing w:line="318" w:lineRule="exact"/>
              <w:ind w:left="119" w:right="2679"/>
              <w:rPr>
                <w:sz w:val="29"/>
              </w:rPr>
            </w:pPr>
            <w:r>
              <w:rPr>
                <w:spacing w:val="-8"/>
                <w:sz w:val="29"/>
              </w:rPr>
              <w:t>таблетки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жевательные;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2"/>
                <w:sz w:val="29"/>
              </w:rPr>
              <w:t>таблетки-лиофилизат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12" w:lineRule="exact"/>
              <w:ind w:left="105"/>
              <w:rPr>
                <w:sz w:val="29"/>
              </w:rPr>
            </w:pPr>
            <w:r>
              <w:rPr>
                <w:spacing w:val="-4"/>
                <w:sz w:val="29"/>
              </w:rPr>
              <w:t>A07E</w:t>
            </w:r>
          </w:p>
        </w:tc>
        <w:tc>
          <w:tcPr>
            <w:tcW w:w="3826" w:type="dxa"/>
          </w:tcPr>
          <w:p>
            <w:pPr>
              <w:pStyle w:val="TableParagraph"/>
              <w:spacing w:line="307" w:lineRule="exact"/>
              <w:ind w:left="115"/>
              <w:rPr>
                <w:sz w:val="29"/>
              </w:rPr>
            </w:pPr>
            <w:r>
              <w:rPr>
                <w:spacing w:val="-8"/>
                <w:sz w:val="29"/>
              </w:rPr>
              <w:t>кишеиные</w:t>
            </w:r>
            <w:r>
              <w:rPr>
                <w:spacing w:val="4"/>
                <w:sz w:val="29"/>
              </w:rPr>
              <w:t> </w:t>
            </w:r>
            <w:r>
              <w:rPr>
                <w:spacing w:val="-2"/>
                <w:sz w:val="29"/>
              </w:rPr>
              <w:t>противовоспали-</w:t>
            </w:r>
          </w:p>
          <w:p>
            <w:pPr>
              <w:pStyle w:val="TableParagraph"/>
              <w:spacing w:line="312" w:lineRule="exact"/>
              <w:ind w:left="115"/>
              <w:rPr>
                <w:sz w:val="29"/>
              </w:rPr>
            </w:pPr>
            <w:r>
              <w:rPr>
                <w:spacing w:val="-5"/>
                <w:sz w:val="29"/>
              </w:rPr>
              <w:t>тельные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2"/>
                <w:sz w:val="29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4858" w:hRule="atLeast"/>
        </w:trPr>
        <w:tc>
          <w:tcPr>
            <w:tcW w:w="2266" w:type="dxa"/>
          </w:tcPr>
          <w:p>
            <w:pPr>
              <w:pStyle w:val="TableParagraph"/>
              <w:spacing w:line="308" w:lineRule="exact"/>
              <w:ind w:left="110"/>
              <w:rPr>
                <w:sz w:val="29"/>
              </w:rPr>
            </w:pPr>
            <w:r>
              <w:rPr>
                <w:spacing w:val="-2"/>
                <w:sz w:val="29"/>
              </w:rPr>
              <w:t>A07EC</w:t>
            </w:r>
          </w:p>
        </w:tc>
        <w:tc>
          <w:tcPr>
            <w:tcW w:w="3826" w:type="dxa"/>
          </w:tcPr>
          <w:p>
            <w:pPr>
              <w:pStyle w:val="TableParagraph"/>
              <w:spacing w:line="232" w:lineRule="auto"/>
              <w:ind w:left="116" w:hanging="5"/>
              <w:rPr>
                <w:sz w:val="29"/>
              </w:rPr>
            </w:pPr>
            <w:r>
              <w:rPr>
                <w:spacing w:val="-6"/>
                <w:sz w:val="29"/>
              </w:rPr>
              <w:t>аминосалициловая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кислота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аналогичные препараты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2" w:lineRule="exact"/>
              <w:ind w:left="115"/>
              <w:rPr>
                <w:sz w:val="29"/>
              </w:rPr>
            </w:pPr>
            <w:r>
              <w:rPr>
                <w:spacing w:val="-2"/>
                <w:sz w:val="29"/>
              </w:rPr>
              <w:t>месалазин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2" w:lineRule="exact"/>
              <w:ind w:left="116"/>
              <w:jc w:val="both"/>
              <w:rPr>
                <w:sz w:val="29"/>
              </w:rPr>
            </w:pPr>
            <w:r>
              <w:rPr>
                <w:spacing w:val="-8"/>
                <w:sz w:val="29"/>
              </w:rPr>
              <w:t>суппозитории</w:t>
            </w:r>
            <w:r>
              <w:rPr>
                <w:spacing w:val="20"/>
                <w:sz w:val="29"/>
              </w:rPr>
              <w:t> </w:t>
            </w:r>
            <w:r>
              <w:rPr>
                <w:spacing w:val="-2"/>
                <w:sz w:val="29"/>
              </w:rPr>
              <w:t>ректальные;</w:t>
            </w:r>
          </w:p>
          <w:p>
            <w:pPr>
              <w:pStyle w:val="TableParagraph"/>
              <w:spacing w:line="324" w:lineRule="exact"/>
              <w:ind w:left="121"/>
              <w:jc w:val="both"/>
              <w:rPr>
                <w:sz w:val="29"/>
              </w:rPr>
            </w:pPr>
            <w:r>
              <w:rPr>
                <w:spacing w:val="-7"/>
                <w:sz w:val="29"/>
              </w:rPr>
              <w:t>суспензия</w:t>
            </w:r>
            <w:r>
              <w:rPr>
                <w:spacing w:val="8"/>
                <w:sz w:val="29"/>
              </w:rPr>
              <w:t> </w:t>
            </w:r>
            <w:r>
              <w:rPr>
                <w:spacing w:val="-2"/>
                <w:sz w:val="29"/>
              </w:rPr>
              <w:t>ректальная;</w:t>
            </w:r>
          </w:p>
          <w:p>
            <w:pPr>
              <w:pStyle w:val="TableParagraph"/>
              <w:spacing w:line="232" w:lineRule="auto" w:before="5"/>
              <w:ind w:left="119" w:right="175" w:firstLine="4"/>
              <w:jc w:val="both"/>
              <w:rPr>
                <w:sz w:val="29"/>
              </w:rPr>
            </w:pPr>
            <w:r>
              <w:rPr>
                <w:spacing w:val="-6"/>
                <w:sz w:val="29"/>
              </w:rPr>
              <w:t>таблетки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кишечнорастворимые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с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пролонги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  <w:t>рованным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высвобождением,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пле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ночной оболочкой;</w:t>
            </w:r>
          </w:p>
          <w:p>
            <w:pPr>
              <w:pStyle w:val="TableParagraph"/>
              <w:spacing w:line="235" w:lineRule="auto"/>
              <w:ind w:left="126" w:right="351" w:hanging="2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кишечнорастворимой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sz w:val="29"/>
              </w:rPr>
              <w:t>оболочкой;</w:t>
            </w:r>
          </w:p>
          <w:p>
            <w:pPr>
              <w:pStyle w:val="TableParagraph"/>
              <w:spacing w:line="235" w:lineRule="auto"/>
              <w:ind w:left="124" w:hanging="5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кишечнорастворимой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пленочной</w:t>
            </w:r>
            <w:r>
              <w:rPr>
                <w:spacing w:val="-11"/>
                <w:sz w:val="29"/>
              </w:rPr>
              <w:t> </w:t>
            </w:r>
            <w:r>
              <w:rPr>
                <w:sz w:val="29"/>
              </w:rPr>
              <w:t>оболочкой;</w:t>
            </w:r>
          </w:p>
          <w:p>
            <w:pPr>
              <w:pStyle w:val="TableParagraph"/>
              <w:spacing w:line="232" w:lineRule="auto"/>
              <w:ind w:left="124"/>
              <w:rPr>
                <w:sz w:val="29"/>
              </w:rPr>
            </w:pPr>
            <w:r>
              <w:rPr>
                <w:spacing w:val="-8"/>
                <w:sz w:val="29"/>
              </w:rPr>
              <w:t>таблетки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кишечнорастворимые, </w:t>
            </w:r>
            <w:r>
              <w:rPr>
                <w:spacing w:val="-8"/>
                <w:sz w:val="29"/>
              </w:rPr>
              <w:t>покрытые</w:t>
            </w:r>
            <w:r>
              <w:rPr>
                <w:spacing w:val="-8"/>
                <w:sz w:val="29"/>
              </w:rPr>
              <w:t> </w:t>
            </w:r>
            <w:r>
              <w:rPr>
                <w:sz w:val="29"/>
              </w:rPr>
              <w:t>пленочной</w:t>
            </w:r>
            <w:r>
              <w:rPr>
                <w:spacing w:val="-8"/>
                <w:sz w:val="29"/>
              </w:rPr>
              <w:t> </w:t>
            </w:r>
            <w:r>
              <w:rPr>
                <w:sz w:val="29"/>
              </w:rPr>
              <w:t>оболочкой;</w:t>
            </w:r>
          </w:p>
          <w:p>
            <w:pPr>
              <w:pStyle w:val="TableParagraph"/>
              <w:spacing w:line="232" w:lineRule="auto"/>
              <w:ind w:left="124" w:right="416"/>
              <w:rPr>
                <w:sz w:val="29"/>
              </w:rPr>
            </w:pPr>
            <w:r>
              <w:rPr>
                <w:spacing w:val="-2"/>
                <w:sz w:val="29"/>
              </w:rPr>
              <w:t>таблетки пролонгированного</w:t>
            </w:r>
            <w:r>
              <w:rPr>
                <w:spacing w:val="-17"/>
                <w:sz w:val="29"/>
              </w:rPr>
              <w:t> </w:t>
            </w:r>
            <w:r>
              <w:rPr>
                <w:spacing w:val="-2"/>
                <w:sz w:val="29"/>
              </w:rPr>
              <w:t>действия;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таблетки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с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пролонгированным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высвобож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pacing w:val="-2"/>
                <w:sz w:val="29"/>
              </w:rPr>
              <w:t>дением;</w:t>
            </w:r>
          </w:p>
          <w:p>
            <w:pPr>
              <w:pStyle w:val="TableParagraph"/>
              <w:spacing w:line="320" w:lineRule="exact"/>
              <w:ind w:left="131"/>
              <w:rPr>
                <w:sz w:val="29"/>
              </w:rPr>
            </w:pPr>
            <w:r>
              <w:rPr>
                <w:spacing w:val="-8"/>
                <w:sz w:val="29"/>
              </w:rPr>
              <w:t>гранулы</w:t>
            </w:r>
            <w:r>
              <w:rPr>
                <w:spacing w:val="22"/>
                <w:sz w:val="29"/>
              </w:rPr>
              <w:t> </w:t>
            </w:r>
            <w:r>
              <w:rPr>
                <w:spacing w:val="-8"/>
                <w:sz w:val="29"/>
              </w:rPr>
              <w:t>кишечнорастворимые с</w:t>
            </w:r>
            <w:r>
              <w:rPr>
                <w:spacing w:val="-1"/>
                <w:sz w:val="29"/>
              </w:rPr>
              <w:t> </w:t>
            </w:r>
            <w:r>
              <w:rPr>
                <w:spacing w:val="-8"/>
                <w:sz w:val="29"/>
              </w:rPr>
              <w:t>пролонги-</w:t>
            </w:r>
          </w:p>
        </w:tc>
      </w:tr>
    </w:tbl>
    <w:p>
      <w:pPr>
        <w:pStyle w:val="TableParagraph"/>
        <w:spacing w:after="0" w:line="320" w:lineRule="exact"/>
        <w:rPr>
          <w:sz w:val="29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26"/>
        <w:gridCol w:w="3116"/>
        <w:gridCol w:w="5521"/>
      </w:tblGrid>
      <w:tr>
        <w:trPr>
          <w:trHeight w:val="1287" w:hRule="atLeast"/>
        </w:trPr>
        <w:tc>
          <w:tcPr>
            <w:tcW w:w="227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line="322" w:lineRule="exact"/>
              <w:ind w:left="132"/>
              <w:rPr>
                <w:sz w:val="29"/>
              </w:rPr>
            </w:pPr>
            <w:r>
              <w:rPr>
                <w:spacing w:val="-4"/>
                <w:sz w:val="29"/>
              </w:rPr>
              <w:t>рованных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4"/>
                <w:sz w:val="29"/>
              </w:rPr>
              <w:t>высвобождением,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4"/>
                <w:sz w:val="29"/>
              </w:rPr>
              <w:t>покрытые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4"/>
                <w:sz w:val="29"/>
              </w:rPr>
              <w:t>обо-</w:t>
            </w:r>
          </w:p>
          <w:p>
            <w:pPr>
              <w:pStyle w:val="TableParagraph"/>
              <w:spacing w:line="239" w:lineRule="exact" w:before="76"/>
              <w:ind w:left="123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pacing w:val="-2"/>
                <w:sz w:val="22"/>
              </w:rPr>
              <w:t>ЛОЧКОЙ;</w:t>
            </w:r>
          </w:p>
          <w:p>
            <w:pPr>
              <w:pStyle w:val="TableParagraph"/>
              <w:spacing w:line="318" w:lineRule="exact"/>
              <w:ind w:left="120" w:right="209" w:firstLine="6"/>
              <w:rPr>
                <w:sz w:val="29"/>
              </w:rPr>
            </w:pPr>
            <w:r>
              <w:rPr>
                <w:spacing w:val="-6"/>
                <w:sz w:val="29"/>
              </w:rPr>
              <w:t>гранулы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с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пролонгированным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высвобожде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нием</w:t>
            </w:r>
            <w:r>
              <w:rPr>
                <w:spacing w:val="-3"/>
                <w:sz w:val="29"/>
              </w:rPr>
              <w:t> </w:t>
            </w:r>
            <w:r>
              <w:rPr>
                <w:sz w:val="29"/>
              </w:rPr>
              <w:t>для приема внутрь</w:t>
            </w:r>
          </w:p>
        </w:tc>
      </w:tr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8" w:lineRule="exact"/>
              <w:ind w:left="122"/>
              <w:rPr>
                <w:sz w:val="29"/>
              </w:rPr>
            </w:pPr>
            <w:r>
              <w:rPr>
                <w:spacing w:val="-2"/>
                <w:sz w:val="29"/>
              </w:rPr>
              <w:t>сульфасалазин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2" w:lineRule="exact"/>
              <w:ind w:left="125"/>
              <w:rPr>
                <w:sz w:val="29"/>
              </w:rPr>
            </w:pPr>
            <w:r>
              <w:rPr>
                <w:spacing w:val="-6"/>
                <w:sz w:val="29"/>
              </w:rPr>
              <w:t>таблетки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кишечнорастворимые,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</w:p>
          <w:p>
            <w:pPr>
              <w:pStyle w:val="TableParagraph"/>
              <w:spacing w:line="324" w:lineRule="exact"/>
              <w:ind w:left="125"/>
              <w:rPr>
                <w:sz w:val="29"/>
              </w:rPr>
            </w:pPr>
            <w:r>
              <w:rPr>
                <w:spacing w:val="-7"/>
                <w:sz w:val="29"/>
              </w:rPr>
              <w:t>пленочной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2"/>
                <w:sz w:val="29"/>
              </w:rPr>
              <w:t>оболочкой;</w:t>
            </w:r>
          </w:p>
          <w:p>
            <w:pPr>
              <w:pStyle w:val="TableParagraph"/>
              <w:spacing w:line="319" w:lineRule="exact"/>
              <w:ind w:left="125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spacing w:line="303" w:lineRule="exact"/>
              <w:ind w:left="129"/>
              <w:rPr>
                <w:sz w:val="29"/>
              </w:rPr>
            </w:pPr>
            <w:r>
              <w:rPr>
                <w:spacing w:val="-4"/>
                <w:sz w:val="29"/>
              </w:rPr>
              <w:t>A07F</w:t>
            </w:r>
          </w:p>
        </w:tc>
        <w:tc>
          <w:tcPr>
            <w:tcW w:w="3826" w:type="dxa"/>
          </w:tcPr>
          <w:p>
            <w:pPr>
              <w:pStyle w:val="TableParagraph"/>
              <w:spacing w:line="307" w:lineRule="exact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противодиарейные</w:t>
            </w:r>
            <w:r>
              <w:rPr>
                <w:sz w:val="29"/>
              </w:rPr>
              <w:t> </w:t>
            </w:r>
            <w:r>
              <w:rPr>
                <w:spacing w:val="-2"/>
                <w:sz w:val="29"/>
              </w:rPr>
              <w:t>микроор-</w:t>
            </w:r>
          </w:p>
          <w:p>
            <w:pPr>
              <w:pStyle w:val="TableParagraph"/>
              <w:spacing w:line="322" w:lineRule="exact"/>
              <w:ind w:left="122"/>
              <w:rPr>
                <w:sz w:val="29"/>
              </w:rPr>
            </w:pPr>
            <w:r>
              <w:rPr>
                <w:spacing w:val="-2"/>
                <w:sz w:val="29"/>
              </w:rPr>
              <w:t>ганизмы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3210" w:hRule="atLeast"/>
        </w:trPr>
        <w:tc>
          <w:tcPr>
            <w:tcW w:w="2275" w:type="dxa"/>
          </w:tcPr>
          <w:p>
            <w:pPr>
              <w:pStyle w:val="TableParagraph"/>
              <w:spacing w:line="298" w:lineRule="exact"/>
              <w:ind w:left="129"/>
              <w:rPr>
                <w:sz w:val="29"/>
              </w:rPr>
            </w:pPr>
            <w:r>
              <w:rPr>
                <w:spacing w:val="-2"/>
                <w:sz w:val="29"/>
              </w:rPr>
              <w:t>A07FA</w:t>
            </w:r>
          </w:p>
        </w:tc>
        <w:tc>
          <w:tcPr>
            <w:tcW w:w="3826" w:type="dxa"/>
          </w:tcPr>
          <w:p>
            <w:pPr>
              <w:pStyle w:val="TableParagraph"/>
              <w:spacing w:line="228" w:lineRule="auto"/>
              <w:ind w:left="122" w:hanging="3"/>
              <w:rPr>
                <w:sz w:val="29"/>
              </w:rPr>
            </w:pPr>
            <w:r>
              <w:rPr>
                <w:spacing w:val="-8"/>
                <w:sz w:val="29"/>
              </w:rPr>
              <w:t>противодиарейные микроор</w:t>
            </w:r>
            <w:r>
              <w:rPr>
                <w:spacing w:val="-8"/>
                <w:sz w:val="29"/>
              </w:rPr>
              <w:t>-</w:t>
            </w:r>
            <w:r>
              <w:rPr>
                <w:spacing w:val="-8"/>
                <w:sz w:val="29"/>
              </w:rPr>
            </w:r>
            <w:r>
              <w:rPr>
                <w:spacing w:val="-2"/>
                <w:sz w:val="29"/>
              </w:rPr>
              <w:t>ганизмы</w:t>
            </w:r>
          </w:p>
        </w:tc>
        <w:tc>
          <w:tcPr>
            <w:tcW w:w="3116" w:type="dxa"/>
          </w:tcPr>
          <w:p>
            <w:pPr>
              <w:pStyle w:val="TableParagraph"/>
              <w:spacing w:line="228" w:lineRule="auto"/>
              <w:ind w:left="118" w:right="208" w:firstLine="2"/>
              <w:rPr>
                <w:sz w:val="29"/>
              </w:rPr>
            </w:pPr>
            <w:r>
              <w:rPr>
                <w:spacing w:val="-6"/>
                <w:sz w:val="29"/>
              </w:rPr>
              <w:t>бифидобактерии</w:t>
            </w:r>
            <w:r>
              <w:rPr>
                <w:spacing w:val="-15"/>
                <w:sz w:val="29"/>
              </w:rPr>
              <w:t> </w:t>
            </w:r>
            <w:r>
              <w:rPr>
                <w:spacing w:val="-6"/>
                <w:sz w:val="29"/>
              </w:rPr>
              <w:t>бифи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pacing w:val="-4"/>
                <w:sz w:val="29"/>
              </w:rPr>
              <w:t>дум</w:t>
            </w:r>
          </w:p>
        </w:tc>
        <w:tc>
          <w:tcPr>
            <w:tcW w:w="5521" w:type="dxa"/>
          </w:tcPr>
          <w:p>
            <w:pPr>
              <w:pStyle w:val="TableParagraph"/>
              <w:spacing w:line="299" w:lineRule="exact"/>
              <w:ind w:left="120"/>
              <w:rPr>
                <w:sz w:val="29"/>
              </w:rPr>
            </w:pPr>
            <w:r>
              <w:rPr>
                <w:spacing w:val="-2"/>
                <w:sz w:val="29"/>
              </w:rPr>
              <w:t>капсулы;</w:t>
            </w:r>
          </w:p>
          <w:p>
            <w:pPr>
              <w:pStyle w:val="TableParagraph"/>
              <w:spacing w:line="232" w:lineRule="auto"/>
              <w:ind w:left="120" w:right="209" w:firstLine="4"/>
              <w:rPr>
                <w:sz w:val="29"/>
              </w:rPr>
            </w:pPr>
            <w:r>
              <w:rPr>
                <w:spacing w:val="-2"/>
                <w:sz w:val="29"/>
              </w:rPr>
              <w:t>лиофилизат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sz w:val="29"/>
              </w:rPr>
              <w:t>для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2"/>
                <w:sz w:val="29"/>
              </w:rPr>
              <w:t>приготовления</w:t>
            </w:r>
            <w:r>
              <w:rPr>
                <w:spacing w:val="10"/>
                <w:sz w:val="29"/>
              </w:rPr>
              <w:t> </w:t>
            </w:r>
            <w:r>
              <w:rPr>
                <w:spacing w:val="-2"/>
                <w:sz w:val="29"/>
              </w:rPr>
              <w:t>раствора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приема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6"/>
                <w:sz w:val="29"/>
              </w:rPr>
              <w:t>внутрь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местного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применения;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sz w:val="29"/>
              </w:rPr>
              <w:t>лиофилизат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2"/>
                <w:sz w:val="29"/>
              </w:rPr>
              <w:t>для</w:t>
            </w:r>
            <w:r>
              <w:rPr>
                <w:spacing w:val="-16"/>
                <w:sz w:val="29"/>
              </w:rPr>
              <w:t> </w:t>
            </w:r>
            <w:r>
              <w:rPr>
                <w:spacing w:val="-2"/>
                <w:sz w:val="29"/>
              </w:rPr>
              <w:t>приготовления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2"/>
                <w:sz w:val="29"/>
              </w:rPr>
              <w:t>суспензии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приема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6"/>
                <w:sz w:val="29"/>
              </w:rPr>
              <w:t>внутрь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местного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применения;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порошок</w:t>
            </w:r>
            <w:r>
              <w:rPr>
                <w:spacing w:val="-7"/>
                <w:sz w:val="29"/>
              </w:rPr>
              <w:t> </w:t>
            </w:r>
            <w:r>
              <w:rPr>
                <w:sz w:val="29"/>
              </w:rPr>
              <w:t>для</w:t>
            </w:r>
            <w:r>
              <w:rPr>
                <w:spacing w:val="-15"/>
                <w:sz w:val="29"/>
              </w:rPr>
              <w:t> </w:t>
            </w:r>
            <w:r>
              <w:rPr>
                <w:sz w:val="29"/>
              </w:rPr>
              <w:t>приема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внутрь;</w:t>
            </w:r>
          </w:p>
          <w:p>
            <w:pPr>
              <w:pStyle w:val="TableParagraph"/>
              <w:spacing w:line="232" w:lineRule="auto"/>
              <w:ind w:left="125" w:right="559" w:firstLine="4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приема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внутрь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местного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sz w:val="29"/>
              </w:rPr>
              <w:t>применения;</w:t>
            </w:r>
          </w:p>
          <w:p>
            <w:pPr>
              <w:pStyle w:val="TableParagraph"/>
              <w:spacing w:line="318" w:lineRule="exact"/>
              <w:ind w:left="125" w:firstLine="1"/>
              <w:rPr>
                <w:sz w:val="29"/>
              </w:rPr>
            </w:pPr>
            <w:r>
              <w:rPr>
                <w:spacing w:val="-8"/>
                <w:sz w:val="29"/>
              </w:rPr>
              <w:t>суппозитории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вагинальные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8"/>
                <w:sz w:val="29"/>
              </w:rPr>
              <w:t>и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ректальные;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2"/>
                <w:sz w:val="29"/>
              </w:rPr>
              <w:t>таблетки</w:t>
            </w:r>
          </w:p>
        </w:tc>
      </w:tr>
      <w:tr>
        <w:trPr>
          <w:trHeight w:val="1297" w:hRule="atLeast"/>
        </w:trPr>
        <w:tc>
          <w:tcPr>
            <w:tcW w:w="227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32" w:lineRule="auto"/>
              <w:ind w:left="120" w:right="293"/>
              <w:jc w:val="both"/>
              <w:rPr>
                <w:sz w:val="29"/>
              </w:rPr>
            </w:pPr>
            <w:r>
              <w:rPr>
                <w:spacing w:val="-4"/>
                <w:sz w:val="29"/>
              </w:rPr>
              <w:t>пробиотик</w:t>
            </w:r>
            <w:r>
              <w:rPr>
                <w:spacing w:val="-15"/>
                <w:sz w:val="29"/>
              </w:rPr>
              <w:t> </w:t>
            </w:r>
            <w:r>
              <w:rPr>
                <w:spacing w:val="-4"/>
                <w:sz w:val="29"/>
              </w:rPr>
              <w:t>из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4"/>
                <w:sz w:val="29"/>
              </w:rPr>
              <w:t>бифидо</w:t>
            </w:r>
            <w:r>
              <w:rPr>
                <w:spacing w:val="-4"/>
                <w:sz w:val="29"/>
              </w:rPr>
              <w:t>-</w:t>
            </w:r>
            <w:r>
              <w:rPr>
                <w:spacing w:val="-4"/>
                <w:sz w:val="29"/>
              </w:rPr>
            </w:r>
            <w:r>
              <w:rPr>
                <w:spacing w:val="-6"/>
                <w:sz w:val="29"/>
              </w:rPr>
              <w:t>бактерий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бифидум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од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pacing w:val="-2"/>
                <w:sz w:val="29"/>
              </w:rPr>
              <w:t>нокомпонентный</w:t>
            </w:r>
            <w:r>
              <w:rPr>
                <w:spacing w:val="-17"/>
                <w:sz w:val="29"/>
              </w:rPr>
              <w:t> </w:t>
            </w:r>
            <w:r>
              <w:rPr>
                <w:spacing w:val="-2"/>
                <w:sz w:val="29"/>
              </w:rPr>
              <w:t>сор-</w:t>
            </w:r>
          </w:p>
          <w:p>
            <w:pPr>
              <w:pStyle w:val="TableParagraph"/>
              <w:spacing w:line="320" w:lineRule="exact"/>
              <w:ind w:left="121"/>
              <w:rPr>
                <w:sz w:val="29"/>
              </w:rPr>
            </w:pPr>
            <w:r>
              <w:rPr>
                <w:spacing w:val="-2"/>
                <w:sz w:val="29"/>
              </w:rPr>
              <w:t>бированный</w:t>
            </w:r>
          </w:p>
        </w:tc>
        <w:tc>
          <w:tcPr>
            <w:tcW w:w="5521" w:type="dxa"/>
          </w:tcPr>
          <w:p>
            <w:pPr>
              <w:pStyle w:val="TableParagraph"/>
              <w:spacing w:line="307" w:lineRule="exact"/>
              <w:ind w:left="125"/>
              <w:rPr>
                <w:sz w:val="29"/>
              </w:rPr>
            </w:pPr>
            <w:r>
              <w:rPr>
                <w:spacing w:val="-2"/>
                <w:sz w:val="29"/>
              </w:rPr>
              <w:t>капсулы;</w:t>
            </w:r>
          </w:p>
          <w:p>
            <w:pPr>
              <w:pStyle w:val="TableParagraph"/>
              <w:spacing w:line="328" w:lineRule="exact"/>
              <w:ind w:left="129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приема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внутрь</w:t>
            </w:r>
          </w:p>
        </w:tc>
      </w:tr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spacing w:line="308" w:lineRule="exact"/>
              <w:ind w:left="124"/>
              <w:rPr>
                <w:sz w:val="29"/>
              </w:rPr>
            </w:pPr>
            <w:r>
              <w:rPr>
                <w:spacing w:val="-5"/>
                <w:sz w:val="29"/>
              </w:rPr>
              <w:t>А09</w:t>
            </w:r>
          </w:p>
        </w:tc>
        <w:tc>
          <w:tcPr>
            <w:tcW w:w="3826" w:type="dxa"/>
          </w:tcPr>
          <w:p>
            <w:pPr>
              <w:pStyle w:val="TableParagraph"/>
              <w:spacing w:line="304" w:lineRule="exact"/>
              <w:ind w:left="116"/>
              <w:rPr>
                <w:sz w:val="29"/>
              </w:rPr>
            </w:pPr>
            <w:r>
              <w:rPr>
                <w:spacing w:val="-6"/>
                <w:sz w:val="29"/>
              </w:rPr>
              <w:t>препараты,</w:t>
            </w:r>
            <w:r>
              <w:rPr>
                <w:spacing w:val="9"/>
                <w:sz w:val="29"/>
              </w:rPr>
              <w:t> </w:t>
            </w:r>
            <w:r>
              <w:rPr>
                <w:spacing w:val="-2"/>
                <w:sz w:val="29"/>
              </w:rPr>
              <w:t>способствующие</w:t>
            </w:r>
          </w:p>
          <w:p>
            <w:pPr>
              <w:pStyle w:val="TableParagraph"/>
              <w:spacing w:line="326" w:lineRule="exact"/>
              <w:ind w:left="111"/>
              <w:rPr>
                <w:sz w:val="29"/>
              </w:rPr>
            </w:pPr>
            <w:r>
              <w:rPr>
                <w:spacing w:val="-6"/>
                <w:sz w:val="29"/>
              </w:rPr>
              <w:t>пищеварению,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включая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фер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ментные препараты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960" w:hRule="atLeast"/>
        </w:trPr>
        <w:tc>
          <w:tcPr>
            <w:tcW w:w="2275" w:type="dxa"/>
          </w:tcPr>
          <w:p>
            <w:pPr>
              <w:pStyle w:val="TableParagraph"/>
              <w:spacing w:line="312" w:lineRule="exact"/>
              <w:ind w:left="124"/>
              <w:rPr>
                <w:sz w:val="29"/>
              </w:rPr>
            </w:pPr>
            <w:r>
              <w:rPr>
                <w:spacing w:val="-4"/>
                <w:sz w:val="29"/>
              </w:rPr>
              <w:t>A09A</w:t>
            </w:r>
          </w:p>
        </w:tc>
        <w:tc>
          <w:tcPr>
            <w:tcW w:w="3826" w:type="dxa"/>
          </w:tcPr>
          <w:p>
            <w:pPr>
              <w:pStyle w:val="TableParagraph"/>
              <w:spacing w:line="307" w:lineRule="exact"/>
              <w:ind w:left="111" w:firstLine="4"/>
              <w:rPr>
                <w:sz w:val="29"/>
              </w:rPr>
            </w:pPr>
            <w:r>
              <w:rPr>
                <w:spacing w:val="-6"/>
                <w:sz w:val="29"/>
              </w:rPr>
              <w:t>препараты,</w:t>
            </w:r>
            <w:r>
              <w:rPr>
                <w:spacing w:val="9"/>
                <w:sz w:val="29"/>
              </w:rPr>
              <w:t> </w:t>
            </w:r>
            <w:r>
              <w:rPr>
                <w:spacing w:val="-2"/>
                <w:sz w:val="29"/>
              </w:rPr>
              <w:t>способствующие</w:t>
            </w:r>
          </w:p>
          <w:p>
            <w:pPr>
              <w:pStyle w:val="TableParagraph"/>
              <w:spacing w:line="322" w:lineRule="exact"/>
              <w:ind w:left="111"/>
              <w:rPr>
                <w:sz w:val="29"/>
              </w:rPr>
            </w:pPr>
            <w:r>
              <w:rPr>
                <w:spacing w:val="-6"/>
                <w:sz w:val="29"/>
              </w:rPr>
              <w:t>пищеварению,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включая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фер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ментные препараты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spacing w:line="348" w:lineRule="exact"/>
              <w:ind w:left="124"/>
              <w:rPr>
                <w:rFonts w:ascii="Courier New"/>
                <w:sz w:val="31"/>
              </w:rPr>
            </w:pPr>
            <w:r>
              <w:rPr>
                <w:rFonts w:ascii="Courier New"/>
                <w:spacing w:val="-2"/>
                <w:sz w:val="31"/>
              </w:rPr>
              <w:t>A09AA</w:t>
            </w:r>
          </w:p>
        </w:tc>
        <w:tc>
          <w:tcPr>
            <w:tcW w:w="3826" w:type="dxa"/>
          </w:tcPr>
          <w:p>
            <w:pPr>
              <w:pStyle w:val="TableParagraph"/>
              <w:spacing w:line="317" w:lineRule="exact"/>
              <w:ind w:left="110"/>
              <w:rPr>
                <w:sz w:val="29"/>
              </w:rPr>
            </w:pPr>
            <w:r>
              <w:rPr>
                <w:spacing w:val="-6"/>
                <w:sz w:val="29"/>
              </w:rPr>
              <w:t>ферментные</w:t>
            </w:r>
            <w:r>
              <w:rPr>
                <w:spacing w:val="6"/>
                <w:sz w:val="29"/>
              </w:rPr>
              <w:t> </w:t>
            </w:r>
            <w:r>
              <w:rPr>
                <w:spacing w:val="-2"/>
                <w:sz w:val="29"/>
              </w:rPr>
              <w:t>препараты</w:t>
            </w:r>
          </w:p>
        </w:tc>
        <w:tc>
          <w:tcPr>
            <w:tcW w:w="3116" w:type="dxa"/>
          </w:tcPr>
          <w:p>
            <w:pPr>
              <w:pStyle w:val="TableParagraph"/>
              <w:spacing w:line="312" w:lineRule="exact"/>
              <w:ind w:left="125"/>
              <w:rPr>
                <w:sz w:val="29"/>
              </w:rPr>
            </w:pPr>
            <w:r>
              <w:rPr>
                <w:spacing w:val="-2"/>
                <w:sz w:val="29"/>
              </w:rPr>
              <w:t>панкреатин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11" w:lineRule="exact"/>
              <w:ind w:left="136"/>
              <w:rPr>
                <w:sz w:val="29"/>
              </w:rPr>
            </w:pPr>
            <w:r>
              <w:rPr>
                <w:spacing w:val="-8"/>
                <w:sz w:val="29"/>
              </w:rPr>
              <w:t>гранулы</w:t>
            </w:r>
            <w:r>
              <w:rPr>
                <w:spacing w:val="-1"/>
                <w:sz w:val="29"/>
              </w:rPr>
              <w:t> </w:t>
            </w:r>
            <w:r>
              <w:rPr>
                <w:spacing w:val="-2"/>
                <w:sz w:val="29"/>
              </w:rPr>
              <w:t>кишечнорастворимые;</w:t>
            </w:r>
          </w:p>
          <w:p>
            <w:pPr>
              <w:pStyle w:val="TableParagraph"/>
              <w:spacing w:line="317" w:lineRule="exact"/>
              <w:ind w:left="129"/>
              <w:rPr>
                <w:sz w:val="29"/>
              </w:rPr>
            </w:pPr>
            <w:r>
              <w:rPr>
                <w:spacing w:val="-2"/>
                <w:sz w:val="29"/>
              </w:rPr>
              <w:t>капсулы;</w:t>
            </w:r>
          </w:p>
        </w:tc>
      </w:tr>
    </w:tbl>
    <w:p>
      <w:pPr>
        <w:pStyle w:val="TableParagraph"/>
        <w:spacing w:after="0" w:line="317" w:lineRule="exact"/>
        <w:rPr>
          <w:sz w:val="29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1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6"/>
        <w:gridCol w:w="3111"/>
        <w:gridCol w:w="5526"/>
      </w:tblGrid>
      <w:tr>
        <w:trPr>
          <w:trHeight w:val="1926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line="317" w:lineRule="exact"/>
              <w:ind w:left="119"/>
              <w:rPr>
                <w:sz w:val="28"/>
              </w:rPr>
            </w:pPr>
            <w:r>
              <w:rPr>
                <w:sz w:val="28"/>
              </w:rPr>
              <w:t>капсулы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кишечнорастворимые;</w:t>
            </w:r>
          </w:p>
          <w:p>
            <w:pPr>
              <w:pStyle w:val="TableParagraph"/>
              <w:spacing w:line="237" w:lineRule="auto"/>
              <w:ind w:left="116" w:right="333" w:hanging="2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кишечнорастворимой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20" w:lineRule="atLeast"/>
              <w:ind w:left="114" w:hanging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 кишечнорастворимые,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пленочной оболочкой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А10</w:t>
            </w:r>
          </w:p>
        </w:tc>
        <w:tc>
          <w:tcPr>
            <w:tcW w:w="3836" w:type="dxa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5"/>
                <w:sz w:val="28"/>
              </w:rPr>
              <w:t>са-</w:t>
            </w:r>
          </w:p>
          <w:p>
            <w:pPr>
              <w:pStyle w:val="TableParagraph"/>
              <w:spacing w:line="308" w:lineRule="exact"/>
              <w:ind w:left="118"/>
              <w:rPr>
                <w:sz w:val="28"/>
              </w:rPr>
            </w:pPr>
            <w:r>
              <w:rPr>
                <w:sz w:val="28"/>
              </w:rPr>
              <w:t>харного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диабета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A10A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z w:val="28"/>
              </w:rPr>
              <w:t>инсулины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аналоги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3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A10AB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242" w:lineRule="auto"/>
              <w:ind w:left="115" w:right="365" w:firstLine="5"/>
              <w:jc w:val="both"/>
              <w:rPr>
                <w:sz w:val="28"/>
              </w:rPr>
            </w:pPr>
            <w:r>
              <w:rPr>
                <w:sz w:val="28"/>
              </w:rPr>
              <w:t>инсулины короткого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дейст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вия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их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аналоги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инъек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ционного введения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инсулин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аспарт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</w:p>
          <w:p>
            <w:pPr>
              <w:pStyle w:val="TableParagraph"/>
              <w:spacing w:line="313" w:lineRule="exact" w:before="5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1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2" w:lineRule="exact"/>
              <w:ind w:left="115"/>
              <w:rPr>
                <w:sz w:val="28"/>
              </w:rPr>
            </w:pPr>
            <w:r>
              <w:rPr>
                <w:sz w:val="28"/>
              </w:rPr>
              <w:t>инсулин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глулизин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2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инсулин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лизпро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</w:t>
            </w:r>
          </w:p>
          <w:p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960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4" w:hanging="10"/>
              <w:rPr>
                <w:sz w:val="28"/>
              </w:rPr>
            </w:pPr>
            <w:r>
              <w:rPr>
                <w:sz w:val="28"/>
              </w:rPr>
              <w:t>инсулин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растворимый</w:t>
            </w:r>
          </w:p>
          <w:p>
            <w:pPr>
              <w:pStyle w:val="TableParagraph"/>
              <w:spacing w:line="320" w:lineRule="atLeast"/>
              <w:ind w:left="120" w:firstLine="4"/>
              <w:rPr>
                <w:sz w:val="28"/>
              </w:rPr>
            </w:pPr>
            <w:r>
              <w:rPr>
                <w:spacing w:val="-2"/>
                <w:sz w:val="28"/>
              </w:rPr>
              <w:t>(человеческий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генно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  <w:t>инженерный)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1292" w:hRule="atLeast"/>
        </w:trPr>
        <w:tc>
          <w:tcPr>
            <w:tcW w:w="2266" w:type="dxa"/>
          </w:tcPr>
          <w:p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A10AC</w:t>
            </w:r>
          </w:p>
        </w:tc>
        <w:tc>
          <w:tcPr>
            <w:tcW w:w="3836" w:type="dxa"/>
          </w:tcPr>
          <w:p>
            <w:pPr>
              <w:pStyle w:val="TableParagraph"/>
              <w:spacing w:line="242" w:lineRule="auto"/>
              <w:ind w:left="120" w:right="145"/>
              <w:jc w:val="both"/>
              <w:rPr>
                <w:sz w:val="28"/>
              </w:rPr>
            </w:pPr>
            <w:r>
              <w:rPr>
                <w:sz w:val="28"/>
              </w:rPr>
              <w:t>инсулины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средней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продолжи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тельности действия и их ана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логи для инъекционного</w:t>
            </w:r>
            <w:r>
              <w:rPr>
                <w:spacing w:val="26"/>
                <w:sz w:val="28"/>
              </w:rPr>
              <w:t> </w:t>
            </w:r>
            <w:r>
              <w:rPr>
                <w:sz w:val="28"/>
              </w:rPr>
              <w:t>вве-</w:t>
            </w:r>
          </w:p>
          <w:p>
            <w:pPr>
              <w:pStyle w:val="TableParagraph"/>
              <w:spacing w:line="309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дения</w:t>
            </w:r>
          </w:p>
        </w:tc>
        <w:tc>
          <w:tcPr>
            <w:tcW w:w="3111" w:type="dxa"/>
          </w:tcPr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инсулин-изофан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(чело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веческий генно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инженерный)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A10AD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242" w:lineRule="auto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инсулины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средней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продолжи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тельности действия или дли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тельного действия и их ана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логи в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комбинации с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инсули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нами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короткого действия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инъекционного введения</w:t>
            </w:r>
          </w:p>
        </w:tc>
        <w:tc>
          <w:tcPr>
            <w:tcW w:w="3111" w:type="dxa"/>
          </w:tcPr>
          <w:p>
            <w:pPr>
              <w:pStyle w:val="TableParagraph"/>
              <w:spacing w:line="306" w:lineRule="exact"/>
              <w:ind w:left="10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инсулин</w:t>
            </w:r>
            <w:r>
              <w:rPr>
                <w:rFonts w:ascii="Cambria" w:hAnsi="Cambria"/>
                <w:spacing w:val="3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аспарт</w:t>
            </w:r>
            <w:r>
              <w:rPr>
                <w:rFonts w:ascii="Cambria" w:hAnsi="Cambria"/>
                <w:spacing w:val="25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двух-</w:t>
            </w:r>
          </w:p>
          <w:p>
            <w:pPr>
              <w:pStyle w:val="TableParagraph"/>
              <w:spacing w:line="317" w:lineRule="exact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фазный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подкожного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1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инсулин</w:t>
            </w:r>
            <w:r>
              <w:rPr>
                <w:rFonts w:ascii="Cambria" w:hAnsi="Cambria"/>
                <w:spacing w:val="38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деглудек</w:t>
            </w:r>
            <w:r>
              <w:rPr>
                <w:rFonts w:ascii="Cambria" w:hAnsi="Cambria"/>
                <w:spacing w:val="4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+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ин—</w:t>
            </w:r>
          </w:p>
          <w:p>
            <w:pPr>
              <w:pStyle w:val="TableParagraph"/>
              <w:spacing w:line="312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7"/>
                <w:sz w:val="28"/>
              </w:rPr>
              <w:t>сулин</w:t>
            </w:r>
            <w:r>
              <w:rPr>
                <w:rFonts w:ascii="Cambria" w:hAnsi="Cambria"/>
                <w:spacing w:val="-6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аспарт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подкожного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965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35" w:lineRule="auto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инсулин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двухфазный</w:t>
            </w:r>
            <w:r>
              <w:rPr>
                <w:rFonts w:ascii="Cambria" w:hAnsi="Cambria"/>
                <w:w w:val="90"/>
                <w:sz w:val="28"/>
              </w:rPr>
              <w:t> (человеческий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генно-</w:t>
            </w:r>
          </w:p>
          <w:p>
            <w:pPr>
              <w:pStyle w:val="TableParagraph"/>
              <w:spacing w:line="294" w:lineRule="exact" w:before="8"/>
              <w:ind w:left="117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pacing w:val="-2"/>
                <w:sz w:val="26"/>
              </w:rPr>
              <w:t>инженерный)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tabs>
                <w:tab w:pos="684" w:val="left" w:leader="none"/>
              </w:tabs>
              <w:spacing w:before="64"/>
              <w:ind w:left="119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sz w:val="19"/>
              </w:rPr>
              <w:t>ИНС</w:t>
            </w:r>
            <w:r>
              <w:rPr>
                <w:rFonts w:ascii="Cambria" w:hAnsi="Cambria"/>
                <w:sz w:val="19"/>
              </w:rPr>
              <w:tab/>
              <w:t>ЛИН</w:t>
            </w:r>
            <w:r>
              <w:rPr>
                <w:rFonts w:ascii="Cambria" w:hAnsi="Cambria"/>
                <w:spacing w:val="35"/>
                <w:sz w:val="19"/>
              </w:rPr>
              <w:t>  </w:t>
            </w:r>
            <w:r>
              <w:rPr>
                <w:rFonts w:ascii="Cambria" w:hAnsi="Cambria"/>
                <w:sz w:val="19"/>
              </w:rPr>
              <w:t>ЛИЗП</w:t>
            </w:r>
            <w:r>
              <w:rPr>
                <w:rFonts w:ascii="Cambria" w:hAnsi="Cambria"/>
                <w:spacing w:val="40"/>
                <w:sz w:val="19"/>
              </w:rPr>
              <w:t>  </w:t>
            </w:r>
            <w:r>
              <w:rPr>
                <w:rFonts w:ascii="Cambria" w:hAnsi="Cambria"/>
                <w:sz w:val="19"/>
              </w:rPr>
              <w:t>О</w:t>
            </w:r>
            <w:r>
              <w:rPr>
                <w:rFonts w:ascii="Cambria" w:hAnsi="Cambria"/>
                <w:spacing w:val="34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ДВ</w:t>
            </w:r>
            <w:r>
              <w:rPr>
                <w:rFonts w:ascii="Cambria" w:hAnsi="Cambria"/>
                <w:spacing w:val="45"/>
                <w:sz w:val="19"/>
              </w:rPr>
              <w:t>  </w:t>
            </w:r>
            <w:r>
              <w:rPr>
                <w:rFonts w:ascii="Cambria" w:hAnsi="Cambria"/>
                <w:spacing w:val="-5"/>
                <w:sz w:val="19"/>
              </w:rPr>
              <w:t>Х—</w:t>
            </w:r>
          </w:p>
          <w:p>
            <w:pPr>
              <w:pStyle w:val="TableParagraph"/>
              <w:spacing w:line="318" w:lineRule="exact" w:before="19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фазный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6" w:hRule="atLeast"/>
        </w:trPr>
        <w:tc>
          <w:tcPr>
            <w:tcW w:w="2266" w:type="dxa"/>
          </w:tcPr>
          <w:p>
            <w:pPr>
              <w:pStyle w:val="TableParagraph"/>
              <w:spacing w:line="306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A10AE</w:t>
            </w:r>
          </w:p>
        </w:tc>
        <w:tc>
          <w:tcPr>
            <w:tcW w:w="3836" w:type="dxa"/>
          </w:tcPr>
          <w:p>
            <w:pPr>
              <w:pStyle w:val="TableParagraph"/>
              <w:spacing w:line="306" w:lineRule="exact"/>
              <w:ind w:left="130"/>
              <w:rPr>
                <w:sz w:val="28"/>
              </w:rPr>
            </w:pPr>
            <w:r>
              <w:rPr>
                <w:sz w:val="28"/>
              </w:rPr>
              <w:t>инсулины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длительного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4"/>
                <w:sz w:val="28"/>
              </w:rPr>
              <w:t>дей-</w:t>
            </w:r>
          </w:p>
        </w:tc>
        <w:tc>
          <w:tcPr>
            <w:tcW w:w="3111" w:type="dxa"/>
          </w:tcPr>
          <w:p>
            <w:pPr>
              <w:pStyle w:val="TableParagraph"/>
              <w:spacing w:line="306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инсулин</w:t>
            </w:r>
            <w:r>
              <w:rPr>
                <w:rFonts w:ascii="Cambria" w:hAnsi="Cambria"/>
                <w:spacing w:val="35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гларгин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2"/>
                <w:sz w:val="28"/>
              </w:rPr>
              <w:t> введения</w:t>
            </w:r>
          </w:p>
        </w:tc>
      </w:tr>
    </w:tbl>
    <w:p>
      <w:pPr>
        <w:pStyle w:val="TableParagraph"/>
        <w:spacing w:after="0" w:line="305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16"/>
        <w:gridCol w:w="5516"/>
      </w:tblGrid>
      <w:tr>
        <w:trPr>
          <w:trHeight w:val="653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237" w:lineRule="auto"/>
              <w:ind w:left="125" w:firstLine="5"/>
              <w:rPr>
                <w:sz w:val="28"/>
              </w:rPr>
            </w:pPr>
            <w:r>
              <w:rPr>
                <w:sz w:val="28"/>
              </w:rPr>
              <w:t>ствия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их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аналоги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инъ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екционного введения</w:t>
            </w:r>
          </w:p>
        </w:tc>
        <w:tc>
          <w:tcPr>
            <w:tcW w:w="3116" w:type="dxa"/>
          </w:tcPr>
          <w:p>
            <w:pPr>
              <w:pStyle w:val="TableParagraph"/>
              <w:spacing w:line="321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w w:val="95"/>
                <w:sz w:val="28"/>
              </w:rPr>
              <w:t>инсулин</w:t>
            </w:r>
            <w:r>
              <w:rPr>
                <w:rFonts w:ascii="Cambria" w:hAnsi="Cambria"/>
                <w:spacing w:val="-1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8"/>
              </w:rPr>
              <w:t>гларгин</w:t>
            </w:r>
            <w:r>
              <w:rPr>
                <w:rFonts w:ascii="Cambria" w:hAnsi="Cambria"/>
                <w:spacing w:val="-2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8"/>
              </w:rPr>
              <w:t>+</w:t>
            </w:r>
            <w:r>
              <w:rPr>
                <w:rFonts w:ascii="Cambria" w:hAnsi="Cambria"/>
                <w:spacing w:val="-8"/>
                <w:w w:val="95"/>
                <w:sz w:val="28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8"/>
              </w:rPr>
              <w:t>лик—</w:t>
            </w:r>
          </w:p>
          <w:p>
            <w:pPr>
              <w:pStyle w:val="TableParagraph"/>
              <w:spacing w:line="308" w:lineRule="exact" w:before="3"/>
              <w:ind w:left="117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2"/>
                <w:sz w:val="27"/>
              </w:rPr>
              <w:t>сисенатид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320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07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87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инсулин</w:t>
            </w:r>
            <w:r>
              <w:rPr>
                <w:rFonts w:ascii="Cambria" w:hAnsi="Cambria"/>
                <w:spacing w:val="35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деглудек</w:t>
            </w:r>
          </w:p>
        </w:tc>
        <w:tc>
          <w:tcPr>
            <w:tcW w:w="5516" w:type="dxa"/>
          </w:tcPr>
          <w:p>
            <w:pPr>
              <w:pStyle w:val="TableParagraph"/>
              <w:spacing w:line="287" w:lineRule="exact"/>
              <w:ind w:left="11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инсулин</w:t>
            </w:r>
            <w:r>
              <w:rPr>
                <w:rFonts w:ascii="Cambria" w:hAnsi="Cambria"/>
                <w:spacing w:val="35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детемир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24"/>
              <w:rPr>
                <w:sz w:val="28"/>
              </w:rPr>
            </w:pPr>
            <w:r>
              <w:rPr>
                <w:spacing w:val="-4"/>
                <w:sz w:val="28"/>
              </w:rPr>
              <w:t>A10B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z w:val="28"/>
              </w:rPr>
              <w:t>гипогликемические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line="308" w:lineRule="exact"/>
              <w:ind w:left="124"/>
              <w:rPr>
                <w:sz w:val="28"/>
              </w:rPr>
            </w:pPr>
            <w:r>
              <w:rPr>
                <w:sz w:val="28"/>
              </w:rPr>
              <w:t>ты,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кроме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инсулинов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2902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A10BA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бигуаниды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метформин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242" w:lineRule="auto" w:before="5"/>
              <w:ind w:left="114" w:right="255"/>
              <w:rPr>
                <w:sz w:val="28"/>
              </w:rPr>
            </w:pPr>
            <w:r>
              <w:rPr>
                <w:spacing w:val="-2"/>
                <w:sz w:val="28"/>
              </w:rPr>
              <w:t>таблетки, покрытые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 </w:t>
            </w:r>
            <w:r>
              <w:rPr>
                <w:spacing w:val="-2"/>
                <w:sz w:val="28"/>
              </w:rPr>
              <w:t>оболочкой;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таблетки пролонгированного </w:t>
            </w:r>
            <w:r>
              <w:rPr>
                <w:sz w:val="28"/>
              </w:rPr>
              <w:t>действия;</w:t>
            </w:r>
            <w:r>
              <w:rPr>
                <w:sz w:val="28"/>
              </w:rPr>
              <w:t> таблетки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крытые пленочной оболочкой;</w:t>
            </w:r>
          </w:p>
          <w:p>
            <w:pPr>
              <w:pStyle w:val="TableParagraph"/>
              <w:ind w:left="112" w:firstLine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 с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дением;</w:t>
            </w:r>
          </w:p>
          <w:p>
            <w:pPr>
              <w:pStyle w:val="TableParagraph"/>
              <w:spacing w:line="320" w:lineRule="atLeast"/>
              <w:ind w:left="117" w:firstLine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дением, покрытые пленочной 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A10BB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ind w:left="122" w:right="390" w:hanging="3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сульфонилмо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  <w:t>чевины</w:t>
            </w: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глибенкламид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1609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гликлазид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ind w:left="117" w:firstLine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 с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модифицированным 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дением;</w:t>
            </w:r>
          </w:p>
          <w:p>
            <w:pPr>
              <w:pStyle w:val="TableParagraph"/>
              <w:spacing w:line="320" w:lineRule="atLeast"/>
              <w:ind w:left="117" w:firstLine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 с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дением</w:t>
            </w:r>
          </w:p>
        </w:tc>
      </w:tr>
      <w:tr>
        <w:trPr>
          <w:trHeight w:val="321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A10BH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ind w:left="120" w:right="246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 </w:t>
            </w:r>
            <w:r>
              <w:rPr>
                <w:spacing w:val="-2"/>
                <w:sz w:val="28"/>
              </w:rPr>
              <w:t>дипептидилпеп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тидазы-4 (ДПП-4)</w:t>
            </w: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1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алоглиптин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вилдаглиптин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before="78"/>
              <w:ind w:left="11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2"/>
                <w:w w:val="110"/>
                <w:sz w:val="18"/>
              </w:rPr>
              <w:t>ГОЗОГПИПТИН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линаглиптин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саксаглиптин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 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ситаглиптин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before="69"/>
              <w:ind w:left="119"/>
              <w:rPr>
                <w:rFonts w:ascii="Cambria" w:hAnsi="Cambria"/>
                <w:b/>
                <w:sz w:val="19"/>
              </w:rPr>
            </w:pPr>
            <w:r>
              <w:rPr>
                <w:rFonts w:ascii="Cambria" w:hAnsi="Cambria"/>
                <w:b/>
                <w:spacing w:val="-2"/>
                <w:w w:val="105"/>
                <w:sz w:val="19"/>
              </w:rPr>
              <w:t>ЭВОГПИПТИН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292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6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A10BJ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244" w:lineRule="auto"/>
              <w:ind w:left="125" w:right="150" w:hanging="4"/>
              <w:rPr>
                <w:sz w:val="28"/>
              </w:rPr>
            </w:pPr>
            <w:r>
              <w:rPr>
                <w:sz w:val="28"/>
              </w:rPr>
              <w:t>аналоги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глюкагоноподобног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пептида-1</w:t>
            </w:r>
          </w:p>
        </w:tc>
        <w:tc>
          <w:tcPr>
            <w:tcW w:w="3116" w:type="dxa"/>
          </w:tcPr>
          <w:p>
            <w:pPr>
              <w:pStyle w:val="TableParagraph"/>
              <w:spacing w:line="306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дулаглутид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306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ликсисенатид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семаглутид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2"/>
                <w:sz w:val="28"/>
              </w:rPr>
              <w:t> введения</w:t>
            </w:r>
          </w:p>
        </w:tc>
      </w:tr>
    </w:tbl>
    <w:p>
      <w:pPr>
        <w:pStyle w:val="TableParagraph"/>
        <w:spacing w:after="0" w:line="301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1"/>
        <w:gridCol w:w="3821"/>
        <w:gridCol w:w="3120"/>
        <w:gridCol w:w="5520"/>
      </w:tblGrid>
      <w:tr>
        <w:trPr>
          <w:trHeight w:val="331" w:hRule="atLeast"/>
        </w:trPr>
        <w:tc>
          <w:tcPr>
            <w:tcW w:w="2261" w:type="dxa"/>
            <w:vMerge w:val="restart"/>
          </w:tcPr>
          <w:p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A10BK</w:t>
            </w:r>
          </w:p>
        </w:tc>
        <w:tc>
          <w:tcPr>
            <w:tcW w:w="3821" w:type="dxa"/>
            <w:vMerge w:val="restart"/>
          </w:tcPr>
          <w:p>
            <w:pPr>
              <w:pStyle w:val="TableParagraph"/>
              <w:spacing w:line="237" w:lineRule="auto"/>
              <w:ind w:left="120" w:right="28" w:firstLine="9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 натрийзависимо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го переносчика глюкозы 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> </w:t>
            </w:r>
            <w:r>
              <w:rPr>
                <w:spacing w:val="-4"/>
                <w:sz w:val="28"/>
              </w:rPr>
              <w:t>типа</w:t>
            </w:r>
          </w:p>
        </w:tc>
        <w:tc>
          <w:tcPr>
            <w:tcW w:w="3120" w:type="dxa"/>
          </w:tcPr>
          <w:p>
            <w:pPr>
              <w:pStyle w:val="TableParagraph"/>
              <w:spacing w:line="311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дапаглифлозин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31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297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ипраглифлозин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07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287" w:lineRule="exact"/>
              <w:ind w:left="132"/>
              <w:rPr>
                <w:sz w:val="28"/>
              </w:rPr>
            </w:pPr>
            <w:r>
              <w:rPr>
                <w:spacing w:val="-2"/>
                <w:sz w:val="28"/>
              </w:rPr>
              <w:t>эмпаглифлозин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28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297" w:lineRule="exact"/>
              <w:ind w:left="132"/>
              <w:rPr>
                <w:sz w:val="28"/>
              </w:rPr>
            </w:pPr>
            <w:r>
              <w:rPr>
                <w:spacing w:val="-2"/>
                <w:sz w:val="28"/>
              </w:rPr>
              <w:t>эртуглифлозин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6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A10BX</w:t>
            </w:r>
          </w:p>
        </w:tc>
        <w:tc>
          <w:tcPr>
            <w:tcW w:w="3821" w:type="dxa"/>
          </w:tcPr>
          <w:p>
            <w:pPr>
              <w:pStyle w:val="TableParagraph"/>
              <w:spacing w:line="308" w:lineRule="exact"/>
              <w:ind w:left="12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гипогликемические</w:t>
            </w:r>
          </w:p>
          <w:p>
            <w:pPr>
              <w:pStyle w:val="TableParagraph"/>
              <w:spacing w:line="311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препараты,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кроме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инсулинов</w:t>
            </w:r>
          </w:p>
        </w:tc>
        <w:tc>
          <w:tcPr>
            <w:tcW w:w="3120" w:type="dxa"/>
          </w:tcPr>
          <w:p>
            <w:pPr>
              <w:pStyle w:val="TableParagraph"/>
              <w:spacing w:line="305" w:lineRule="exact"/>
              <w:ind w:left="137"/>
              <w:rPr>
                <w:sz w:val="28"/>
              </w:rPr>
            </w:pPr>
            <w:r>
              <w:rPr>
                <w:spacing w:val="-2"/>
                <w:sz w:val="28"/>
              </w:rPr>
              <w:t>репаглинид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6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5"/>
                <w:sz w:val="28"/>
              </w:rPr>
              <w:t>All</w:t>
            </w:r>
          </w:p>
        </w:tc>
        <w:tc>
          <w:tcPr>
            <w:tcW w:w="3821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витамины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3" w:hRule="atLeast"/>
        </w:trPr>
        <w:tc>
          <w:tcPr>
            <w:tcW w:w="226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4"/>
                <w:w w:val="115"/>
                <w:sz w:val="28"/>
              </w:rPr>
              <w:t>AIlC</w:t>
            </w:r>
          </w:p>
        </w:tc>
        <w:tc>
          <w:tcPr>
            <w:tcW w:w="382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витамины</w:t>
            </w:r>
            <w:r>
              <w:rPr>
                <w:spacing w:val="13"/>
                <w:sz w:val="28"/>
              </w:rPr>
              <w:t> </w:t>
            </w:r>
            <w:r>
              <w:rPr>
                <w:sz w:val="28"/>
              </w:rPr>
              <w:t>А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D,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включая </w:t>
            </w:r>
            <w:r>
              <w:rPr>
                <w:spacing w:val="-5"/>
                <w:sz w:val="28"/>
              </w:rPr>
              <w:t>их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комбинации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2570" w:hRule="atLeast"/>
        </w:trPr>
        <w:tc>
          <w:tcPr>
            <w:tcW w:w="226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AIICA</w:t>
            </w:r>
          </w:p>
        </w:tc>
        <w:tc>
          <w:tcPr>
            <w:tcW w:w="382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витамин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120" w:type="dxa"/>
          </w:tcPr>
          <w:p>
            <w:pPr>
              <w:pStyle w:val="TableParagraph"/>
              <w:spacing w:line="310" w:lineRule="exact"/>
              <w:ind w:left="137"/>
              <w:rPr>
                <w:sz w:val="28"/>
              </w:rPr>
            </w:pPr>
            <w:r>
              <w:rPr>
                <w:spacing w:val="-2"/>
                <w:sz w:val="28"/>
              </w:rPr>
              <w:t>ретинол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драже;</w:t>
            </w:r>
          </w:p>
          <w:p>
            <w:pPr>
              <w:pStyle w:val="TableParagraph"/>
              <w:spacing w:before="5"/>
              <w:ind w:left="121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внутрь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при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менения;</w:t>
            </w:r>
          </w:p>
          <w:p>
            <w:pPr>
              <w:pStyle w:val="TableParagraph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237" w:lineRule="auto" w:before="2"/>
              <w:ind w:left="128" w:right="580" w:hanging="8"/>
              <w:rPr>
                <w:sz w:val="28"/>
              </w:rPr>
            </w:pPr>
            <w:r>
              <w:rPr>
                <w:sz w:val="28"/>
              </w:rPr>
              <w:t>мазь для наружного </w:t>
            </w:r>
            <w:r>
              <w:rPr>
                <w:sz w:val="28"/>
              </w:rPr>
              <w:t>применения;</w:t>
            </w:r>
            <w:r>
              <w:rPr>
                <w:sz w:val="28"/>
              </w:rPr>
              <w:t> 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внутрь (масляный</w:t>
            </w:r>
            <w:r>
              <w:rPr>
                <w:sz w:val="28"/>
              </w:rPr>
              <w:t>);</w:t>
            </w:r>
            <w:r>
              <w:rPr>
                <w:sz w:val="28"/>
              </w:rPr>
              <w:t> 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внутрь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наружного</w:t>
            </w:r>
          </w:p>
          <w:p>
            <w:pPr>
              <w:pStyle w:val="TableParagraph"/>
              <w:spacing w:line="313" w:lineRule="exact" w:before="3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применения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(масляный)</w:t>
            </w:r>
          </w:p>
        </w:tc>
      </w:tr>
      <w:tr>
        <w:trPr>
          <w:trHeight w:val="643" w:hRule="atLeast"/>
        </w:trPr>
        <w:tc>
          <w:tcPr>
            <w:tcW w:w="2261" w:type="dxa"/>
            <w:vMerge w:val="restart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w w:val="105"/>
                <w:sz w:val="28"/>
              </w:rPr>
              <w:t>A1ICC</w:t>
            </w:r>
          </w:p>
        </w:tc>
        <w:tc>
          <w:tcPr>
            <w:tcW w:w="3821" w:type="dxa"/>
            <w:vMerge w:val="restart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витамин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D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аналоги</w:t>
            </w:r>
          </w:p>
        </w:tc>
        <w:tc>
          <w:tcPr>
            <w:tcW w:w="3120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альфакальцидол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13" w:lineRule="exact" w:before="5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6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297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кальцитриол</w:t>
            </w:r>
          </w:p>
        </w:tc>
        <w:tc>
          <w:tcPr>
            <w:tcW w:w="5520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43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колекальциферол</w:t>
            </w:r>
          </w:p>
        </w:tc>
        <w:tc>
          <w:tcPr>
            <w:tcW w:w="5520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08" w:lineRule="exact" w:before="5"/>
              <w:ind w:left="123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внутрь</w:t>
            </w:r>
            <w:r>
              <w:rPr>
                <w:spacing w:val="-2"/>
                <w:sz w:val="28"/>
              </w:rPr>
              <w:t> (масляный)</w:t>
            </w:r>
          </w:p>
        </w:tc>
      </w:tr>
      <w:tr>
        <w:trPr>
          <w:trHeight w:val="648" w:hRule="atLeast"/>
        </w:trPr>
        <w:tc>
          <w:tcPr>
            <w:tcW w:w="226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4"/>
                <w:w w:val="115"/>
                <w:sz w:val="28"/>
              </w:rPr>
              <w:t>AIlD</w:t>
            </w:r>
          </w:p>
        </w:tc>
        <w:tc>
          <w:tcPr>
            <w:tcW w:w="3821" w:type="dxa"/>
          </w:tcPr>
          <w:p>
            <w:pPr>
              <w:pStyle w:val="TableParagraph"/>
              <w:spacing w:line="337" w:lineRule="exact"/>
              <w:ind w:left="120"/>
              <w:rPr>
                <w:sz w:val="28"/>
              </w:rPr>
            </w:pPr>
            <w:r>
              <w:rPr>
                <w:sz w:val="28"/>
              </w:rPr>
              <w:t>витамин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> </w:t>
            </w:r>
            <w:r>
              <w:rPr>
                <w:position w:val="-2"/>
                <w:sz w:val="28"/>
              </w:rPr>
              <w:t>i</w:t>
            </w:r>
            <w:r>
              <w:rPr>
                <w:spacing w:val="6"/>
                <w:position w:val="-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его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комбинации</w:t>
            </w:r>
          </w:p>
          <w:p>
            <w:pPr>
              <w:pStyle w:val="TableParagraph"/>
              <w:spacing w:line="291" w:lineRule="exact"/>
              <w:ind w:left="122"/>
              <w:rPr>
                <w:position w:val="-2"/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витаминами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26"/>
                <w:sz w:val="28"/>
              </w:rPr>
              <w:t> </w:t>
            </w:r>
            <w:r>
              <w:rPr>
                <w:position w:val="-2"/>
                <w:sz w:val="28"/>
              </w:rPr>
              <w:t>6</w:t>
            </w:r>
            <w:r>
              <w:rPr>
                <w:spacing w:val="-18"/>
                <w:position w:val="-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10"/>
                <w:position w:val="-2"/>
                <w:sz w:val="28"/>
              </w:rPr>
              <w:t>к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21" w:hRule="atLeast"/>
        </w:trPr>
        <w:tc>
          <w:tcPr>
            <w:tcW w:w="2261" w:type="dxa"/>
          </w:tcPr>
          <w:p>
            <w:pPr>
              <w:pStyle w:val="TableParagraph"/>
              <w:spacing w:line="301" w:lineRule="exact"/>
              <w:ind w:left="121"/>
              <w:rPr>
                <w:rFonts w:ascii="Cambria"/>
                <w:sz w:val="28"/>
              </w:rPr>
            </w:pPr>
            <w:r>
              <w:rPr>
                <w:rFonts w:ascii="Cambria"/>
                <w:spacing w:val="-2"/>
                <w:w w:val="110"/>
                <w:sz w:val="28"/>
              </w:rPr>
              <w:t>AI1DA</w:t>
            </w:r>
          </w:p>
        </w:tc>
        <w:tc>
          <w:tcPr>
            <w:tcW w:w="3821" w:type="dxa"/>
          </w:tcPr>
          <w:p>
            <w:pPr>
              <w:pStyle w:val="TableParagraph"/>
              <w:spacing w:line="301" w:lineRule="exact"/>
              <w:ind w:left="120"/>
              <w:rPr>
                <w:position w:val="-2"/>
                <w:sz w:val="28"/>
              </w:rPr>
            </w:pPr>
            <w:r>
              <w:rPr>
                <w:sz w:val="28"/>
              </w:rPr>
              <w:t>витамин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10"/>
                <w:position w:val="-2"/>
                <w:sz w:val="28"/>
              </w:rPr>
              <w:t>i</w:t>
            </w:r>
          </w:p>
        </w:tc>
        <w:tc>
          <w:tcPr>
            <w:tcW w:w="3120" w:type="dxa"/>
          </w:tcPr>
          <w:p>
            <w:pPr>
              <w:pStyle w:val="TableParagraph"/>
              <w:spacing w:line="301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тиамин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301" w:lineRule="exact"/>
              <w:ind w:left="123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960" w:hRule="atLeast"/>
        </w:trPr>
        <w:tc>
          <w:tcPr>
            <w:tcW w:w="2261" w:type="dxa"/>
          </w:tcPr>
          <w:p>
            <w:pPr>
              <w:pStyle w:val="TableParagraph"/>
              <w:spacing w:line="309" w:lineRule="exact"/>
              <w:ind w:left="126"/>
              <w:rPr>
                <w:rFonts w:ascii="Cambria"/>
                <w:sz w:val="29"/>
              </w:rPr>
            </w:pPr>
            <w:r>
              <w:rPr>
                <w:rFonts w:ascii="Cambria"/>
                <w:spacing w:val="-4"/>
                <w:w w:val="125"/>
                <w:sz w:val="29"/>
              </w:rPr>
              <w:t>AIlG</w:t>
            </w:r>
          </w:p>
        </w:tc>
        <w:tc>
          <w:tcPr>
            <w:tcW w:w="382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аскорбиновая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(вита-</w:t>
            </w:r>
          </w:p>
          <w:p>
            <w:pPr>
              <w:pStyle w:val="TableParagraph"/>
              <w:spacing w:line="320" w:lineRule="atLeast"/>
              <w:ind w:left="126" w:right="186" w:hanging="7"/>
              <w:rPr>
                <w:sz w:val="28"/>
              </w:rPr>
            </w:pPr>
            <w:r>
              <w:rPr>
                <w:sz w:val="28"/>
              </w:rPr>
              <w:t>мин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С),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включая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комбинации</w:t>
            </w:r>
            <w:r>
              <w:rPr>
                <w:sz w:val="28"/>
              </w:rPr>
              <w:t> с другими средствами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75" w:hRule="atLeast"/>
        </w:trPr>
        <w:tc>
          <w:tcPr>
            <w:tcW w:w="2261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AIIGA</w:t>
            </w:r>
          </w:p>
        </w:tc>
        <w:tc>
          <w:tcPr>
            <w:tcW w:w="382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аскорбиновая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(вита-</w:t>
            </w:r>
          </w:p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sz w:val="28"/>
              </w:rPr>
              <w:t>мин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5"/>
                <w:sz w:val="28"/>
              </w:rPr>
              <w:t>С)</w:t>
            </w:r>
          </w:p>
        </w:tc>
        <w:tc>
          <w:tcPr>
            <w:tcW w:w="3120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аскорбиновая</w:t>
            </w:r>
            <w:r>
              <w:rPr>
                <w:spacing w:val="21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драже;</w:t>
            </w:r>
          </w:p>
          <w:p>
            <w:pPr>
              <w:pStyle w:val="TableParagraph"/>
              <w:ind w:left="130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18" w:lineRule="exact" w:before="9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действия;</w:t>
            </w:r>
          </w:p>
        </w:tc>
      </w:tr>
    </w:tbl>
    <w:p>
      <w:pPr>
        <w:pStyle w:val="TableParagraph"/>
        <w:spacing w:after="0" w:line="318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26"/>
        <w:gridCol w:w="3125"/>
        <w:gridCol w:w="5525"/>
      </w:tblGrid>
      <w:tr>
        <w:trPr>
          <w:trHeight w:val="1936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spacing w:line="237" w:lineRule="auto"/>
              <w:ind w:left="120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приема внутрь;</w:t>
            </w:r>
          </w:p>
          <w:p>
            <w:pPr>
              <w:pStyle w:val="TableParagraph"/>
              <w:spacing w:line="316" w:lineRule="exact"/>
              <w:ind w:left="120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237" w:lineRule="auto" w:before="3"/>
              <w:ind w:left="115" w:right="576" w:firstLine="1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внутримы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шечного введения;</w:t>
            </w:r>
          </w:p>
          <w:p>
            <w:pPr>
              <w:pStyle w:val="TableParagraph"/>
              <w:spacing w:line="32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4"/>
                <w:w w:val="105"/>
                <w:sz w:val="28"/>
              </w:rPr>
              <w:t>A1IH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витаминные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пpeпapa-</w:t>
            </w:r>
          </w:p>
          <w:p>
            <w:pPr>
              <w:pStyle w:val="TableParagraph"/>
              <w:spacing w:before="84"/>
              <w:ind w:left="115"/>
              <w:rPr>
                <w:sz w:val="19"/>
              </w:rPr>
            </w:pPr>
            <w:r>
              <w:rPr>
                <w:spacing w:val="-5"/>
                <w:sz w:val="19"/>
              </w:rPr>
              <w:t>ТЫ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w w:val="105"/>
                <w:sz w:val="28"/>
              </w:rPr>
              <w:t>AI1HA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витаминные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пpeпapa-</w:t>
            </w:r>
          </w:p>
          <w:p>
            <w:pPr>
              <w:pStyle w:val="TableParagraph"/>
              <w:spacing w:before="84"/>
              <w:ind w:left="111"/>
              <w:rPr>
                <w:sz w:val="19"/>
              </w:rPr>
            </w:pPr>
            <w:r>
              <w:rPr>
                <w:spacing w:val="-5"/>
                <w:sz w:val="19"/>
              </w:rPr>
              <w:t>ТЫ</w:t>
            </w: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пиридоксин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5"/>
                <w:sz w:val="28"/>
              </w:rPr>
              <w:t>А12</w:t>
            </w:r>
          </w:p>
        </w:tc>
        <w:tc>
          <w:tcPr>
            <w:tcW w:w="3826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минеральные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добавки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A12A</w:t>
            </w:r>
          </w:p>
        </w:tc>
        <w:tc>
          <w:tcPr>
            <w:tcW w:w="3826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кальция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282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A12AA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кальция</w:t>
            </w: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кальция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глюконат</w:t>
            </w:r>
          </w:p>
        </w:tc>
        <w:tc>
          <w:tcPr>
            <w:tcW w:w="5525" w:type="dxa"/>
          </w:tcPr>
          <w:p>
            <w:pPr>
              <w:pStyle w:val="TableParagraph"/>
              <w:spacing w:line="237" w:lineRule="auto"/>
              <w:ind w:left="115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шечного введения*;</w:t>
            </w:r>
          </w:p>
          <w:p>
            <w:pPr>
              <w:pStyle w:val="TableParagraph"/>
              <w:spacing w:line="318" w:lineRule="exact"/>
              <w:ind w:left="120" w:right="2592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A12C</w:t>
            </w:r>
          </w:p>
        </w:tc>
        <w:tc>
          <w:tcPr>
            <w:tcW w:w="3826" w:type="dxa"/>
          </w:tcPr>
          <w:p>
            <w:pPr>
              <w:pStyle w:val="TableParagraph"/>
              <w:spacing w:line="297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минеральные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добавки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936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A12CX</w:t>
            </w:r>
          </w:p>
        </w:tc>
        <w:tc>
          <w:tcPr>
            <w:tcW w:w="3826" w:type="dxa"/>
          </w:tcPr>
          <w:p>
            <w:pPr>
              <w:pStyle w:val="TableParagraph"/>
              <w:ind w:left="115" w:right="156" w:firstLine="3"/>
              <w:rPr>
                <w:sz w:val="28"/>
              </w:rPr>
            </w:pPr>
            <w:r>
              <w:rPr>
                <w:spacing w:val="-2"/>
                <w:sz w:val="28"/>
              </w:rPr>
              <w:t>другие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минеральные вещест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pacing w:val="-6"/>
                <w:sz w:val="28"/>
              </w:rPr>
              <w:t>ва</w:t>
            </w:r>
          </w:p>
        </w:tc>
        <w:tc>
          <w:tcPr>
            <w:tcW w:w="3125" w:type="dxa"/>
          </w:tcPr>
          <w:p>
            <w:pPr>
              <w:pStyle w:val="TableParagraph"/>
              <w:ind w:left="122" w:firstLine="2"/>
              <w:rPr>
                <w:sz w:val="28"/>
              </w:rPr>
            </w:pPr>
            <w:r>
              <w:rPr>
                <w:sz w:val="28"/>
              </w:rPr>
              <w:t>калия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магния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аспара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гинат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244" w:lineRule="auto" w:before="5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 </w:t>
            </w:r>
            <w:r>
              <w:rPr>
                <w:spacing w:val="-2"/>
                <w:sz w:val="28"/>
              </w:rPr>
              <w:t>введения*;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инфузий;</w:t>
            </w:r>
          </w:p>
          <w:p>
            <w:pPr>
              <w:pStyle w:val="TableParagraph"/>
              <w:spacing w:line="314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таблетки*;</w:t>
            </w:r>
          </w:p>
          <w:p>
            <w:pPr>
              <w:pStyle w:val="TableParagraph"/>
              <w:spacing w:line="308" w:lineRule="exact" w:before="4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pacing w:val="-5"/>
                <w:w w:val="105"/>
                <w:sz w:val="28"/>
              </w:rPr>
              <w:t>Al4</w:t>
            </w:r>
          </w:p>
        </w:tc>
        <w:tc>
          <w:tcPr>
            <w:tcW w:w="3826" w:type="dxa"/>
          </w:tcPr>
          <w:p>
            <w:pPr>
              <w:pStyle w:val="TableParagraph"/>
              <w:spacing w:line="315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анаболические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средства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4"/>
                <w:sz w:val="28"/>
              </w:rPr>
              <w:t>сис-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темного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A14A</w:t>
            </w:r>
          </w:p>
        </w:tc>
        <w:tc>
          <w:tcPr>
            <w:tcW w:w="3826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анаболические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стероиды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8" w:lineRule="exact"/>
              <w:ind w:left="119"/>
              <w:rPr>
                <w:sz w:val="29"/>
              </w:rPr>
            </w:pPr>
            <w:r>
              <w:rPr>
                <w:spacing w:val="-2"/>
                <w:sz w:val="29"/>
              </w:rPr>
              <w:t>A14AB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эстрена</w:t>
            </w: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нандролон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3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  <w:p>
            <w:pPr>
              <w:pStyle w:val="TableParagraph"/>
              <w:spacing w:line="313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(масляный)</w:t>
            </w:r>
          </w:p>
        </w:tc>
      </w:tr>
      <w:tr>
        <w:trPr>
          <w:trHeight w:val="975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5"/>
                <w:sz w:val="28"/>
              </w:rPr>
              <w:t>А16</w:t>
            </w:r>
          </w:p>
        </w:tc>
        <w:tc>
          <w:tcPr>
            <w:tcW w:w="3826" w:type="dxa"/>
          </w:tcPr>
          <w:p>
            <w:pPr>
              <w:pStyle w:val="TableParagraph"/>
              <w:ind w:left="120" w:hanging="3"/>
              <w:rPr>
                <w:sz w:val="28"/>
              </w:rPr>
            </w:pPr>
            <w:r>
              <w:rPr>
                <w:spacing w:val="-2"/>
                <w:sz w:val="28"/>
              </w:rPr>
              <w:t>другие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лече</w:t>
            </w:r>
            <w:r>
              <w:rPr>
                <w:spacing w:val="-2"/>
                <w:sz w:val="28"/>
              </w:rPr>
              <w:t>—</w:t>
            </w:r>
            <w:r>
              <w:rPr>
                <w:spacing w:val="-2"/>
                <w:sz w:val="28"/>
              </w:rPr>
              <w:t> ния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заболеваний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желудочно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кишечного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тракта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w w:val="80"/>
                <w:sz w:val="28"/>
              </w:rPr>
              <w:t>наруше—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1"/>
        <w:gridCol w:w="3831"/>
        <w:gridCol w:w="3111"/>
        <w:gridCol w:w="5535"/>
      </w:tblGrid>
      <w:tr>
        <w:trPr>
          <w:trHeight w:val="335" w:hRule="atLeast"/>
        </w:trPr>
        <w:tc>
          <w:tcPr>
            <w:tcW w:w="2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line="313" w:lineRule="exact" w:before="2"/>
              <w:ind w:left="125"/>
              <w:rPr>
                <w:sz w:val="28"/>
              </w:rPr>
            </w:pPr>
            <w:r>
              <w:rPr>
                <w:sz w:val="28"/>
              </w:rPr>
              <w:t>ний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обмена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веществ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268" w:hRule="atLeast"/>
        </w:trPr>
        <w:tc>
          <w:tcPr>
            <w:tcW w:w="2261" w:type="dxa"/>
          </w:tcPr>
          <w:p>
            <w:pPr>
              <w:pStyle w:val="TableParagraph"/>
              <w:spacing w:line="296" w:lineRule="exact"/>
              <w:ind w:left="115"/>
              <w:rPr>
                <w:sz w:val="28"/>
              </w:rPr>
            </w:pPr>
            <w:r>
              <w:rPr>
                <w:spacing w:val="-4"/>
                <w:sz w:val="28"/>
              </w:rPr>
              <w:t>А16А</w:t>
            </w:r>
          </w:p>
        </w:tc>
        <w:tc>
          <w:tcPr>
            <w:tcW w:w="3831" w:type="dxa"/>
          </w:tcPr>
          <w:p>
            <w:pPr>
              <w:pStyle w:val="TableParagraph"/>
              <w:spacing w:line="237" w:lineRule="auto"/>
              <w:ind w:left="125" w:hanging="3"/>
              <w:rPr>
                <w:sz w:val="28"/>
              </w:rPr>
            </w:pPr>
            <w:r>
              <w:rPr>
                <w:sz w:val="28"/>
              </w:rPr>
              <w:t>другие препараты для лече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ния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заболеваний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желудочно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кишечного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тракта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наруше-</w:t>
            </w:r>
          </w:p>
          <w:p>
            <w:pPr>
              <w:pStyle w:val="TableParagraph"/>
              <w:spacing w:line="306" w:lineRule="exact"/>
              <w:ind w:left="125"/>
              <w:rPr>
                <w:sz w:val="28"/>
              </w:rPr>
            </w:pPr>
            <w:r>
              <w:rPr>
                <w:sz w:val="28"/>
              </w:rPr>
              <w:t>ний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обмена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веществ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2585" w:hRule="atLeast"/>
        </w:trPr>
        <w:tc>
          <w:tcPr>
            <w:tcW w:w="2261" w:type="dxa"/>
          </w:tcPr>
          <w:p>
            <w:pPr>
              <w:pStyle w:val="TableParagraph"/>
              <w:spacing w:line="312" w:lineRule="exact"/>
              <w:ind w:left="115"/>
              <w:rPr>
                <w:sz w:val="29"/>
              </w:rPr>
            </w:pPr>
            <w:r>
              <w:rPr>
                <w:spacing w:val="-2"/>
                <w:sz w:val="29"/>
              </w:rPr>
              <w:t>A16AA</w:t>
            </w:r>
          </w:p>
        </w:tc>
        <w:tc>
          <w:tcPr>
            <w:tcW w:w="3831" w:type="dxa"/>
          </w:tcPr>
          <w:p>
            <w:pPr>
              <w:pStyle w:val="TableParagraph"/>
              <w:spacing w:line="244" w:lineRule="auto"/>
              <w:ind w:left="120" w:firstLine="1"/>
              <w:rPr>
                <w:sz w:val="28"/>
              </w:rPr>
            </w:pPr>
            <w:r>
              <w:rPr>
                <w:sz w:val="28"/>
              </w:rPr>
              <w:t>аминокислоты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их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произ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водные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адеметионин</w:t>
            </w:r>
          </w:p>
        </w:tc>
        <w:tc>
          <w:tcPr>
            <w:tcW w:w="5535" w:type="dxa"/>
          </w:tcPr>
          <w:p>
            <w:pPr>
              <w:pStyle w:val="TableParagraph"/>
              <w:spacing w:line="235" w:lineRule="auto"/>
              <w:ind w:left="111" w:right="573" w:firstLine="4"/>
              <w:jc w:val="both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 для</w:t>
            </w:r>
            <w:r>
              <w:rPr>
                <w:rFonts w:ascii="Cambria" w:hAnsi="Cambria"/>
                <w:spacing w:val="-10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w w:val="90"/>
                <w:sz w:val="28"/>
              </w:rPr>
              <w:t> для внутривенного</w:t>
            </w:r>
            <w:r>
              <w:rPr>
                <w:rFonts w:ascii="Cambria" w:hAnsi="Cambria"/>
                <w:spacing w:val="4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 </w:t>
            </w:r>
            <w:r>
              <w:rPr>
                <w:rFonts w:ascii="Cambria" w:hAnsi="Cambria"/>
                <w:w w:val="90"/>
                <w:sz w:val="28"/>
              </w:rPr>
              <w:t>внутримышечного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line="325" w:lineRule="exact"/>
              <w:ind w:left="113"/>
              <w:jc w:val="both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таблетки</w:t>
            </w:r>
            <w:r>
              <w:rPr>
                <w:rFonts w:ascii="Cambria" w:hAnsi="Cambria"/>
                <w:spacing w:val="-1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8"/>
              </w:rPr>
              <w:t>кишечнорастворимые;</w:t>
            </w:r>
          </w:p>
          <w:p>
            <w:pPr>
              <w:pStyle w:val="TableParagraph"/>
              <w:ind w:left="116" w:right="352" w:firstLine="1"/>
              <w:jc w:val="both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таблетки кишечнорастворимые, </w:t>
            </w:r>
            <w:r>
              <w:rPr>
                <w:rFonts w:ascii="Cambria" w:hAnsi="Cambria"/>
                <w:w w:val="90"/>
                <w:sz w:val="28"/>
              </w:rPr>
              <w:t>покрытые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4"/>
                <w:sz w:val="28"/>
              </w:rPr>
              <w:t>пленочной</w:t>
            </w:r>
            <w:r>
              <w:rPr>
                <w:rFonts w:ascii="Cambria" w:hAnsi="Cambria"/>
                <w:spacing w:val="-5"/>
                <w:sz w:val="28"/>
              </w:rPr>
              <w:t> </w:t>
            </w:r>
            <w:r>
              <w:rPr>
                <w:rFonts w:ascii="Cambria" w:hAnsi="Cambria"/>
                <w:spacing w:val="-4"/>
                <w:sz w:val="28"/>
              </w:rPr>
              <w:t>оболочкой;</w:t>
            </w:r>
          </w:p>
          <w:p>
            <w:pPr>
              <w:pStyle w:val="TableParagraph"/>
              <w:spacing w:line="322" w:lineRule="exact"/>
              <w:ind w:left="116" w:right="337" w:hanging="4"/>
              <w:jc w:val="both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таблетки,</w:t>
            </w:r>
            <w:r>
              <w:rPr>
                <w:rFonts w:ascii="Cambria" w:hAnsi="Cambria"/>
                <w:w w:val="90"/>
                <w:sz w:val="28"/>
              </w:rPr>
              <w:t> покрытые </w:t>
            </w:r>
            <w:r>
              <w:rPr>
                <w:rFonts w:ascii="Cambria" w:hAnsi="Cambria"/>
                <w:w w:val="90"/>
                <w:sz w:val="28"/>
              </w:rPr>
              <w:t>кишечнорастворимой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оболочкой</w:t>
            </w:r>
          </w:p>
        </w:tc>
      </w:tr>
      <w:tr>
        <w:trPr>
          <w:trHeight w:val="628" w:hRule="atLeast"/>
        </w:trPr>
        <w:tc>
          <w:tcPr>
            <w:tcW w:w="2261" w:type="dxa"/>
            <w:vMerge w:val="restart"/>
          </w:tcPr>
          <w:p>
            <w:pPr>
              <w:pStyle w:val="TableParagraph"/>
              <w:spacing w:line="300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А16АВ</w:t>
            </w:r>
          </w:p>
        </w:tc>
        <w:tc>
          <w:tcPr>
            <w:tcW w:w="3831" w:type="dxa"/>
            <w:vMerge w:val="restart"/>
          </w:tcPr>
          <w:p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z w:val="28"/>
              </w:rPr>
              <w:t>ферментные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2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w w:val="75"/>
                <w:sz w:val="28"/>
              </w:rPr>
              <w:t>агалсидаза</w:t>
            </w:r>
            <w:r>
              <w:rPr>
                <w:rFonts w:ascii="Century Gothic" w:hAnsi="Century Gothic"/>
                <w:spacing w:val="14"/>
                <w:sz w:val="28"/>
              </w:rPr>
              <w:t> </w:t>
            </w:r>
            <w:r>
              <w:rPr>
                <w:rFonts w:ascii="Century Gothic" w:hAnsi="Century Gothic"/>
                <w:spacing w:val="-2"/>
                <w:w w:val="80"/>
                <w:sz w:val="28"/>
              </w:rPr>
              <w:t>альфа</w:t>
            </w:r>
          </w:p>
        </w:tc>
        <w:tc>
          <w:tcPr>
            <w:tcW w:w="5535" w:type="dxa"/>
          </w:tcPr>
          <w:p>
            <w:pPr>
              <w:pStyle w:val="TableParagraph"/>
              <w:spacing w:line="301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8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9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08" w:lineRule="exact"/>
              <w:ind w:left="117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2"/>
                <w:sz w:val="27"/>
              </w:rPr>
              <w:t>инфузий</w:t>
            </w:r>
          </w:p>
        </w:tc>
      </w:tr>
      <w:tr>
        <w:trPr>
          <w:trHeight w:val="643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агалсидаза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4"/>
                <w:sz w:val="28"/>
              </w:rPr>
              <w:t>бета</w:t>
            </w:r>
          </w:p>
        </w:tc>
        <w:tc>
          <w:tcPr>
            <w:tcW w:w="5535" w:type="dxa"/>
          </w:tcPr>
          <w:p>
            <w:pPr>
              <w:pStyle w:val="TableParagraph"/>
              <w:spacing w:line="304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концентрата</w:t>
            </w:r>
          </w:p>
          <w:p>
            <w:pPr>
              <w:pStyle w:val="TableParagraph"/>
              <w:spacing w:line="320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18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33"/>
                <w:sz w:val="28"/>
              </w:rPr>
              <w:t> </w:t>
            </w:r>
            <w:r>
              <w:rPr>
                <w:rFonts w:ascii="Cambria" w:hAnsi="Cambria"/>
                <w:w w:val="90"/>
                <w:position w:val="-3"/>
                <w:sz w:val="28"/>
              </w:rPr>
              <w:t>R</w:t>
            </w:r>
            <w:r>
              <w:rPr>
                <w:rFonts w:ascii="Cambria" w:hAnsi="Cambria"/>
                <w:w w:val="90"/>
                <w:sz w:val="19"/>
              </w:rPr>
              <w:t>і</w:t>
            </w:r>
            <w:r>
              <w:rPr>
                <w:rFonts w:ascii="Cambria" w:hAnsi="Cambria"/>
                <w:w w:val="90"/>
                <w:sz w:val="18"/>
              </w:rPr>
              <w:t>З</w:t>
            </w:r>
            <w:r>
              <w:rPr>
                <w:rFonts w:ascii="Cambria" w:hAnsi="Cambria"/>
                <w:w w:val="90"/>
                <w:sz w:val="19"/>
              </w:rPr>
              <w:t>С</w:t>
            </w:r>
            <w:r>
              <w:rPr>
                <w:rFonts w:ascii="Cambria" w:hAnsi="Cambria"/>
                <w:w w:val="90"/>
                <w:position w:val="1"/>
                <w:sz w:val="28"/>
              </w:rPr>
              <w:t>твора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иНфузий</w:t>
            </w:r>
          </w:p>
        </w:tc>
      </w:tr>
      <w:tr>
        <w:trPr>
          <w:trHeight w:val="638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велаглюцераза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35" w:type="dxa"/>
          </w:tcPr>
          <w:p>
            <w:pPr>
              <w:pStyle w:val="TableParagraph"/>
              <w:spacing w:line="304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5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15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1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43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галсульфаза</w:t>
            </w:r>
          </w:p>
        </w:tc>
        <w:tc>
          <w:tcPr>
            <w:tcW w:w="5535" w:type="dxa"/>
          </w:tcPr>
          <w:p>
            <w:pPr>
              <w:pStyle w:val="TableParagraph"/>
              <w:spacing w:line="309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9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9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8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2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5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43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идурсульфаза</w:t>
            </w:r>
          </w:p>
        </w:tc>
        <w:tc>
          <w:tcPr>
            <w:tcW w:w="5535" w:type="dxa"/>
          </w:tcPr>
          <w:p>
            <w:pPr>
              <w:pStyle w:val="TableParagraph"/>
              <w:spacing w:line="306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9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8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7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48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идурсульфаза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4"/>
                <w:sz w:val="28"/>
              </w:rPr>
              <w:t>бета</w:t>
            </w:r>
          </w:p>
        </w:tc>
        <w:tc>
          <w:tcPr>
            <w:tcW w:w="5535" w:type="dxa"/>
          </w:tcPr>
          <w:p>
            <w:pPr>
              <w:pStyle w:val="TableParagraph"/>
              <w:spacing w:line="309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6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8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20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43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имиглюцераза</w:t>
            </w:r>
          </w:p>
        </w:tc>
        <w:tc>
          <w:tcPr>
            <w:tcW w:w="5535" w:type="dxa"/>
          </w:tcPr>
          <w:p>
            <w:pPr>
              <w:pStyle w:val="TableParagraph"/>
              <w:spacing w:line="304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9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9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20" w:lineRule="exact"/>
              <w:ind w:left="12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4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38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ларонидаза</w:t>
            </w:r>
          </w:p>
        </w:tc>
        <w:tc>
          <w:tcPr>
            <w:tcW w:w="5535" w:type="dxa"/>
          </w:tcPr>
          <w:p>
            <w:pPr>
              <w:pStyle w:val="TableParagraph"/>
              <w:spacing w:line="302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8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7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48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себелипаза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35" w:type="dxa"/>
          </w:tcPr>
          <w:p>
            <w:pPr>
              <w:pStyle w:val="TableParagraph"/>
              <w:spacing w:line="304" w:lineRule="exact"/>
              <w:ind w:left="12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-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8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24" w:lineRule="exact"/>
              <w:ind w:left="12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</w:tbl>
    <w:p>
      <w:pPr>
        <w:pStyle w:val="TableParagraph"/>
        <w:spacing w:after="0" w:line="324" w:lineRule="exact"/>
        <w:rPr>
          <w:rFonts w:ascii="Cambria" w:hAnsi="Cambria"/>
          <w:sz w:val="28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11"/>
        <w:gridCol w:w="5526"/>
      </w:tblGrid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2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талиглюцераза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26" w:type="dxa"/>
          </w:tcPr>
          <w:p>
            <w:pPr>
              <w:pStyle w:val="TableParagraph"/>
              <w:spacing w:line="318" w:lineRule="exact"/>
              <w:ind w:left="122" w:hanging="3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приготовления раствора для инфузий*</w:t>
            </w:r>
          </w:p>
        </w:tc>
      </w:tr>
      <w:tr>
        <w:trPr>
          <w:trHeight w:val="311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296" w:lineRule="exact"/>
              <w:ind w:left="124"/>
              <w:rPr>
                <w:sz w:val="28"/>
              </w:rPr>
            </w:pPr>
            <w:r>
              <w:rPr>
                <w:spacing w:val="-2"/>
                <w:w w:val="105"/>
                <w:sz w:val="28"/>
              </w:rPr>
              <w:t>Al6AX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301" w:lineRule="exact"/>
              <w:ind w:left="125"/>
              <w:jc w:val="both"/>
              <w:rPr>
                <w:sz w:val="28"/>
              </w:rPr>
            </w:pPr>
            <w:r>
              <w:rPr>
                <w:sz w:val="28"/>
              </w:rPr>
              <w:t>прочие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лече-</w:t>
            </w:r>
          </w:p>
          <w:p>
            <w:pPr>
              <w:pStyle w:val="TableParagraph"/>
              <w:ind w:left="120" w:right="284" w:firstLine="4"/>
              <w:jc w:val="both"/>
              <w:rPr>
                <w:sz w:val="28"/>
              </w:rPr>
            </w:pPr>
            <w:r>
              <w:rPr>
                <w:w w:val="90"/>
                <w:sz w:val="28"/>
              </w:rPr>
              <w:t>ния заболеваний желудочно</w:t>
            </w:r>
            <w:r>
              <w:rPr>
                <w:w w:val="90"/>
                <w:sz w:val="28"/>
              </w:rPr>
              <w:t>—</w:t>
            </w:r>
            <w:r>
              <w:rPr>
                <w:w w:val="90"/>
                <w:sz w:val="28"/>
              </w:rPr>
              <w:t> </w:t>
            </w:r>
            <w:r>
              <w:rPr>
                <w:spacing w:val="-8"/>
                <w:sz w:val="28"/>
              </w:rPr>
              <w:t>кишечного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тракта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наруше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ний обмена веществ</w:t>
            </w:r>
          </w:p>
        </w:tc>
        <w:tc>
          <w:tcPr>
            <w:tcW w:w="3111" w:type="dxa"/>
          </w:tcPr>
          <w:p>
            <w:pPr>
              <w:pStyle w:val="TableParagraph"/>
              <w:spacing w:line="292" w:lineRule="exact"/>
              <w:ind w:left="112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spacing w:val="-2"/>
                <w:sz w:val="26"/>
              </w:rPr>
              <w:t>миглустат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292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before="69"/>
              <w:ind w:left="117"/>
              <w:rPr>
                <w:rFonts w:ascii="Cambria" w:hAnsi="Cambria"/>
                <w:b/>
                <w:sz w:val="18"/>
              </w:rPr>
            </w:pPr>
            <w:r>
              <w:rPr>
                <w:rFonts w:ascii="Cambria" w:hAnsi="Cambria"/>
                <w:b/>
                <w:spacing w:val="-2"/>
                <w:w w:val="110"/>
                <w:sz w:val="18"/>
              </w:rPr>
              <w:t>НИТИЗИНОН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38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7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сапроптерин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диспергируемые;</w:t>
            </w:r>
          </w:p>
          <w:p>
            <w:pPr>
              <w:pStyle w:val="TableParagraph"/>
              <w:spacing w:line="313" w:lineRule="exact" w:before="5"/>
              <w:ind w:left="119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растворимые</w:t>
            </w:r>
          </w:p>
        </w:tc>
      </w:tr>
      <w:tr>
        <w:trPr>
          <w:trHeight w:val="2902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тиоктовая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244" w:lineRule="auto"/>
              <w:ind w:left="119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внутривенного введения*;</w:t>
            </w:r>
          </w:p>
          <w:p>
            <w:pPr>
              <w:pStyle w:val="TableParagraph"/>
              <w:ind w:left="119" w:right="116" w:firstLine="4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ind w:left="121" w:firstLine="4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инфузий*;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before="11"/>
              <w:rPr>
                <w:b/>
                <w:sz w:val="4"/>
              </w:rPr>
            </w:pPr>
          </w:p>
          <w:p>
            <w:pPr>
              <w:pStyle w:val="TableParagraph"/>
              <w:spacing w:line="192" w:lineRule="exact"/>
              <w:ind w:left="126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100458" cy="121920"/>
                  <wp:effectExtent l="0" t="0" r="0" b="0"/>
                  <wp:docPr id="855" name="Image 8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5" name="Image 855"/>
                          <pic:cNvPicPr/>
                        </pic:nvPicPr>
                        <pic:blipFill>
                          <a:blip r:embed="rId8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8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кровь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система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кроветворе-</w:t>
            </w:r>
          </w:p>
          <w:p>
            <w:pPr>
              <w:pStyle w:val="TableParagraph"/>
              <w:spacing w:before="84"/>
              <w:ind w:left="12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НИЯ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spacing w:line="292" w:lineRule="exact"/>
              <w:ind w:left="127"/>
              <w:rPr>
                <w:sz w:val="28"/>
              </w:rPr>
            </w:pPr>
            <w:r>
              <w:rPr>
                <w:spacing w:val="-5"/>
                <w:sz w:val="28"/>
              </w:rPr>
              <w:t>В01</w:t>
            </w:r>
          </w:p>
        </w:tc>
        <w:tc>
          <w:tcPr>
            <w:tcW w:w="3836" w:type="dxa"/>
          </w:tcPr>
          <w:p>
            <w:pPr>
              <w:pStyle w:val="TableParagraph"/>
              <w:spacing w:line="292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антитромботические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B01A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антитромботические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B01AA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антагонисты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витамина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10"/>
                <w:sz w:val="28"/>
              </w:rPr>
              <w:t>К</w:t>
            </w: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варфарин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970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B01AB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315" w:lineRule="exact"/>
              <w:ind w:left="117"/>
              <w:rPr>
                <w:sz w:val="28"/>
              </w:rPr>
            </w:pPr>
            <w:r>
              <w:rPr>
                <w:sz w:val="28"/>
              </w:rPr>
              <w:t>группа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гепарина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гепарин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натрия</w:t>
            </w:r>
          </w:p>
        </w:tc>
        <w:tc>
          <w:tcPr>
            <w:tcW w:w="5526" w:type="dxa"/>
          </w:tcPr>
          <w:p>
            <w:pPr>
              <w:pStyle w:val="TableParagraph"/>
              <w:ind w:left="124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2"/>
                <w:sz w:val="28"/>
              </w:rPr>
              <w:t> введения;</w:t>
            </w:r>
          </w:p>
          <w:p>
            <w:pPr>
              <w:pStyle w:val="TableParagraph"/>
              <w:spacing w:line="313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z w:val="28"/>
              </w:rPr>
              <w:t>эноксапарин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натрия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z w:val="28"/>
              </w:rPr>
              <w:t>парнапарин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натрия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6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B01AC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ind w:left="122" w:hanging="7"/>
              <w:rPr>
                <w:sz w:val="28"/>
              </w:rPr>
            </w:pPr>
            <w:r>
              <w:rPr>
                <w:sz w:val="28"/>
              </w:rPr>
              <w:t>антиагреганты,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кроме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гепа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рина</w:t>
            </w: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клопидогрел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селексипаг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тикагрелор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8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B01AD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ферментные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spacing w:before="10"/>
              <w:ind w:left="109"/>
              <w:rPr>
                <w:rFonts w:ascii="Consolas" w:hAnsi="Consolas"/>
                <w:sz w:val="26"/>
              </w:rPr>
            </w:pPr>
            <w:r>
              <w:rPr>
                <w:rFonts w:ascii="Consolas" w:hAnsi="Consolas"/>
                <w:spacing w:val="-2"/>
                <w:sz w:val="26"/>
              </w:rPr>
              <w:t>аптепяаза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2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проурокиназа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</w:tc>
      </w:tr>
    </w:tbl>
    <w:p>
      <w:pPr>
        <w:pStyle w:val="TableParagraph"/>
        <w:spacing w:after="0" w:line="301" w:lineRule="exact"/>
        <w:rPr>
          <w:sz w:val="28"/>
        </w:rPr>
        <w:sectPr>
          <w:pgSz w:w="16840" w:h="11920" w:orient="landscape"/>
          <w:pgMar w:header="801" w:footer="0" w:top="1000" w:bottom="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26"/>
        <w:gridCol w:w="3111"/>
        <w:gridCol w:w="5530"/>
      </w:tblGrid>
      <w:tr>
        <w:trPr>
          <w:trHeight w:val="965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line="318" w:lineRule="exact"/>
              <w:ind w:left="122" w:right="527" w:hanging="5"/>
              <w:rPr>
                <w:sz w:val="28"/>
              </w:rPr>
            </w:pPr>
            <w:r>
              <w:rPr>
                <w:sz w:val="28"/>
              </w:rPr>
              <w:t>для внутривенного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введения*;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инъекций*</w:t>
            </w:r>
          </w:p>
        </w:tc>
      </w:tr>
      <w:tr>
        <w:trPr>
          <w:trHeight w:val="1287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рекомбинантный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белок,</w:t>
            </w:r>
          </w:p>
          <w:p>
            <w:pPr>
              <w:pStyle w:val="TableParagraph"/>
              <w:ind w:left="115" w:firstLine="1"/>
              <w:rPr>
                <w:sz w:val="28"/>
              </w:rPr>
            </w:pPr>
            <w:r>
              <w:rPr>
                <w:spacing w:val="-2"/>
                <w:sz w:val="28"/>
              </w:rPr>
              <w:t>содержащий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7"/>
                <w:sz w:val="28"/>
              </w:rPr>
              <w:t>аминокис—</w:t>
            </w:r>
          </w:p>
          <w:p>
            <w:pPr>
              <w:pStyle w:val="TableParagraph"/>
              <w:spacing w:line="320" w:lineRule="atLeast"/>
              <w:ind w:left="120" w:hanging="5"/>
              <w:rPr>
                <w:sz w:val="28"/>
              </w:rPr>
            </w:pPr>
            <w:r>
              <w:rPr>
                <w:spacing w:val="-2"/>
                <w:sz w:val="28"/>
              </w:rPr>
              <w:t>лотную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последователь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ность стафилокиназы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ind w:left="12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43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тенектеплаза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 w:before="5"/>
              <w:ind w:left="122"/>
              <w:rPr>
                <w:sz w:val="28"/>
              </w:rPr>
            </w:pPr>
            <w:r>
              <w:rPr>
                <w:spacing w:val="-6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6"/>
                <w:sz w:val="28"/>
              </w:rPr>
              <w:t>вНут</w:t>
            </w:r>
            <w:r>
              <w:rPr>
                <w:spacing w:val="-6"/>
                <w:position w:val="-4"/>
                <w:sz w:val="28"/>
              </w:rPr>
              <w:t>R</w:t>
            </w:r>
            <w:r>
              <w:rPr>
                <w:spacing w:val="-6"/>
                <w:sz w:val="28"/>
              </w:rPr>
              <w:t>ивенного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6"/>
                <w:sz w:val="28"/>
              </w:rPr>
              <w:t>введения*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7" w:lineRule="exact"/>
              <w:ind w:left="115"/>
              <w:rPr>
                <w:rFonts w:ascii="Cambria"/>
                <w:sz w:val="28"/>
              </w:rPr>
            </w:pPr>
            <w:r>
              <w:rPr>
                <w:rFonts w:ascii="Cambria"/>
                <w:spacing w:val="-4"/>
                <w:w w:val="105"/>
                <w:sz w:val="28"/>
              </w:rPr>
              <w:t>B01AE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прямые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ингибиторы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тромби-</w:t>
            </w:r>
          </w:p>
          <w:p>
            <w:pPr>
              <w:pStyle w:val="TableParagraph"/>
              <w:spacing w:line="323" w:lineRule="exact"/>
              <w:ind w:left="114"/>
              <w:rPr>
                <w:sz w:val="30"/>
              </w:rPr>
            </w:pPr>
            <w:r>
              <w:rPr>
                <w:spacing w:val="-5"/>
                <w:sz w:val="30"/>
              </w:rPr>
              <w:t>на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дабигатрана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этексилат</w:t>
            </w:r>
          </w:p>
        </w:tc>
        <w:tc>
          <w:tcPr>
            <w:tcW w:w="5530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33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2" w:lineRule="exact"/>
              <w:ind w:left="115"/>
              <w:rPr>
                <w:rFonts w:ascii="Cambria"/>
                <w:sz w:val="28"/>
              </w:rPr>
            </w:pPr>
            <w:r>
              <w:rPr>
                <w:rFonts w:ascii="Cambria"/>
                <w:spacing w:val="-2"/>
                <w:sz w:val="28"/>
              </w:rPr>
              <w:t>B01AF</w:t>
            </w:r>
          </w:p>
        </w:tc>
        <w:tc>
          <w:tcPr>
            <w:tcW w:w="3826" w:type="dxa"/>
          </w:tcPr>
          <w:p>
            <w:pPr>
              <w:pStyle w:val="TableParagraph"/>
              <w:spacing w:line="296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прямые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ингибиторы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фактора</w:t>
            </w:r>
          </w:p>
          <w:p>
            <w:pPr>
              <w:pStyle w:val="TableParagraph"/>
              <w:spacing w:line="318" w:lineRule="exact"/>
              <w:ind w:left="124"/>
              <w:rPr>
                <w:sz w:val="30"/>
              </w:rPr>
            </w:pPr>
            <w:r>
              <w:rPr>
                <w:spacing w:val="-5"/>
                <w:sz w:val="30"/>
              </w:rPr>
              <w:t>Ха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апиксабан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ривароксабан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5"/>
                <w:sz w:val="28"/>
              </w:rPr>
              <w:t>В02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z w:val="28"/>
              </w:rPr>
              <w:t>гемостатические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27"/>
              <w:rPr>
                <w:sz w:val="28"/>
              </w:rPr>
            </w:pPr>
            <w:r>
              <w:rPr>
                <w:spacing w:val="-4"/>
                <w:sz w:val="28"/>
              </w:rPr>
              <w:t>B02A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антифибринолитические</w:t>
            </w:r>
          </w:p>
          <w:p>
            <w:pPr>
              <w:pStyle w:val="TableParagraph"/>
              <w:spacing w:line="308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B02AA</w:t>
            </w:r>
          </w:p>
        </w:tc>
        <w:tc>
          <w:tcPr>
            <w:tcW w:w="3826" w:type="dxa"/>
            <w:vMerge w:val="restart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аминокислоты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2"/>
                <w:w w:val="95"/>
                <w:sz w:val="28"/>
              </w:rPr>
              <w:t>аминокапроновая</w:t>
            </w:r>
            <w:r>
              <w:rPr>
                <w:spacing w:val="61"/>
                <w:sz w:val="28"/>
              </w:rPr>
              <w:t> </w:t>
            </w:r>
            <w:r>
              <w:rPr>
                <w:spacing w:val="-5"/>
                <w:w w:val="95"/>
                <w:sz w:val="28"/>
              </w:rPr>
              <w:t>ки—</w:t>
            </w:r>
          </w:p>
          <w:p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слота</w:t>
            </w:r>
          </w:p>
        </w:tc>
        <w:tc>
          <w:tcPr>
            <w:tcW w:w="5530" w:type="dxa"/>
          </w:tcPr>
          <w:p>
            <w:pPr>
              <w:pStyle w:val="TableParagraph"/>
              <w:spacing w:line="310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43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транексамовая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13" w:lineRule="exact" w:before="5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92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B02AB</w:t>
            </w:r>
          </w:p>
        </w:tc>
        <w:tc>
          <w:tcPr>
            <w:tcW w:w="3826" w:type="dxa"/>
          </w:tcPr>
          <w:p>
            <w:pPr>
              <w:pStyle w:val="TableParagraph"/>
              <w:spacing w:line="312" w:lineRule="exact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ингибиторы</w:t>
            </w:r>
            <w:r>
              <w:rPr>
                <w:rFonts w:ascii="Cambria" w:hAnsi="Cambria"/>
                <w:spacing w:val="1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протеиназ</w:t>
            </w:r>
            <w:r>
              <w:rPr>
                <w:rFonts w:ascii="Cambria" w:hAnsi="Cambria"/>
                <w:spacing w:val="21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плаз-</w:t>
            </w:r>
          </w:p>
          <w:p>
            <w:pPr>
              <w:pStyle w:val="TableParagraph"/>
              <w:spacing w:before="8"/>
              <w:ind w:left="112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5"/>
                <w:sz w:val="27"/>
              </w:rPr>
              <w:t>мЫ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апротинин</w:t>
            </w:r>
          </w:p>
        </w:tc>
        <w:tc>
          <w:tcPr>
            <w:tcW w:w="5530" w:type="dxa"/>
          </w:tcPr>
          <w:p>
            <w:pPr>
              <w:pStyle w:val="TableParagraph"/>
              <w:ind w:left="127" w:right="342" w:hanging="3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внутривенного введения*;</w:t>
            </w:r>
          </w:p>
          <w:p>
            <w:pPr>
              <w:pStyle w:val="TableParagraph"/>
              <w:spacing w:line="320" w:lineRule="atLeas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инфузий*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4"/>
                <w:sz w:val="28"/>
              </w:rPr>
              <w:t>B02B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витамин</w:t>
            </w:r>
            <w:r>
              <w:rPr>
                <w:spacing w:val="17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другие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гемоста-</w:t>
            </w:r>
          </w:p>
          <w:p>
            <w:pPr>
              <w:pStyle w:val="TableParagraph"/>
              <w:spacing w:before="89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ТИКИ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B02BA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витамин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12"/>
                <w:sz w:val="28"/>
              </w:rPr>
              <w:t>К</w:t>
            </w:r>
          </w:p>
        </w:tc>
        <w:tc>
          <w:tcPr>
            <w:tcW w:w="3111" w:type="dxa"/>
          </w:tcPr>
          <w:p>
            <w:pPr>
              <w:pStyle w:val="TableParagraph"/>
              <w:spacing w:line="308" w:lineRule="exact"/>
              <w:ind w:left="120"/>
              <w:rPr>
                <w:sz w:val="28"/>
              </w:rPr>
            </w:pPr>
            <w:r>
              <w:rPr>
                <w:sz w:val="28"/>
              </w:rPr>
              <w:t>менадиона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натрия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5"/>
                <w:sz w:val="28"/>
              </w:rPr>
              <w:t>би-</w:t>
            </w:r>
          </w:p>
          <w:p>
            <w:pPr>
              <w:pStyle w:val="TableParagraph"/>
              <w:spacing w:line="31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сульфит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внугримышечного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B02BC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местные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гемостатики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z w:val="28"/>
              </w:rPr>
              <w:t>фибриноген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тромбин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губка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spacing w:line="306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B02BD</w:t>
            </w:r>
          </w:p>
        </w:tc>
        <w:tc>
          <w:tcPr>
            <w:tcW w:w="3826" w:type="dxa"/>
          </w:tcPr>
          <w:p>
            <w:pPr>
              <w:pStyle w:val="TableParagraph"/>
              <w:spacing w:line="306" w:lineRule="exact"/>
              <w:ind w:left="114"/>
              <w:rPr>
                <w:sz w:val="28"/>
              </w:rPr>
            </w:pPr>
            <w:r>
              <w:rPr>
                <w:sz w:val="28"/>
              </w:rPr>
              <w:t>факторы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свертывания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крови</w:t>
            </w:r>
          </w:p>
        </w:tc>
        <w:tc>
          <w:tcPr>
            <w:tcW w:w="3111" w:type="dxa"/>
          </w:tcPr>
          <w:p>
            <w:pPr>
              <w:pStyle w:val="TableParagraph"/>
              <w:spacing w:line="306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антиингибиторный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4"/>
                <w:sz w:val="28"/>
              </w:rPr>
              <w:t>коа-</w:t>
            </w:r>
          </w:p>
        </w:tc>
        <w:tc>
          <w:tcPr>
            <w:tcW w:w="5530" w:type="dxa"/>
          </w:tcPr>
          <w:p>
            <w:pPr>
              <w:pStyle w:val="TableParagraph"/>
              <w:spacing w:line="306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</w:tc>
      </w:tr>
    </w:tbl>
    <w:p>
      <w:pPr>
        <w:pStyle w:val="TableParagraph"/>
        <w:spacing w:after="0" w:line="306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6"/>
        <w:gridCol w:w="3106"/>
        <w:gridCol w:w="5535"/>
      </w:tblGrid>
      <w:tr>
        <w:trPr>
          <w:trHeight w:val="331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гулянтный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комплекс</w:t>
            </w:r>
          </w:p>
        </w:tc>
        <w:tc>
          <w:tcPr>
            <w:tcW w:w="5535" w:type="dxa"/>
          </w:tcPr>
          <w:p>
            <w:pPr>
              <w:pStyle w:val="TableParagraph"/>
              <w:spacing w:line="311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24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6" w:lineRule="exact"/>
              <w:ind w:left="115"/>
              <w:rPr>
                <w:sz w:val="28"/>
              </w:rPr>
            </w:pPr>
            <w:r>
              <w:rPr>
                <w:sz w:val="28"/>
              </w:rPr>
              <w:t>мороктоког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35" w:type="dxa"/>
          </w:tcPr>
          <w:p>
            <w:pPr>
              <w:pStyle w:val="TableParagraph"/>
              <w:spacing w:line="292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4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3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12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4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внутривенного</w:t>
            </w:r>
            <w:r>
              <w:rPr>
                <w:rFonts w:ascii="Cambria" w:hAnsi="Cambria"/>
                <w:spacing w:val="25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введения*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нонаког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35" w:type="dxa"/>
          </w:tcPr>
          <w:p>
            <w:pPr>
              <w:pStyle w:val="TableParagraph"/>
              <w:spacing w:line="299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5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24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6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внутривенного</w:t>
            </w:r>
            <w:r>
              <w:rPr>
                <w:rFonts w:ascii="Cambria" w:hAnsi="Cambria"/>
                <w:spacing w:val="23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введения*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октоког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35" w:type="dxa"/>
          </w:tcPr>
          <w:p>
            <w:pPr>
              <w:pStyle w:val="TableParagraph"/>
              <w:spacing w:line="299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8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3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20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4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внутривенного</w:t>
            </w:r>
            <w:r>
              <w:rPr>
                <w:rFonts w:ascii="Cambria" w:hAnsi="Cambria"/>
                <w:spacing w:val="25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введения*</w:t>
            </w:r>
          </w:p>
        </w:tc>
      </w:tr>
      <w:tr>
        <w:trPr>
          <w:trHeight w:val="1287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симоктоког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альфа</w:t>
            </w:r>
            <w:r>
              <w:rPr>
                <w:spacing w:val="-4"/>
                <w:sz w:val="28"/>
              </w:rPr>
              <w:t> (фак-</w:t>
            </w:r>
          </w:p>
          <w:p>
            <w:pPr>
              <w:pStyle w:val="TableParagraph"/>
              <w:spacing w:line="320" w:lineRule="atLeast"/>
              <w:ind w:left="114" w:firstLine="5"/>
              <w:rPr>
                <w:sz w:val="28"/>
              </w:rPr>
            </w:pPr>
            <w:r>
              <w:rPr>
                <w:spacing w:val="-2"/>
                <w:sz w:val="28"/>
              </w:rPr>
              <w:t>тор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свертывания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крови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VIII человеческий ре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комбинантный)</w:t>
            </w:r>
          </w:p>
        </w:tc>
        <w:tc>
          <w:tcPr>
            <w:tcW w:w="5535" w:type="dxa"/>
          </w:tcPr>
          <w:p>
            <w:pPr>
              <w:pStyle w:val="TableParagraph"/>
              <w:spacing w:line="304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4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25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4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внутривенного</w:t>
            </w:r>
            <w:r>
              <w:rPr>
                <w:rFonts w:ascii="Cambria" w:hAnsi="Cambria"/>
                <w:spacing w:val="25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введения*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фактор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свертывания</w:t>
            </w:r>
          </w:p>
          <w:p>
            <w:pPr>
              <w:pStyle w:val="TableParagraph"/>
              <w:spacing w:line="318" w:lineRule="exact"/>
              <w:ind w:left="115"/>
              <w:rPr>
                <w:sz w:val="28"/>
              </w:rPr>
            </w:pPr>
            <w:r>
              <w:rPr>
                <w:sz w:val="28"/>
              </w:rPr>
              <w:t>крови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5"/>
                <w:sz w:val="28"/>
              </w:rPr>
              <w:t>VII</w:t>
            </w:r>
          </w:p>
        </w:tc>
        <w:tc>
          <w:tcPr>
            <w:tcW w:w="5535" w:type="dxa"/>
          </w:tcPr>
          <w:p>
            <w:pPr>
              <w:pStyle w:val="TableParagraph"/>
              <w:spacing w:line="304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8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3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20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4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внутривенного</w:t>
            </w:r>
            <w:r>
              <w:rPr>
                <w:rFonts w:ascii="Cambria" w:hAnsi="Cambria"/>
                <w:spacing w:val="20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введения*</w:t>
            </w:r>
          </w:p>
        </w:tc>
      </w:tr>
      <w:tr>
        <w:trPr>
          <w:trHeight w:val="1599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37" w:lineRule="auto"/>
              <w:ind w:left="115" w:right="576" w:hanging="6"/>
              <w:rPr>
                <w:sz w:val="28"/>
              </w:rPr>
            </w:pPr>
            <w:r>
              <w:rPr>
                <w:spacing w:val="-2"/>
                <w:sz w:val="28"/>
              </w:rPr>
              <w:t>фактор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свертывания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крови VIII</w:t>
            </w:r>
          </w:p>
        </w:tc>
        <w:tc>
          <w:tcPr>
            <w:tcW w:w="5535" w:type="dxa"/>
          </w:tcPr>
          <w:p>
            <w:pPr>
              <w:pStyle w:val="TableParagraph"/>
              <w:spacing w:line="299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-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9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232" w:lineRule="auto" w:before="5"/>
              <w:ind w:left="116" w:right="28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8"/>
                <w:sz w:val="28"/>
              </w:rPr>
              <w:t>для внутривенного</w:t>
            </w:r>
            <w:r>
              <w:rPr>
                <w:rFonts w:ascii="Cambria" w:hAnsi="Cambria"/>
                <w:spacing w:val="24"/>
                <w:sz w:val="28"/>
              </w:rPr>
              <w:t> </w:t>
            </w:r>
            <w:r>
              <w:rPr>
                <w:rFonts w:ascii="Cambria" w:hAnsi="Cambria"/>
                <w:spacing w:val="-8"/>
                <w:sz w:val="28"/>
              </w:rPr>
              <w:t>введения*;</w:t>
            </w:r>
            <w:r>
              <w:rPr>
                <w:rFonts w:ascii="Cambria" w:hAnsi="Cambria"/>
                <w:spacing w:val="-8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-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9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z w:val="28"/>
              </w:rPr>
              <w:t>для инфузий*;</w:t>
            </w:r>
          </w:p>
          <w:p>
            <w:pPr>
              <w:pStyle w:val="TableParagraph"/>
              <w:spacing w:line="318" w:lineRule="exact" w:before="2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раствор</w:t>
            </w:r>
            <w:r>
              <w:rPr>
                <w:rFonts w:ascii="Cambria" w:hAnsi="Cambria"/>
                <w:spacing w:val="1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инфузий</w:t>
            </w:r>
            <w:r>
              <w:rPr>
                <w:rFonts w:ascii="Cambria" w:hAnsi="Cambria"/>
                <w:spacing w:val="12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(замороженный)*</w:t>
            </w:r>
          </w:p>
        </w:tc>
      </w:tr>
      <w:tr>
        <w:trPr>
          <w:trHeight w:val="1292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35" w:lineRule="auto"/>
              <w:ind w:left="111" w:right="569" w:hanging="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фактор</w:t>
            </w:r>
            <w:r>
              <w:rPr>
                <w:rFonts w:ascii="Cambria" w:hAnsi="Cambria"/>
                <w:spacing w:val="-3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свертывания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z w:val="28"/>
              </w:rPr>
              <w:t>крови IX</w:t>
            </w:r>
          </w:p>
        </w:tc>
        <w:tc>
          <w:tcPr>
            <w:tcW w:w="5535" w:type="dxa"/>
          </w:tcPr>
          <w:p>
            <w:pPr>
              <w:pStyle w:val="TableParagraph"/>
              <w:spacing w:line="304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-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8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2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24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внутривенного</w:t>
            </w:r>
            <w:r>
              <w:rPr>
                <w:rFonts w:ascii="Cambria" w:hAnsi="Cambria"/>
                <w:spacing w:val="16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введения*;</w:t>
            </w:r>
          </w:p>
          <w:p>
            <w:pPr>
              <w:pStyle w:val="TableParagraph"/>
              <w:spacing w:line="322" w:lineRule="exact"/>
              <w:ind w:left="121" w:right="283" w:hanging="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-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9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z w:val="28"/>
              </w:rPr>
              <w:t>для инфузий*</w:t>
            </w:r>
          </w:p>
        </w:tc>
      </w:tr>
      <w:tr>
        <w:trPr>
          <w:trHeight w:val="1292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факторы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свертывания</w:t>
            </w:r>
          </w:p>
          <w:p>
            <w:pPr>
              <w:pStyle w:val="TableParagraph"/>
              <w:spacing w:before="5"/>
              <w:ind w:left="115"/>
              <w:rPr>
                <w:sz w:val="28"/>
              </w:rPr>
            </w:pPr>
            <w:r>
              <w:rPr>
                <w:sz w:val="28"/>
              </w:rPr>
              <w:t>крови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II,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VII,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IX,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Х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10"/>
                <w:sz w:val="28"/>
              </w:rPr>
              <w:t>в</w:t>
            </w:r>
          </w:p>
          <w:p>
            <w:pPr>
              <w:pStyle w:val="TableParagraph"/>
              <w:spacing w:line="320" w:lineRule="atLeast"/>
              <w:ind w:left="125" w:right="253" w:hanging="6"/>
              <w:rPr>
                <w:sz w:val="28"/>
              </w:rPr>
            </w:pPr>
            <w:r>
              <w:rPr>
                <w:spacing w:val="-2"/>
                <w:sz w:val="28"/>
              </w:rPr>
              <w:t>комбинации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(протром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биновый комплекс)</w:t>
            </w:r>
          </w:p>
        </w:tc>
        <w:tc>
          <w:tcPr>
            <w:tcW w:w="5535" w:type="dxa"/>
          </w:tcPr>
          <w:p>
            <w:pPr>
              <w:pStyle w:val="TableParagraph"/>
              <w:spacing w:line="306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8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28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внутривенного</w:t>
            </w:r>
            <w:r>
              <w:rPr>
                <w:rFonts w:ascii="Cambria" w:hAnsi="Cambria"/>
                <w:spacing w:val="14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введения*</w:t>
            </w:r>
          </w:p>
        </w:tc>
      </w:tr>
      <w:tr>
        <w:trPr>
          <w:trHeight w:val="965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факторы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свертывания</w:t>
            </w:r>
          </w:p>
          <w:p>
            <w:pPr>
              <w:pStyle w:val="TableParagraph"/>
              <w:spacing w:line="326" w:lineRule="exact"/>
              <w:ind w:left="125" w:hanging="6"/>
              <w:rPr>
                <w:sz w:val="28"/>
              </w:rPr>
            </w:pPr>
            <w:r>
              <w:rPr>
                <w:sz w:val="28"/>
              </w:rPr>
              <w:t>крови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II,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IX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Х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ком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бинации</w:t>
            </w:r>
          </w:p>
        </w:tc>
        <w:tc>
          <w:tcPr>
            <w:tcW w:w="5535" w:type="dxa"/>
          </w:tcPr>
          <w:p>
            <w:pPr>
              <w:pStyle w:val="TableParagraph"/>
              <w:spacing w:line="304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-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6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25" w:lineRule="exact"/>
              <w:ind w:left="12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1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фактор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свертывания</w:t>
            </w:r>
          </w:p>
          <w:p>
            <w:pPr>
              <w:pStyle w:val="TableParagraph"/>
              <w:spacing w:line="318" w:lineRule="exact" w:before="5"/>
              <w:ind w:left="124"/>
              <w:rPr>
                <w:sz w:val="28"/>
              </w:rPr>
            </w:pPr>
            <w:r>
              <w:rPr>
                <w:sz w:val="28"/>
              </w:rPr>
              <w:t>крови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VIII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фактор</w:t>
            </w:r>
          </w:p>
        </w:tc>
        <w:tc>
          <w:tcPr>
            <w:tcW w:w="5535" w:type="dxa"/>
          </w:tcPr>
          <w:p>
            <w:pPr>
              <w:pStyle w:val="TableParagraph"/>
              <w:spacing w:line="304" w:lineRule="exact"/>
              <w:ind w:left="12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-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9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24" w:lineRule="exact"/>
              <w:ind w:left="12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внугривенного</w:t>
            </w:r>
            <w:r>
              <w:rPr>
                <w:rFonts w:ascii="Cambria" w:hAnsi="Cambria"/>
                <w:spacing w:val="21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введения*</w:t>
            </w:r>
          </w:p>
        </w:tc>
      </w:tr>
    </w:tbl>
    <w:p>
      <w:pPr>
        <w:pStyle w:val="TableParagraph"/>
        <w:spacing w:after="0" w:line="324" w:lineRule="exact"/>
        <w:rPr>
          <w:rFonts w:ascii="Cambria" w:hAnsi="Cambria"/>
          <w:sz w:val="28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26"/>
        <w:gridCol w:w="3125"/>
        <w:gridCol w:w="5520"/>
      </w:tblGrid>
      <w:tr>
        <w:trPr>
          <w:trHeight w:val="33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11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Виллебранда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z w:val="28"/>
              </w:rPr>
              <w:t>эптаког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альфа </w:t>
            </w:r>
            <w:r>
              <w:rPr>
                <w:spacing w:val="-7"/>
                <w:sz w:val="28"/>
              </w:rPr>
              <w:t>(активи—</w:t>
            </w:r>
          </w:p>
          <w:p>
            <w:pPr>
              <w:pStyle w:val="TableParagraph"/>
              <w:spacing w:line="308" w:lineRule="exact"/>
              <w:ind w:left="132"/>
              <w:rPr>
                <w:sz w:val="28"/>
              </w:rPr>
            </w:pPr>
            <w:r>
              <w:rPr>
                <w:spacing w:val="-2"/>
                <w:sz w:val="28"/>
              </w:rPr>
              <w:t>рованный)</w:t>
            </w:r>
          </w:p>
        </w:tc>
        <w:tc>
          <w:tcPr>
            <w:tcW w:w="5520" w:type="dxa"/>
          </w:tcPr>
          <w:p>
            <w:pPr>
              <w:pStyle w:val="TableParagraph"/>
              <w:spacing w:line="298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1" w:lineRule="exact"/>
              <w:ind w:left="11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эфмороктоког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20" w:type="dxa"/>
          </w:tcPr>
          <w:p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 w:before="5"/>
              <w:ind w:left="11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38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5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B02BX</w:t>
            </w:r>
          </w:p>
        </w:tc>
        <w:tc>
          <w:tcPr>
            <w:tcW w:w="3826" w:type="dxa"/>
            <w:vMerge w:val="restart"/>
          </w:tcPr>
          <w:p>
            <w:pPr>
              <w:pStyle w:val="TableParagraph"/>
              <w:ind w:left="120" w:firstLine="2"/>
              <w:rPr>
                <w:sz w:val="28"/>
              </w:rPr>
            </w:pPr>
            <w:r>
              <w:rPr>
                <w:spacing w:val="-2"/>
                <w:sz w:val="28"/>
              </w:rPr>
              <w:t>другие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системные гемостати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pacing w:val="-6"/>
                <w:sz w:val="28"/>
              </w:rPr>
              <w:t>кИ</w:t>
            </w: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32"/>
              <w:rPr>
                <w:sz w:val="28"/>
              </w:rPr>
            </w:pPr>
            <w:r>
              <w:rPr>
                <w:spacing w:val="-2"/>
                <w:sz w:val="28"/>
              </w:rPr>
              <w:t>ромиплостим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подкожного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элтромбопаг</w:t>
            </w:r>
          </w:p>
        </w:tc>
        <w:tc>
          <w:tcPr>
            <w:tcW w:w="5520" w:type="dxa"/>
          </w:tcPr>
          <w:p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297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эмицизумаб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193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этамзилат</w:t>
            </w:r>
          </w:p>
        </w:tc>
        <w:tc>
          <w:tcPr>
            <w:tcW w:w="5520" w:type="dxa"/>
          </w:tcPr>
          <w:p>
            <w:pPr>
              <w:pStyle w:val="TableParagraph"/>
              <w:ind w:left="115" w:right="580" w:firstLine="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внутримы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шечного введения*;</w:t>
            </w:r>
          </w:p>
          <w:p>
            <w:pPr>
              <w:pStyle w:val="TableParagraph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инъекций;</w:t>
            </w:r>
          </w:p>
          <w:p>
            <w:pPr>
              <w:pStyle w:val="TableParagraph"/>
              <w:ind w:left="115" w:firstLine="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инъекций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приме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нения;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В05</w:t>
            </w:r>
          </w:p>
        </w:tc>
        <w:tc>
          <w:tcPr>
            <w:tcW w:w="3826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антианемические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B05A</w:t>
            </w:r>
          </w:p>
        </w:tc>
        <w:tc>
          <w:tcPr>
            <w:tcW w:w="3826" w:type="dxa"/>
          </w:tcPr>
          <w:p>
            <w:pPr>
              <w:pStyle w:val="TableParagraph"/>
              <w:spacing w:line="306" w:lineRule="exact"/>
              <w:ind w:left="120"/>
              <w:rPr>
                <w:sz w:val="28"/>
              </w:rPr>
            </w:pPr>
            <w:r>
              <w:rPr>
                <w:spacing w:val="-4"/>
                <w:sz w:val="28"/>
              </w:rPr>
              <w:t>препа</w:t>
            </w:r>
            <w:r>
              <w:rPr>
                <w:spacing w:val="-4"/>
                <w:position w:val="-4"/>
                <w:sz w:val="28"/>
              </w:rPr>
              <w:t>Р</w:t>
            </w:r>
            <w:r>
              <w:rPr>
                <w:spacing w:val="-4"/>
                <w:sz w:val="19"/>
              </w:rPr>
              <w:t>і</w:t>
            </w:r>
            <w:r>
              <w:rPr>
                <w:spacing w:val="-4"/>
                <w:sz w:val="18"/>
              </w:rPr>
              <w:t>З</w:t>
            </w:r>
            <w:r>
              <w:rPr>
                <w:spacing w:val="-4"/>
                <w:sz w:val="28"/>
              </w:rPr>
              <w:t>ты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железа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955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В03АВ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пероральные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трех-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валентного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железа</w:t>
            </w:r>
          </w:p>
        </w:tc>
        <w:tc>
          <w:tcPr>
            <w:tcW w:w="3125" w:type="dxa"/>
          </w:tcPr>
          <w:p>
            <w:pPr>
              <w:pStyle w:val="TableParagraph"/>
              <w:spacing w:line="296" w:lineRule="exact"/>
              <w:ind w:left="123"/>
              <w:rPr>
                <w:sz w:val="28"/>
              </w:rPr>
            </w:pPr>
            <w:r>
              <w:rPr>
                <w:sz w:val="28"/>
              </w:rPr>
              <w:t>железа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(III)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гидроксид</w:t>
            </w:r>
          </w:p>
          <w:p>
            <w:pPr>
              <w:pStyle w:val="TableParagraph"/>
              <w:spacing w:before="5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полимальтозат</w:t>
            </w:r>
          </w:p>
        </w:tc>
        <w:tc>
          <w:tcPr>
            <w:tcW w:w="5520" w:type="dxa"/>
          </w:tcPr>
          <w:p>
            <w:pPr>
              <w:pStyle w:val="TableParagraph"/>
              <w:spacing w:line="296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before="28"/>
              <w:ind w:left="113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сИроп;</w:t>
            </w:r>
          </w:p>
          <w:p>
            <w:pPr>
              <w:pStyle w:val="TableParagraph"/>
              <w:spacing w:line="318" w:lineRule="exact" w:before="6"/>
              <w:ind w:left="115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жевательные</w:t>
            </w:r>
          </w:p>
        </w:tc>
      </w:tr>
      <w:tr>
        <w:trPr>
          <w:trHeight w:val="643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ВОЗАС</w:t>
            </w:r>
          </w:p>
        </w:tc>
        <w:tc>
          <w:tcPr>
            <w:tcW w:w="3826" w:type="dxa"/>
            <w:vMerge w:val="restart"/>
          </w:tcPr>
          <w:p>
            <w:pPr>
              <w:pStyle w:val="TableParagraph"/>
              <w:spacing w:line="244" w:lineRule="auto"/>
              <w:ind w:left="120" w:firstLine="4"/>
              <w:rPr>
                <w:sz w:val="28"/>
              </w:rPr>
            </w:pPr>
            <w:r>
              <w:rPr>
                <w:spacing w:val="-2"/>
                <w:sz w:val="28"/>
              </w:rPr>
              <w:t>парентеральные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трехвалентного железа</w:t>
            </w: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23"/>
              <w:rPr>
                <w:sz w:val="28"/>
              </w:rPr>
            </w:pPr>
            <w:r>
              <w:rPr>
                <w:sz w:val="28"/>
              </w:rPr>
              <w:t>железа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(III) </w:t>
            </w:r>
            <w:r>
              <w:rPr>
                <w:spacing w:val="-2"/>
                <w:sz w:val="28"/>
              </w:rPr>
              <w:t>гидроксид</w:t>
            </w:r>
          </w:p>
          <w:p>
            <w:pPr>
              <w:pStyle w:val="TableParagraph"/>
              <w:spacing w:line="313" w:lineRule="exact" w:before="5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олигоизомальтозат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3"/>
              <w:rPr>
                <w:sz w:val="28"/>
              </w:rPr>
            </w:pPr>
            <w:r>
              <w:rPr>
                <w:sz w:val="28"/>
              </w:rPr>
              <w:t>железа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(III)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гидроксида</w:t>
            </w:r>
          </w:p>
          <w:p>
            <w:pPr>
              <w:pStyle w:val="TableParagraph"/>
              <w:spacing w:line="308" w:lineRule="exact" w:before="5"/>
              <w:ind w:left="126"/>
              <w:rPr>
                <w:sz w:val="28"/>
              </w:rPr>
            </w:pPr>
            <w:r>
              <w:rPr>
                <w:sz w:val="28"/>
              </w:rPr>
              <w:t>сахарозный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комплекс</w:t>
            </w:r>
          </w:p>
        </w:tc>
        <w:tc>
          <w:tcPr>
            <w:tcW w:w="5520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железа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карбоксималь-</w:t>
            </w:r>
          </w:p>
          <w:p>
            <w:pPr>
              <w:pStyle w:val="TableParagraph"/>
              <w:spacing w:line="308" w:lineRule="exact" w:before="5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тозат</w:t>
            </w:r>
          </w:p>
        </w:tc>
        <w:tc>
          <w:tcPr>
            <w:tcW w:w="5520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-2"/>
                <w:sz w:val="28"/>
              </w:rPr>
              <w:t> введения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4"/>
                <w:sz w:val="28"/>
              </w:rPr>
              <w:t>ВОЗВ</w:t>
            </w:r>
          </w:p>
        </w:tc>
        <w:tc>
          <w:tcPr>
            <w:tcW w:w="3826" w:type="dxa"/>
          </w:tcPr>
          <w:p>
            <w:pPr>
              <w:pStyle w:val="TableParagraph"/>
              <w:spacing w:line="318" w:lineRule="exact"/>
              <w:ind w:left="121" w:firstLine="3"/>
              <w:rPr>
                <w:sz w:val="28"/>
              </w:rPr>
            </w:pPr>
            <w:r>
              <w:rPr>
                <w:spacing w:val="-2"/>
                <w:sz w:val="28"/>
              </w:rPr>
              <w:t>витамин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position w:val="-2"/>
                <w:sz w:val="28"/>
              </w:rPr>
              <w:t>i2</w:t>
            </w:r>
            <w:r>
              <w:rPr>
                <w:spacing w:val="-15"/>
                <w:position w:val="-2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фолиевая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ки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слота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ВОЗВА</w:t>
            </w:r>
          </w:p>
        </w:tc>
        <w:tc>
          <w:tcPr>
            <w:tcW w:w="3826" w:type="dxa"/>
          </w:tcPr>
          <w:p>
            <w:pPr>
              <w:pStyle w:val="TableParagraph"/>
              <w:spacing w:line="318" w:lineRule="exact"/>
              <w:ind w:left="125" w:hanging="1"/>
              <w:rPr>
                <w:sz w:val="28"/>
              </w:rPr>
            </w:pPr>
            <w:r>
              <w:rPr>
                <w:sz w:val="28"/>
              </w:rPr>
              <w:t>витамин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> </w:t>
            </w:r>
            <w:r>
              <w:rPr>
                <w:position w:val="-2"/>
                <w:sz w:val="28"/>
              </w:rPr>
              <w:t>із</w:t>
            </w:r>
            <w:r>
              <w:rPr>
                <w:spacing w:val="-18"/>
                <w:position w:val="-2"/>
                <w:sz w:val="28"/>
              </w:rPr>
              <w:t> </w:t>
            </w:r>
            <w:r>
              <w:rPr>
                <w:position w:val="-2"/>
                <w:sz w:val="28"/>
              </w:rPr>
              <w:t>(</w:t>
            </w:r>
            <w:r>
              <w:rPr>
                <w:sz w:val="28"/>
              </w:rPr>
              <w:t>цианокобала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мин и его аналоги)</w:t>
            </w: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цианокобаламин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ВОЗВВ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z w:val="28"/>
              </w:rPr>
              <w:t>фолиевая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кислота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ее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произ-</w:t>
            </w:r>
          </w:p>
        </w:tc>
        <w:tc>
          <w:tcPr>
            <w:tcW w:w="3125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z w:val="28"/>
              </w:rPr>
              <w:t>фолиевая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20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</w:tc>
      </w:tr>
    </w:tbl>
    <w:p>
      <w:pPr>
        <w:pStyle w:val="TableParagraph"/>
        <w:spacing w:after="0" w:line="301" w:lineRule="exact"/>
        <w:rPr>
          <w:sz w:val="28"/>
        </w:rPr>
        <w:sectPr>
          <w:pgSz w:w="16840" w:h="11920" w:orient="landscape"/>
          <w:pgMar w:header="801" w:footer="0" w:top="1000" w:bottom="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6"/>
        <w:gridCol w:w="3111"/>
        <w:gridCol w:w="5530"/>
      </w:tblGrid>
      <w:tr>
        <w:trPr>
          <w:trHeight w:val="335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spacing w:line="313" w:lineRule="exact" w:before="2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водные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line="313" w:lineRule="exact" w:before="2"/>
              <w:ind w:left="124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29" w:hRule="atLeast"/>
        </w:trPr>
        <w:tc>
          <w:tcPr>
            <w:tcW w:w="2266" w:type="dxa"/>
          </w:tcPr>
          <w:p>
            <w:pPr>
              <w:pStyle w:val="TableParagraph"/>
              <w:spacing w:line="296" w:lineRule="exact"/>
              <w:ind w:left="127"/>
              <w:rPr>
                <w:sz w:val="28"/>
              </w:rPr>
            </w:pPr>
            <w:r>
              <w:rPr>
                <w:spacing w:val="-4"/>
                <w:sz w:val="28"/>
              </w:rPr>
              <w:t>В03Х</w:t>
            </w:r>
          </w:p>
        </w:tc>
        <w:tc>
          <w:tcPr>
            <w:tcW w:w="3836" w:type="dxa"/>
          </w:tcPr>
          <w:p>
            <w:pPr>
              <w:pStyle w:val="TableParagraph"/>
              <w:spacing w:line="298" w:lineRule="exact"/>
              <w:ind w:left="12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антианемические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4"/>
                <w:sz w:val="28"/>
              </w:rPr>
              <w:t>пре-</w:t>
            </w:r>
          </w:p>
          <w:p>
            <w:pPr>
              <w:pStyle w:val="TableParagraph"/>
              <w:spacing w:line="31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паратьі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3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ВОSХА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антианемические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4"/>
                <w:sz w:val="28"/>
              </w:rPr>
              <w:t>пре-</w:t>
            </w:r>
          </w:p>
          <w:p>
            <w:pPr>
              <w:pStyle w:val="TableParagraph"/>
              <w:spacing w:line="308" w:lineRule="exact" w:before="5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паратьі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дарбэпоэтин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30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инъекций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метоксиполиэтиленгли-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коль-эпоэтин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4"/>
                <w:sz w:val="28"/>
              </w:rPr>
              <w:t>бета</w:t>
            </w:r>
          </w:p>
        </w:tc>
        <w:tc>
          <w:tcPr>
            <w:tcW w:w="5530" w:type="dxa"/>
          </w:tcPr>
          <w:p>
            <w:pPr>
              <w:pStyle w:val="TableParagraph"/>
              <w:spacing w:line="308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</w:t>
            </w:r>
          </w:p>
          <w:p>
            <w:pPr>
              <w:pStyle w:val="TableParagraph"/>
              <w:spacing w:line="316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эпоэтин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</w:t>
            </w:r>
          </w:p>
          <w:p>
            <w:pPr>
              <w:pStyle w:val="TableParagraph"/>
              <w:spacing w:line="313" w:lineRule="exact" w:before="5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1287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эпоэтин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4"/>
                <w:sz w:val="28"/>
              </w:rPr>
              <w:t>бета</w:t>
            </w:r>
          </w:p>
        </w:tc>
        <w:tc>
          <w:tcPr>
            <w:tcW w:w="5530" w:type="dxa"/>
          </w:tcPr>
          <w:p>
            <w:pPr>
              <w:pStyle w:val="TableParagraph"/>
              <w:ind w:left="117" w:right="149" w:firstLine="6"/>
              <w:rPr>
                <w:sz w:val="28"/>
              </w:rPr>
            </w:pPr>
            <w:r>
              <w:rPr>
                <w:sz w:val="28"/>
              </w:rPr>
              <w:t>лиофилизат для приготовления </w:t>
            </w:r>
            <w:r>
              <w:rPr>
                <w:sz w:val="28"/>
              </w:rPr>
              <w:t>раствора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 введения;</w:t>
            </w:r>
          </w:p>
          <w:p>
            <w:pPr>
              <w:pStyle w:val="TableParagraph"/>
              <w:spacing w:line="318" w:lineRule="exact"/>
              <w:ind w:left="124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2"/>
                <w:sz w:val="28"/>
              </w:rPr>
              <w:t> введения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В05</w:t>
            </w:r>
          </w:p>
        </w:tc>
        <w:tc>
          <w:tcPr>
            <w:tcW w:w="3836" w:type="dxa"/>
          </w:tcPr>
          <w:p>
            <w:pPr>
              <w:pStyle w:val="TableParagraph"/>
              <w:spacing w:line="308" w:lineRule="exact"/>
              <w:ind w:left="120"/>
              <w:rPr>
                <w:sz w:val="28"/>
              </w:rPr>
            </w:pPr>
            <w:r>
              <w:rPr>
                <w:sz w:val="28"/>
              </w:rPr>
              <w:t>кровезаменители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перфузи-</w:t>
            </w:r>
          </w:p>
          <w:p>
            <w:pPr>
              <w:pStyle w:val="TableParagraph"/>
              <w:spacing w:line="311" w:lineRule="exact"/>
              <w:ind w:left="122"/>
              <w:rPr>
                <w:sz w:val="28"/>
              </w:rPr>
            </w:pPr>
            <w:r>
              <w:rPr>
                <w:sz w:val="28"/>
              </w:rPr>
              <w:t>онные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1" w:hRule="atLeast"/>
        </w:trPr>
        <w:tc>
          <w:tcPr>
            <w:tcW w:w="2266" w:type="dxa"/>
          </w:tcPr>
          <w:p>
            <w:pPr>
              <w:pStyle w:val="TableParagraph"/>
              <w:spacing w:line="292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B05A</w:t>
            </w:r>
          </w:p>
        </w:tc>
        <w:tc>
          <w:tcPr>
            <w:tcW w:w="3836" w:type="dxa"/>
          </w:tcPr>
          <w:p>
            <w:pPr>
              <w:pStyle w:val="TableParagraph"/>
              <w:spacing w:line="292" w:lineRule="exact"/>
              <w:ind w:left="120"/>
              <w:rPr>
                <w:sz w:val="28"/>
              </w:rPr>
            </w:pPr>
            <w:r>
              <w:rPr>
                <w:sz w:val="28"/>
              </w:rPr>
              <w:t>кровь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4"/>
                <w:sz w:val="28"/>
              </w:rPr>
              <w:t>крови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B05AA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ind w:left="120" w:right="118"/>
              <w:rPr>
                <w:sz w:val="28"/>
              </w:rPr>
            </w:pPr>
            <w:r>
              <w:rPr>
                <w:sz w:val="28"/>
              </w:rPr>
              <w:t>кровезаменители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z w:val="28"/>
              </w:rPr>
              <w:t> плазмы крови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альбумин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человека</w:t>
            </w:r>
          </w:p>
        </w:tc>
        <w:tc>
          <w:tcPr>
            <w:tcW w:w="5530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316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гидроксиэтилкрахмал</w:t>
            </w:r>
          </w:p>
        </w:tc>
        <w:tc>
          <w:tcPr>
            <w:tcW w:w="5530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316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декстран</w:t>
            </w:r>
          </w:p>
        </w:tc>
        <w:tc>
          <w:tcPr>
            <w:tcW w:w="5530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</w:t>
            </w:r>
          </w:p>
        </w:tc>
      </w:tr>
      <w:tr>
        <w:trPr>
          <w:trHeight w:val="321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желатин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B05B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</w:p>
          <w:p>
            <w:pPr>
              <w:pStyle w:val="TableParagraph"/>
              <w:spacing w:line="313" w:lineRule="exact" w:before="5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введения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75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B05BA</w:t>
            </w:r>
          </w:p>
        </w:tc>
        <w:tc>
          <w:tcPr>
            <w:tcW w:w="3836" w:type="dxa"/>
          </w:tcPr>
          <w:p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8"/>
                <w:sz w:val="28"/>
              </w:rPr>
              <w:t>растворы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парентерально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го питания</w:t>
            </w:r>
          </w:p>
        </w:tc>
        <w:tc>
          <w:tcPr>
            <w:tcW w:w="3111" w:type="dxa"/>
          </w:tcPr>
          <w:p>
            <w:pPr>
              <w:pStyle w:val="TableParagraph"/>
              <w:ind w:left="120" w:hanging="2"/>
              <w:rPr>
                <w:sz w:val="28"/>
              </w:rPr>
            </w:pPr>
            <w:r>
              <w:rPr>
                <w:sz w:val="28"/>
              </w:rPr>
              <w:t>жировые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эмульсии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парентерального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пита-</w:t>
            </w:r>
          </w:p>
          <w:p>
            <w:pPr>
              <w:pStyle w:val="TableParagraph"/>
              <w:spacing w:line="252" w:lineRule="exact" w:before="59"/>
              <w:ind w:left="113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5"/>
                <w:sz w:val="24"/>
              </w:rPr>
              <w:t>НИЯ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31"/>
              <w:rPr>
                <w:sz w:val="28"/>
              </w:rPr>
            </w:pPr>
            <w:r>
              <w:rPr>
                <w:sz w:val="28"/>
              </w:rPr>
              <w:t>эмульсия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955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B05BB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растворы,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влияющие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10"/>
                <w:sz w:val="28"/>
              </w:rPr>
              <w:t>вод—</w:t>
            </w:r>
          </w:p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w w:val="90"/>
                <w:sz w:val="28"/>
              </w:rPr>
              <w:t>но—электролитный</w:t>
            </w:r>
            <w:r>
              <w:rPr>
                <w:spacing w:val="42"/>
                <w:sz w:val="28"/>
              </w:rPr>
              <w:t> </w:t>
            </w:r>
            <w:r>
              <w:rPr>
                <w:spacing w:val="-2"/>
                <w:w w:val="90"/>
                <w:sz w:val="28"/>
              </w:rPr>
              <w:t>баланс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декстроза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калия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4"/>
                <w:sz w:val="28"/>
              </w:rPr>
              <w:t>хло-</w:t>
            </w:r>
          </w:p>
          <w:p>
            <w:pPr>
              <w:pStyle w:val="TableParagraph"/>
              <w:spacing w:line="320" w:lineRule="atLeast"/>
              <w:ind w:left="120" w:firstLine="7"/>
              <w:rPr>
                <w:sz w:val="28"/>
              </w:rPr>
            </w:pPr>
            <w:r>
              <w:rPr>
                <w:sz w:val="28"/>
              </w:rPr>
              <w:t>рид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натрия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хлорид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z w:val="28"/>
              </w:rPr>
              <w:t> натрия цитрат</w:t>
            </w:r>
          </w:p>
        </w:tc>
        <w:tc>
          <w:tcPr>
            <w:tcW w:w="5530" w:type="dxa"/>
          </w:tcPr>
          <w:p>
            <w:pPr>
              <w:pStyle w:val="TableParagraph"/>
              <w:spacing w:line="301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29"/>
              <w:rPr>
                <w:sz w:val="28"/>
              </w:rPr>
            </w:pPr>
            <w:r>
              <w:rPr>
                <w:sz w:val="28"/>
              </w:rPr>
              <w:t>приема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внутрь</w:t>
            </w:r>
          </w:p>
        </w:tc>
      </w:tr>
      <w:tr>
        <w:trPr>
          <w:trHeight w:val="975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ind w:left="116" w:firstLine="3"/>
              <w:rPr>
                <w:sz w:val="28"/>
              </w:rPr>
            </w:pPr>
            <w:r>
              <w:rPr>
                <w:sz w:val="28"/>
              </w:rPr>
              <w:t>калия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ацетат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кальция</w:t>
            </w:r>
            <w:r>
              <w:rPr>
                <w:sz w:val="28"/>
              </w:rPr>
              <w:t> ацетат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магния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ацетат</w:t>
            </w:r>
          </w:p>
          <w:p>
            <w:pPr>
              <w:pStyle w:val="TableParagraph"/>
              <w:spacing w:line="318" w:lineRule="exact"/>
              <w:ind w:left="126"/>
              <w:rPr>
                <w:sz w:val="28"/>
              </w:rPr>
            </w:pPr>
            <w:r>
              <w:rPr>
                <w:w w:val="95"/>
                <w:sz w:val="28"/>
              </w:rPr>
              <w:t>+</w:t>
            </w:r>
            <w:r>
              <w:rPr>
                <w:spacing w:val="17"/>
                <w:sz w:val="28"/>
              </w:rPr>
              <w:t> </w:t>
            </w:r>
            <w:r>
              <w:rPr>
                <w:w w:val="95"/>
                <w:sz w:val="28"/>
              </w:rPr>
              <w:t>натрия</w:t>
            </w:r>
            <w:r>
              <w:rPr>
                <w:spacing w:val="26"/>
                <w:sz w:val="28"/>
              </w:rPr>
              <w:t> </w:t>
            </w:r>
            <w:r>
              <w:rPr>
                <w:w w:val="95"/>
                <w:sz w:val="28"/>
              </w:rPr>
              <w:t>ацетат</w:t>
            </w:r>
            <w:r>
              <w:rPr>
                <w:spacing w:val="27"/>
                <w:sz w:val="28"/>
              </w:rPr>
              <w:t> </w:t>
            </w:r>
            <w:r>
              <w:rPr>
                <w:w w:val="95"/>
                <w:sz w:val="28"/>
              </w:rPr>
              <w:t>+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5"/>
                <w:w w:val="95"/>
                <w:sz w:val="28"/>
              </w:rPr>
              <w:t>на—</w:t>
            </w:r>
          </w:p>
        </w:tc>
        <w:tc>
          <w:tcPr>
            <w:tcW w:w="5530" w:type="dxa"/>
          </w:tcPr>
          <w:p>
            <w:pPr>
              <w:pStyle w:val="TableParagraph"/>
              <w:spacing w:line="310" w:lineRule="exact"/>
              <w:ind w:left="13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</w:tbl>
    <w:p>
      <w:pPr>
        <w:pStyle w:val="TableParagraph"/>
        <w:spacing w:after="0" w:line="310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5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41"/>
        <w:gridCol w:w="3107"/>
        <w:gridCol w:w="5536"/>
      </w:tblGrid>
      <w:tr>
        <w:trPr>
          <w:trHeight w:val="331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11" w:lineRule="exact"/>
              <w:ind w:left="119"/>
              <w:rPr>
                <w:sz w:val="28"/>
              </w:rPr>
            </w:pPr>
            <w:r>
              <w:rPr>
                <w:sz w:val="28"/>
              </w:rPr>
              <w:t>трия</w:t>
            </w:r>
            <w:r>
              <w:rPr>
                <w:spacing w:val="-2"/>
                <w:sz w:val="28"/>
              </w:rPr>
              <w:t> хлорид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298" w:lineRule="exact"/>
              <w:ind w:left="119"/>
              <w:rPr>
                <w:sz w:val="28"/>
              </w:rPr>
            </w:pPr>
            <w:r>
              <w:rPr>
                <w:sz w:val="28"/>
              </w:rPr>
              <w:t>калия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хлорид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натрия</w:t>
            </w:r>
          </w:p>
          <w:p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ацетат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натрия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хлорид</w:t>
            </w:r>
          </w:p>
        </w:tc>
        <w:tc>
          <w:tcPr>
            <w:tcW w:w="553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3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меглюмина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натрия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4"/>
                <w:sz w:val="28"/>
              </w:rPr>
              <w:t>сук-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цинат</w:t>
            </w:r>
          </w:p>
        </w:tc>
        <w:tc>
          <w:tcPr>
            <w:tcW w:w="553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1614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натрия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лактата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</w:p>
          <w:p>
            <w:pPr>
              <w:pStyle w:val="TableParagraph"/>
              <w:spacing w:before="33"/>
              <w:ind w:left="117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сложнЫй</w:t>
            </w:r>
          </w:p>
          <w:p>
            <w:pPr>
              <w:pStyle w:val="TableParagraph"/>
              <w:spacing w:before="6"/>
              <w:ind w:left="115" w:firstLine="4"/>
              <w:rPr>
                <w:sz w:val="28"/>
              </w:rPr>
            </w:pPr>
            <w:r>
              <w:rPr>
                <w:sz w:val="28"/>
              </w:rPr>
              <w:t>(калия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хлорид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каль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ция хлори,g + натрия</w:t>
            </w:r>
          </w:p>
          <w:p>
            <w:pPr>
              <w:pStyle w:val="TableParagraph"/>
              <w:spacing w:line="313" w:lineRule="exact" w:before="5"/>
              <w:ind w:left="112"/>
              <w:rPr>
                <w:sz w:val="28"/>
              </w:rPr>
            </w:pPr>
            <w:r>
              <w:rPr>
                <w:sz w:val="28"/>
              </w:rPr>
              <w:t>хлорид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натрия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лактат)</w:t>
            </w:r>
          </w:p>
        </w:tc>
        <w:tc>
          <w:tcPr>
            <w:tcW w:w="553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1604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натрия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хлорида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</w:p>
          <w:p>
            <w:pPr>
              <w:pStyle w:val="TableParagraph"/>
              <w:spacing w:before="7" w:after="1"/>
              <w:rPr>
                <w:b/>
                <w:sz w:val="7"/>
              </w:rPr>
            </w:pPr>
          </w:p>
          <w:p>
            <w:pPr>
              <w:pStyle w:val="TableParagraph"/>
              <w:spacing w:line="182" w:lineRule="exact"/>
              <w:ind w:left="121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678856" cy="115824"/>
                  <wp:effectExtent l="0" t="0" r="0" b="0"/>
                  <wp:docPr id="856" name="Image 8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6" name="Image 856"/>
                          <pic:cNvPicPr/>
                        </pic:nvPicPr>
                        <pic:blipFill>
                          <a:blip r:embed="rId8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856" cy="11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  <w:p>
            <w:pPr>
              <w:pStyle w:val="TableParagraph"/>
              <w:spacing w:line="237" w:lineRule="auto" w:before="59"/>
              <w:ind w:left="115" w:right="378" w:firstLine="4"/>
              <w:rPr>
                <w:sz w:val="28"/>
              </w:rPr>
            </w:pPr>
            <w:r>
              <w:rPr>
                <w:sz w:val="28"/>
              </w:rPr>
              <w:t>(калия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хлорид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каль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ция хлорид + натрия</w:t>
            </w:r>
          </w:p>
          <w:p>
            <w:pPr>
              <w:pStyle w:val="TableParagraph"/>
              <w:spacing w:line="256" w:lineRule="exact" w:before="57"/>
              <w:ind w:left="524"/>
              <w:rPr>
                <w:sz w:val="28"/>
              </w:rPr>
            </w:pPr>
            <w:r>
              <w:rPr>
                <w:sz w:val="28"/>
              </w:rPr>
              <w:t>Р</w:t>
            </w:r>
            <w:r>
              <w:rPr>
                <w:spacing w:val="56"/>
                <w:sz w:val="28"/>
              </w:rPr>
              <w:t> </w:t>
            </w:r>
            <w:r>
              <w:rPr>
                <w:spacing w:val="-5"/>
                <w:sz w:val="28"/>
              </w:rPr>
              <w:t>$)</w:t>
            </w:r>
          </w:p>
        </w:tc>
        <w:tc>
          <w:tcPr>
            <w:tcW w:w="553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1931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5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натрия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хлорид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калия</w:t>
            </w:r>
          </w:p>
          <w:p>
            <w:pPr>
              <w:pStyle w:val="TableParagraph"/>
              <w:spacing w:line="242" w:lineRule="auto"/>
              <w:ind w:left="115" w:hanging="3"/>
              <w:rPr>
                <w:sz w:val="28"/>
              </w:rPr>
            </w:pPr>
            <w:r>
              <w:rPr>
                <w:sz w:val="28"/>
              </w:rPr>
              <w:t>хлорид + кальция хло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рида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дигидрат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магния</w:t>
            </w:r>
            <w:r>
              <w:rPr>
                <w:sz w:val="28"/>
              </w:rPr>
              <w:t> хлорида гексагидрат </w:t>
            </w:r>
            <w:r>
              <w:rPr>
                <w:sz w:val="28"/>
              </w:rPr>
              <w:t>+</w:t>
            </w:r>
            <w:r>
              <w:rPr>
                <w:sz w:val="28"/>
              </w:rPr>
              <w:t> натрия ацетата тригид-</w:t>
            </w:r>
          </w:p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рат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яблочная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3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B05BC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растворы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осмодиуретиче-</w:t>
            </w:r>
          </w:p>
          <w:p>
            <w:pPr>
              <w:pStyle w:val="TableParagraph"/>
              <w:spacing w:line="308" w:lineRule="exact" w:before="5"/>
              <w:ind w:left="117"/>
              <w:rPr>
                <w:sz w:val="28"/>
              </w:rPr>
            </w:pPr>
            <w:r>
              <w:rPr>
                <w:sz w:val="28"/>
              </w:rPr>
              <w:t>ским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действием</w:t>
            </w:r>
          </w:p>
        </w:tc>
        <w:tc>
          <w:tcPr>
            <w:tcW w:w="3107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маннитол</w:t>
            </w:r>
          </w:p>
        </w:tc>
        <w:tc>
          <w:tcPr>
            <w:tcW w:w="5536" w:type="dxa"/>
          </w:tcPr>
          <w:p>
            <w:pPr>
              <w:pStyle w:val="TableParagraph"/>
              <w:spacing w:line="310" w:lineRule="exact"/>
              <w:ind w:left="123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</w:p>
          <w:p>
            <w:pPr>
              <w:pStyle w:val="TableParagraph"/>
              <w:spacing w:line="313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B05C</w:t>
            </w:r>
          </w:p>
        </w:tc>
        <w:tc>
          <w:tcPr>
            <w:tcW w:w="3841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ирригационные</w:t>
            </w:r>
            <w:r>
              <w:rPr>
                <w:spacing w:val="26"/>
                <w:sz w:val="28"/>
              </w:rPr>
              <w:t> </w:t>
            </w:r>
            <w:r>
              <w:rPr>
                <w:spacing w:val="-2"/>
                <w:sz w:val="28"/>
              </w:rPr>
              <w:t>растворы</w:t>
            </w:r>
          </w:p>
        </w:tc>
        <w:tc>
          <w:tcPr>
            <w:tcW w:w="310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B05CX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ирригационные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4"/>
                <w:sz w:val="28"/>
              </w:rPr>
              <w:t>рас-</w:t>
            </w:r>
          </w:p>
          <w:p>
            <w:pPr>
              <w:pStyle w:val="TableParagraph"/>
              <w:spacing w:line="280" w:lineRule="exact" w:before="28"/>
              <w:ind w:left="120"/>
              <w:rPr>
                <w:sz w:val="25"/>
              </w:rPr>
            </w:pPr>
            <w:r>
              <w:rPr>
                <w:spacing w:val="-2"/>
                <w:sz w:val="25"/>
              </w:rPr>
              <w:t>тВОры</w:t>
            </w:r>
          </w:p>
        </w:tc>
        <w:tc>
          <w:tcPr>
            <w:tcW w:w="3107" w:type="dxa"/>
          </w:tcPr>
          <w:p>
            <w:pPr>
              <w:pStyle w:val="TableParagraph"/>
              <w:spacing w:line="310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декстроза</w:t>
            </w:r>
          </w:p>
        </w:tc>
        <w:tc>
          <w:tcPr>
            <w:tcW w:w="5536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08" w:lineRule="exact"/>
              <w:ind w:left="130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B05D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растворы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перитонеально-</w:t>
            </w:r>
          </w:p>
          <w:p>
            <w:pPr>
              <w:pStyle w:val="TableParagraph"/>
              <w:spacing w:line="313" w:lineRule="exact" w:before="5"/>
              <w:ind w:left="122"/>
              <w:rPr>
                <w:sz w:val="28"/>
              </w:rPr>
            </w:pPr>
            <w:r>
              <w:rPr>
                <w:sz w:val="28"/>
              </w:rPr>
              <w:t>го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диализа</w:t>
            </w:r>
          </w:p>
        </w:tc>
        <w:tc>
          <w:tcPr>
            <w:tcW w:w="3107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9"/>
                <w:sz w:val="28"/>
              </w:rPr>
              <w:t>перитоне—</w:t>
            </w:r>
          </w:p>
          <w:p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ального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диализа</w:t>
            </w: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B05X</w:t>
            </w:r>
          </w:p>
        </w:tc>
        <w:tc>
          <w:tcPr>
            <w:tcW w:w="3841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z w:val="28"/>
              </w:rPr>
              <w:t>добавки к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растворам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z w:val="28"/>
              </w:rPr>
              <w:t>внутривенного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  <w:tc>
          <w:tcPr>
            <w:tcW w:w="310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B05XA</w:t>
            </w:r>
          </w:p>
        </w:tc>
        <w:tc>
          <w:tcPr>
            <w:tcW w:w="3841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растворы</w:t>
            </w:r>
            <w:r>
              <w:rPr>
                <w:spacing w:val="-2"/>
                <w:sz w:val="28"/>
              </w:rPr>
              <w:t> электролитов</w:t>
            </w: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калия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хлорид</w:t>
            </w:r>
          </w:p>
        </w:tc>
        <w:tc>
          <w:tcPr>
            <w:tcW w:w="5536" w:type="dxa"/>
          </w:tcPr>
          <w:p>
            <w:pPr>
              <w:pStyle w:val="TableParagraph"/>
              <w:spacing w:line="301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 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</w:tc>
      </w:tr>
    </w:tbl>
    <w:p>
      <w:pPr>
        <w:pStyle w:val="TableParagraph"/>
        <w:spacing w:after="0" w:line="301" w:lineRule="exact"/>
        <w:rPr>
          <w:sz w:val="28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6"/>
        <w:gridCol w:w="3116"/>
        <w:gridCol w:w="5526"/>
      </w:tblGrid>
      <w:tr>
        <w:trPr>
          <w:trHeight w:val="653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line="31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16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11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2" w:lineRule="exact"/>
              <w:ind w:left="115"/>
              <w:rPr>
                <w:sz w:val="28"/>
              </w:rPr>
            </w:pPr>
            <w:r>
              <w:rPr>
                <w:sz w:val="28"/>
              </w:rPr>
              <w:t>магния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сульфат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292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11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2" w:lineRule="exact"/>
              <w:ind w:left="120"/>
              <w:rPr>
                <w:sz w:val="28"/>
              </w:rPr>
            </w:pPr>
            <w:r>
              <w:rPr>
                <w:sz w:val="28"/>
              </w:rPr>
              <w:t>натрия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гидрокарбонат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292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1287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натрия </w:t>
            </w:r>
            <w:r>
              <w:rPr>
                <w:spacing w:val="-2"/>
                <w:sz w:val="28"/>
              </w:rPr>
              <w:t>хлорид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инъекций*;</w:t>
            </w:r>
          </w:p>
          <w:p>
            <w:pPr>
              <w:pStyle w:val="TableParagraph"/>
              <w:spacing w:line="320" w:lineRule="atLeast"/>
              <w:ind w:left="119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растворитель 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лекарст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венных форм для инъекций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14"/>
              <w:rPr>
                <w:rFonts w:ascii="Century Gothic" w:hAnsi="Century Gothic"/>
                <w:sz w:val="34"/>
              </w:rPr>
            </w:pPr>
            <w:r>
              <w:rPr>
                <w:rFonts w:ascii="Century Gothic" w:hAnsi="Century Gothic"/>
                <w:spacing w:val="-10"/>
                <w:w w:val="90"/>
                <w:sz w:val="34"/>
              </w:rPr>
              <w:t>с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сердечно-сосудистая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система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5"/>
                <w:sz w:val="28"/>
              </w:rPr>
              <w:t>C01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забо-</w:t>
            </w:r>
          </w:p>
          <w:p>
            <w:pPr>
              <w:pStyle w:val="TableParagraph"/>
              <w:spacing w:line="308" w:lineRule="exact"/>
              <w:ind w:left="120"/>
              <w:rPr>
                <w:sz w:val="28"/>
              </w:rPr>
            </w:pPr>
            <w:r>
              <w:rPr>
                <w:sz w:val="28"/>
              </w:rPr>
              <w:t>леваний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сердца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4"/>
                <w:sz w:val="28"/>
              </w:rPr>
              <w:t>C01A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сердечные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гликозиды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960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C01AA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гликозиды</w:t>
            </w:r>
            <w:r>
              <w:rPr>
                <w:spacing w:val="-2"/>
                <w:sz w:val="28"/>
              </w:rPr>
              <w:t> наперстянки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line="168" w:lineRule="exact"/>
              <w:ind w:left="116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700165" cy="106679"/>
                  <wp:effectExtent l="0" t="0" r="0" b="0"/>
                  <wp:docPr id="857" name="Image 8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7" name="Image 857"/>
                          <pic:cNvPicPr/>
                        </pic:nvPicPr>
                        <pic:blipFill>
                          <a:blip r:embed="rId8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165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(для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детей)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4"/>
                <w:sz w:val="28"/>
              </w:rPr>
              <w:t>C01B</w:t>
            </w:r>
          </w:p>
        </w:tc>
        <w:tc>
          <w:tcPr>
            <w:tcW w:w="3836" w:type="dxa"/>
          </w:tcPr>
          <w:p>
            <w:pPr>
              <w:pStyle w:val="TableParagraph"/>
              <w:spacing w:line="303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антиаритмические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line="316" w:lineRule="exact"/>
              <w:ind w:left="115"/>
              <w:rPr>
                <w:sz w:val="28"/>
              </w:rPr>
            </w:pPr>
            <w:r>
              <w:rPr>
                <w:sz w:val="28"/>
              </w:rPr>
              <w:t>ты,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классы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I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5"/>
                <w:sz w:val="28"/>
              </w:rPr>
              <w:t>III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82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C01BA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антиаритмические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пpeпapa-</w:t>
            </w:r>
          </w:p>
          <w:p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ты,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класс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5"/>
                <w:sz w:val="28"/>
              </w:rPr>
              <w:t>IA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прокаинамид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320" w:lineRule="atLeast"/>
              <w:ind w:left="119" w:right="2589"/>
              <w:rPr>
                <w:sz w:val="28"/>
              </w:rPr>
            </w:pPr>
            <w:r>
              <w:rPr>
                <w:sz w:val="28"/>
              </w:rPr>
              <w:t>шечного </w:t>
            </w:r>
            <w:r>
              <w:rPr>
                <w:sz w:val="28"/>
              </w:rPr>
              <w:t>введения*;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2912" w:hRule="atLeast"/>
        </w:trPr>
        <w:tc>
          <w:tcPr>
            <w:tcW w:w="2266" w:type="dxa"/>
          </w:tcPr>
          <w:p>
            <w:pPr>
              <w:pStyle w:val="TableParagraph"/>
              <w:spacing w:line="31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C01BB</w:t>
            </w:r>
          </w:p>
        </w:tc>
        <w:tc>
          <w:tcPr>
            <w:tcW w:w="3836" w:type="dxa"/>
          </w:tcPr>
          <w:p>
            <w:pPr>
              <w:pStyle w:val="TableParagraph"/>
              <w:spacing w:line="244" w:lineRule="auto"/>
              <w:ind w:left="115" w:right="382" w:hanging="4"/>
              <w:rPr>
                <w:sz w:val="28"/>
              </w:rPr>
            </w:pPr>
            <w:r>
              <w:rPr>
                <w:sz w:val="28"/>
              </w:rPr>
              <w:t>антиаритмические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препара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ты, класс IB</w:t>
            </w:r>
          </w:p>
        </w:tc>
        <w:tc>
          <w:tcPr>
            <w:tcW w:w="3116" w:type="dxa"/>
          </w:tcPr>
          <w:p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лидокаин</w:t>
            </w:r>
          </w:p>
        </w:tc>
        <w:tc>
          <w:tcPr>
            <w:tcW w:w="5526" w:type="dxa"/>
          </w:tcPr>
          <w:p>
            <w:pPr>
              <w:pStyle w:val="TableParagraph"/>
              <w:ind w:left="119" w:right="1629" w:hanging="3"/>
              <w:rPr>
                <w:sz w:val="28"/>
              </w:rPr>
            </w:pPr>
            <w:r>
              <w:rPr>
                <w:spacing w:val="-2"/>
                <w:sz w:val="28"/>
              </w:rPr>
              <w:t>гель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местного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капли глазные;</w:t>
            </w:r>
          </w:p>
          <w:p>
            <w:pPr>
              <w:pStyle w:val="TableParagraph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инъекций*;</w:t>
            </w:r>
          </w:p>
          <w:p>
            <w:pPr>
              <w:pStyle w:val="TableParagraph"/>
              <w:ind w:left="119" w:firstLine="1"/>
              <w:rPr>
                <w:sz w:val="28"/>
              </w:rPr>
            </w:pPr>
            <w:r>
              <w:rPr>
                <w:sz w:val="28"/>
              </w:rPr>
              <w:t>спрей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примене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ния;</w:t>
            </w:r>
          </w:p>
          <w:p>
            <w:pPr>
              <w:pStyle w:val="TableParagraph"/>
              <w:spacing w:line="244" w:lineRule="auto"/>
              <w:ind w:left="124" w:right="344" w:hanging="4"/>
              <w:rPr>
                <w:sz w:val="28"/>
              </w:rPr>
            </w:pPr>
            <w:r>
              <w:rPr>
                <w:sz w:val="28"/>
              </w:rPr>
              <w:t>спрей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примене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ния дозированный;</w:t>
            </w:r>
          </w:p>
          <w:p>
            <w:pPr>
              <w:pStyle w:val="TableParagraph"/>
              <w:spacing w:line="314" w:lineRule="exact"/>
              <w:ind w:left="121"/>
              <w:rPr>
                <w:sz w:val="28"/>
              </w:rPr>
            </w:pPr>
            <w:r>
              <w:rPr>
                <w:sz w:val="28"/>
              </w:rPr>
              <w:t>спрей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применения </w:t>
            </w:r>
            <w:r>
              <w:rPr>
                <w:spacing w:val="-2"/>
                <w:sz w:val="28"/>
              </w:rPr>
              <w:t>дозирован-</w:t>
            </w:r>
          </w:p>
          <w:p>
            <w:pPr>
              <w:pStyle w:val="TableParagraph"/>
              <w:spacing w:before="82"/>
              <w:ind w:left="127"/>
              <w:rPr>
                <w:sz w:val="19"/>
              </w:rPr>
            </w:pPr>
            <w:r>
              <w:rPr>
                <w:spacing w:val="-5"/>
                <w:w w:val="110"/>
                <w:sz w:val="19"/>
              </w:rPr>
              <w:t>НЫЙ</w:t>
            </w:r>
          </w:p>
        </w:tc>
      </w:tr>
      <w:tr>
        <w:trPr>
          <w:trHeight w:val="326" w:hRule="atLeast"/>
        </w:trPr>
        <w:tc>
          <w:tcPr>
            <w:tcW w:w="2266" w:type="dxa"/>
          </w:tcPr>
          <w:p>
            <w:pPr>
              <w:pStyle w:val="TableParagraph"/>
              <w:spacing w:line="306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C01BC</w:t>
            </w:r>
          </w:p>
        </w:tc>
        <w:tc>
          <w:tcPr>
            <w:tcW w:w="3836" w:type="dxa"/>
          </w:tcPr>
          <w:p>
            <w:pPr>
              <w:pStyle w:val="TableParagraph"/>
              <w:spacing w:line="306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антиаритмические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пpeпapa-</w:t>
            </w:r>
          </w:p>
        </w:tc>
        <w:tc>
          <w:tcPr>
            <w:tcW w:w="3116" w:type="dxa"/>
          </w:tcPr>
          <w:p>
            <w:pPr>
              <w:pStyle w:val="TableParagraph"/>
              <w:spacing w:line="306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пропафенон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6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</w:tc>
      </w:tr>
    </w:tbl>
    <w:p>
      <w:pPr>
        <w:pStyle w:val="TableParagraph"/>
        <w:spacing w:after="0" w:line="306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11"/>
        <w:gridCol w:w="5526"/>
      </w:tblGrid>
      <w:tr>
        <w:trPr>
          <w:trHeight w:val="335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line="316" w:lineRule="exact"/>
              <w:ind w:left="124"/>
              <w:rPr>
                <w:sz w:val="28"/>
              </w:rPr>
            </w:pPr>
            <w:r>
              <w:rPr>
                <w:sz w:val="28"/>
              </w:rPr>
              <w:t>ты,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класс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5"/>
                <w:sz w:val="28"/>
              </w:rPr>
              <w:t>IC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line="316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73" w:hRule="atLeast"/>
        </w:trPr>
        <w:tc>
          <w:tcPr>
            <w:tcW w:w="2271" w:type="dxa"/>
          </w:tcPr>
          <w:p>
            <w:pPr>
              <w:pStyle w:val="TableParagraph"/>
              <w:spacing w:line="291" w:lineRule="exact"/>
              <w:ind w:left="135"/>
              <w:rPr>
                <w:sz w:val="28"/>
              </w:rPr>
            </w:pPr>
            <w:r>
              <w:rPr>
                <w:spacing w:val="-2"/>
                <w:sz w:val="28"/>
              </w:rPr>
              <w:t>C01BD</w:t>
            </w:r>
          </w:p>
        </w:tc>
        <w:tc>
          <w:tcPr>
            <w:tcW w:w="3831" w:type="dxa"/>
          </w:tcPr>
          <w:p>
            <w:pPr>
              <w:pStyle w:val="TableParagraph"/>
              <w:spacing w:line="293" w:lineRule="exact"/>
              <w:ind w:left="126"/>
              <w:rPr>
                <w:sz w:val="28"/>
              </w:rPr>
            </w:pPr>
            <w:r>
              <w:rPr>
                <w:sz w:val="28"/>
              </w:rPr>
              <w:t>антиаритмические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line="320" w:lineRule="exact"/>
              <w:ind w:left="129"/>
              <w:rPr>
                <w:sz w:val="28"/>
              </w:rPr>
            </w:pPr>
            <w:r>
              <w:rPr>
                <w:sz w:val="28"/>
              </w:rPr>
              <w:t>ты,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класс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5"/>
                <w:sz w:val="28"/>
              </w:rPr>
              <w:t>III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амиодарон</w:t>
            </w:r>
          </w:p>
        </w:tc>
        <w:tc>
          <w:tcPr>
            <w:tcW w:w="5526" w:type="dxa"/>
          </w:tcPr>
          <w:p>
            <w:pPr>
              <w:pStyle w:val="TableParagraph"/>
              <w:spacing w:line="232" w:lineRule="auto"/>
              <w:ind w:left="119" w:right="114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внутривенного введения*;</w:t>
            </w:r>
          </w:p>
          <w:p>
            <w:pPr>
              <w:pStyle w:val="TableParagraph"/>
              <w:spacing w:line="318" w:lineRule="exact"/>
              <w:ind w:left="119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 </w:t>
            </w:r>
            <w:r>
              <w:rPr>
                <w:spacing w:val="-2"/>
                <w:sz w:val="28"/>
              </w:rPr>
              <w:t>введения*;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1609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4-Нитро-N-[(1RЅ)-1-</w:t>
            </w:r>
            <w:r>
              <w:rPr>
                <w:spacing w:val="-5"/>
                <w:sz w:val="28"/>
              </w:rPr>
              <w:t>(4-</w:t>
            </w:r>
          </w:p>
          <w:p>
            <w:pPr>
              <w:pStyle w:val="TableParagraph"/>
              <w:spacing w:line="244" w:lineRule="auto"/>
              <w:ind w:left="117" w:right="167" w:hanging="4"/>
              <w:rPr>
                <w:sz w:val="28"/>
              </w:rPr>
            </w:pPr>
            <w:r>
              <w:rPr>
                <w:spacing w:val="-2"/>
                <w:sz w:val="28"/>
              </w:rPr>
              <w:t>фторфенил)-2-(1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  <w:t>этилпиперидин-4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  <w:t>ил)этил]бензамида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гид-</w:t>
            </w:r>
          </w:p>
          <w:p>
            <w:pPr>
              <w:pStyle w:val="TableParagraph"/>
              <w:spacing w:before="74"/>
              <w:ind w:left="11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]ЭОХЛО]ЭИД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внутривенного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C01BG</w:t>
            </w:r>
          </w:p>
        </w:tc>
        <w:tc>
          <w:tcPr>
            <w:tcW w:w="3831" w:type="dxa"/>
          </w:tcPr>
          <w:p>
            <w:pPr>
              <w:pStyle w:val="TableParagraph"/>
              <w:spacing w:line="308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 </w:t>
            </w:r>
            <w:r>
              <w:rPr>
                <w:spacing w:val="-2"/>
                <w:sz w:val="28"/>
              </w:rPr>
              <w:t>антиаритмические</w:t>
            </w:r>
          </w:p>
          <w:p>
            <w:pPr>
              <w:pStyle w:val="TableParagraph"/>
              <w:spacing w:line="311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препараты,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классы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I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5"/>
                <w:sz w:val="28"/>
              </w:rPr>
              <w:t>III</w:t>
            </w:r>
          </w:p>
        </w:tc>
        <w:tc>
          <w:tcPr>
            <w:tcW w:w="3111" w:type="dxa"/>
          </w:tcPr>
          <w:p>
            <w:pPr>
              <w:pStyle w:val="TableParagraph"/>
              <w:spacing w:line="308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лаппаконитина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7"/>
                <w:sz w:val="28"/>
              </w:rPr>
              <w:t>гидро—</w:t>
            </w:r>
          </w:p>
          <w:p>
            <w:pPr>
              <w:pStyle w:val="TableParagraph"/>
              <w:spacing w:line="31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бромид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C01C</w:t>
            </w:r>
          </w:p>
        </w:tc>
        <w:tc>
          <w:tcPr>
            <w:tcW w:w="3831" w:type="dxa"/>
          </w:tcPr>
          <w:p>
            <w:pPr>
              <w:pStyle w:val="TableParagraph"/>
              <w:spacing w:line="308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кардиотонические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средства,</w:t>
            </w:r>
          </w:p>
          <w:p>
            <w:pPr>
              <w:pStyle w:val="TableParagraph"/>
              <w:spacing w:line="316" w:lineRule="exact"/>
              <w:ind w:left="120"/>
              <w:rPr>
                <w:sz w:val="28"/>
              </w:rPr>
            </w:pPr>
            <w:r>
              <w:rPr>
                <w:sz w:val="28"/>
              </w:rPr>
              <w:t>кроме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сердечных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гликозидов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599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C01CA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адренергические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дофами-</w:t>
            </w:r>
          </w:p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нергические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добутамин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37" w:lineRule="auto"/>
              <w:ind w:left="119" w:right="120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 раствора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ind w:left="117" w:right="578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инфузий*;</w:t>
            </w:r>
          </w:p>
          <w:p>
            <w:pPr>
              <w:pStyle w:val="TableParagraph"/>
              <w:spacing w:line="313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допамин</w:t>
            </w:r>
          </w:p>
        </w:tc>
        <w:tc>
          <w:tcPr>
            <w:tcW w:w="5526" w:type="dxa"/>
          </w:tcPr>
          <w:p>
            <w:pPr>
              <w:pStyle w:val="TableParagraph"/>
              <w:ind w:left="124" w:right="121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08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норэпинефрин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1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фенилэфрин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эпинефрин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C01CX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кардиотонические</w:t>
            </w:r>
          </w:p>
          <w:p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левосимендан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8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C01D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вазодилататоры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лечения</w:t>
            </w:r>
          </w:p>
          <w:p>
            <w:pPr>
              <w:pStyle w:val="TableParagraph"/>
              <w:spacing w:line="308" w:lineRule="exact" w:before="5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заболеваний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сердца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spacing w:line="306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C01DA</w:t>
            </w:r>
          </w:p>
        </w:tc>
        <w:tc>
          <w:tcPr>
            <w:tcW w:w="3831" w:type="dxa"/>
          </w:tcPr>
          <w:p>
            <w:pPr>
              <w:pStyle w:val="TableParagraph"/>
              <w:spacing w:line="306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органические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нитраты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6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изосорбида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динитрат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306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 для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</w:tc>
      </w:tr>
    </w:tbl>
    <w:p>
      <w:pPr>
        <w:pStyle w:val="TableParagraph"/>
        <w:spacing w:after="0" w:line="306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26"/>
        <w:gridCol w:w="3120"/>
        <w:gridCol w:w="5520"/>
      </w:tblGrid>
      <w:tr>
        <w:trPr>
          <w:trHeight w:val="1609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spacing w:line="320" w:lineRule="exact" w:before="2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17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спрей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</w:p>
          <w:p>
            <w:pPr>
              <w:pStyle w:val="TableParagraph"/>
              <w:spacing w:line="237" w:lineRule="auto" w:before="1"/>
              <w:ind w:left="120" w:right="1190" w:hanging="4"/>
              <w:rPr>
                <w:sz w:val="28"/>
              </w:rPr>
            </w:pPr>
            <w:r>
              <w:rPr>
                <w:spacing w:val="-2"/>
                <w:sz w:val="28"/>
              </w:rPr>
              <w:t>спрей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подъязычный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  <w:r>
              <w:rPr>
                <w:spacing w:val="-2"/>
                <w:sz w:val="28"/>
              </w:rPr>
              <w:t> таблетки;</w:t>
            </w:r>
          </w:p>
          <w:p>
            <w:pPr>
              <w:pStyle w:val="TableParagraph"/>
              <w:spacing w:line="312" w:lineRule="exact"/>
              <w:ind w:left="120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>
        <w:trPr>
          <w:trHeight w:val="3224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изосорбида</w:t>
            </w:r>
            <w:r>
              <w:rPr>
                <w:spacing w:val="-2"/>
                <w:sz w:val="28"/>
              </w:rPr>
              <w:t> мононитрат</w:t>
            </w:r>
          </w:p>
        </w:tc>
        <w:tc>
          <w:tcPr>
            <w:tcW w:w="5520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242" w:lineRule="auto"/>
              <w:ind w:left="115"/>
              <w:rPr>
                <w:sz w:val="28"/>
              </w:rPr>
            </w:pPr>
            <w:r>
              <w:rPr>
                <w:sz w:val="28"/>
              </w:rPr>
              <w:t>капсулы пролонгированного </w:t>
            </w:r>
            <w:r>
              <w:rPr>
                <w:sz w:val="28"/>
              </w:rPr>
              <w:t>действия;</w:t>
            </w:r>
            <w:r>
              <w:rPr>
                <w:sz w:val="28"/>
              </w:rPr>
              <w:t> </w:t>
            </w:r>
            <w:r>
              <w:rPr>
                <w:spacing w:val="-8"/>
                <w:sz w:val="28"/>
              </w:rPr>
              <w:t>капсулы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8"/>
                <w:sz w:val="28"/>
              </w:rPr>
              <w:t>с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пролонгированным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высвобожде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нием;</w:t>
            </w:r>
          </w:p>
          <w:p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before="5"/>
              <w:ind w:left="115"/>
              <w:rPr>
                <w:sz w:val="28"/>
              </w:rPr>
            </w:pPr>
            <w:r>
              <w:rPr>
                <w:sz w:val="28"/>
              </w:rPr>
              <w:t>таблетки пролонгированного </w:t>
            </w:r>
            <w:r>
              <w:rPr>
                <w:sz w:val="28"/>
              </w:rPr>
              <w:t>действия;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таблетки пролонгированного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действия,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крытые пленочной оболочкой;</w:t>
            </w:r>
          </w:p>
          <w:p>
            <w:pPr>
              <w:pStyle w:val="TableParagraph"/>
              <w:spacing w:line="320" w:lineRule="atLeast"/>
              <w:ind w:left="113" w:firstLine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 с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дением, покрытые пленочной оболочкой</w:t>
            </w:r>
          </w:p>
        </w:tc>
      </w:tr>
      <w:tr>
        <w:trPr>
          <w:trHeight w:val="2585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нитроглицерин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подъязычные;</w:t>
            </w:r>
          </w:p>
          <w:p>
            <w:pPr>
              <w:pStyle w:val="TableParagraph"/>
              <w:ind w:left="120" w:hanging="5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инфузий*;</w:t>
            </w:r>
          </w:p>
          <w:p>
            <w:pPr>
              <w:pStyle w:val="TableParagraph"/>
              <w:spacing w:line="242" w:lineRule="auto" w:before="5"/>
              <w:ind w:left="117" w:right="580" w:firstLine="3"/>
              <w:rPr>
                <w:sz w:val="28"/>
              </w:rPr>
            </w:pPr>
            <w:r>
              <w:rPr>
                <w:sz w:val="28"/>
              </w:rPr>
              <w:t>пленки для наклеивания на </w:t>
            </w:r>
            <w:r>
              <w:rPr>
                <w:sz w:val="28"/>
              </w:rPr>
              <w:t>десну;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 </w:t>
            </w:r>
            <w:r>
              <w:rPr>
                <w:spacing w:val="-2"/>
                <w:sz w:val="28"/>
              </w:rPr>
              <w:t>введения;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спрей подъязычный </w:t>
            </w:r>
            <w:r>
              <w:rPr>
                <w:sz w:val="28"/>
              </w:rPr>
              <w:t>дозированный;</w:t>
            </w:r>
            <w:r>
              <w:rPr>
                <w:sz w:val="28"/>
              </w:rPr>
              <w:t> таблетки подъязычные;</w:t>
            </w:r>
          </w:p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сублингвальные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C01E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лече-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ния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заболеваний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сердца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87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w w:val="105"/>
                <w:sz w:val="28"/>
              </w:rPr>
              <w:t>C0l</w:t>
            </w:r>
            <w:r>
              <w:rPr>
                <w:spacing w:val="-31"/>
                <w:w w:val="105"/>
                <w:sz w:val="28"/>
              </w:rPr>
              <w:t> </w:t>
            </w:r>
            <w:r>
              <w:rPr>
                <w:spacing w:val="-5"/>
                <w:w w:val="105"/>
                <w:sz w:val="28"/>
              </w:rPr>
              <w:t>EA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простагландины</w:t>
            </w:r>
          </w:p>
        </w:tc>
        <w:tc>
          <w:tcPr>
            <w:tcW w:w="3120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алпростадил</w:t>
            </w:r>
          </w:p>
        </w:tc>
        <w:tc>
          <w:tcPr>
            <w:tcW w:w="5520" w:type="dxa"/>
          </w:tcPr>
          <w:p>
            <w:pPr>
              <w:pStyle w:val="TableParagraph"/>
              <w:spacing w:line="237" w:lineRule="auto"/>
              <w:ind w:left="120" w:firstLine="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инфузий*;</w:t>
            </w:r>
          </w:p>
          <w:p>
            <w:pPr>
              <w:pStyle w:val="TableParagraph"/>
              <w:spacing w:line="320" w:lineRule="atLeast"/>
              <w:ind w:left="118" w:right="580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инфузий*</w:t>
            </w: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C01EB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 препараты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лече-</w:t>
            </w:r>
          </w:p>
          <w:p>
            <w:pPr>
              <w:pStyle w:val="TableParagraph"/>
              <w:spacing w:line="318" w:lineRule="exact"/>
              <w:ind w:left="115"/>
              <w:rPr>
                <w:sz w:val="28"/>
              </w:rPr>
            </w:pPr>
            <w:r>
              <w:rPr>
                <w:sz w:val="28"/>
              </w:rPr>
              <w:t>ния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заболеваний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сердца</w:t>
            </w:r>
          </w:p>
        </w:tc>
        <w:tc>
          <w:tcPr>
            <w:tcW w:w="3120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ивабрадин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</w:tbl>
    <w:p>
      <w:pPr>
        <w:pStyle w:val="TableParagraph"/>
        <w:spacing w:after="0" w:line="305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26"/>
        <w:gridCol w:w="3116"/>
        <w:gridCol w:w="5531"/>
      </w:tblGrid>
      <w:tr>
        <w:trPr>
          <w:trHeight w:val="340" w:hRule="atLeast"/>
        </w:trPr>
        <w:tc>
          <w:tcPr>
            <w:tcW w:w="2271" w:type="dxa"/>
          </w:tcPr>
          <w:p>
            <w:pPr>
              <w:pStyle w:val="TableParagraph"/>
              <w:spacing w:line="320" w:lineRule="exact"/>
              <w:ind w:left="135"/>
              <w:rPr>
                <w:sz w:val="28"/>
              </w:rPr>
            </w:pPr>
            <w:r>
              <w:rPr>
                <w:spacing w:val="-5"/>
                <w:sz w:val="28"/>
              </w:rPr>
              <w:t>С02</w:t>
            </w:r>
          </w:p>
        </w:tc>
        <w:tc>
          <w:tcPr>
            <w:tcW w:w="3826" w:type="dxa"/>
          </w:tcPr>
          <w:p>
            <w:pPr>
              <w:pStyle w:val="TableParagraph"/>
              <w:spacing w:line="318" w:lineRule="exact" w:before="2"/>
              <w:ind w:left="121"/>
              <w:rPr>
                <w:sz w:val="28"/>
              </w:rPr>
            </w:pPr>
            <w:r>
              <w:rPr>
                <w:sz w:val="28"/>
              </w:rPr>
              <w:t>антигипертензивные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24" w:hRule="atLeast"/>
        </w:trPr>
        <w:tc>
          <w:tcPr>
            <w:tcW w:w="2271" w:type="dxa"/>
          </w:tcPr>
          <w:p>
            <w:pPr>
              <w:pStyle w:val="TableParagraph"/>
              <w:spacing w:line="291" w:lineRule="exact"/>
              <w:ind w:left="131"/>
              <w:rPr>
                <w:sz w:val="28"/>
              </w:rPr>
            </w:pPr>
            <w:r>
              <w:rPr>
                <w:spacing w:val="-4"/>
                <w:sz w:val="28"/>
              </w:rPr>
              <w:t>C02A</w:t>
            </w:r>
          </w:p>
        </w:tc>
        <w:tc>
          <w:tcPr>
            <w:tcW w:w="3826" w:type="dxa"/>
          </w:tcPr>
          <w:p>
            <w:pPr>
              <w:pStyle w:val="TableParagraph"/>
              <w:spacing w:line="296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антиадренергические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средст-</w:t>
            </w:r>
          </w:p>
          <w:p>
            <w:pPr>
              <w:pStyle w:val="TableParagraph"/>
              <w:spacing w:line="308" w:lineRule="exact"/>
              <w:ind w:left="124"/>
              <w:rPr>
                <w:sz w:val="28"/>
              </w:rPr>
            </w:pPr>
            <w:r>
              <w:rPr>
                <w:sz w:val="28"/>
              </w:rPr>
              <w:t>ва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центрального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C02AB</w:t>
            </w:r>
          </w:p>
        </w:tc>
        <w:tc>
          <w:tcPr>
            <w:tcW w:w="3826" w:type="dxa"/>
          </w:tcPr>
          <w:p>
            <w:pPr>
              <w:pStyle w:val="TableParagraph"/>
              <w:spacing w:line="297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метилдопа</w:t>
            </w: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метилдопа</w:t>
            </w:r>
          </w:p>
        </w:tc>
        <w:tc>
          <w:tcPr>
            <w:tcW w:w="5531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C02AC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агонисты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имидазолиновых</w:t>
            </w:r>
          </w:p>
          <w:p>
            <w:pPr>
              <w:pStyle w:val="TableParagraph"/>
              <w:spacing w:line="318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рецепторов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клонидин</w:t>
            </w:r>
          </w:p>
        </w:tc>
        <w:tc>
          <w:tcPr>
            <w:tcW w:w="553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1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07" w:hRule="atLeast"/>
        </w:trPr>
        <w:tc>
          <w:tcPr>
            <w:tcW w:w="22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8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моксонидин</w:t>
            </w:r>
          </w:p>
        </w:tc>
        <w:tc>
          <w:tcPr>
            <w:tcW w:w="5531" w:type="dxa"/>
          </w:tcPr>
          <w:p>
            <w:pPr>
              <w:pStyle w:val="TableParagraph"/>
              <w:spacing w:line="28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пoкpытьIe пленочной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57" w:hRule="atLeast"/>
        </w:trPr>
        <w:tc>
          <w:tcPr>
            <w:tcW w:w="2271" w:type="dxa"/>
          </w:tcPr>
          <w:p>
            <w:pPr>
              <w:pStyle w:val="TableParagraph"/>
              <w:spacing w:line="315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C02C</w:t>
            </w:r>
          </w:p>
        </w:tc>
        <w:tc>
          <w:tcPr>
            <w:tcW w:w="3826" w:type="dxa"/>
          </w:tcPr>
          <w:p>
            <w:pPr>
              <w:pStyle w:val="TableParagraph"/>
              <w:spacing w:line="322" w:lineRule="exact"/>
              <w:ind w:left="119" w:right="156" w:hanging="4"/>
              <w:rPr>
                <w:sz w:val="28"/>
              </w:rPr>
            </w:pPr>
            <w:r>
              <w:rPr>
                <w:sz w:val="28"/>
              </w:rPr>
              <w:t>антиадренергические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средст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ва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периферического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C02CA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альфа-адреноблокаторы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доксазозин</w:t>
            </w:r>
          </w:p>
        </w:tc>
        <w:tc>
          <w:tcPr>
            <w:tcW w:w="553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20" w:lineRule="atLeast" w:before="1"/>
              <w:ind w:left="112" w:right="430" w:hanging="3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пролонгированным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высвобож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дением, покрытые пленочной оболочкой</w:t>
            </w: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урапидил</w:t>
            </w:r>
          </w:p>
        </w:tc>
        <w:tc>
          <w:tcPr>
            <w:tcW w:w="553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капсулы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действия;</w:t>
            </w:r>
          </w:p>
          <w:p>
            <w:pPr>
              <w:pStyle w:val="TableParagraph"/>
              <w:spacing w:line="313" w:lineRule="exact"/>
              <w:ind w:left="11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C02K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антигипертензивные</w:t>
            </w:r>
          </w:p>
          <w:p>
            <w:pPr>
              <w:pStyle w:val="TableParagraph"/>
              <w:spacing w:line="308" w:lineRule="exact" w:before="5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C02KX</w:t>
            </w:r>
          </w:p>
        </w:tc>
        <w:tc>
          <w:tcPr>
            <w:tcW w:w="3826" w:type="dxa"/>
          </w:tcPr>
          <w:p>
            <w:pPr>
              <w:pStyle w:val="TableParagraph"/>
              <w:ind w:left="113" w:right="131" w:firstLine="3"/>
              <w:rPr>
                <w:sz w:val="28"/>
              </w:rPr>
            </w:pPr>
            <w:r>
              <w:rPr>
                <w:spacing w:val="-2"/>
                <w:sz w:val="28"/>
              </w:rPr>
              <w:t>антигипертензивные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легочной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артери-</w:t>
            </w:r>
          </w:p>
          <w:p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альной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гипертензии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амбризентан</w:t>
            </w:r>
          </w:p>
        </w:tc>
        <w:tc>
          <w:tcPr>
            <w:tcW w:w="553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бозентан</w:t>
            </w:r>
          </w:p>
        </w:tc>
        <w:tc>
          <w:tcPr>
            <w:tcW w:w="553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диспергируемые;</w:t>
            </w:r>
          </w:p>
          <w:p>
            <w:pPr>
              <w:pStyle w:val="TableParagraph"/>
              <w:spacing w:line="313" w:lineRule="exact" w:before="5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таблетки,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4"/>
                <w:sz w:val="28"/>
              </w:rPr>
              <w:t>пoкјэытыe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4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4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мацитентан</w:t>
            </w:r>
          </w:p>
        </w:tc>
        <w:tc>
          <w:tcPr>
            <w:tcW w:w="5531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пoкpытьIe пленочной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риоцигуат</w:t>
            </w:r>
          </w:p>
        </w:tc>
        <w:tc>
          <w:tcPr>
            <w:tcW w:w="553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5"/>
                <w:w w:val="80"/>
                <w:sz w:val="28"/>
              </w:rPr>
              <w:t>COM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диуретики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pacing w:val="-4"/>
                <w:w w:val="95"/>
                <w:sz w:val="28"/>
              </w:rPr>
              <w:t>СОКА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тиазидные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диуретики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СОЗАА</w:t>
            </w:r>
          </w:p>
        </w:tc>
        <w:tc>
          <w:tcPr>
            <w:tcW w:w="3826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тиазиды</w:t>
            </w: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гидрохлоротиазид</w:t>
            </w:r>
          </w:p>
        </w:tc>
        <w:tc>
          <w:tcPr>
            <w:tcW w:w="553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СОЗВ</w:t>
            </w:r>
          </w:p>
        </w:tc>
        <w:tc>
          <w:tcPr>
            <w:tcW w:w="3826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z w:val="28"/>
              </w:rPr>
              <w:t>тиазидоподобные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диуретики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297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С03ВА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сульфонамиды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индапамид</w:t>
            </w:r>
          </w:p>
        </w:tc>
        <w:tc>
          <w:tcPr>
            <w:tcW w:w="553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 оболочкой;</w:t>
            </w:r>
          </w:p>
          <w:p>
            <w:pPr>
              <w:pStyle w:val="TableParagraph"/>
              <w:spacing w:line="326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  <w:r>
              <w:rPr>
                <w:spacing w:val="-2"/>
                <w:sz w:val="28"/>
              </w:rPr>
              <w:t> таблетки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пролонгированного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действия,</w:t>
            </w:r>
            <w:r>
              <w:rPr>
                <w:spacing w:val="24"/>
                <w:sz w:val="28"/>
              </w:rPr>
              <w:t> </w:t>
            </w:r>
            <w:r>
              <w:rPr>
                <w:spacing w:val="-5"/>
                <w:sz w:val="28"/>
              </w:rPr>
              <w:t>по-</w:t>
            </w:r>
          </w:p>
        </w:tc>
      </w:tr>
    </w:tbl>
    <w:p>
      <w:pPr>
        <w:pStyle w:val="TableParagraph"/>
        <w:spacing w:after="0" w:line="326" w:lineRule="exact"/>
        <w:rPr>
          <w:sz w:val="28"/>
        </w:rPr>
        <w:sectPr>
          <w:pgSz w:w="16840" w:h="11920" w:orient="landscape"/>
          <w:pgMar w:header="801" w:footer="0" w:top="980" w:bottom="0" w:left="1275" w:right="141"/>
        </w:sectPr>
      </w:pPr>
    </w:p>
    <w:p>
      <w:pPr>
        <w:pStyle w:val="BodyText"/>
        <w:spacing w:before="11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50"/>
        <w:gridCol w:w="3106"/>
        <w:gridCol w:w="5525"/>
      </w:tblGrid>
      <w:tr>
        <w:trPr>
          <w:trHeight w:val="2912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spacing w:line="317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крытые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237" w:lineRule="auto"/>
              <w:ind w:left="125" w:firstLine="4"/>
              <w:rPr>
                <w:sz w:val="28"/>
              </w:rPr>
            </w:pPr>
            <w:r>
              <w:rPr>
                <w:spacing w:val="-2"/>
                <w:sz w:val="28"/>
              </w:rPr>
              <w:t>таблетки пролонгированного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действия, по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крытые пленочной оболочкой;</w:t>
            </w:r>
          </w:p>
          <w:p>
            <w:pPr>
              <w:pStyle w:val="TableParagraph"/>
              <w:ind w:left="123" w:right="293" w:firstLine="1"/>
              <w:rPr>
                <w:sz w:val="28"/>
              </w:rPr>
            </w:pPr>
            <w:r>
              <w:rPr>
                <w:sz w:val="28"/>
              </w:rPr>
              <w:t>таблетки с контролируемым высвобожде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нием, покрытые пленочной </w:t>
            </w:r>
            <w:r>
              <w:rPr>
                <w:sz w:val="28"/>
              </w:rPr>
              <w:t>оболочкой;</w:t>
            </w:r>
            <w:r>
              <w:rPr>
                <w:sz w:val="28"/>
              </w:rPr>
              <w:t> таблетки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модифицированным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высвобож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дением, покрытые оболочкой;</w:t>
            </w:r>
          </w:p>
          <w:p>
            <w:pPr>
              <w:pStyle w:val="TableParagraph"/>
              <w:spacing w:before="4"/>
              <w:ind w:left="127" w:hanging="3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дением, покрытые пленочной оболочкой</w:t>
            </w:r>
          </w:p>
        </w:tc>
      </w:tr>
      <w:tr>
        <w:trPr>
          <w:trHeight w:val="307" w:hRule="atLeast"/>
        </w:trPr>
        <w:tc>
          <w:tcPr>
            <w:tcW w:w="2266" w:type="dxa"/>
          </w:tcPr>
          <w:p>
            <w:pPr>
              <w:pStyle w:val="TableParagraph"/>
              <w:spacing w:line="287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C05C</w:t>
            </w:r>
          </w:p>
        </w:tc>
        <w:tc>
          <w:tcPr>
            <w:tcW w:w="3850" w:type="dxa"/>
          </w:tcPr>
          <w:p>
            <w:pPr>
              <w:pStyle w:val="TableParagraph"/>
              <w:spacing w:line="287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”петлевые"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диуретики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82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w w:val="95"/>
                <w:sz w:val="28"/>
              </w:rPr>
              <w:t>СОУСА</w:t>
            </w:r>
          </w:p>
        </w:tc>
        <w:tc>
          <w:tcPr>
            <w:tcW w:w="3850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сульфонамидьт</w:t>
            </w: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фуросемид</w:t>
            </w:r>
          </w:p>
        </w:tc>
        <w:tc>
          <w:tcPr>
            <w:tcW w:w="5525" w:type="dxa"/>
          </w:tcPr>
          <w:p>
            <w:pPr>
              <w:pStyle w:val="TableParagraph"/>
              <w:ind w:left="125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шечного введения*;</w:t>
            </w:r>
          </w:p>
          <w:p>
            <w:pPr>
              <w:pStyle w:val="TableParagraph"/>
              <w:spacing w:line="318" w:lineRule="exact"/>
              <w:ind w:left="124" w:right="2583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C03D</w:t>
            </w:r>
          </w:p>
        </w:tc>
        <w:tc>
          <w:tcPr>
            <w:tcW w:w="3850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калийсберегающие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диурети-</w:t>
            </w:r>
          </w:p>
          <w:p>
            <w:pPr>
              <w:pStyle w:val="TableParagraph"/>
              <w:spacing w:line="235" w:lineRule="exact" w:before="73"/>
              <w:ind w:left="118"/>
              <w:rPr>
                <w:rFonts w:ascii="Courier New" w:hAnsi="Courier New"/>
                <w:sz w:val="22"/>
              </w:rPr>
            </w:pPr>
            <w:r>
              <w:rPr>
                <w:rFonts w:ascii="Courier New" w:hAnsi="Courier New"/>
                <w:spacing w:val="-5"/>
                <w:sz w:val="22"/>
              </w:rPr>
              <w:t>КИ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CO3DA</w:t>
            </w:r>
          </w:p>
        </w:tc>
        <w:tc>
          <w:tcPr>
            <w:tcW w:w="3850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антагонисты </w:t>
            </w:r>
            <w:r>
              <w:rPr>
                <w:spacing w:val="-2"/>
                <w:sz w:val="28"/>
              </w:rPr>
              <w:t>альдостерона</w:t>
            </w: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спиронолактон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8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5"/>
                <w:sz w:val="28"/>
              </w:rPr>
              <w:t>С04</w:t>
            </w:r>
          </w:p>
        </w:tc>
        <w:tc>
          <w:tcPr>
            <w:tcW w:w="3850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периферические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вазодилата-</w:t>
            </w:r>
          </w:p>
          <w:p>
            <w:pPr>
              <w:pStyle w:val="TableParagraph"/>
              <w:spacing w:before="84"/>
              <w:ind w:left="119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TOQЫ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57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C04A</w:t>
            </w:r>
          </w:p>
        </w:tc>
        <w:tc>
          <w:tcPr>
            <w:tcW w:w="3850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периферические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вазодилата-</w:t>
            </w:r>
          </w:p>
          <w:p>
            <w:pPr>
              <w:pStyle w:val="TableParagraph"/>
              <w:spacing w:before="84"/>
              <w:ind w:left="120"/>
              <w:rPr>
                <w:sz w:val="19"/>
              </w:rPr>
            </w:pPr>
            <w:r>
              <w:rPr>
                <w:spacing w:val="-2"/>
                <w:sz w:val="19"/>
              </w:rPr>
              <w:t>ТО]ЭЫ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2902" w:hRule="atLeast"/>
        </w:trPr>
        <w:tc>
          <w:tcPr>
            <w:tcW w:w="2266" w:type="dxa"/>
          </w:tcPr>
          <w:p>
            <w:pPr>
              <w:pStyle w:val="TableParagraph"/>
              <w:spacing w:line="296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C04AD</w:t>
            </w:r>
          </w:p>
        </w:tc>
        <w:tc>
          <w:tcPr>
            <w:tcW w:w="3850" w:type="dxa"/>
          </w:tcPr>
          <w:p>
            <w:pPr>
              <w:pStyle w:val="TableParagraph"/>
              <w:spacing w:line="296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пурина</w:t>
            </w:r>
          </w:p>
        </w:tc>
        <w:tc>
          <w:tcPr>
            <w:tcW w:w="3106" w:type="dxa"/>
          </w:tcPr>
          <w:p>
            <w:pPr>
              <w:pStyle w:val="TableParagraph"/>
              <w:spacing w:line="296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пентоксифиллин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296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244" w:lineRule="auto" w:before="5"/>
              <w:ind w:left="127" w:hanging="3"/>
              <w:rPr>
                <w:sz w:val="28"/>
              </w:rPr>
            </w:pP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внутриартериального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вве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  <w:t>дения*;</w:t>
            </w:r>
          </w:p>
          <w:p>
            <w:pPr>
              <w:pStyle w:val="TableParagraph"/>
              <w:spacing w:line="237" w:lineRule="auto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инфузий*;</w:t>
            </w:r>
          </w:p>
          <w:p>
            <w:pPr>
              <w:pStyle w:val="TableParagraph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инъекций*;</w:t>
            </w:r>
          </w:p>
          <w:p>
            <w:pPr>
              <w:pStyle w:val="TableParagraph"/>
              <w:spacing w:line="326" w:lineRule="exact"/>
              <w:ind w:left="132" w:firstLine="4"/>
              <w:rPr>
                <w:sz w:val="28"/>
              </w:rPr>
            </w:pPr>
            <w:r>
              <w:rPr>
                <w:sz w:val="28"/>
              </w:rPr>
              <w:t>раствор для внутривенного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введения*;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внутриартери-</w:t>
            </w:r>
          </w:p>
        </w:tc>
      </w:tr>
    </w:tbl>
    <w:p>
      <w:pPr>
        <w:pStyle w:val="TableParagraph"/>
        <w:spacing w:after="0" w:line="326" w:lineRule="exact"/>
        <w:rPr>
          <w:sz w:val="28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11"/>
        <w:gridCol w:w="5526"/>
      </w:tblGrid>
      <w:tr>
        <w:trPr>
          <w:trHeight w:val="979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line="318" w:lineRule="exact" w:before="6"/>
              <w:ind w:left="121" w:right="2589" w:hanging="2"/>
              <w:rPr>
                <w:sz w:val="28"/>
              </w:rPr>
            </w:pPr>
            <w:r>
              <w:rPr>
                <w:sz w:val="28"/>
              </w:rPr>
              <w:t>ального </w:t>
            </w:r>
            <w:r>
              <w:rPr>
                <w:sz w:val="28"/>
              </w:rPr>
              <w:t>введения*;</w:t>
            </w:r>
            <w:r>
              <w:rPr>
                <w:sz w:val="28"/>
              </w:rPr>
              <w:t> 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инфузий*;</w:t>
            </w:r>
            <w:r>
              <w:rPr>
                <w:sz w:val="28"/>
              </w:rPr>
              <w:t> 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5"/>
                <w:sz w:val="28"/>
              </w:rPr>
              <w:t>инъекций*</w:t>
            </w:r>
          </w:p>
        </w:tc>
      </w:tr>
      <w:tr>
        <w:trPr>
          <w:trHeight w:val="302" w:hRule="atLeast"/>
        </w:trPr>
        <w:tc>
          <w:tcPr>
            <w:tcW w:w="2271" w:type="dxa"/>
          </w:tcPr>
          <w:p>
            <w:pPr>
              <w:pStyle w:val="TableParagraph"/>
              <w:spacing w:line="282" w:lineRule="exact"/>
              <w:ind w:left="140"/>
              <w:rPr>
                <w:sz w:val="28"/>
              </w:rPr>
            </w:pPr>
            <w:r>
              <w:rPr>
                <w:spacing w:val="-5"/>
                <w:sz w:val="28"/>
              </w:rPr>
              <w:t>С07</w:t>
            </w:r>
          </w:p>
        </w:tc>
        <w:tc>
          <w:tcPr>
            <w:tcW w:w="3836" w:type="dxa"/>
          </w:tcPr>
          <w:p>
            <w:pPr>
              <w:pStyle w:val="TableParagraph"/>
              <w:spacing w:line="282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бета-адреноблокаторы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30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pacing w:val="-4"/>
                <w:sz w:val="28"/>
              </w:rPr>
              <w:t>С07А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бета-адреноблокаторы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4" w:hRule="atLeast"/>
        </w:trPr>
        <w:tc>
          <w:tcPr>
            <w:tcW w:w="2271" w:type="dxa"/>
          </w:tcPr>
          <w:p>
            <w:pPr>
              <w:pStyle w:val="TableParagraph"/>
              <w:spacing w:line="294" w:lineRule="exact"/>
              <w:ind w:left="130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pacing w:val="-2"/>
                <w:sz w:val="28"/>
              </w:rPr>
              <w:t>С07АА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неселективные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4"/>
                <w:sz w:val="28"/>
              </w:rPr>
              <w:t>бета-</w:t>
            </w:r>
          </w:p>
          <w:p>
            <w:pPr>
              <w:pStyle w:val="TableParagraph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адреноблокаторы</w:t>
            </w:r>
          </w:p>
        </w:tc>
        <w:tc>
          <w:tcPr>
            <w:tcW w:w="3111" w:type="dxa"/>
          </w:tcPr>
          <w:p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пропранолол</w:t>
            </w:r>
          </w:p>
        </w:tc>
        <w:tc>
          <w:tcPr>
            <w:tcW w:w="5526" w:type="dxa"/>
          </w:tcPr>
          <w:p>
            <w:pPr>
              <w:pStyle w:val="TableParagraph"/>
              <w:spacing w:line="294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3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4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соталол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4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35"/>
              <w:rPr>
                <w:sz w:val="28"/>
              </w:rPr>
            </w:pPr>
            <w:r>
              <w:rPr>
                <w:spacing w:val="-2"/>
                <w:sz w:val="28"/>
              </w:rPr>
              <w:t>C07AB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селективные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4"/>
                <w:sz w:val="28"/>
              </w:rPr>
              <w:t>бета-</w:t>
            </w:r>
          </w:p>
          <w:p>
            <w:pPr>
              <w:pStyle w:val="TableParagraph"/>
              <w:spacing w:before="5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адреноблокаторы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атенолол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3" w:lineRule="exact" w:before="5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z w:val="28"/>
              </w:rPr>
              <w:t>6иC</w:t>
            </w:r>
            <w:r>
              <w:rPr>
                <w:spacing w:val="46"/>
                <w:sz w:val="28"/>
              </w:rPr>
              <w:t> </w:t>
            </w:r>
            <w:r>
              <w:rPr>
                <w:sz w:val="28"/>
              </w:rPr>
              <w:t>пP</w:t>
            </w:r>
            <w:r>
              <w:rPr>
                <w:spacing w:val="43"/>
                <w:sz w:val="28"/>
              </w:rPr>
              <w:t> </w:t>
            </w:r>
            <w:r>
              <w:rPr>
                <w:sz w:val="28"/>
              </w:rPr>
              <w:t>л</w:t>
            </w:r>
            <w:r>
              <w:rPr>
                <w:spacing w:val="43"/>
                <w:sz w:val="28"/>
              </w:rPr>
              <w:t> </w:t>
            </w:r>
            <w:r>
              <w:rPr>
                <w:spacing w:val="-10"/>
                <w:sz w:val="28"/>
              </w:rPr>
              <w:t>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8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2570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метопролол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ind w:left="114" w:right="260" w:hanging="1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крытые пленочной оболочкой;</w:t>
            </w:r>
          </w:p>
          <w:p>
            <w:pPr>
              <w:pStyle w:val="TableParagraph"/>
              <w:ind w:left="112" w:firstLine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дением, покрытые оболочкой;</w:t>
            </w:r>
          </w:p>
          <w:p>
            <w:pPr>
              <w:pStyle w:val="TableParagraph"/>
              <w:spacing w:line="320" w:lineRule="atLeast"/>
              <w:ind w:left="112" w:firstLine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 с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дением, покрытые пленочной оболочкой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C07AG</w:t>
            </w:r>
          </w:p>
        </w:tc>
        <w:tc>
          <w:tcPr>
            <w:tcW w:w="3836" w:type="dxa"/>
          </w:tcPr>
          <w:p>
            <w:pPr>
              <w:pStyle w:val="TableParagraph"/>
              <w:spacing w:line="306" w:lineRule="exact"/>
              <w:ind w:left="11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80"/>
                <w:sz w:val="28"/>
              </w:rPr>
              <w:t>альфа—</w:t>
            </w:r>
            <w:r>
              <w:rPr>
                <w:rFonts w:ascii="Cambria" w:hAnsi="Cambria"/>
                <w:spacing w:val="5"/>
                <w:sz w:val="28"/>
              </w:rPr>
              <w:t> </w:t>
            </w:r>
            <w:r>
              <w:rPr>
                <w:rFonts w:ascii="Cambria" w:hAnsi="Cambria"/>
                <w:w w:val="80"/>
                <w:sz w:val="28"/>
              </w:rPr>
              <w:t>и</w:t>
            </w:r>
            <w:r>
              <w:rPr>
                <w:rFonts w:ascii="Cambria" w:hAnsi="Cambria"/>
                <w:spacing w:val="-3"/>
                <w:w w:val="80"/>
                <w:sz w:val="28"/>
              </w:rPr>
              <w:t> </w:t>
            </w:r>
            <w:r>
              <w:rPr>
                <w:rFonts w:ascii="Cambria" w:hAnsi="Cambria"/>
                <w:spacing w:val="-4"/>
                <w:w w:val="80"/>
                <w:sz w:val="28"/>
              </w:rPr>
              <w:t>бета-</w:t>
            </w:r>
          </w:p>
          <w:p>
            <w:pPr>
              <w:pStyle w:val="TableParagraph"/>
              <w:spacing w:line="322" w:lineRule="exact"/>
              <w:ind w:left="110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адреноблокаторы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карведилол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С08</w:t>
            </w:r>
          </w:p>
        </w:tc>
        <w:tc>
          <w:tcPr>
            <w:tcW w:w="3836" w:type="dxa"/>
          </w:tcPr>
          <w:p>
            <w:pPr>
              <w:pStyle w:val="TableParagraph"/>
              <w:spacing w:line="307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блокаторы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кальциевых</w:t>
            </w:r>
            <w:r>
              <w:rPr>
                <w:rFonts w:ascii="Cambria" w:hAnsi="Cambria"/>
                <w:spacing w:val="25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кана—</w:t>
            </w:r>
          </w:p>
          <w:p>
            <w:pPr>
              <w:pStyle w:val="TableParagraph"/>
              <w:spacing w:before="84"/>
              <w:ind w:left="11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w w:val="80"/>
                <w:sz w:val="19"/>
              </w:rPr>
              <w:t>ПOB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82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C08C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2"/>
              <w:rPr>
                <w:sz w:val="28"/>
              </w:rPr>
            </w:pPr>
            <w:r>
              <w:rPr>
                <w:sz w:val="28"/>
              </w:rPr>
              <w:t>селективные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блокаторы</w:t>
            </w:r>
            <w:r>
              <w:rPr>
                <w:spacing w:val="-2"/>
                <w:sz w:val="28"/>
              </w:rPr>
              <w:t> каль-</w:t>
            </w:r>
          </w:p>
          <w:p>
            <w:pPr>
              <w:pStyle w:val="TableParagraph"/>
              <w:spacing w:line="237" w:lineRule="auto" w:before="7"/>
              <w:ind w:left="116" w:hanging="2"/>
              <w:rPr>
                <w:sz w:val="28"/>
              </w:rPr>
            </w:pPr>
            <w:r>
              <w:rPr>
                <w:sz w:val="28"/>
              </w:rPr>
              <w:t>циевых каналов с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преимуще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ственным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действием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сосу-</w:t>
            </w:r>
          </w:p>
          <w:p>
            <w:pPr>
              <w:pStyle w:val="TableParagraph"/>
              <w:spacing w:line="308" w:lineRule="exact" w:before="4"/>
              <w:ind w:left="118"/>
              <w:rPr>
                <w:sz w:val="28"/>
              </w:rPr>
            </w:pPr>
            <w:r>
              <w:rPr>
                <w:spacing w:val="-5"/>
                <w:sz w:val="28"/>
              </w:rPr>
              <w:t>ды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C08CA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ind w:left="113" w:right="433" w:firstLine="6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дигидропири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дина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амлодипин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 пленочной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3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before="72"/>
              <w:ind w:left="12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НИМОДИПИН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инфузий;</w:t>
            </w:r>
          </w:p>
        </w:tc>
      </w:tr>
    </w:tbl>
    <w:p>
      <w:pPr>
        <w:pStyle w:val="TableParagraph"/>
        <w:spacing w:after="0" w:line="305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20" w:after="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16"/>
        <w:gridCol w:w="5526"/>
      </w:tblGrid>
      <w:tr>
        <w:trPr>
          <w:trHeight w:val="321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2570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нифедипин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237" w:lineRule="auto" w:before="2"/>
              <w:ind w:left="119" w:right="259"/>
              <w:jc w:val="both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оболочкой;</w:t>
            </w:r>
            <w:r>
              <w:rPr>
                <w:sz w:val="28"/>
              </w:rPr>
              <w:t> таблетки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крытые пленочной оболочкой;</w:t>
            </w:r>
          </w:p>
          <w:p>
            <w:pPr>
              <w:pStyle w:val="TableParagraph"/>
              <w:spacing w:before="3"/>
              <w:ind w:left="114" w:right="306" w:firstLine="4"/>
              <w:jc w:val="both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модифицированным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высвобож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дением, покрытые пленочной оболочкой;</w:t>
            </w:r>
          </w:p>
          <w:p>
            <w:pPr>
              <w:pStyle w:val="TableParagraph"/>
              <w:spacing w:line="320" w:lineRule="atLeast" w:before="1"/>
              <w:ind w:left="117" w:right="426" w:hanging="3"/>
              <w:jc w:val="both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пролонгированным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высвобож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дением, покрытые пленочной оболочкой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C08D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селективные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блокаторы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каль-</w:t>
            </w:r>
          </w:p>
          <w:p>
            <w:pPr>
              <w:pStyle w:val="TableParagraph"/>
              <w:spacing w:line="318" w:lineRule="exact" w:before="4"/>
              <w:ind w:left="118" w:firstLine="2"/>
              <w:rPr>
                <w:sz w:val="28"/>
              </w:rPr>
            </w:pPr>
            <w:r>
              <w:rPr>
                <w:sz w:val="28"/>
              </w:rPr>
              <w:t>циевых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каналов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прямым</w:t>
            </w:r>
            <w:r>
              <w:rPr>
                <w:sz w:val="28"/>
              </w:rPr>
              <w:t> действием на сердце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599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C08DA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фенилалкила-</w:t>
            </w:r>
          </w:p>
          <w:p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4"/>
                <w:sz w:val="28"/>
              </w:rPr>
              <w:t>мина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верапамил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20" w:lineRule="atLeast"/>
              <w:ind w:left="117" w:firstLine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таблетки с пролонгированным высвобож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дением, покрытые пленочной оболочкой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15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С09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средства,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действующие</w:t>
            </w:r>
          </w:p>
          <w:p>
            <w:pPr>
              <w:pStyle w:val="TableParagraph"/>
              <w:spacing w:line="320" w:lineRule="atLeast"/>
              <w:ind w:left="121" w:firstLine="3"/>
              <w:rPr>
                <w:sz w:val="28"/>
              </w:rPr>
            </w:pPr>
            <w:r>
              <w:rPr>
                <w:spacing w:val="-8"/>
                <w:sz w:val="28"/>
              </w:rPr>
              <w:t>на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ренин—</w:t>
            </w:r>
            <w:r>
              <w:rPr>
                <w:spacing w:val="-8"/>
                <w:sz w:val="28"/>
              </w:rPr>
              <w:t>ангиотензиновую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систему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С09А</w:t>
            </w:r>
          </w:p>
        </w:tc>
        <w:tc>
          <w:tcPr>
            <w:tcW w:w="383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5"/>
                <w:sz w:val="28"/>
              </w:rPr>
              <w:t>АПФ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8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2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С09АА</w:t>
            </w:r>
          </w:p>
        </w:tc>
        <w:tc>
          <w:tcPr>
            <w:tcW w:w="3831" w:type="dxa"/>
            <w:vMerge w:val="restart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5"/>
                <w:sz w:val="28"/>
              </w:rPr>
              <w:t>АПФ</w:t>
            </w:r>
          </w:p>
        </w:tc>
        <w:tc>
          <w:tcPr>
            <w:tcW w:w="3116" w:type="dxa"/>
          </w:tcPr>
          <w:p>
            <w:pPr>
              <w:pStyle w:val="TableParagraph"/>
              <w:spacing w:line="31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каптоприл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8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 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лизиноприл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970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периндоприл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20" w:lineRule="atLeast"/>
              <w:ind w:left="124"/>
              <w:rPr>
                <w:sz w:val="28"/>
              </w:rPr>
            </w:pPr>
            <w:r>
              <w:rPr>
                <w:sz w:val="28"/>
              </w:rPr>
              <w:t>таблетки, диспергируемые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полости </w:t>
            </w:r>
            <w:r>
              <w:rPr>
                <w:sz w:val="28"/>
              </w:rPr>
              <w:t>рта;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таблетки, 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32"/>
              <w:rPr>
                <w:sz w:val="28"/>
              </w:rPr>
            </w:pPr>
            <w:r>
              <w:rPr>
                <w:spacing w:val="-2"/>
                <w:sz w:val="28"/>
              </w:rPr>
              <w:t>рамиприл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3" w:lineRule="exact" w:before="5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32"/>
              <w:rPr>
                <w:sz w:val="28"/>
              </w:rPr>
            </w:pPr>
            <w:r>
              <w:rPr>
                <w:spacing w:val="-2"/>
                <w:sz w:val="28"/>
              </w:rPr>
              <w:t>эналаприл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spacing w:line="306" w:lineRule="exact"/>
              <w:ind w:left="135"/>
              <w:rPr>
                <w:sz w:val="28"/>
              </w:rPr>
            </w:pPr>
            <w:r>
              <w:rPr>
                <w:spacing w:val="-4"/>
                <w:sz w:val="28"/>
              </w:rPr>
              <w:t>C09C</w:t>
            </w:r>
          </w:p>
        </w:tc>
        <w:tc>
          <w:tcPr>
            <w:tcW w:w="3831" w:type="dxa"/>
          </w:tcPr>
          <w:p>
            <w:pPr>
              <w:pStyle w:val="TableParagraph"/>
              <w:spacing w:line="306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антагонисты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рецепторов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5"/>
                <w:sz w:val="28"/>
              </w:rPr>
              <w:t>ан-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20" w:orient="landscape"/>
          <w:pgMar w:header="801" w:footer="0" w:top="960" w:bottom="280" w:left="1275" w:right="141"/>
        </w:sectPr>
      </w:pPr>
    </w:p>
    <w:p>
      <w:pPr>
        <w:pStyle w:val="BodyText"/>
        <w:spacing w:before="104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16"/>
        <w:gridCol w:w="5526"/>
      </w:tblGrid>
      <w:tr>
        <w:trPr>
          <w:trHeight w:val="335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spacing w:line="316" w:lineRule="exact"/>
              <w:ind w:left="127"/>
              <w:rPr>
                <w:sz w:val="28"/>
              </w:rPr>
            </w:pPr>
            <w:r>
              <w:rPr>
                <w:sz w:val="28"/>
              </w:rPr>
              <w:t>гиотензина </w:t>
            </w:r>
            <w:r>
              <w:rPr>
                <w:spacing w:val="-5"/>
                <w:sz w:val="28"/>
              </w:rPr>
              <w:t>II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С09СА</w:t>
            </w:r>
          </w:p>
        </w:tc>
        <w:tc>
          <w:tcPr>
            <w:tcW w:w="3836" w:type="dxa"/>
          </w:tcPr>
          <w:p>
            <w:pPr>
              <w:pStyle w:val="TableParagraph"/>
              <w:spacing w:line="293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антагонисты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рецепторов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5"/>
                <w:sz w:val="28"/>
              </w:rPr>
              <w:t>ан-</w:t>
            </w:r>
          </w:p>
          <w:p>
            <w:pPr>
              <w:pStyle w:val="TableParagraph"/>
              <w:spacing w:line="311" w:lineRule="exact"/>
              <w:ind w:left="127"/>
              <w:rPr>
                <w:sz w:val="28"/>
              </w:rPr>
            </w:pPr>
            <w:r>
              <w:rPr>
                <w:sz w:val="28"/>
              </w:rPr>
              <w:t>гиотензина </w:t>
            </w:r>
            <w:r>
              <w:rPr>
                <w:spacing w:val="-5"/>
                <w:sz w:val="28"/>
              </w:rPr>
              <w:t>II</w:t>
            </w:r>
          </w:p>
        </w:tc>
        <w:tc>
          <w:tcPr>
            <w:tcW w:w="3116" w:type="dxa"/>
          </w:tcPr>
          <w:p>
            <w:pPr>
              <w:pStyle w:val="TableParagraph"/>
              <w:spacing w:line="296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лозартан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3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C09DX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антагонисты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2"/>
                <w:sz w:val="28"/>
              </w:rPr>
              <w:t>рецепторов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5"/>
                <w:sz w:val="28"/>
              </w:rPr>
              <w:t>ан-</w:t>
            </w:r>
          </w:p>
          <w:p>
            <w:pPr>
              <w:pStyle w:val="TableParagraph"/>
              <w:spacing w:line="326" w:lineRule="exact"/>
              <w:ind w:left="118" w:firstLine="8"/>
              <w:rPr>
                <w:sz w:val="28"/>
              </w:rPr>
            </w:pPr>
            <w:r>
              <w:rPr>
                <w:sz w:val="28"/>
              </w:rPr>
              <w:t>гиотензина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II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комбинации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 другими средствами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валсартан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сакубитрил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С10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гиполипидемические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средст-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ва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31"/>
              <w:rPr>
                <w:sz w:val="28"/>
              </w:rPr>
            </w:pPr>
            <w:r>
              <w:rPr>
                <w:w w:val="90"/>
                <w:sz w:val="28"/>
              </w:rPr>
              <w:t>С</w:t>
            </w:r>
            <w:r>
              <w:rPr>
                <w:spacing w:val="-23"/>
                <w:w w:val="90"/>
                <w:sz w:val="28"/>
              </w:rPr>
              <w:t> </w:t>
            </w:r>
            <w:r>
              <w:rPr>
                <w:spacing w:val="-5"/>
                <w:w w:val="105"/>
                <w:sz w:val="28"/>
              </w:rPr>
              <w:t>l0A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z w:val="28"/>
              </w:rPr>
              <w:t>гиполипидемические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средст-</w:t>
            </w:r>
          </w:p>
          <w:p>
            <w:pPr>
              <w:pStyle w:val="TableParagraph"/>
              <w:spacing w:line="318" w:lineRule="exact"/>
              <w:ind w:left="114"/>
              <w:rPr>
                <w:sz w:val="30"/>
              </w:rPr>
            </w:pPr>
            <w:r>
              <w:rPr>
                <w:spacing w:val="-5"/>
                <w:sz w:val="30"/>
              </w:rPr>
              <w:t>ва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5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C10AA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ind w:left="122" w:hanging="8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ГМГ-КоА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  <w:t>редуктазы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аторвастатин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симвастатин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55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C10AB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фибраты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фенофибрат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20" w:lineRule="atLeast"/>
              <w:ind w:left="114"/>
              <w:rPr>
                <w:sz w:val="28"/>
              </w:rPr>
            </w:pPr>
            <w:r>
              <w:rPr>
                <w:sz w:val="28"/>
              </w:rPr>
              <w:t>капсулы пролонгированного </w:t>
            </w:r>
            <w:r>
              <w:rPr>
                <w:sz w:val="28"/>
              </w:rPr>
              <w:t>действия;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таблетки, покрытые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6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C10AX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310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гиполипидемические</w:t>
            </w:r>
          </w:p>
          <w:p>
            <w:pPr>
              <w:pStyle w:val="TableParagraph"/>
              <w:spacing w:line="318" w:lineRule="exact" w:before="5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6" w:type="dxa"/>
          </w:tcPr>
          <w:p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алирокумаб</w:t>
            </w:r>
          </w:p>
        </w:tc>
        <w:tc>
          <w:tcPr>
            <w:tcW w:w="5526" w:type="dxa"/>
          </w:tcPr>
          <w:p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эволокумаб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2" w:lineRule="exact"/>
              <w:ind w:left="11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49" w:lineRule="exact"/>
              <w:ind w:left="106"/>
              <w:rPr>
                <w:rFonts w:ascii="Courier New"/>
                <w:sz w:val="33"/>
              </w:rPr>
            </w:pPr>
            <w:r>
              <w:rPr>
                <w:rFonts w:ascii="Courier New"/>
                <w:spacing w:val="-10"/>
                <w:w w:val="105"/>
                <w:sz w:val="33"/>
              </w:rPr>
              <w:t>D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дерматологические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before="84"/>
              <w:ind w:left="111"/>
              <w:rPr>
                <w:sz w:val="19"/>
              </w:rPr>
            </w:pPr>
            <w:r>
              <w:rPr>
                <w:spacing w:val="-5"/>
                <w:sz w:val="19"/>
              </w:rPr>
              <w:t>ТЫ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75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D01</w:t>
            </w:r>
          </w:p>
        </w:tc>
        <w:tc>
          <w:tcPr>
            <w:tcW w:w="3836" w:type="dxa"/>
          </w:tcPr>
          <w:p>
            <w:pPr>
              <w:pStyle w:val="TableParagraph"/>
              <w:spacing w:line="244" w:lineRule="auto"/>
              <w:ind w:left="115" w:firstLine="4"/>
              <w:rPr>
                <w:sz w:val="28"/>
              </w:rPr>
            </w:pPr>
            <w:r>
              <w:rPr>
                <w:sz w:val="28"/>
              </w:rPr>
              <w:t>противогрибковые препара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ты,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применяемые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дермато-</w:t>
            </w:r>
          </w:p>
          <w:p>
            <w:pPr>
              <w:pStyle w:val="TableParagraph"/>
              <w:spacing w:before="64"/>
              <w:ind w:left="11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ЛОГИИ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D01A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противогрибковые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  <w:p>
            <w:pPr>
              <w:pStyle w:val="TableParagraph"/>
              <w:spacing w:line="313" w:lineRule="exact"/>
              <w:ind w:left="118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0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D01AE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прочие</w:t>
            </w:r>
            <w:r>
              <w:rPr>
                <w:spacing w:val="-2"/>
                <w:sz w:val="28"/>
              </w:rPr>
              <w:t> противогрибковые</w:t>
            </w:r>
          </w:p>
          <w:p>
            <w:pPr>
              <w:pStyle w:val="TableParagraph"/>
              <w:spacing w:line="326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при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менения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салициловая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26" w:type="dxa"/>
          </w:tcPr>
          <w:p>
            <w:pPr>
              <w:pStyle w:val="TableParagraph"/>
              <w:spacing w:line="302" w:lineRule="exact"/>
              <w:ind w:left="10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мазь</w:t>
            </w:r>
            <w:r>
              <w:rPr>
                <w:rFonts w:ascii="Cambria" w:hAnsi="Cambria"/>
                <w:spacing w:val="19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наружного</w:t>
            </w:r>
            <w:r>
              <w:rPr>
                <w:rFonts w:ascii="Cambria" w:hAnsi="Cambria"/>
                <w:spacing w:val="32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применения;</w:t>
            </w:r>
          </w:p>
          <w:p>
            <w:pPr>
              <w:pStyle w:val="TableParagraph"/>
              <w:spacing w:line="328" w:lineRule="exact"/>
              <w:ind w:left="110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раствор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наружного</w:t>
            </w:r>
            <w:r>
              <w:rPr>
                <w:rFonts w:ascii="Cambria" w:hAnsi="Cambria"/>
                <w:spacing w:val="2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применения</w:t>
            </w:r>
            <w:r>
              <w:rPr>
                <w:rFonts w:ascii="Cambria" w:hAnsi="Cambria"/>
                <w:spacing w:val="14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(спир-</w:t>
            </w:r>
          </w:p>
          <w:p>
            <w:pPr>
              <w:pStyle w:val="TableParagraph"/>
              <w:spacing w:line="308" w:lineRule="exact" w:before="3"/>
              <w:ind w:left="113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2"/>
                <w:sz w:val="27"/>
              </w:rPr>
              <w:t>товой)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spacing w:line="306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D03</w:t>
            </w:r>
          </w:p>
        </w:tc>
        <w:tc>
          <w:tcPr>
            <w:tcW w:w="3836" w:type="dxa"/>
          </w:tcPr>
          <w:p>
            <w:pPr>
              <w:pStyle w:val="TableParagraph"/>
              <w:spacing w:line="306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ран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1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06"/>
        <w:gridCol w:w="5530"/>
      </w:tblGrid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before="74"/>
              <w:ind w:left="115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w w:val="110"/>
                <w:sz w:val="19"/>
              </w:rPr>
              <w:t>ЯЗВ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D03A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препараты,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способствующие</w:t>
            </w:r>
          </w:p>
          <w:p>
            <w:pPr>
              <w:pStyle w:val="TableParagraph"/>
              <w:spacing w:line="308" w:lineRule="exact"/>
              <w:ind w:left="120"/>
              <w:rPr>
                <w:sz w:val="28"/>
              </w:rPr>
            </w:pPr>
            <w:r>
              <w:rPr>
                <w:sz w:val="28"/>
              </w:rPr>
              <w:t>нормальному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рубцеванию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960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D03AX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препараты,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способст-</w:t>
            </w:r>
          </w:p>
          <w:p>
            <w:pPr>
              <w:pStyle w:val="TableParagraph"/>
              <w:spacing w:line="326" w:lineRule="exact"/>
              <w:ind w:left="119" w:hanging="5"/>
              <w:rPr>
                <w:sz w:val="28"/>
              </w:rPr>
            </w:pPr>
            <w:r>
              <w:rPr>
                <w:w w:val="90"/>
                <w:sz w:val="28"/>
              </w:rPr>
              <w:t>вующие нормальному</w:t>
            </w:r>
            <w:r>
              <w:rPr>
                <w:spacing w:val="40"/>
                <w:sz w:val="28"/>
              </w:rPr>
              <w:t> </w:t>
            </w:r>
            <w:r>
              <w:rPr>
                <w:w w:val="90"/>
                <w:sz w:val="28"/>
              </w:rPr>
              <w:t>рубце</w:t>
            </w:r>
            <w:r>
              <w:rPr>
                <w:w w:val="90"/>
                <w:sz w:val="28"/>
              </w:rPr>
              <w:t>—</w:t>
            </w:r>
            <w:r>
              <w:rPr>
                <w:w w:val="90"/>
                <w:sz w:val="28"/>
              </w:rPr>
              <w:t> </w:t>
            </w:r>
            <w:r>
              <w:rPr>
                <w:spacing w:val="-2"/>
                <w:sz w:val="28"/>
              </w:rPr>
              <w:t>ванию</w:t>
            </w: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фактор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роста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8"/>
                <w:sz w:val="28"/>
              </w:rPr>
              <w:t>эпидер—</w:t>
            </w:r>
          </w:p>
          <w:p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мальный</w:t>
            </w:r>
          </w:p>
        </w:tc>
        <w:tc>
          <w:tcPr>
            <w:tcW w:w="5530" w:type="dxa"/>
          </w:tcPr>
          <w:p>
            <w:pPr>
              <w:pStyle w:val="TableParagraph"/>
              <w:spacing w:line="237" w:lineRule="auto"/>
              <w:ind w:left="117" w:right="342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инъекций</w:t>
            </w:r>
          </w:p>
        </w:tc>
      </w:tr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D06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2" w:hanging="7"/>
              <w:rPr>
                <w:sz w:val="28"/>
              </w:rPr>
            </w:pPr>
            <w:r>
              <w:rPr>
                <w:sz w:val="28"/>
              </w:rPr>
              <w:t>антибиотики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6"/>
                <w:sz w:val="28"/>
              </w:rPr>
              <w:t>противомик—</w:t>
            </w:r>
          </w:p>
          <w:p>
            <w:pPr>
              <w:pStyle w:val="TableParagraph"/>
              <w:spacing w:line="320" w:lineRule="atLeast"/>
              <w:ind w:left="110" w:right="251" w:firstLine="12"/>
              <w:rPr>
                <w:sz w:val="28"/>
              </w:rPr>
            </w:pPr>
            <w:r>
              <w:rPr>
                <w:w w:val="90"/>
                <w:sz w:val="28"/>
              </w:rPr>
              <w:t>робные средства, </w:t>
            </w:r>
            <w:r>
              <w:rPr>
                <w:w w:val="90"/>
                <w:sz w:val="28"/>
              </w:rPr>
              <w:t>применяе</w:t>
            </w:r>
            <w:r>
              <w:rPr>
                <w:w w:val="90"/>
                <w:sz w:val="28"/>
              </w:rPr>
              <w:t>—</w:t>
            </w:r>
            <w:r>
              <w:rPr>
                <w:w w:val="90"/>
                <w:sz w:val="28"/>
              </w:rPr>
              <w:t> </w:t>
            </w:r>
            <w:r>
              <w:rPr>
                <w:sz w:val="28"/>
              </w:rPr>
              <w:t>мые в дерматологии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1282" w:hRule="atLeast"/>
        </w:trPr>
        <w:tc>
          <w:tcPr>
            <w:tcW w:w="2271" w:type="dxa"/>
          </w:tcPr>
          <w:p>
            <w:pPr>
              <w:pStyle w:val="TableParagraph"/>
              <w:spacing w:line="341" w:lineRule="exact"/>
              <w:ind w:left="97"/>
              <w:rPr>
                <w:rFonts w:ascii="Courier New"/>
                <w:sz w:val="32"/>
              </w:rPr>
            </w:pPr>
            <w:r>
              <w:rPr>
                <w:rFonts w:ascii="Courier New"/>
                <w:spacing w:val="-4"/>
                <w:sz w:val="32"/>
              </w:rPr>
              <w:t>D06C</w:t>
            </w:r>
          </w:p>
        </w:tc>
        <w:tc>
          <w:tcPr>
            <w:tcW w:w="3831" w:type="dxa"/>
          </w:tcPr>
          <w:p>
            <w:pPr>
              <w:pStyle w:val="TableParagraph"/>
              <w:ind w:left="110" w:right="224" w:firstLine="1"/>
              <w:jc w:val="both"/>
              <w:rPr>
                <w:sz w:val="28"/>
              </w:rPr>
            </w:pPr>
            <w:r>
              <w:rPr>
                <w:sz w:val="28"/>
              </w:rPr>
              <w:t>антибиотики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комбинации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 противомикробными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средст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вами</w:t>
            </w:r>
          </w:p>
        </w:tc>
        <w:tc>
          <w:tcPr>
            <w:tcW w:w="3106" w:type="dxa"/>
          </w:tcPr>
          <w:p>
            <w:pPr>
              <w:pStyle w:val="TableParagraph"/>
              <w:ind w:left="109" w:firstLine="3"/>
              <w:rPr>
                <w:sz w:val="28"/>
              </w:rPr>
            </w:pPr>
            <w:r>
              <w:rPr>
                <w:spacing w:val="-6"/>
                <w:sz w:val="28"/>
              </w:rPr>
              <w:t>диоксометилтетрагид</w:t>
            </w:r>
            <w:r>
              <w:rPr>
                <w:spacing w:val="-6"/>
                <w:sz w:val="28"/>
              </w:rPr>
              <w:t>—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ропиримидин + суль-</w:t>
            </w:r>
          </w:p>
          <w:p>
            <w:pPr>
              <w:pStyle w:val="TableParagraph"/>
              <w:spacing w:line="318" w:lineRule="exact"/>
              <w:ind w:left="115" w:hanging="6"/>
              <w:rPr>
                <w:sz w:val="28"/>
              </w:rPr>
            </w:pPr>
            <w:r>
              <w:rPr>
                <w:w w:val="90"/>
                <w:sz w:val="28"/>
              </w:rPr>
              <w:t>фадиметоксин</w:t>
            </w:r>
            <w:r>
              <w:rPr>
                <w:spacing w:val="29"/>
                <w:sz w:val="28"/>
              </w:rPr>
              <w:t> </w:t>
            </w:r>
            <w:r>
              <w:rPr>
                <w:w w:val="90"/>
                <w:sz w:val="28"/>
              </w:rPr>
              <w:t>+ триме</w:t>
            </w:r>
            <w:r>
              <w:rPr>
                <w:w w:val="90"/>
                <w:sz w:val="28"/>
              </w:rPr>
              <w:t>—</w:t>
            </w:r>
            <w:r>
              <w:rPr>
                <w:w w:val="90"/>
                <w:sz w:val="28"/>
              </w:rPr>
              <w:t> </w:t>
            </w:r>
            <w:r>
              <w:rPr>
                <w:sz w:val="28"/>
              </w:rPr>
              <w:t>каин + хлорамфеникол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мазь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46" w:lineRule="exact"/>
              <w:ind w:left="102"/>
              <w:rPr>
                <w:rFonts w:ascii="Courier New"/>
                <w:sz w:val="32"/>
              </w:rPr>
            </w:pPr>
            <w:r>
              <w:rPr>
                <w:rFonts w:ascii="Courier New"/>
                <w:spacing w:val="-5"/>
                <w:sz w:val="32"/>
              </w:rPr>
              <w:t>D07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глюкокортикоиды,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приме-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няемые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дерматологии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spacing w:line="292" w:lineRule="exact"/>
              <w:ind w:left="97"/>
              <w:rPr>
                <w:rFonts w:ascii="Courier New"/>
                <w:sz w:val="32"/>
              </w:rPr>
            </w:pPr>
            <w:r>
              <w:rPr>
                <w:rFonts w:ascii="Courier New"/>
                <w:spacing w:val="-4"/>
                <w:sz w:val="32"/>
              </w:rPr>
              <w:t>D07A</w:t>
            </w:r>
          </w:p>
        </w:tc>
        <w:tc>
          <w:tcPr>
            <w:tcW w:w="3831" w:type="dxa"/>
          </w:tcPr>
          <w:p>
            <w:pPr>
              <w:pStyle w:val="TableParagraph"/>
              <w:spacing w:line="29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глюкокортикоиды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41" w:lineRule="exact"/>
              <w:ind w:left="102"/>
              <w:rPr>
                <w:rFonts w:ascii="Courier New"/>
                <w:sz w:val="32"/>
              </w:rPr>
            </w:pPr>
            <w:r>
              <w:rPr>
                <w:rFonts w:ascii="Courier New"/>
                <w:spacing w:val="-2"/>
                <w:sz w:val="32"/>
              </w:rPr>
              <w:t>D07AC</w:t>
            </w:r>
          </w:p>
        </w:tc>
        <w:tc>
          <w:tcPr>
            <w:tcW w:w="3831" w:type="dxa"/>
            <w:vMerge w:val="restart"/>
          </w:tcPr>
          <w:p>
            <w:pPr>
              <w:pStyle w:val="TableParagraph"/>
              <w:spacing w:line="237" w:lineRule="auto"/>
              <w:ind w:left="111" w:right="250" w:firstLine="10"/>
              <w:rPr>
                <w:sz w:val="28"/>
              </w:rPr>
            </w:pPr>
            <w:r>
              <w:rPr>
                <w:sz w:val="28"/>
              </w:rPr>
              <w:t>глюкокортикоиды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высокой</w:t>
            </w:r>
            <w:r>
              <w:rPr>
                <w:sz w:val="28"/>
              </w:rPr>
              <w:t> активностью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(группа III)</w:t>
            </w: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бетаметазон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z w:val="28"/>
              </w:rPr>
              <w:t>крем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применения;</w:t>
            </w:r>
          </w:p>
          <w:p>
            <w:pPr>
              <w:pStyle w:val="TableParagraph"/>
              <w:spacing w:line="318" w:lineRule="exact"/>
              <w:ind w:left="119"/>
              <w:rPr>
                <w:sz w:val="28"/>
              </w:rPr>
            </w:pPr>
            <w:r>
              <w:rPr>
                <w:sz w:val="28"/>
              </w:rPr>
              <w:t>мазь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</w:tr>
      <w:tr>
        <w:trPr>
          <w:trHeight w:val="960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мометазон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крем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применения;</w:t>
            </w:r>
          </w:p>
          <w:p>
            <w:pPr>
              <w:pStyle w:val="TableParagraph"/>
              <w:spacing w:line="320" w:lineRule="atLeast"/>
              <w:ind w:left="127" w:right="527" w:hanging="3"/>
              <w:rPr>
                <w:sz w:val="28"/>
              </w:rPr>
            </w:pPr>
            <w:r>
              <w:rPr>
                <w:sz w:val="28"/>
              </w:rPr>
              <w:t>мазь для наружного </w:t>
            </w:r>
            <w:r>
              <w:rPr>
                <w:sz w:val="28"/>
              </w:rPr>
              <w:t>применения;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наружного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5" w:lineRule="exact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D08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ангисептики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дезинфици-</w:t>
            </w:r>
          </w:p>
          <w:p>
            <w:pPr>
              <w:pStyle w:val="TableParagraph"/>
              <w:spacing w:line="313" w:lineRule="exact" w:before="5"/>
              <w:ind w:left="108"/>
              <w:rPr>
                <w:sz w:val="28"/>
              </w:rPr>
            </w:pPr>
            <w:r>
              <w:rPr>
                <w:sz w:val="28"/>
              </w:rPr>
              <w:t>рующие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D08A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антисептики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дезинфици-</w:t>
            </w:r>
          </w:p>
          <w:p>
            <w:pPr>
              <w:pStyle w:val="TableParagraph"/>
              <w:spacing w:line="313" w:lineRule="exact"/>
              <w:ind w:left="113"/>
              <w:rPr>
                <w:sz w:val="28"/>
              </w:rPr>
            </w:pPr>
            <w:r>
              <w:rPr>
                <w:sz w:val="28"/>
              </w:rPr>
              <w:t>рующие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1941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D08AC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бигуаниды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амидины</w:t>
            </w: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хлоргексидин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применения;</w:t>
            </w:r>
          </w:p>
          <w:p>
            <w:pPr>
              <w:pStyle w:val="TableParagraph"/>
              <w:spacing w:line="237" w:lineRule="auto" w:before="7"/>
              <w:ind w:left="129" w:firstLine="2"/>
              <w:rPr>
                <w:sz w:val="28"/>
              </w:rPr>
            </w:pPr>
            <w:r>
              <w:rPr>
                <w:spacing w:val="-8"/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местного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наружного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8"/>
                <w:sz w:val="28"/>
              </w:rPr>
              <w:t>приме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нения;</w:t>
            </w:r>
          </w:p>
          <w:p>
            <w:pPr>
              <w:pStyle w:val="TableParagraph"/>
              <w:spacing w:before="4"/>
              <w:ind w:left="13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наружного </w:t>
            </w:r>
            <w:r>
              <w:rPr>
                <w:spacing w:val="-2"/>
                <w:sz w:val="28"/>
              </w:rPr>
              <w:t>применения;</w:t>
            </w:r>
          </w:p>
          <w:p>
            <w:pPr>
              <w:pStyle w:val="TableParagraph"/>
              <w:spacing w:line="320" w:lineRule="atLeast" w:before="1"/>
              <w:ind w:left="129" w:firstLine="7"/>
              <w:rPr>
                <w:sz w:val="28"/>
              </w:rPr>
            </w:pPr>
            <w:r>
              <w:rPr>
                <w:spacing w:val="-8"/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наружного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8"/>
                <w:sz w:val="28"/>
              </w:rPr>
              <w:t>применения</w:t>
            </w:r>
            <w:r>
              <w:rPr>
                <w:sz w:val="28"/>
              </w:rPr>
              <w:t> </w:t>
            </w:r>
            <w:r>
              <w:rPr>
                <w:spacing w:val="-8"/>
                <w:sz w:val="28"/>
              </w:rPr>
              <w:t>(спир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товой);</w:t>
            </w:r>
          </w:p>
        </w:tc>
      </w:tr>
    </w:tbl>
    <w:p>
      <w:pPr>
        <w:pStyle w:val="TableParagraph"/>
        <w:spacing w:after="0" w:line="320" w:lineRule="atLeas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41"/>
        <w:gridCol w:w="3111"/>
        <w:gridCol w:w="5521"/>
      </w:tblGrid>
      <w:tr>
        <w:trPr>
          <w:trHeight w:val="1936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line="232" w:lineRule="auto" w:before="15"/>
              <w:ind w:left="114" w:firstLine="6"/>
              <w:rPr>
                <w:position w:val="-1"/>
                <w:sz w:val="28"/>
              </w:rPr>
            </w:pPr>
            <w:r>
              <w:rPr>
                <w:spacing w:val="-2"/>
                <w:sz w:val="28"/>
              </w:rPr>
              <w:t>спрей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наружного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(спирто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pacing w:val="-2"/>
                <w:position w:val="1"/>
                <w:sz w:val="28"/>
              </w:rPr>
              <w:t>в</w:t>
            </w:r>
            <w:r>
              <w:rPr>
                <w:spacing w:val="-2"/>
                <w:sz w:val="28"/>
              </w:rPr>
              <w:t>ой)</w:t>
            </w:r>
            <w:r>
              <w:rPr>
                <w:spacing w:val="-2"/>
                <w:position w:val="-1"/>
                <w:sz w:val="28"/>
              </w:rPr>
              <w:t>і</w:t>
            </w:r>
          </w:p>
          <w:p>
            <w:pPr>
              <w:pStyle w:val="TableParagraph"/>
              <w:spacing w:line="292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спрей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примене-</w:t>
            </w:r>
          </w:p>
          <w:p>
            <w:pPr>
              <w:pStyle w:val="TableParagraph"/>
              <w:spacing w:line="320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ния;</w:t>
            </w:r>
          </w:p>
          <w:p>
            <w:pPr>
              <w:pStyle w:val="TableParagraph"/>
              <w:spacing w:line="320" w:lineRule="atLeast"/>
              <w:ind w:left="119" w:right="1844" w:hanging="4"/>
              <w:rPr>
                <w:sz w:val="28"/>
              </w:rPr>
            </w:pPr>
            <w:r>
              <w:rPr>
                <w:spacing w:val="-4"/>
                <w:sz w:val="28"/>
              </w:rPr>
              <w:t>суппозитории </w:t>
            </w:r>
            <w:r>
              <w:rPr>
                <w:spacing w:val="-4"/>
                <w:sz w:val="28"/>
              </w:rPr>
              <w:t>вагинальные;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таблетки вагинальные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D08AG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йода</w:t>
            </w:r>
          </w:p>
        </w:tc>
        <w:tc>
          <w:tcPr>
            <w:tcW w:w="3111" w:type="dxa"/>
          </w:tcPr>
          <w:p>
            <w:pPr>
              <w:pStyle w:val="TableParagraph"/>
              <w:spacing w:before="9"/>
              <w:rPr>
                <w:b/>
                <w:sz w:val="5"/>
              </w:rPr>
            </w:pPr>
          </w:p>
          <w:p>
            <w:pPr>
              <w:pStyle w:val="TableParagraph"/>
              <w:spacing w:line="220" w:lineRule="exact"/>
              <w:ind w:left="121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961966" cy="140208"/>
                  <wp:effectExtent l="0" t="0" r="0" b="0"/>
                  <wp:docPr id="858" name="Image 8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8" name="Image 858"/>
                          <pic:cNvPicPr/>
                        </pic:nvPicPr>
                        <pic:blipFill>
                          <a:blip r:embed="rId8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966" cy="140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5521" w:type="dxa"/>
          </w:tcPr>
          <w:p>
            <w:pPr>
              <w:pStyle w:val="TableParagraph"/>
              <w:ind w:left="119" w:firstLine="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приме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нения;</w:t>
            </w:r>
          </w:p>
          <w:p>
            <w:pPr>
              <w:pStyle w:val="TableParagraph"/>
              <w:spacing w:line="308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D08AX</w:t>
            </w:r>
          </w:p>
        </w:tc>
        <w:tc>
          <w:tcPr>
            <w:tcW w:w="3841" w:type="dxa"/>
          </w:tcPr>
          <w:p>
            <w:pPr>
              <w:pStyle w:val="TableParagraph"/>
              <w:spacing w:line="244" w:lineRule="auto"/>
              <w:ind w:left="109" w:firstLine="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антисептики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дезин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фицирующие средства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водорода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пероксид</w:t>
            </w:r>
          </w:p>
        </w:tc>
        <w:tc>
          <w:tcPr>
            <w:tcW w:w="5521" w:type="dxa"/>
          </w:tcPr>
          <w:p>
            <w:pPr>
              <w:pStyle w:val="TableParagraph"/>
              <w:ind w:left="114" w:firstLine="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приме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нения;</w:t>
            </w:r>
          </w:p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pacing w:val="-6"/>
                <w:position w:val="-3"/>
                <w:sz w:val="28"/>
              </w:rPr>
              <w:t>R</w:t>
            </w:r>
            <w:r>
              <w:rPr>
                <w:spacing w:val="-6"/>
                <w:sz w:val="28"/>
              </w:rPr>
              <w:t>аствощ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6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6"/>
                <w:sz w:val="28"/>
              </w:rPr>
              <w:t>местного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6"/>
                <w:sz w:val="28"/>
              </w:rPr>
              <w:t>применения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калия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перманганат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местного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</w:tr>
      <w:tr>
        <w:trPr>
          <w:trHeight w:val="2575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этанол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наружного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применения;</w:t>
            </w:r>
          </w:p>
          <w:p>
            <w:pPr>
              <w:pStyle w:val="TableParagraph"/>
              <w:spacing w:line="237" w:lineRule="auto" w:before="2"/>
              <w:ind w:left="114" w:right="120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 раствора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наружного применения и </w:t>
            </w:r>
            <w:r>
              <w:rPr>
                <w:sz w:val="28"/>
              </w:rPr>
              <w:t>приготовления</w:t>
            </w:r>
            <w:r>
              <w:rPr>
                <w:sz w:val="28"/>
              </w:rPr>
              <w:t> лекарственных форм;</w:t>
            </w:r>
          </w:p>
          <w:p>
            <w:pPr>
              <w:pStyle w:val="TableParagraph"/>
              <w:spacing w:before="8"/>
              <w:ind w:left="126" w:right="209" w:hanging="5"/>
              <w:rPr>
                <w:sz w:val="28"/>
              </w:rPr>
            </w:pPr>
            <w:r>
              <w:rPr>
                <w:sz w:val="28"/>
              </w:rPr>
              <w:t>раствор для наружного </w:t>
            </w:r>
            <w:r>
              <w:rPr>
                <w:sz w:val="28"/>
              </w:rPr>
              <w:t>применения;</w:t>
            </w:r>
            <w:r>
              <w:rPr>
                <w:sz w:val="28"/>
              </w:rPr>
              <w:t> 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применения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при-</w:t>
            </w:r>
          </w:p>
          <w:p>
            <w:pPr>
              <w:pStyle w:val="TableParagraph"/>
              <w:spacing w:line="313" w:lineRule="exact" w:before="5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готовления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лекарственных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4"/>
                <w:sz w:val="28"/>
              </w:rPr>
              <w:t>форм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D11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дерматологические</w:t>
            </w:r>
          </w:p>
          <w:p>
            <w:pPr>
              <w:pStyle w:val="TableParagraph"/>
              <w:spacing w:line="308" w:lineRule="exact" w:before="5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w w:val="90"/>
                <w:sz w:val="28"/>
              </w:rPr>
              <w:t>D1</w:t>
            </w:r>
            <w:r>
              <w:rPr>
                <w:spacing w:val="-7"/>
                <w:w w:val="90"/>
                <w:sz w:val="28"/>
              </w:rPr>
              <w:t> </w:t>
            </w:r>
            <w:r>
              <w:rPr>
                <w:spacing w:val="-5"/>
                <w:sz w:val="28"/>
              </w:rPr>
              <w:t>lA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дерматологические</w:t>
            </w:r>
          </w:p>
          <w:p>
            <w:pPr>
              <w:pStyle w:val="TableParagraph"/>
              <w:spacing w:line="308" w:lineRule="exact" w:before="5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5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w w:val="105"/>
                <w:sz w:val="28"/>
              </w:rPr>
              <w:t>DI1AH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10" w:firstLine="4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7"/>
                <w:sz w:val="28"/>
              </w:rPr>
              <w:t>дер—</w:t>
            </w:r>
          </w:p>
          <w:p>
            <w:pPr>
              <w:pStyle w:val="TableParagraph"/>
              <w:spacing w:line="320" w:lineRule="atLeast"/>
              <w:ind w:left="115" w:hanging="5"/>
              <w:rPr>
                <w:sz w:val="28"/>
              </w:rPr>
            </w:pPr>
            <w:r>
              <w:rPr>
                <w:w w:val="90"/>
                <w:sz w:val="28"/>
              </w:rPr>
              <w:t>матита, кроме </w:t>
            </w:r>
            <w:r>
              <w:rPr>
                <w:w w:val="90"/>
                <w:sz w:val="28"/>
              </w:rPr>
              <w:t>глюкокорти</w:t>
            </w:r>
            <w:r>
              <w:rPr>
                <w:w w:val="90"/>
                <w:sz w:val="28"/>
              </w:rPr>
              <w:t>—</w:t>
            </w:r>
            <w:r>
              <w:rPr>
                <w:w w:val="90"/>
                <w:sz w:val="28"/>
              </w:rPr>
              <w:t> </w:t>
            </w:r>
            <w:r>
              <w:rPr>
                <w:spacing w:val="-2"/>
                <w:sz w:val="28"/>
              </w:rPr>
              <w:t>коидов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дупилумаб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пимекролимус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z w:val="28"/>
              </w:rPr>
              <w:t>крем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G</w:t>
            </w:r>
          </w:p>
        </w:tc>
        <w:tc>
          <w:tcPr>
            <w:tcW w:w="384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мочеполовая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система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поло-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2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26"/>
        <w:gridCol w:w="3111"/>
        <w:gridCol w:w="5530"/>
      </w:tblGrid>
      <w:tr>
        <w:trPr>
          <w:trHeight w:val="33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spacing w:line="311" w:lineRule="exact"/>
              <w:ind w:left="119"/>
              <w:rPr>
                <w:sz w:val="28"/>
              </w:rPr>
            </w:pPr>
            <w:r>
              <w:rPr>
                <w:sz w:val="28"/>
              </w:rPr>
              <w:t>вые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гормоны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946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26"/>
              <w:rPr>
                <w:sz w:val="28"/>
              </w:rPr>
            </w:pPr>
            <w:r>
              <w:rPr>
                <w:spacing w:val="-5"/>
                <w:w w:val="105"/>
                <w:sz w:val="28"/>
              </w:rPr>
              <w:t>G0l</w:t>
            </w:r>
          </w:p>
        </w:tc>
        <w:tc>
          <w:tcPr>
            <w:tcW w:w="3826" w:type="dxa"/>
          </w:tcPr>
          <w:p>
            <w:pPr>
              <w:pStyle w:val="TableParagraph"/>
              <w:spacing w:line="232" w:lineRule="auto"/>
              <w:ind w:left="115" w:firstLine="4"/>
              <w:rPr>
                <w:sz w:val="28"/>
              </w:rPr>
            </w:pPr>
            <w:r>
              <w:rPr>
                <w:sz w:val="28"/>
              </w:rPr>
              <w:t>противомикробные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препара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ты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антисептики,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5"/>
                <w:sz w:val="28"/>
              </w:rPr>
              <w:t>применяе-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мые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> гинекологии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87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G01A</w:t>
            </w:r>
          </w:p>
        </w:tc>
        <w:tc>
          <w:tcPr>
            <w:tcW w:w="3826" w:type="dxa"/>
          </w:tcPr>
          <w:p>
            <w:pPr>
              <w:pStyle w:val="TableParagraph"/>
              <w:ind w:left="115" w:right="156" w:firstLine="4"/>
              <w:rPr>
                <w:sz w:val="28"/>
              </w:rPr>
            </w:pPr>
            <w:r>
              <w:rPr>
                <w:spacing w:val="-2"/>
                <w:sz w:val="28"/>
              </w:rPr>
              <w:t>противомикробные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препара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ты и антисептики,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кроме</w:t>
            </w:r>
            <w:r>
              <w:rPr>
                <w:sz w:val="28"/>
              </w:rPr>
              <w:t> комбинированных препара-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z w:val="28"/>
              </w:rPr>
              <w:t>тов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глюкокортикоидами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G01AA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антибактериальные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line="308" w:lineRule="exact" w:before="5"/>
              <w:ind w:left="115"/>
              <w:rPr>
                <w:sz w:val="28"/>
              </w:rPr>
            </w:pPr>
            <w:r>
              <w:rPr>
                <w:spacing w:val="-5"/>
                <w:w w:val="95"/>
                <w:sz w:val="28"/>
              </w:rPr>
              <w:t>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натамицин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суппозитории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вагинальные</w:t>
            </w:r>
          </w:p>
        </w:tc>
      </w:tr>
      <w:tr>
        <w:trPr>
          <w:trHeight w:val="960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GOIAF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имидазола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клотримазол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гель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вагинальный;</w:t>
            </w:r>
          </w:p>
          <w:p>
            <w:pPr>
              <w:pStyle w:val="TableParagraph"/>
              <w:spacing w:line="320" w:lineRule="atLeast"/>
              <w:ind w:left="119" w:right="1623" w:firstLine="1"/>
              <w:rPr>
                <w:sz w:val="28"/>
              </w:rPr>
            </w:pPr>
            <w:r>
              <w:rPr>
                <w:spacing w:val="-4"/>
                <w:sz w:val="28"/>
              </w:rPr>
              <w:t>суппозитории </w:t>
            </w:r>
            <w:r>
              <w:rPr>
                <w:spacing w:val="-4"/>
                <w:sz w:val="28"/>
              </w:rPr>
              <w:t>вагинальные;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таблетки вагинальные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5"/>
                <w:sz w:val="28"/>
              </w:rPr>
              <w:t>G02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препараты,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применяе-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мые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> гинекологии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G02A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утеротонизирующие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препа-</w:t>
            </w:r>
          </w:p>
          <w:p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G02AB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алкалоиды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спорыньи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метилэргометрин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318" w:lineRule="exact"/>
              <w:ind w:left="119"/>
              <w:rPr>
                <w:sz w:val="28"/>
              </w:rPr>
            </w:pPr>
            <w:r>
              <w:rPr>
                <w:sz w:val="28"/>
              </w:rPr>
              <w:t>шечного</w:t>
            </w:r>
            <w:r>
              <w:rPr>
                <w:spacing w:val="-2"/>
                <w:sz w:val="28"/>
              </w:rPr>
              <w:t> введения*</w:t>
            </w:r>
          </w:p>
        </w:tc>
      </w:tr>
      <w:tr>
        <w:trPr>
          <w:trHeight w:val="316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G02AD</w:t>
            </w:r>
          </w:p>
        </w:tc>
        <w:tc>
          <w:tcPr>
            <w:tcW w:w="3826" w:type="dxa"/>
            <w:vMerge w:val="restart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простагландины</w:t>
            </w: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динопростон</w:t>
            </w:r>
          </w:p>
        </w:tc>
        <w:tc>
          <w:tcPr>
            <w:tcW w:w="5530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z w:val="28"/>
              </w:rPr>
              <w:t>гель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интрацервикальный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before="72"/>
              <w:ind w:left="12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МИЗОП]ЭОСТОП</w:t>
            </w:r>
          </w:p>
        </w:tc>
        <w:tc>
          <w:tcPr>
            <w:tcW w:w="5530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5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G02C</w:t>
            </w:r>
          </w:p>
        </w:tc>
        <w:tc>
          <w:tcPr>
            <w:tcW w:w="3826" w:type="dxa"/>
          </w:tcPr>
          <w:p>
            <w:pPr>
              <w:pStyle w:val="TableParagraph"/>
              <w:spacing w:line="315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препараты,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применяе-</w:t>
            </w:r>
          </w:p>
          <w:p>
            <w:pPr>
              <w:pStyle w:val="TableParagraph"/>
              <w:spacing w:line="308" w:lineRule="exact" w:before="5"/>
              <w:ind w:left="115"/>
              <w:rPr>
                <w:sz w:val="28"/>
              </w:rPr>
            </w:pPr>
            <w:r>
              <w:rPr>
                <w:sz w:val="28"/>
              </w:rPr>
              <w:t>мые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> гинекологии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G02CA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адреномиметики,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токолити-</w:t>
            </w:r>
          </w:p>
          <w:p>
            <w:pPr>
              <w:pStyle w:val="TableParagraph"/>
              <w:spacing w:line="308" w:lineRule="exact" w:before="5"/>
              <w:ind w:left="117"/>
              <w:rPr>
                <w:sz w:val="28"/>
              </w:rPr>
            </w:pPr>
            <w:r>
              <w:rPr>
                <w:sz w:val="28"/>
              </w:rPr>
              <w:t>ческие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гексопреналин</w:t>
            </w:r>
          </w:p>
        </w:tc>
        <w:tc>
          <w:tcPr>
            <w:tcW w:w="5530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внутривенного*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13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G02CB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пролактина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бромокриптин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960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G02CX</w:t>
            </w:r>
          </w:p>
        </w:tc>
        <w:tc>
          <w:tcPr>
            <w:tcW w:w="3826" w:type="dxa"/>
          </w:tcPr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прочие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препараты,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приме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няемые в гинекологии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атозибан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13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-2"/>
                <w:sz w:val="28"/>
              </w:rPr>
              <w:t> введения*</w:t>
            </w:r>
          </w:p>
        </w:tc>
      </w:tr>
      <w:tr>
        <w:trPr>
          <w:trHeight w:val="653" w:hRule="atLeast"/>
        </w:trPr>
        <w:tc>
          <w:tcPr>
            <w:tcW w:w="2271" w:type="dxa"/>
          </w:tcPr>
          <w:p>
            <w:pPr>
              <w:pStyle w:val="TableParagraph"/>
              <w:spacing w:line="315" w:lineRule="exact"/>
              <w:ind w:left="121"/>
              <w:rPr>
                <w:sz w:val="28"/>
              </w:rPr>
            </w:pPr>
            <w:r>
              <w:rPr>
                <w:spacing w:val="-5"/>
                <w:w w:val="90"/>
                <w:sz w:val="28"/>
              </w:rPr>
              <w:t>GOT</w:t>
            </w:r>
          </w:p>
        </w:tc>
        <w:tc>
          <w:tcPr>
            <w:tcW w:w="3826" w:type="dxa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половые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гормоны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модуля-</w:t>
            </w:r>
          </w:p>
          <w:p>
            <w:pPr>
              <w:pStyle w:val="TableParagraph"/>
              <w:spacing w:line="318" w:lineRule="exact"/>
              <w:ind w:left="115"/>
              <w:rPr>
                <w:sz w:val="28"/>
              </w:rPr>
            </w:pPr>
            <w:r>
              <w:rPr>
                <w:sz w:val="28"/>
              </w:rPr>
              <w:t>торы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функции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половых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opгa-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6"/>
        <w:gridCol w:w="3106"/>
        <w:gridCol w:w="5521"/>
      </w:tblGrid>
      <w:tr>
        <w:trPr>
          <w:trHeight w:val="335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spacing w:before="91"/>
              <w:ind w:left="128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НОВ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1" w:hRule="atLeast"/>
        </w:trPr>
        <w:tc>
          <w:tcPr>
            <w:tcW w:w="2266" w:type="dxa"/>
          </w:tcPr>
          <w:p>
            <w:pPr>
              <w:pStyle w:val="TableParagraph"/>
              <w:spacing w:line="292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G05B</w:t>
            </w:r>
          </w:p>
        </w:tc>
        <w:tc>
          <w:tcPr>
            <w:tcW w:w="3836" w:type="dxa"/>
          </w:tcPr>
          <w:p>
            <w:pPr>
              <w:pStyle w:val="TableParagraph"/>
              <w:spacing w:line="292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андрогены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29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296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G05BA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298" w:lineRule="exact"/>
              <w:ind w:left="125"/>
              <w:rPr>
                <w:sz w:val="28"/>
              </w:rPr>
            </w:pPr>
            <w:r>
              <w:rPr>
                <w:spacing w:val="-4"/>
                <w:sz w:val="28"/>
              </w:rPr>
              <w:t>производные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4"/>
                <w:sz w:val="28"/>
              </w:rPr>
              <w:t>5-оксоандрост—</w:t>
            </w:r>
          </w:p>
          <w:p>
            <w:pPr>
              <w:pStyle w:val="TableParagraph"/>
              <w:spacing w:line="320" w:lineRule="exact"/>
              <w:ind w:left="122"/>
              <w:rPr>
                <w:sz w:val="28"/>
              </w:rPr>
            </w:pPr>
            <w:r>
              <w:rPr>
                <w:spacing w:val="-2"/>
                <w:w w:val="75"/>
                <w:sz w:val="28"/>
              </w:rPr>
              <w:t>4—</w:t>
            </w:r>
            <w:r>
              <w:rPr>
                <w:spacing w:val="-5"/>
                <w:w w:val="80"/>
                <w:sz w:val="28"/>
              </w:rPr>
              <w:t>ена</w:t>
            </w: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тестостерон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298" w:lineRule="exact"/>
              <w:ind w:left="121"/>
              <w:rPr>
                <w:sz w:val="28"/>
              </w:rPr>
            </w:pPr>
            <w:r>
              <w:rPr>
                <w:sz w:val="28"/>
              </w:rPr>
              <w:t>гель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применения;</w:t>
            </w:r>
          </w:p>
          <w:p>
            <w:pPr>
              <w:pStyle w:val="TableParagraph"/>
              <w:spacing w:line="311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7" w:lineRule="exact"/>
              <w:ind w:left="10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тестостерон</w:t>
            </w:r>
            <w:r>
              <w:rPr>
                <w:rFonts w:ascii="Cambria" w:hAnsi="Cambria"/>
                <w:spacing w:val="19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(смесь</w:t>
            </w:r>
          </w:p>
          <w:p>
            <w:pPr>
              <w:pStyle w:val="TableParagraph"/>
              <w:spacing w:line="304" w:lineRule="exact" w:before="8"/>
              <w:ind w:left="115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2"/>
                <w:sz w:val="27"/>
              </w:rPr>
              <w:t>эфиров)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  <w:p>
            <w:pPr>
              <w:pStyle w:val="TableParagraph"/>
              <w:spacing w:line="313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(масляный)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G03D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гестагены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G03DA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прегн-4-</w:t>
            </w:r>
            <w:r>
              <w:rPr>
                <w:spacing w:val="-5"/>
                <w:sz w:val="28"/>
              </w:rPr>
              <w:t>ена</w:t>
            </w: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прогестерон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G03DB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прегнадиена</w:t>
            </w: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дидрогестерон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пoкpытьIe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GO3DC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эстрена</w:t>
            </w:r>
          </w:p>
        </w:tc>
        <w:tc>
          <w:tcPr>
            <w:tcW w:w="3106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норэтистерон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GO3G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гонадотропины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другие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4"/>
                <w:sz w:val="28"/>
              </w:rPr>
              <w:t>сти-</w:t>
            </w:r>
          </w:p>
          <w:p>
            <w:pPr>
              <w:pStyle w:val="TableParagraph"/>
              <w:spacing w:line="308" w:lineRule="exact"/>
              <w:ind w:left="120"/>
              <w:rPr>
                <w:sz w:val="28"/>
              </w:rPr>
            </w:pPr>
            <w:r>
              <w:rPr>
                <w:sz w:val="28"/>
              </w:rPr>
              <w:t>муляторы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овуляции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G03GA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гонадотропины</w:t>
            </w: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гонадотропин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хориони-</w:t>
            </w:r>
          </w:p>
          <w:p>
            <w:pPr>
              <w:pStyle w:val="TableParagraph"/>
              <w:spacing w:line="304" w:lineRule="exact" w:before="5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ческий</w:t>
            </w:r>
          </w:p>
        </w:tc>
        <w:tc>
          <w:tcPr>
            <w:tcW w:w="5521" w:type="dxa"/>
          </w:tcPr>
          <w:p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корифоллитропин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4"/>
                <w:sz w:val="28"/>
              </w:rPr>
              <w:t>аль-</w:t>
            </w:r>
          </w:p>
          <w:p>
            <w:pPr>
              <w:pStyle w:val="TableParagraph"/>
              <w:spacing w:line="308" w:lineRule="exact" w:before="5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фа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1936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фоллитропин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237" w:lineRule="auto" w:before="2"/>
              <w:ind w:left="122" w:hanging="5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вве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дения;</w:t>
            </w:r>
          </w:p>
          <w:p>
            <w:pPr>
              <w:pStyle w:val="TableParagraph"/>
              <w:spacing w:line="244" w:lineRule="auto" w:before="4"/>
              <w:ind w:left="117" w:right="559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подкожного введения;</w:t>
            </w:r>
          </w:p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фоллитропин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альфа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10"/>
                <w:sz w:val="28"/>
              </w:rPr>
              <w:t>+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z w:val="28"/>
              </w:rPr>
              <w:t>лутропин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 w:before="5"/>
              <w:ind w:left="12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GOSGB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синтетические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стимуляторы</w:t>
            </w:r>
          </w:p>
          <w:p>
            <w:pPr>
              <w:pStyle w:val="TableParagraph"/>
              <w:spacing w:line="313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овуляции</w:t>
            </w: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кломифен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G03H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антиандрогены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965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G03HA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антиандрогены</w:t>
            </w: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ципротерон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  <w:p>
            <w:pPr>
              <w:pStyle w:val="TableParagraph"/>
              <w:spacing w:line="320" w:lineRule="atLeast"/>
              <w:ind w:left="124" w:right="4156"/>
              <w:rPr>
                <w:sz w:val="28"/>
              </w:rPr>
            </w:pPr>
            <w:r>
              <w:rPr>
                <w:spacing w:val="-6"/>
                <w:sz w:val="28"/>
              </w:rPr>
              <w:t>масляный;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G04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препараты,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применяемые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20" w:orient="landscape"/>
          <w:pgMar w:header="801" w:footer="0" w:top="96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1"/>
        <w:gridCol w:w="3111"/>
        <w:gridCol w:w="5526"/>
      </w:tblGrid>
      <w:tr>
        <w:trPr>
          <w:trHeight w:val="33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line="31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урологии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2266" w:type="dxa"/>
          </w:tcPr>
          <w:p>
            <w:pPr>
              <w:pStyle w:val="TableParagraph"/>
              <w:spacing w:line="296" w:lineRule="exact"/>
              <w:ind w:left="131"/>
              <w:rPr>
                <w:sz w:val="28"/>
              </w:rPr>
            </w:pPr>
            <w:r>
              <w:rPr>
                <w:spacing w:val="-4"/>
                <w:sz w:val="28"/>
              </w:rPr>
              <w:t>G04B</w:t>
            </w: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препараты,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применяемые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10"/>
                <w:sz w:val="28"/>
              </w:rPr>
              <w:t>в</w:t>
            </w:r>
          </w:p>
          <w:p>
            <w:pPr>
              <w:pStyle w:val="TableParagraph"/>
              <w:spacing w:before="5"/>
              <w:rPr>
                <w:b/>
                <w:sz w:val="11"/>
              </w:rPr>
            </w:pPr>
          </w:p>
          <w:p>
            <w:pPr>
              <w:pStyle w:val="TableParagraph"/>
              <w:spacing w:line="187" w:lineRule="exact"/>
              <w:ind w:left="126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703209" cy="118872"/>
                  <wp:effectExtent l="0" t="0" r="0" b="0"/>
                  <wp:docPr id="859" name="Image 8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9" name="Image 859"/>
                          <pic:cNvPicPr/>
                        </pic:nvPicPr>
                        <pic:blipFill>
                          <a:blip r:embed="rId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209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55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G04BD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средства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7"/>
                <w:sz w:val="28"/>
              </w:rPr>
              <w:t>уча—</w:t>
            </w:r>
          </w:p>
          <w:p>
            <w:pPr>
              <w:pStyle w:val="TableParagraph"/>
              <w:spacing w:line="320" w:lineRule="atLeast"/>
              <w:ind w:left="120"/>
              <w:rPr>
                <w:sz w:val="28"/>
              </w:rPr>
            </w:pPr>
            <w:r>
              <w:rPr>
                <w:sz w:val="28"/>
              </w:rPr>
              <w:t>щенного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мочеиспускания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 недержания мочи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солифенацин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таблетки, покрытые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70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G04C</w:t>
            </w:r>
          </w:p>
        </w:tc>
        <w:tc>
          <w:tcPr>
            <w:tcW w:w="3831" w:type="dxa"/>
          </w:tcPr>
          <w:p>
            <w:pPr>
              <w:pStyle w:val="TableParagraph"/>
              <w:ind w:left="122" w:hanging="3"/>
              <w:rPr>
                <w:sz w:val="28"/>
              </w:rPr>
            </w:pPr>
            <w:r>
              <w:rPr>
                <w:sz w:val="28"/>
              </w:rPr>
              <w:t>препараты для лечения доб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рокачественной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гиперплазии</w:t>
            </w:r>
          </w:p>
          <w:p>
            <w:pPr>
              <w:pStyle w:val="TableParagraph"/>
              <w:spacing w:line="308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предстатепьной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железы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2253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G04CA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w w:val="90"/>
                <w:sz w:val="28"/>
              </w:rPr>
              <w:t>альфа—</w:t>
            </w:r>
            <w:r>
              <w:rPr>
                <w:spacing w:val="-2"/>
                <w:sz w:val="28"/>
              </w:rPr>
              <w:t>адреноблокаторы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алфузозин</w:t>
            </w:r>
          </w:p>
        </w:tc>
        <w:tc>
          <w:tcPr>
            <w:tcW w:w="5526" w:type="dxa"/>
          </w:tcPr>
          <w:p>
            <w:pPr>
              <w:pStyle w:val="TableParagraph"/>
              <w:ind w:left="114" w:right="262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пролонгированного </w:t>
            </w:r>
            <w:r>
              <w:rPr>
                <w:sz w:val="28"/>
              </w:rPr>
              <w:t>действия;</w:t>
            </w:r>
            <w:r>
              <w:rPr>
                <w:sz w:val="28"/>
              </w:rPr>
              <w:t> таблетки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крытые оболочкой;</w:t>
            </w:r>
          </w:p>
          <w:p>
            <w:pPr>
              <w:pStyle w:val="TableParagraph"/>
              <w:ind w:left="115" w:hanging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 с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контролируемым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высвобожде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нием, покрытые оболочкой;</w:t>
            </w:r>
          </w:p>
          <w:p>
            <w:pPr>
              <w:pStyle w:val="TableParagraph"/>
              <w:spacing w:line="320" w:lineRule="atLeast"/>
              <w:ind w:left="117" w:hanging="3"/>
              <w:rPr>
                <w:sz w:val="28"/>
              </w:rPr>
            </w:pPr>
            <w:r>
              <w:rPr>
                <w:spacing w:val="-2"/>
                <w:sz w:val="28"/>
              </w:rPr>
              <w:t>таблетки с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дением</w:t>
            </w:r>
          </w:p>
        </w:tc>
      </w:tr>
      <w:tr>
        <w:trPr>
          <w:trHeight w:val="3556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тамсулозин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37" w:lineRule="auto"/>
              <w:ind w:left="122" w:hanging="8"/>
              <w:rPr>
                <w:sz w:val="28"/>
              </w:rPr>
            </w:pPr>
            <w:r>
              <w:rPr>
                <w:spacing w:val="-2"/>
                <w:sz w:val="28"/>
              </w:rPr>
              <w:t>капсулы кишечнорастворимые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рованным высвобождением;</w:t>
            </w:r>
          </w:p>
          <w:p>
            <w:pPr>
              <w:pStyle w:val="TableParagraph"/>
              <w:spacing w:line="242" w:lineRule="auto"/>
              <w:ind w:left="117" w:firstLine="2"/>
              <w:rPr>
                <w:sz w:val="28"/>
              </w:rPr>
            </w:pPr>
            <w:r>
              <w:rPr>
                <w:sz w:val="28"/>
              </w:rPr>
              <w:t>капсулы пролонгированного </w:t>
            </w:r>
            <w:r>
              <w:rPr>
                <w:sz w:val="28"/>
              </w:rPr>
              <w:t>действия;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капсулы с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модифицированным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дением;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высвобожде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нием;</w:t>
            </w:r>
          </w:p>
          <w:p>
            <w:pPr>
              <w:pStyle w:val="TableParagraph"/>
              <w:ind w:left="124" w:hanging="5"/>
              <w:rPr>
                <w:sz w:val="28"/>
              </w:rPr>
            </w:pPr>
            <w:r>
              <w:rPr>
                <w:spacing w:val="-2"/>
                <w:sz w:val="28"/>
              </w:rPr>
              <w:t>таблетки с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контролируемым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высвобожде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нием, покрытые оболочкой;</w:t>
            </w:r>
          </w:p>
          <w:p>
            <w:pPr>
              <w:pStyle w:val="TableParagraph"/>
              <w:spacing w:line="326" w:lineRule="exact"/>
              <w:ind w:left="122" w:hanging="3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дением, покрытые пленочной оболочкой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G04CB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</w:t>
            </w:r>
            <w:r>
              <w:rPr>
                <w:spacing w:val="41"/>
                <w:sz w:val="28"/>
              </w:rPr>
              <w:t> </w:t>
            </w:r>
            <w:r>
              <w:rPr>
                <w:spacing w:val="-2"/>
                <w:sz w:val="28"/>
              </w:rPr>
              <w:t>тестостерон-</w:t>
            </w:r>
            <w:r>
              <w:rPr>
                <w:spacing w:val="-5"/>
                <w:sz w:val="28"/>
              </w:rPr>
              <w:t>5-</w:t>
            </w:r>
          </w:p>
          <w:p>
            <w:pPr>
              <w:pStyle w:val="TableParagraph"/>
              <w:spacing w:line="308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альфа-редуктазы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финастерид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spacing w:before="11"/>
              <w:rPr>
                <w:b/>
                <w:sz w:val="4"/>
              </w:rPr>
            </w:pPr>
          </w:p>
          <w:p>
            <w:pPr>
              <w:pStyle w:val="TableParagraph"/>
              <w:spacing w:line="196" w:lineRule="exact"/>
              <w:ind w:left="122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121767" cy="124968"/>
                  <wp:effectExtent l="0" t="0" r="0" b="0"/>
                  <wp:docPr id="860" name="Image 8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0" name="Image 860"/>
                          <pic:cNvPicPr/>
                        </pic:nvPicPr>
                        <pic:blipFill>
                          <a:blip r:embed="rId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67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гормональные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  <w:p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системного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кроме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41"/>
        <w:gridCol w:w="3116"/>
        <w:gridCol w:w="5521"/>
      </w:tblGrid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spacing w:line="322" w:lineRule="exact"/>
              <w:ind w:left="125" w:firstLine="4"/>
              <w:rPr>
                <w:sz w:val="28"/>
              </w:rPr>
            </w:pPr>
            <w:r>
              <w:rPr>
                <w:sz w:val="28"/>
              </w:rPr>
              <w:t>половых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гормонов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инсули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нов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33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Н01</w:t>
            </w:r>
          </w:p>
        </w:tc>
        <w:tc>
          <w:tcPr>
            <w:tcW w:w="3841" w:type="dxa"/>
          </w:tcPr>
          <w:p>
            <w:pPr>
              <w:pStyle w:val="TableParagraph"/>
              <w:spacing w:line="303" w:lineRule="exact"/>
              <w:ind w:left="132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гипофиза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гипота-</w:t>
            </w:r>
          </w:p>
          <w:p>
            <w:pPr>
              <w:pStyle w:val="TableParagraph"/>
              <w:spacing w:line="311" w:lineRule="exact"/>
              <w:ind w:left="125"/>
              <w:rPr>
                <w:sz w:val="28"/>
              </w:rPr>
            </w:pPr>
            <w:r>
              <w:rPr>
                <w:sz w:val="28"/>
              </w:rPr>
              <w:t>ламуса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их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аналоги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H01A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передней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доли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5"/>
                <w:sz w:val="28"/>
              </w:rPr>
              <w:t>ги-</w:t>
            </w:r>
          </w:p>
          <w:p>
            <w:pPr>
              <w:pStyle w:val="TableParagraph"/>
              <w:spacing w:line="308" w:lineRule="exact"/>
              <w:ind w:left="125"/>
              <w:rPr>
                <w:sz w:val="28"/>
              </w:rPr>
            </w:pPr>
            <w:r>
              <w:rPr>
                <w:sz w:val="28"/>
              </w:rPr>
              <w:t>пофиза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их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аналоги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975" w:hRule="atLeast"/>
        </w:trPr>
        <w:tc>
          <w:tcPr>
            <w:tcW w:w="2266" w:type="dxa"/>
          </w:tcPr>
          <w:p>
            <w:pPr>
              <w:pStyle w:val="TableParagraph"/>
              <w:spacing w:line="346" w:lineRule="exact"/>
              <w:ind w:left="110"/>
              <w:rPr>
                <w:rFonts w:ascii="Courier New"/>
                <w:sz w:val="32"/>
              </w:rPr>
            </w:pPr>
            <w:r>
              <w:rPr>
                <w:rFonts w:ascii="Courier New"/>
                <w:spacing w:val="-2"/>
                <w:sz w:val="32"/>
              </w:rPr>
              <w:t>HOlAC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z w:val="28"/>
              </w:rPr>
              <w:t>соматропин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его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агонисты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соматропин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26" w:lineRule="exact"/>
              <w:ind w:left="116" w:right="1348" w:hanging="10"/>
              <w:rPr>
                <w:sz w:val="28"/>
              </w:rPr>
            </w:pPr>
            <w:r>
              <w:rPr>
                <w:sz w:val="28"/>
              </w:rPr>
              <w:t>для подкожного </w:t>
            </w:r>
            <w:r>
              <w:rPr>
                <w:sz w:val="28"/>
              </w:rPr>
              <w:t>введения;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3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H01AX</w:t>
            </w:r>
          </w:p>
        </w:tc>
        <w:tc>
          <w:tcPr>
            <w:tcW w:w="3841" w:type="dxa"/>
          </w:tcPr>
          <w:p>
            <w:pPr>
              <w:pStyle w:val="TableParagraph"/>
              <w:spacing w:line="305" w:lineRule="exact"/>
              <w:ind w:left="12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гормоны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передней</w:t>
            </w:r>
            <w:r>
              <w:rPr>
                <w:spacing w:val="-5"/>
                <w:sz w:val="28"/>
              </w:rPr>
              <w:t> до-</w:t>
            </w:r>
          </w:p>
          <w:p>
            <w:pPr>
              <w:pStyle w:val="TableParagraph"/>
              <w:spacing w:line="308" w:lineRule="exact"/>
              <w:ind w:left="125"/>
              <w:rPr>
                <w:sz w:val="28"/>
              </w:rPr>
            </w:pPr>
            <w:r>
              <w:rPr>
                <w:sz w:val="28"/>
              </w:rPr>
              <w:t>ли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гипофиза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их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аналоги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пэгвисомант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/>
              <w:ind w:left="11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H01B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задней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доли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гипо-</w:t>
            </w:r>
          </w:p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физа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1936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H01BA</w:t>
            </w:r>
          </w:p>
        </w:tc>
        <w:tc>
          <w:tcPr>
            <w:tcW w:w="3841" w:type="dxa"/>
            <w:vMerge w:val="restart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z w:val="28"/>
              </w:rPr>
              <w:t>вазопрессин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аналоги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десмопрессин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3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назальные:</w:t>
            </w:r>
          </w:p>
          <w:p>
            <w:pPr>
              <w:pStyle w:val="TableParagraph"/>
              <w:ind w:left="114" w:right="559" w:hanging="4"/>
              <w:rPr>
                <w:sz w:val="28"/>
              </w:rPr>
            </w:pPr>
            <w:r>
              <w:rPr>
                <w:spacing w:val="-2"/>
                <w:sz w:val="28"/>
              </w:rPr>
              <w:t>спрей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назальный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  <w:r>
              <w:rPr>
                <w:spacing w:val="-2"/>
                <w:sz w:val="28"/>
              </w:rPr>
              <w:t> таблетки;</w:t>
            </w:r>
          </w:p>
          <w:p>
            <w:pPr>
              <w:pStyle w:val="TableParagraph"/>
              <w:ind w:left="119" w:right="463" w:hanging="5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диспергируемые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полости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рта;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таблетки-лиофилизат;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подъязычные</w:t>
            </w:r>
          </w:p>
        </w:tc>
      </w:tr>
      <w:tr>
        <w:trPr>
          <w:trHeight w:val="307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8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терлипрессин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287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970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H01BB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z w:val="28"/>
              </w:rPr>
              <w:t>окситоцин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аналоги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карбетоцин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line="320" w:lineRule="atLeast" w:before="1"/>
              <w:ind w:left="119" w:right="559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шечного введения*</w:t>
            </w:r>
          </w:p>
        </w:tc>
      </w:tr>
      <w:tr>
        <w:trPr>
          <w:trHeight w:val="2258" w:hRule="atLeast"/>
        </w:trPr>
        <w:tc>
          <w:tcPr>
            <w:tcW w:w="22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before="4" w:after="1"/>
              <w:rPr>
                <w:b/>
                <w:sz w:val="10"/>
              </w:rPr>
            </w:pPr>
          </w:p>
          <w:p>
            <w:pPr>
              <w:pStyle w:val="TableParagraph"/>
              <w:spacing w:line="163" w:lineRule="exact"/>
              <w:ind w:left="130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791491" cy="103631"/>
                  <wp:effectExtent l="0" t="0" r="0" b="0"/>
                  <wp:docPr id="861" name="Image 8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1" name="Image 861"/>
                          <pic:cNvPicPr/>
                        </pic:nvPicPr>
                        <pic:blipFill>
                          <a:blip r:embed="rId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1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before="5"/>
              <w:ind w:left="119"/>
              <w:rPr>
                <w:sz w:val="28"/>
              </w:rPr>
            </w:pPr>
            <w:r>
              <w:rPr>
                <w:sz w:val="28"/>
              </w:rPr>
              <w:t>шечного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ind w:left="119" w:right="399" w:firstLine="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инфузий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инъекций*;</w:t>
            </w:r>
          </w:p>
          <w:p>
            <w:pPr>
              <w:pStyle w:val="TableParagraph"/>
              <w:spacing w:line="320" w:lineRule="atLeas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 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местного примене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Ния</w:t>
            </w:r>
          </w:p>
        </w:tc>
      </w:tr>
      <w:tr>
        <w:trPr>
          <w:trHeight w:val="326" w:hRule="atLeast"/>
        </w:trPr>
        <w:tc>
          <w:tcPr>
            <w:tcW w:w="2266" w:type="dxa"/>
          </w:tcPr>
          <w:p>
            <w:pPr>
              <w:pStyle w:val="TableParagraph"/>
              <w:spacing w:line="306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H01C</w:t>
            </w:r>
          </w:p>
        </w:tc>
        <w:tc>
          <w:tcPr>
            <w:tcW w:w="3841" w:type="dxa"/>
          </w:tcPr>
          <w:p>
            <w:pPr>
              <w:pStyle w:val="TableParagraph"/>
              <w:spacing w:line="306" w:lineRule="exact"/>
              <w:ind w:left="132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2"/>
                <w:sz w:val="28"/>
              </w:rPr>
              <w:t> гипоталамуса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16"/>
        <w:gridCol w:w="5521"/>
      </w:tblGrid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5" w:lineRule="exact"/>
              <w:ind w:left="136"/>
              <w:rPr>
                <w:sz w:val="28"/>
              </w:rPr>
            </w:pPr>
            <w:r>
              <w:rPr>
                <w:spacing w:val="-2"/>
                <w:sz w:val="28"/>
              </w:rPr>
              <w:t>H01CB</w:t>
            </w:r>
          </w:p>
        </w:tc>
        <w:tc>
          <w:tcPr>
            <w:tcW w:w="3831" w:type="dxa"/>
          </w:tcPr>
          <w:p>
            <w:pPr>
              <w:pStyle w:val="TableParagraph"/>
              <w:spacing w:line="320" w:lineRule="exact"/>
              <w:ind w:left="121"/>
              <w:rPr>
                <w:sz w:val="28"/>
              </w:rPr>
            </w:pPr>
            <w:r>
              <w:rPr>
                <w:sz w:val="28"/>
              </w:rPr>
              <w:t>соматостатин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аналоги</w:t>
            </w:r>
          </w:p>
        </w:tc>
        <w:tc>
          <w:tcPr>
            <w:tcW w:w="3116" w:type="dxa"/>
          </w:tcPr>
          <w:p>
            <w:pPr>
              <w:pStyle w:val="TableParagraph"/>
              <w:spacing w:line="32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ланреотид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318" w:lineRule="exact"/>
              <w:ind w:left="119" w:firstLine="2"/>
              <w:rPr>
                <w:sz w:val="28"/>
              </w:rPr>
            </w:pPr>
            <w:r>
              <w:rPr>
                <w:spacing w:val="-2"/>
                <w:sz w:val="28"/>
              </w:rPr>
              <w:t>гель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 введения пролонгиро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ванного действия</w:t>
            </w:r>
          </w:p>
        </w:tc>
      </w:tr>
      <w:tr>
        <w:trPr>
          <w:trHeight w:val="3219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октреотид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</w:t>
            </w:r>
          </w:p>
          <w:p>
            <w:pPr>
              <w:pStyle w:val="TableParagraph"/>
              <w:spacing w:line="237" w:lineRule="auto" w:before="2"/>
              <w:ind w:left="121" w:right="281" w:hanging="5"/>
              <w:jc w:val="both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введения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пролонги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рованного действия;</w:t>
            </w:r>
          </w:p>
          <w:p>
            <w:pPr>
              <w:pStyle w:val="TableParagraph"/>
              <w:spacing w:line="242" w:lineRule="auto" w:before="4"/>
              <w:ind w:left="117" w:right="346" w:firstLine="1"/>
              <w:jc w:val="both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 </w:t>
            </w:r>
            <w:r>
              <w:rPr>
                <w:sz w:val="28"/>
              </w:rPr>
              <w:t>суспензии</w:t>
            </w:r>
            <w:r>
              <w:rPr>
                <w:sz w:val="28"/>
              </w:rPr>
              <w:t> 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введения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пролон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гированным высвобождением;</w:t>
            </w:r>
          </w:p>
          <w:p>
            <w:pPr>
              <w:pStyle w:val="TableParagraph"/>
              <w:ind w:left="114" w:right="433" w:firstLine="12"/>
              <w:jc w:val="both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подкожног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20" w:lineRule="atLeast"/>
              <w:ind w:left="121" w:right="362"/>
              <w:jc w:val="both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инфузий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введе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Ния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пасиреотид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H01CC</w:t>
            </w:r>
          </w:p>
        </w:tc>
        <w:tc>
          <w:tcPr>
            <w:tcW w:w="3831" w:type="dxa"/>
          </w:tcPr>
          <w:p>
            <w:pPr>
              <w:pStyle w:val="TableParagraph"/>
              <w:spacing w:line="308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антигонадотропин—</w:t>
            </w:r>
            <w:r>
              <w:rPr>
                <w:spacing w:val="-2"/>
                <w:sz w:val="28"/>
              </w:rPr>
              <w:t>рилизинг</w:t>
            </w:r>
          </w:p>
          <w:p>
            <w:pPr>
              <w:pStyle w:val="TableParagraph"/>
              <w:spacing w:line="316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гормоны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ганиреликс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3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цетрореликс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6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Н02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кортикостероиды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системного</w:t>
            </w:r>
          </w:p>
          <w:p>
            <w:pPr>
              <w:pStyle w:val="TableParagraph"/>
              <w:spacing w:line="308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H02A</w:t>
            </w:r>
          </w:p>
        </w:tc>
        <w:tc>
          <w:tcPr>
            <w:tcW w:w="3831" w:type="dxa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кортикостероиды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системного</w:t>
            </w:r>
          </w:p>
          <w:p>
            <w:pPr>
              <w:pStyle w:val="TableParagraph"/>
              <w:spacing w:line="308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1"/>
              <w:rPr>
                <w:sz w:val="30"/>
              </w:rPr>
            </w:pPr>
            <w:r>
              <w:rPr>
                <w:spacing w:val="-2"/>
                <w:sz w:val="30"/>
              </w:rPr>
              <w:t>H02AA</w:t>
            </w: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минералокортикоиды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флудрокортизон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2916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H02AB</w:t>
            </w:r>
          </w:p>
        </w:tc>
        <w:tc>
          <w:tcPr>
            <w:tcW w:w="3831" w:type="dxa"/>
          </w:tcPr>
          <w:p>
            <w:pPr>
              <w:pStyle w:val="TableParagraph"/>
              <w:spacing w:before="81"/>
              <w:ind w:left="1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ГПЮКОКО]ЭТИКОИДЫ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гидрокортизон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крем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наружного </w:t>
            </w:r>
            <w:r>
              <w:rPr>
                <w:spacing w:val="-2"/>
                <w:sz w:val="28"/>
              </w:rPr>
              <w:t>применения;</w:t>
            </w:r>
          </w:p>
          <w:p>
            <w:pPr>
              <w:pStyle w:val="TableParagraph"/>
              <w:spacing w:before="9"/>
              <w:ind w:left="122" w:right="585" w:firstLine="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внутривенного 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before="1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мазь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глазная;</w:t>
            </w:r>
          </w:p>
          <w:p>
            <w:pPr>
              <w:pStyle w:val="TableParagraph"/>
              <w:spacing w:line="242" w:lineRule="auto"/>
              <w:ind w:left="125" w:right="264" w:hanging="2"/>
              <w:rPr>
                <w:sz w:val="28"/>
              </w:rPr>
            </w:pPr>
            <w:r>
              <w:rPr>
                <w:sz w:val="28"/>
              </w:rPr>
              <w:t>мазь для наружного </w:t>
            </w:r>
            <w:r>
              <w:rPr>
                <w:sz w:val="28"/>
              </w:rPr>
              <w:t>применения;</w:t>
            </w:r>
            <w:r>
              <w:rPr>
                <w:sz w:val="28"/>
              </w:rPr>
              <w:t> </w:t>
            </w:r>
            <w:r>
              <w:rPr>
                <w:spacing w:val="-8"/>
                <w:sz w:val="28"/>
              </w:rPr>
              <w:t>суспензия</w:t>
            </w:r>
            <w:r>
              <w:rPr>
                <w:sz w:val="28"/>
              </w:rPr>
              <w:t> </w:t>
            </w:r>
            <w:r>
              <w:rPr>
                <w:spacing w:val="-8"/>
                <w:sz w:val="28"/>
              </w:rPr>
              <w:t>для внутримышечного и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внутри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суставного введения;</w:t>
            </w:r>
          </w:p>
          <w:p>
            <w:pPr>
              <w:pStyle w:val="TableParagraph"/>
              <w:spacing w:line="318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</w:tc>
      </w:tr>
    </w:tbl>
    <w:p>
      <w:pPr>
        <w:pStyle w:val="TableParagraph"/>
        <w:spacing w:after="0" w:line="318" w:lineRule="exact"/>
        <w:rPr>
          <w:sz w:val="28"/>
        </w:rPr>
        <w:sectPr>
          <w:pgSz w:w="16840" w:h="11920" w:orient="landscape"/>
          <w:pgMar w:header="801" w:footer="0" w:top="96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1"/>
        <w:gridCol w:w="3116"/>
        <w:gridCol w:w="5521"/>
      </w:tblGrid>
      <w:tr>
        <w:trPr>
          <w:trHeight w:val="335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line="313" w:lineRule="exact" w:before="2"/>
              <w:ind w:left="122"/>
              <w:rPr>
                <w:sz w:val="28"/>
              </w:rPr>
            </w:pPr>
            <w:r>
              <w:rPr>
                <w:sz w:val="28"/>
              </w:rPr>
              <w:t>эмульсия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</w:tr>
      <w:tr>
        <w:trPr>
          <w:trHeight w:val="1912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6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дексаметазон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291" w:lineRule="exact"/>
              <w:ind w:left="114"/>
              <w:rPr>
                <w:sz w:val="28"/>
              </w:rPr>
            </w:pPr>
            <w:r>
              <w:rPr>
                <w:sz w:val="28"/>
              </w:rPr>
              <w:t>имплантат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интравитреального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введе-</w:t>
            </w:r>
          </w:p>
          <w:p>
            <w:pPr>
              <w:pStyle w:val="TableParagraph"/>
              <w:spacing w:line="31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ния*;</w:t>
            </w:r>
          </w:p>
          <w:p>
            <w:pPr>
              <w:pStyle w:val="TableParagraph"/>
              <w:spacing w:before="5"/>
              <w:ind w:left="119" w:right="582" w:firstLine="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внутримы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шечного введения;</w:t>
            </w:r>
          </w:p>
          <w:p>
            <w:pPr>
              <w:pStyle w:val="TableParagraph"/>
              <w:spacing w:line="320" w:lineRule="atLeast"/>
              <w:ind w:left="114" w:right="1844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1292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метилпреднизолон</w:t>
            </w:r>
          </w:p>
        </w:tc>
        <w:tc>
          <w:tcPr>
            <w:tcW w:w="5521" w:type="dxa"/>
          </w:tcPr>
          <w:p>
            <w:pPr>
              <w:pStyle w:val="TableParagraph"/>
              <w:ind w:left="112" w:right="570" w:firstLine="6"/>
              <w:jc w:val="both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z w:val="28"/>
              </w:rPr>
              <w:t> 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внутривенного и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таблетки*</w:t>
            </w:r>
          </w:p>
        </w:tc>
      </w:tr>
      <w:tr>
        <w:trPr>
          <w:trHeight w:val="1604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преднизолон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мазь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применения;</w:t>
            </w:r>
          </w:p>
          <w:p>
            <w:pPr>
              <w:pStyle w:val="TableParagraph"/>
              <w:spacing w:line="237" w:lineRule="auto" w:before="7"/>
              <w:ind w:left="114" w:right="559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шечного введения;</w:t>
            </w:r>
          </w:p>
          <w:p>
            <w:pPr>
              <w:pStyle w:val="TableParagraph"/>
              <w:spacing w:line="318" w:lineRule="exact"/>
              <w:ind w:left="119" w:right="1844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5"/>
                <w:w w:val="80"/>
                <w:sz w:val="28"/>
              </w:rPr>
              <w:t>HOW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забо-</w:t>
            </w:r>
          </w:p>
          <w:p>
            <w:pPr>
              <w:pStyle w:val="TableParagraph"/>
              <w:spacing w:line="308" w:lineRule="exact"/>
              <w:ind w:left="120"/>
              <w:rPr>
                <w:sz w:val="28"/>
              </w:rPr>
            </w:pPr>
            <w:r>
              <w:rPr>
                <w:sz w:val="28"/>
              </w:rPr>
              <w:t>леваний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щитовидной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железы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67617280">
                      <wp:simplePos x="0" y="0"/>
                      <wp:positionH relativeFrom="column">
                        <wp:posOffset>80779</wp:posOffset>
                      </wp:positionH>
                      <wp:positionV relativeFrom="paragraph">
                        <wp:posOffset>454577</wp:posOffset>
                      </wp:positionV>
                      <wp:extent cx="558165" cy="549910"/>
                      <wp:effectExtent l="0" t="0" r="0" b="0"/>
                      <wp:wrapNone/>
                      <wp:docPr id="862" name="Group 8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2" name="Group 862"/>
                            <wpg:cNvGrpSpPr/>
                            <wpg:grpSpPr>
                              <a:xfrm>
                                <a:off x="0" y="0"/>
                                <a:ext cx="558165" cy="549910"/>
                                <a:chExt cx="558165" cy="549910"/>
                              </a:xfrm>
                            </wpg:grpSpPr>
                            <pic:pic>
                              <pic:nvPicPr>
                                <pic:cNvPr id="863" name="Image 863"/>
                                <pic:cNvPicPr/>
                              </pic:nvPicPr>
                              <pic:blipFill>
                                <a:blip r:embed="rId8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88" cy="548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360606pt;margin-top:35.793518pt;width:43.95pt;height:43.3pt;mso-position-horizontal-relative:column;mso-position-vertical-relative:paragraph;z-index:-35699200" id="docshapegroup18" coordorigin="127,716" coordsize="879,866">
                      <v:shape style="position:absolute;left:127;top:715;width:878;height:864" type="#_x0000_t75" id="docshape19" stroked="false">
                        <v:imagedata r:id="rId86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w w:val="95"/>
                <w:sz w:val="28"/>
              </w:rPr>
              <w:t>НОГА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щитовидной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желе-</w:t>
            </w:r>
          </w:p>
          <w:p>
            <w:pPr>
              <w:pStyle w:val="TableParagraph"/>
              <w:spacing w:before="46"/>
              <w:ind w:left="117"/>
              <w:rPr>
                <w:sz w:val="23"/>
              </w:rPr>
            </w:pPr>
            <w:r>
              <w:rPr>
                <w:spacing w:val="-5"/>
                <w:sz w:val="23"/>
              </w:rPr>
              <w:t>ЗЫ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щитовидной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железы</w:t>
            </w: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левотироксин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натрия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антитиреоидные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серосодержащие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7"/>
                <w:sz w:val="28"/>
              </w:rPr>
              <w:t>производ—</w:t>
            </w:r>
          </w:p>
          <w:p>
            <w:pPr>
              <w:pStyle w:val="TableParagraph"/>
              <w:spacing w:line="313" w:lineRule="exact" w:before="5"/>
              <w:ind w:left="115"/>
              <w:rPr>
                <w:sz w:val="28"/>
              </w:rPr>
            </w:pPr>
            <w:r>
              <w:rPr>
                <w:sz w:val="28"/>
              </w:rPr>
              <w:t>ные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имидазола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тиамазол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 w:before="9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Н03С</w:t>
            </w:r>
          </w:p>
        </w:tc>
        <w:tc>
          <w:tcPr>
            <w:tcW w:w="383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4"/>
                <w:sz w:val="28"/>
              </w:rPr>
              <w:t>йода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4"/>
                <w:w w:val="95"/>
                <w:sz w:val="28"/>
              </w:rPr>
              <w:t>НОКСА</w:t>
            </w:r>
          </w:p>
        </w:tc>
        <w:tc>
          <w:tcPr>
            <w:tcW w:w="383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4"/>
                <w:sz w:val="28"/>
              </w:rPr>
              <w:t>йода</w:t>
            </w:r>
          </w:p>
        </w:tc>
        <w:tc>
          <w:tcPr>
            <w:tcW w:w="3116" w:type="dxa"/>
          </w:tcPr>
          <w:p>
            <w:pPr>
              <w:pStyle w:val="TableParagraph"/>
              <w:spacing w:before="9"/>
              <w:rPr>
                <w:b/>
                <w:sz w:val="5"/>
              </w:rPr>
            </w:pPr>
          </w:p>
          <w:p>
            <w:pPr>
              <w:pStyle w:val="TableParagraph"/>
              <w:spacing w:line="220" w:lineRule="exact"/>
              <w:ind w:left="12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928480" cy="140207"/>
                  <wp:effectExtent l="0" t="0" r="0" b="0"/>
                  <wp:docPr id="864" name="Image 8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4" name="Image 864"/>
                          <pic:cNvPicPr/>
                        </pic:nvPicPr>
                        <pic:blipFill>
                          <a:blip r:embed="rId8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480" cy="14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15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Н04</w:t>
            </w:r>
          </w:p>
        </w:tc>
        <w:tc>
          <w:tcPr>
            <w:tcW w:w="3831" w:type="dxa"/>
          </w:tcPr>
          <w:p>
            <w:pPr>
              <w:pStyle w:val="TableParagraph"/>
              <w:spacing w:line="318" w:lineRule="exact"/>
              <w:ind w:left="120" w:right="205" w:hanging="3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поджелудочной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же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лезы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H04A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гормоны,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расщепляющие</w:t>
            </w:r>
          </w:p>
          <w:p>
            <w:pPr>
              <w:pStyle w:val="TableParagraph"/>
              <w:spacing w:line="318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гликоген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H04AA</w:t>
            </w: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z w:val="28"/>
              </w:rPr>
              <w:t>гормоны, </w:t>
            </w:r>
            <w:r>
              <w:rPr>
                <w:spacing w:val="-2"/>
                <w:sz w:val="28"/>
              </w:rPr>
              <w:t>расщепляющие</w:t>
            </w: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глюкагон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</w:tc>
      </w:tr>
    </w:tbl>
    <w:p>
      <w:pPr>
        <w:pStyle w:val="TableParagraph"/>
        <w:spacing w:after="0" w:line="301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11"/>
        <w:gridCol w:w="5526"/>
      </w:tblGrid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spacing w:line="306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гликоген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инъекций</w:t>
            </w: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36"/>
              <w:rPr>
                <w:sz w:val="28"/>
              </w:rPr>
            </w:pPr>
            <w:r>
              <w:rPr>
                <w:spacing w:val="-5"/>
                <w:sz w:val="28"/>
              </w:rPr>
              <w:t>Н05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препараты,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регулирующие</w:t>
            </w:r>
          </w:p>
          <w:p>
            <w:pPr>
              <w:pStyle w:val="TableParagraph"/>
              <w:spacing w:line="308" w:lineRule="exact"/>
              <w:ind w:left="121"/>
              <w:rPr>
                <w:sz w:val="28"/>
              </w:rPr>
            </w:pPr>
            <w:r>
              <w:rPr>
                <w:sz w:val="28"/>
              </w:rPr>
              <w:t>обмен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кальция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pacing w:val="-4"/>
                <w:sz w:val="28"/>
              </w:rPr>
              <w:t>H05A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паратиреоидные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гормоны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0"/>
                <w:sz w:val="28"/>
              </w:rPr>
              <w:t>и</w:t>
            </w:r>
          </w:p>
          <w:p>
            <w:pPr>
              <w:pStyle w:val="TableParagraph"/>
              <w:spacing w:line="313" w:lineRule="exact"/>
              <w:ind w:left="125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аналоги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02" w:lineRule="exact"/>
              <w:ind w:left="115"/>
              <w:rPr>
                <w:rFonts w:ascii="Cambria"/>
                <w:sz w:val="28"/>
              </w:rPr>
            </w:pPr>
            <w:r>
              <w:rPr>
                <w:rFonts w:ascii="Cambria"/>
                <w:spacing w:val="-4"/>
                <w:w w:val="105"/>
                <w:sz w:val="28"/>
              </w:rPr>
              <w:t>H05AA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паратиреоидные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гормоны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0"/>
                <w:sz w:val="28"/>
              </w:rPr>
              <w:t>и</w:t>
            </w:r>
          </w:p>
          <w:p>
            <w:pPr>
              <w:pStyle w:val="TableParagraph"/>
              <w:spacing w:line="318" w:lineRule="exact"/>
              <w:ind w:left="120"/>
              <w:rPr>
                <w:sz w:val="28"/>
              </w:rPr>
            </w:pPr>
            <w:r>
              <w:rPr>
                <w:sz w:val="28"/>
              </w:rPr>
              <w:t>их </w:t>
            </w:r>
            <w:r>
              <w:rPr>
                <w:spacing w:val="-2"/>
                <w:sz w:val="28"/>
              </w:rPr>
              <w:t>аналоги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терипаратид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H05B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антипаратиреоидные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средст-</w:t>
            </w:r>
          </w:p>
          <w:p>
            <w:pPr>
              <w:pStyle w:val="TableParagraph"/>
              <w:spacing w:line="313" w:lineRule="exact" w:before="5"/>
              <w:ind w:left="115"/>
              <w:rPr>
                <w:sz w:val="28"/>
              </w:rPr>
            </w:pPr>
            <w:r>
              <w:rPr>
                <w:spacing w:val="-5"/>
                <w:sz w:val="28"/>
              </w:rPr>
              <w:t>ва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H05BA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кальцитонина</w:t>
            </w: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кальцитонин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643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H05BX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прочие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антипаратиреоидные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парикальцитол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2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цинакальцет</w:t>
            </w:r>
          </w:p>
        </w:tc>
        <w:tc>
          <w:tcPr>
            <w:tcW w:w="5526" w:type="dxa"/>
          </w:tcPr>
          <w:p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этелкальцетид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before="11"/>
              <w:rPr>
                <w:b/>
                <w:sz w:val="4"/>
              </w:rPr>
            </w:pPr>
          </w:p>
          <w:p>
            <w:pPr>
              <w:pStyle w:val="TableParagraph"/>
              <w:spacing w:line="192" w:lineRule="exact"/>
              <w:ind w:left="122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60883" cy="121920"/>
                  <wp:effectExtent l="0" t="0" r="0" b="0"/>
                  <wp:docPr id="865" name="Image 8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5" name="Image 865"/>
                          <pic:cNvPicPr/>
                        </pic:nvPicPr>
                        <pic:blipFill>
                          <a:blip r:embed="rId8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83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  <w:tc>
          <w:tcPr>
            <w:tcW w:w="3836" w:type="dxa"/>
          </w:tcPr>
          <w:p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противомикробные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line="316" w:lineRule="exact"/>
              <w:ind w:left="115"/>
              <w:rPr>
                <w:sz w:val="28"/>
              </w:rPr>
            </w:pPr>
            <w:r>
              <w:rPr>
                <w:sz w:val="28"/>
              </w:rPr>
              <w:t>ты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системного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J0l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антибактериальные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ты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системного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J01A</w:t>
            </w:r>
          </w:p>
        </w:tc>
        <w:tc>
          <w:tcPr>
            <w:tcW w:w="3836" w:type="dxa"/>
          </w:tcPr>
          <w:p>
            <w:pPr>
              <w:pStyle w:val="TableParagraph"/>
              <w:spacing w:line="292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тетрациклины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946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J0lAA</w:t>
            </w:r>
          </w:p>
        </w:tc>
        <w:tc>
          <w:tcPr>
            <w:tcW w:w="3836" w:type="dxa"/>
          </w:tcPr>
          <w:p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тетрациклины</w:t>
            </w:r>
          </w:p>
        </w:tc>
        <w:tc>
          <w:tcPr>
            <w:tcW w:w="3111" w:type="dxa"/>
          </w:tcPr>
          <w:p>
            <w:pPr>
              <w:pStyle w:val="TableParagraph"/>
              <w:spacing w:before="9"/>
              <w:rPr>
                <w:b/>
                <w:sz w:val="10"/>
              </w:rPr>
            </w:pPr>
          </w:p>
          <w:p>
            <w:pPr>
              <w:pStyle w:val="TableParagraph"/>
              <w:spacing w:line="168" w:lineRule="exact"/>
              <w:ind w:left="116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989364" cy="106680"/>
                  <wp:effectExtent l="0" t="0" r="0" b="0"/>
                  <wp:docPr id="866" name="Image 8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6" name="Image 866"/>
                          <pic:cNvPicPr/>
                        </pic:nvPicPr>
                        <pic:blipFill>
                          <a:blip r:embed="rId8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364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5526" w:type="dxa"/>
          </w:tcPr>
          <w:p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242" w:lineRule="auto"/>
              <w:ind w:left="112" w:right="578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внутривенного </w:t>
            </w:r>
            <w:r>
              <w:rPr>
                <w:sz w:val="28"/>
              </w:rPr>
              <w:t>введения*;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инфузий*;</w:t>
            </w:r>
          </w:p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диспергируемые</w:t>
            </w:r>
          </w:p>
        </w:tc>
      </w:tr>
      <w:tr>
        <w:trPr>
          <w:trHeight w:val="1287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тигециклин</w:t>
            </w:r>
          </w:p>
        </w:tc>
        <w:tc>
          <w:tcPr>
            <w:tcW w:w="5526" w:type="dxa"/>
          </w:tcPr>
          <w:p>
            <w:pPr>
              <w:pStyle w:val="TableParagraph"/>
              <w:ind w:left="122" w:right="578" w:hanging="3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инфузий*;</w:t>
            </w:r>
          </w:p>
          <w:p>
            <w:pPr>
              <w:pStyle w:val="TableParagraph"/>
              <w:spacing w:line="320" w:lineRule="atLeast"/>
              <w:ind w:left="122" w:hanging="3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приготовления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раствора для инфузий*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J01B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амфениколы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J01BA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амфениколы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хлорамфеникол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</w:tc>
      </w:tr>
    </w:tbl>
    <w:p>
      <w:pPr>
        <w:pStyle w:val="TableParagraph"/>
        <w:spacing w:after="0" w:line="301" w:lineRule="exact"/>
        <w:rPr>
          <w:sz w:val="28"/>
        </w:rPr>
        <w:sectPr>
          <w:pgSz w:w="16840" w:h="11920" w:orient="landscape"/>
          <w:pgMar w:header="801" w:footer="0" w:top="1000" w:bottom="0" w:left="1275" w:right="141"/>
        </w:sectPr>
      </w:pPr>
    </w:p>
    <w:p>
      <w:pPr>
        <w:pStyle w:val="BodyText"/>
        <w:spacing w:before="11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21"/>
        <w:gridCol w:w="5526"/>
      </w:tblGrid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46" w:hRule="atLeast"/>
        </w:trPr>
        <w:tc>
          <w:tcPr>
            <w:tcW w:w="2271" w:type="dxa"/>
          </w:tcPr>
          <w:p>
            <w:pPr>
              <w:pStyle w:val="TableParagraph"/>
              <w:spacing w:line="291" w:lineRule="exact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J01C</w:t>
            </w:r>
          </w:p>
        </w:tc>
        <w:tc>
          <w:tcPr>
            <w:tcW w:w="3831" w:type="dxa"/>
          </w:tcPr>
          <w:p>
            <w:pPr>
              <w:pStyle w:val="TableParagraph"/>
              <w:spacing w:line="296" w:lineRule="exact"/>
              <w:ind w:left="125"/>
              <w:rPr>
                <w:sz w:val="28"/>
              </w:rPr>
            </w:pPr>
            <w:r>
              <w:rPr>
                <w:sz w:val="28"/>
              </w:rPr>
              <w:t>бета-лактамные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антибактери-</w:t>
            </w:r>
          </w:p>
          <w:p>
            <w:pPr>
              <w:pStyle w:val="TableParagraph"/>
              <w:spacing w:line="320" w:lineRule="atLeast"/>
              <w:ind w:left="124" w:hanging="4"/>
              <w:rPr>
                <w:sz w:val="28"/>
              </w:rPr>
            </w:pPr>
            <w:r>
              <w:rPr>
                <w:spacing w:val="-2"/>
                <w:sz w:val="28"/>
              </w:rPr>
              <w:t>альные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пpeпapaтьI: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пеницил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лиНЫ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2585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J01CA</w:t>
            </w:r>
          </w:p>
        </w:tc>
        <w:tc>
          <w:tcPr>
            <w:tcW w:w="3831" w:type="dxa"/>
          </w:tcPr>
          <w:p>
            <w:pPr>
              <w:pStyle w:val="TableParagraph"/>
              <w:spacing w:line="244" w:lineRule="auto"/>
              <w:ind w:left="121" w:right="825" w:hanging="2"/>
              <w:rPr>
                <w:sz w:val="28"/>
              </w:rPr>
            </w:pPr>
            <w:r>
              <w:rPr>
                <w:spacing w:val="-2"/>
                <w:sz w:val="28"/>
              </w:rPr>
              <w:t>пенициллины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широкого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спектра действия</w:t>
            </w: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амоксициллин</w:t>
            </w:r>
          </w:p>
        </w:tc>
        <w:tc>
          <w:tcPr>
            <w:tcW w:w="5526" w:type="dxa"/>
          </w:tcPr>
          <w:p>
            <w:pPr>
              <w:pStyle w:val="TableParagraph"/>
              <w:ind w:left="114" w:hanging="3"/>
              <w:rPr>
                <w:sz w:val="28"/>
              </w:rPr>
            </w:pPr>
            <w:r>
              <w:rPr>
                <w:sz w:val="28"/>
              </w:rPr>
              <w:t>гранулы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суспензии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приема внутрь;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порошок 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приема внутрь;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диспергируемые;</w:t>
            </w:r>
          </w:p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926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ампициллин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порошок 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z w:val="28"/>
              </w:rPr>
              <w:t>раствора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8"/>
                <w:sz w:val="28"/>
              </w:rPr>
              <w:t>внутривенного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8"/>
                <w:sz w:val="28"/>
              </w:rPr>
              <w:t>и внутримышечного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8"/>
                <w:sz w:val="28"/>
              </w:rPr>
              <w:t>введе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ния*;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внутримышечного введения;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J01CE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пенициллины,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6"/>
                <w:sz w:val="28"/>
              </w:rPr>
              <w:t>чувствитель—</w:t>
            </w:r>
          </w:p>
          <w:p>
            <w:pPr>
              <w:pStyle w:val="TableParagraph"/>
              <w:spacing w:line="313" w:lineRule="exact" w:before="5"/>
              <w:ind w:left="120"/>
              <w:rPr>
                <w:sz w:val="28"/>
              </w:rPr>
            </w:pPr>
            <w:r>
              <w:rPr>
                <w:spacing w:val="-6"/>
                <w:sz w:val="28"/>
              </w:rPr>
              <w:t>ные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6"/>
                <w:sz w:val="28"/>
              </w:rPr>
              <w:t>к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6"/>
                <w:sz w:val="28"/>
              </w:rPr>
              <w:t>бета—лактамазам</w:t>
            </w: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бензатина</w:t>
            </w:r>
            <w:r>
              <w:rPr>
                <w:spacing w:val="-2"/>
                <w:sz w:val="28"/>
              </w:rPr>
              <w:t> бензилпени-</w:t>
            </w:r>
          </w:p>
          <w:p>
            <w:pPr>
              <w:pStyle w:val="TableParagraph"/>
              <w:spacing w:line="313" w:lineRule="exact" w:before="5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циллин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8" w:lineRule="exact"/>
              <w:ind w:left="119"/>
              <w:rPr>
                <w:sz w:val="28"/>
              </w:rPr>
            </w:pPr>
            <w:r>
              <w:rPr>
                <w:sz w:val="28"/>
              </w:rPr>
              <w:t>внутримышечного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3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бензилпенициллин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before="5"/>
              <w:ind w:left="124" w:hanging="6"/>
              <w:rPr>
                <w:sz w:val="28"/>
              </w:rPr>
            </w:pPr>
            <w:r>
              <w:rPr>
                <w:spacing w:val="-8"/>
                <w:sz w:val="28"/>
              </w:rPr>
              <w:t>внутривенного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внутримышечного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введе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ния*;</w:t>
            </w:r>
          </w:p>
          <w:p>
            <w:pPr>
              <w:pStyle w:val="TableParagraph"/>
              <w:spacing w:line="242" w:lineRule="auto" w:before="4"/>
              <w:ind w:left="119"/>
              <w:rPr>
                <w:sz w:val="28"/>
              </w:rPr>
            </w:pPr>
            <w:r>
              <w:rPr>
                <w:sz w:val="28"/>
              </w:rPr>
              <w:t>порошок для приготовления раствора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порошок для приготовления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раствора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инъекций;</w:t>
            </w:r>
          </w:p>
          <w:p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инъекций и местного применения;</w:t>
            </w:r>
          </w:p>
          <w:p>
            <w:pPr>
              <w:pStyle w:val="TableParagraph"/>
              <w:spacing w:line="318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</w:tc>
      </w:tr>
    </w:tbl>
    <w:p>
      <w:pPr>
        <w:pStyle w:val="TableParagraph"/>
        <w:spacing w:after="0" w:line="318" w:lineRule="exact"/>
        <w:rPr>
          <w:sz w:val="28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26"/>
        <w:gridCol w:w="3120"/>
        <w:gridCol w:w="5511"/>
      </w:tblGrid>
      <w:tr>
        <w:trPr>
          <w:trHeight w:val="335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11" w:type="dxa"/>
          </w:tcPr>
          <w:p>
            <w:pPr>
              <w:pStyle w:val="TableParagraph"/>
              <w:spacing w:line="316" w:lineRule="exact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внутримышечного</w:t>
            </w:r>
            <w:r>
              <w:rPr>
                <w:spacing w:val="1"/>
                <w:sz w:val="29"/>
              </w:rPr>
              <w:t> </w:t>
            </w:r>
            <w:r>
              <w:rPr>
                <w:spacing w:val="-2"/>
                <w:sz w:val="29"/>
              </w:rPr>
              <w:t>введения</w:t>
            </w:r>
          </w:p>
        </w:tc>
      </w:tr>
      <w:tr>
        <w:trPr>
          <w:trHeight w:val="1599" w:hRule="atLeast"/>
        </w:trPr>
        <w:tc>
          <w:tcPr>
            <w:tcW w:w="2275" w:type="dxa"/>
          </w:tcPr>
          <w:p>
            <w:pPr>
              <w:pStyle w:val="TableParagraph"/>
              <w:spacing w:line="293" w:lineRule="exact"/>
              <w:ind w:left="130"/>
              <w:rPr>
                <w:sz w:val="29"/>
              </w:rPr>
            </w:pPr>
            <w:r>
              <w:rPr>
                <w:spacing w:val="-2"/>
                <w:sz w:val="29"/>
              </w:rPr>
              <w:t>J01CF</w:t>
            </w:r>
          </w:p>
        </w:tc>
        <w:tc>
          <w:tcPr>
            <w:tcW w:w="3826" w:type="dxa"/>
          </w:tcPr>
          <w:p>
            <w:pPr>
              <w:pStyle w:val="TableParagraph"/>
              <w:spacing w:line="295" w:lineRule="exact"/>
              <w:ind w:left="130"/>
              <w:rPr>
                <w:sz w:val="29"/>
              </w:rPr>
            </w:pPr>
            <w:r>
              <w:rPr>
                <w:spacing w:val="-6"/>
                <w:sz w:val="29"/>
              </w:rPr>
              <w:t>пенициллины,</w:t>
            </w:r>
            <w:r>
              <w:rPr>
                <w:spacing w:val="4"/>
                <w:sz w:val="29"/>
              </w:rPr>
              <w:t> </w:t>
            </w:r>
            <w:r>
              <w:rPr>
                <w:spacing w:val="-6"/>
                <w:sz w:val="29"/>
              </w:rPr>
              <w:t>устойчивые </w:t>
            </w:r>
            <w:r>
              <w:rPr>
                <w:spacing w:val="-10"/>
                <w:sz w:val="29"/>
              </w:rPr>
              <w:t>к</w:t>
            </w:r>
          </w:p>
          <w:p>
            <w:pPr>
              <w:pStyle w:val="TableParagraph"/>
              <w:spacing w:line="325" w:lineRule="exact"/>
              <w:ind w:left="130"/>
              <w:rPr>
                <w:sz w:val="29"/>
              </w:rPr>
            </w:pPr>
            <w:r>
              <w:rPr>
                <w:spacing w:val="-6"/>
                <w:sz w:val="29"/>
              </w:rPr>
              <w:t>бета-</w:t>
            </w:r>
            <w:r>
              <w:rPr>
                <w:spacing w:val="-2"/>
                <w:sz w:val="29"/>
              </w:rPr>
              <w:t>лактамазам</w:t>
            </w:r>
          </w:p>
        </w:tc>
        <w:tc>
          <w:tcPr>
            <w:tcW w:w="3120" w:type="dxa"/>
          </w:tcPr>
          <w:p>
            <w:pPr>
              <w:pStyle w:val="TableParagraph"/>
              <w:spacing w:line="303" w:lineRule="exact"/>
              <w:ind w:left="127"/>
              <w:rPr>
                <w:sz w:val="29"/>
              </w:rPr>
            </w:pPr>
            <w:r>
              <w:rPr>
                <w:spacing w:val="-2"/>
                <w:sz w:val="29"/>
              </w:rPr>
              <w:t>оксациллин</w:t>
            </w:r>
          </w:p>
        </w:tc>
        <w:tc>
          <w:tcPr>
            <w:tcW w:w="5511" w:type="dxa"/>
          </w:tcPr>
          <w:p>
            <w:pPr>
              <w:pStyle w:val="TableParagraph"/>
              <w:spacing w:line="295" w:lineRule="exact"/>
              <w:ind w:left="121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10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 для</w:t>
            </w:r>
          </w:p>
          <w:p>
            <w:pPr>
              <w:pStyle w:val="TableParagraph"/>
              <w:spacing w:line="232" w:lineRule="auto"/>
              <w:ind w:left="116" w:hanging="1"/>
              <w:rPr>
                <w:sz w:val="29"/>
              </w:rPr>
            </w:pPr>
            <w:r>
              <w:rPr>
                <w:spacing w:val="-6"/>
                <w:sz w:val="29"/>
              </w:rPr>
              <w:t>внутривенного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внутримышечного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введе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pacing w:val="-2"/>
                <w:sz w:val="29"/>
              </w:rPr>
              <w:t>ния*;</w:t>
            </w:r>
          </w:p>
          <w:p>
            <w:pPr>
              <w:pStyle w:val="TableParagraph"/>
              <w:spacing w:line="322" w:lineRule="exact"/>
              <w:ind w:left="120" w:hanging="5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внутримышечного</w:t>
            </w:r>
            <w:r>
              <w:rPr>
                <w:spacing w:val="-4"/>
                <w:sz w:val="29"/>
              </w:rPr>
              <w:t> </w:t>
            </w:r>
            <w:r>
              <w:rPr>
                <w:sz w:val="29"/>
              </w:rPr>
              <w:t>введения</w:t>
            </w:r>
          </w:p>
        </w:tc>
      </w:tr>
      <w:tr>
        <w:trPr>
          <w:trHeight w:val="2253" w:hRule="atLeast"/>
        </w:trPr>
        <w:tc>
          <w:tcPr>
            <w:tcW w:w="2275" w:type="dxa"/>
          </w:tcPr>
          <w:p>
            <w:pPr>
              <w:pStyle w:val="TableParagraph"/>
              <w:spacing w:line="298" w:lineRule="exact"/>
              <w:ind w:left="125"/>
              <w:rPr>
                <w:sz w:val="29"/>
              </w:rPr>
            </w:pPr>
            <w:r>
              <w:rPr>
                <w:sz w:val="29"/>
              </w:rPr>
              <w:t>J0l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5"/>
                <w:sz w:val="29"/>
              </w:rPr>
              <w:t>CR</w:t>
            </w:r>
          </w:p>
        </w:tc>
        <w:tc>
          <w:tcPr>
            <w:tcW w:w="3826" w:type="dxa"/>
          </w:tcPr>
          <w:p>
            <w:pPr>
              <w:pStyle w:val="TableParagraph"/>
              <w:spacing w:line="299" w:lineRule="exact"/>
              <w:ind w:left="125"/>
              <w:rPr>
                <w:sz w:val="29"/>
              </w:rPr>
            </w:pPr>
            <w:r>
              <w:rPr>
                <w:spacing w:val="-8"/>
                <w:sz w:val="29"/>
              </w:rPr>
              <w:t>комбинации</w:t>
            </w:r>
            <w:r>
              <w:rPr>
                <w:spacing w:val="12"/>
                <w:sz w:val="29"/>
              </w:rPr>
              <w:t> </w:t>
            </w:r>
            <w:r>
              <w:rPr>
                <w:spacing w:val="-2"/>
                <w:sz w:val="29"/>
              </w:rPr>
              <w:t>пенициллинов,</w:t>
            </w:r>
          </w:p>
          <w:p>
            <w:pPr>
              <w:pStyle w:val="TableParagraph"/>
              <w:spacing w:line="232" w:lineRule="auto" w:before="5"/>
              <w:ind w:left="121" w:hanging="6"/>
              <w:rPr>
                <w:sz w:val="29"/>
              </w:rPr>
            </w:pPr>
            <w:r>
              <w:rPr>
                <w:spacing w:val="-6"/>
                <w:sz w:val="29"/>
              </w:rPr>
              <w:t>включая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комбинации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6"/>
                <w:sz w:val="29"/>
              </w:rPr>
              <w:t>с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инги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биторами бета-лактамаз</w:t>
            </w:r>
          </w:p>
        </w:tc>
        <w:tc>
          <w:tcPr>
            <w:tcW w:w="3120" w:type="dxa"/>
          </w:tcPr>
          <w:p>
            <w:pPr>
              <w:pStyle w:val="TableParagraph"/>
              <w:spacing w:line="299" w:lineRule="exact"/>
              <w:ind w:left="121"/>
              <w:rPr>
                <w:sz w:val="29"/>
              </w:rPr>
            </w:pPr>
            <w:r>
              <w:rPr>
                <w:spacing w:val="-6"/>
                <w:sz w:val="29"/>
              </w:rPr>
              <w:t>амоксициллин</w:t>
            </w:r>
            <w:r>
              <w:rPr>
                <w:spacing w:val="9"/>
                <w:sz w:val="29"/>
              </w:rPr>
              <w:t> </w:t>
            </w:r>
            <w:r>
              <w:rPr>
                <w:spacing w:val="-6"/>
                <w:sz w:val="29"/>
              </w:rPr>
              <w:t>+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6"/>
                <w:sz w:val="29"/>
              </w:rPr>
              <w:t>клаву-</w:t>
            </w:r>
          </w:p>
          <w:p>
            <w:pPr>
              <w:pStyle w:val="TableParagraph"/>
              <w:spacing w:line="330" w:lineRule="exact"/>
              <w:ind w:left="115"/>
              <w:rPr>
                <w:sz w:val="29"/>
              </w:rPr>
            </w:pPr>
            <w:r>
              <w:rPr>
                <w:spacing w:val="-2"/>
                <w:sz w:val="29"/>
              </w:rPr>
              <w:t>лановая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2"/>
                <w:sz w:val="29"/>
              </w:rPr>
              <w:t>кислота</w:t>
            </w:r>
          </w:p>
        </w:tc>
        <w:tc>
          <w:tcPr>
            <w:tcW w:w="5511" w:type="dxa"/>
          </w:tcPr>
          <w:p>
            <w:pPr>
              <w:pStyle w:val="TableParagraph"/>
              <w:spacing w:line="228" w:lineRule="auto"/>
              <w:ind w:left="115" w:firstLine="5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внутривенного</w:t>
            </w:r>
            <w:r>
              <w:rPr>
                <w:spacing w:val="1"/>
                <w:sz w:val="29"/>
              </w:rPr>
              <w:t> </w:t>
            </w:r>
            <w:r>
              <w:rPr>
                <w:sz w:val="29"/>
              </w:rPr>
              <w:t>введения*;</w:t>
            </w:r>
          </w:p>
          <w:p>
            <w:pPr>
              <w:pStyle w:val="TableParagraph"/>
              <w:spacing w:line="232" w:lineRule="auto"/>
              <w:ind w:left="116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суспензии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приема внутрь;</w:t>
            </w:r>
          </w:p>
          <w:p>
            <w:pPr>
              <w:pStyle w:val="TableParagraph"/>
              <w:spacing w:line="232" w:lineRule="auto"/>
              <w:ind w:left="121" w:right="987" w:hanging="5"/>
              <w:rPr>
                <w:sz w:val="29"/>
              </w:rPr>
            </w:pPr>
            <w:r>
              <w:rPr>
                <w:sz w:val="29"/>
              </w:rPr>
              <w:t>таблетки </w:t>
            </w:r>
            <w:r>
              <w:rPr>
                <w:sz w:val="29"/>
              </w:rPr>
              <w:t>диспергируемые;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таблетки,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8"/>
                <w:sz w:val="29"/>
              </w:rPr>
              <w:t>покрытые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8"/>
                <w:sz w:val="29"/>
              </w:rPr>
              <w:t>оболочкой;</w:t>
            </w:r>
          </w:p>
          <w:p>
            <w:pPr>
              <w:pStyle w:val="TableParagraph"/>
              <w:spacing w:line="312" w:lineRule="exact"/>
              <w:ind w:left="116"/>
              <w:rPr>
                <w:sz w:val="29"/>
              </w:rPr>
            </w:pPr>
            <w:r>
              <w:rPr>
                <w:spacing w:val="-8"/>
                <w:sz w:val="29"/>
              </w:rPr>
              <w:t>таблетки,</w:t>
            </w:r>
            <w:r>
              <w:rPr>
                <w:spacing w:val="9"/>
                <w:sz w:val="29"/>
              </w:rPr>
              <w:t> </w:t>
            </w:r>
            <w:r>
              <w:rPr>
                <w:spacing w:val="-8"/>
                <w:sz w:val="29"/>
              </w:rPr>
              <w:t>пoкpытьIe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8"/>
                <w:sz w:val="29"/>
              </w:rPr>
              <w:t>пленочной</w:t>
            </w:r>
            <w:r>
              <w:rPr>
                <w:spacing w:val="9"/>
                <w:sz w:val="29"/>
              </w:rPr>
              <w:t> </w:t>
            </w:r>
            <w:r>
              <w:rPr>
                <w:spacing w:val="-8"/>
                <w:sz w:val="29"/>
              </w:rPr>
              <w:t>оболочкой</w:t>
            </w:r>
          </w:p>
        </w:tc>
      </w:tr>
      <w:tr>
        <w:trPr>
          <w:trHeight w:val="955" w:hRule="atLeast"/>
        </w:trPr>
        <w:tc>
          <w:tcPr>
            <w:tcW w:w="227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02" w:lineRule="exact"/>
              <w:ind w:left="116"/>
              <w:rPr>
                <w:sz w:val="29"/>
              </w:rPr>
            </w:pPr>
            <w:r>
              <w:rPr>
                <w:spacing w:val="-6"/>
                <w:sz w:val="29"/>
              </w:rPr>
              <w:t>ампициллин</w:t>
            </w:r>
            <w:r>
              <w:rPr>
                <w:spacing w:val="7"/>
                <w:sz w:val="29"/>
              </w:rPr>
              <w:t> </w:t>
            </w:r>
            <w:r>
              <w:rPr>
                <w:spacing w:val="-6"/>
                <w:sz w:val="29"/>
              </w:rPr>
              <w:t>+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сульбак-</w:t>
            </w:r>
          </w:p>
          <w:p>
            <w:pPr>
              <w:pStyle w:val="TableParagraph"/>
              <w:spacing w:line="328" w:lineRule="exact"/>
              <w:ind w:left="120"/>
              <w:rPr>
                <w:sz w:val="29"/>
              </w:rPr>
            </w:pPr>
            <w:r>
              <w:rPr>
                <w:spacing w:val="-5"/>
                <w:sz w:val="29"/>
              </w:rPr>
              <w:t>там</w:t>
            </w:r>
          </w:p>
        </w:tc>
        <w:tc>
          <w:tcPr>
            <w:tcW w:w="5511" w:type="dxa"/>
          </w:tcPr>
          <w:p>
            <w:pPr>
              <w:pStyle w:val="TableParagraph"/>
              <w:spacing w:line="302" w:lineRule="exact"/>
              <w:ind w:left="116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6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</w:p>
          <w:p>
            <w:pPr>
              <w:pStyle w:val="TableParagraph"/>
              <w:spacing w:line="318" w:lineRule="exact"/>
              <w:ind w:left="121" w:right="292" w:hanging="6"/>
              <w:rPr>
                <w:sz w:val="29"/>
              </w:rPr>
            </w:pPr>
            <w:r>
              <w:rPr>
                <w:spacing w:val="-6"/>
                <w:sz w:val="29"/>
              </w:rPr>
              <w:t>внутривенного</w:t>
            </w:r>
            <w:r>
              <w:rPr>
                <w:spacing w:val="1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введе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pacing w:val="-4"/>
                <w:sz w:val="29"/>
              </w:rPr>
              <w:t>ния*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spacing w:line="308" w:lineRule="exact"/>
              <w:ind w:left="116"/>
              <w:rPr>
                <w:sz w:val="29"/>
              </w:rPr>
            </w:pPr>
            <w:r>
              <w:rPr>
                <w:spacing w:val="-4"/>
                <w:sz w:val="29"/>
              </w:rPr>
              <w:t>J01D</w:t>
            </w:r>
          </w:p>
        </w:tc>
        <w:tc>
          <w:tcPr>
            <w:tcW w:w="3826" w:type="dxa"/>
          </w:tcPr>
          <w:p>
            <w:pPr>
              <w:pStyle w:val="TableParagraph"/>
              <w:spacing w:line="307" w:lineRule="exact"/>
              <w:ind w:left="114"/>
              <w:rPr>
                <w:sz w:val="29"/>
              </w:rPr>
            </w:pPr>
            <w:r>
              <w:rPr>
                <w:spacing w:val="-6"/>
                <w:sz w:val="29"/>
              </w:rPr>
              <w:t>другие</w:t>
            </w:r>
            <w:r>
              <w:rPr>
                <w:spacing w:val="15"/>
                <w:sz w:val="29"/>
              </w:rPr>
              <w:t> </w:t>
            </w:r>
            <w:r>
              <w:rPr>
                <w:spacing w:val="-6"/>
                <w:sz w:val="29"/>
              </w:rPr>
              <w:t>бета-лактамные анти-</w:t>
            </w:r>
          </w:p>
          <w:p>
            <w:pPr>
              <w:pStyle w:val="TableParagraph"/>
              <w:spacing w:line="317" w:lineRule="exact"/>
              <w:ind w:left="121"/>
              <w:rPr>
                <w:sz w:val="29"/>
              </w:rPr>
            </w:pPr>
            <w:r>
              <w:rPr>
                <w:spacing w:val="-8"/>
                <w:sz w:val="29"/>
              </w:rPr>
              <w:t>бактериальные</w:t>
            </w:r>
            <w:r>
              <w:rPr>
                <w:spacing w:val="26"/>
                <w:sz w:val="29"/>
              </w:rPr>
              <w:t> </w:t>
            </w:r>
            <w:r>
              <w:rPr>
                <w:spacing w:val="-2"/>
                <w:sz w:val="29"/>
              </w:rPr>
              <w:t>препараты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1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2263" w:hRule="atLeast"/>
        </w:trPr>
        <w:tc>
          <w:tcPr>
            <w:tcW w:w="2275" w:type="dxa"/>
          </w:tcPr>
          <w:p>
            <w:pPr>
              <w:pStyle w:val="TableParagraph"/>
              <w:spacing w:line="303" w:lineRule="exact"/>
              <w:ind w:left="116"/>
              <w:rPr>
                <w:sz w:val="29"/>
              </w:rPr>
            </w:pPr>
            <w:r>
              <w:rPr>
                <w:spacing w:val="-2"/>
                <w:sz w:val="29"/>
              </w:rPr>
              <w:t>J01DB</w:t>
            </w:r>
          </w:p>
        </w:tc>
        <w:tc>
          <w:tcPr>
            <w:tcW w:w="3826" w:type="dxa"/>
          </w:tcPr>
          <w:p>
            <w:pPr>
              <w:pStyle w:val="TableParagraph"/>
              <w:spacing w:line="302" w:lineRule="exact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цефалоспорины</w:t>
            </w:r>
            <w:r>
              <w:rPr>
                <w:spacing w:val="32"/>
                <w:sz w:val="29"/>
              </w:rPr>
              <w:t> </w:t>
            </w:r>
            <w:r>
              <w:rPr>
                <w:spacing w:val="-6"/>
                <w:sz w:val="29"/>
              </w:rPr>
              <w:t>1-ro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поколе-</w:t>
            </w:r>
          </w:p>
          <w:p>
            <w:pPr>
              <w:pStyle w:val="TableParagraph"/>
              <w:spacing w:line="328" w:lineRule="exact"/>
              <w:ind w:left="122"/>
              <w:rPr>
                <w:sz w:val="29"/>
              </w:rPr>
            </w:pPr>
            <w:r>
              <w:rPr>
                <w:spacing w:val="-5"/>
                <w:w w:val="95"/>
                <w:sz w:val="29"/>
              </w:rPr>
              <w:t>Ния</w:t>
            </w:r>
          </w:p>
        </w:tc>
        <w:tc>
          <w:tcPr>
            <w:tcW w:w="3120" w:type="dxa"/>
          </w:tcPr>
          <w:p>
            <w:pPr>
              <w:pStyle w:val="TableParagraph"/>
              <w:spacing w:line="308" w:lineRule="exact"/>
              <w:ind w:left="120"/>
              <w:rPr>
                <w:sz w:val="29"/>
              </w:rPr>
            </w:pPr>
            <w:r>
              <w:rPr>
                <w:spacing w:val="-2"/>
                <w:sz w:val="29"/>
              </w:rPr>
              <w:t>цефазолин</w:t>
            </w:r>
          </w:p>
        </w:tc>
        <w:tc>
          <w:tcPr>
            <w:tcW w:w="5511" w:type="dxa"/>
          </w:tcPr>
          <w:p>
            <w:pPr>
              <w:pStyle w:val="TableParagraph"/>
              <w:spacing w:line="302" w:lineRule="exact"/>
              <w:ind w:left="116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6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</w:p>
          <w:p>
            <w:pPr>
              <w:pStyle w:val="TableParagraph"/>
              <w:spacing w:line="235" w:lineRule="auto"/>
              <w:ind w:left="121" w:right="290" w:hanging="1"/>
              <w:rPr>
                <w:sz w:val="29"/>
              </w:rPr>
            </w:pPr>
            <w:r>
              <w:rPr>
                <w:spacing w:val="-6"/>
                <w:sz w:val="29"/>
              </w:rPr>
              <w:t>внутривенного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введе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pacing w:val="-2"/>
                <w:sz w:val="29"/>
              </w:rPr>
              <w:t>ния*;</w:t>
            </w:r>
          </w:p>
          <w:p>
            <w:pPr>
              <w:pStyle w:val="TableParagraph"/>
              <w:spacing w:line="232" w:lineRule="auto" w:before="2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внутримышечного</w:t>
            </w:r>
            <w:r>
              <w:rPr>
                <w:spacing w:val="-19"/>
                <w:sz w:val="29"/>
              </w:rPr>
              <w:t> </w:t>
            </w:r>
            <w:r>
              <w:rPr>
                <w:sz w:val="29"/>
              </w:rPr>
              <w:t>введения;</w:t>
            </w:r>
          </w:p>
          <w:p>
            <w:pPr>
              <w:pStyle w:val="TableParagraph"/>
              <w:spacing w:line="322" w:lineRule="exact"/>
              <w:ind w:left="121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sz w:val="29"/>
              </w:rPr>
              <w:t>инъекций</w:t>
            </w:r>
          </w:p>
        </w:tc>
      </w:tr>
      <w:tr>
        <w:trPr>
          <w:trHeight w:val="1287" w:hRule="atLeast"/>
        </w:trPr>
        <w:tc>
          <w:tcPr>
            <w:tcW w:w="227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12" w:lineRule="exact"/>
              <w:ind w:left="120"/>
              <w:rPr>
                <w:sz w:val="29"/>
              </w:rPr>
            </w:pPr>
            <w:r>
              <w:rPr>
                <w:spacing w:val="-2"/>
                <w:sz w:val="29"/>
              </w:rPr>
              <w:t>цефалексин</w:t>
            </w:r>
          </w:p>
        </w:tc>
        <w:tc>
          <w:tcPr>
            <w:tcW w:w="5511" w:type="dxa"/>
          </w:tcPr>
          <w:p>
            <w:pPr>
              <w:pStyle w:val="TableParagraph"/>
              <w:spacing w:line="232" w:lineRule="auto"/>
              <w:ind w:left="121" w:firstLine="2"/>
              <w:rPr>
                <w:sz w:val="29"/>
              </w:rPr>
            </w:pPr>
            <w:r>
              <w:rPr>
                <w:spacing w:val="-6"/>
                <w:sz w:val="29"/>
              </w:rPr>
              <w:t>гранулы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суспензии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приема внутрь;</w:t>
            </w:r>
          </w:p>
          <w:p>
            <w:pPr>
              <w:pStyle w:val="TableParagraph"/>
              <w:spacing w:line="317" w:lineRule="exact"/>
              <w:ind w:left="125"/>
              <w:rPr>
                <w:sz w:val="29"/>
              </w:rPr>
            </w:pPr>
            <w:r>
              <w:rPr>
                <w:spacing w:val="-2"/>
                <w:sz w:val="29"/>
              </w:rPr>
              <w:t>капсулы;</w:t>
            </w:r>
          </w:p>
          <w:p>
            <w:pPr>
              <w:pStyle w:val="TableParagraph"/>
              <w:spacing w:line="317" w:lineRule="exact"/>
              <w:ind w:left="125"/>
              <w:rPr>
                <w:sz w:val="29"/>
              </w:rPr>
            </w:pPr>
            <w:r>
              <w:rPr>
                <w:spacing w:val="-6"/>
                <w:sz w:val="29"/>
              </w:rPr>
              <w:t>таблетки, покрытые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spacing w:line="308" w:lineRule="exact"/>
              <w:ind w:left="116"/>
              <w:rPr>
                <w:sz w:val="29"/>
              </w:rPr>
            </w:pPr>
            <w:r>
              <w:rPr>
                <w:spacing w:val="-2"/>
                <w:sz w:val="29"/>
              </w:rPr>
              <w:t>J01DC</w:t>
            </w:r>
          </w:p>
        </w:tc>
        <w:tc>
          <w:tcPr>
            <w:tcW w:w="3826" w:type="dxa"/>
          </w:tcPr>
          <w:p>
            <w:pPr>
              <w:pStyle w:val="TableParagraph"/>
              <w:spacing w:line="312" w:lineRule="exact"/>
              <w:ind w:left="116"/>
              <w:rPr>
                <w:sz w:val="29"/>
              </w:rPr>
            </w:pPr>
            <w:r>
              <w:rPr>
                <w:spacing w:val="-6"/>
                <w:sz w:val="29"/>
              </w:rPr>
              <w:t>цефалоспорины</w:t>
            </w:r>
            <w:r>
              <w:rPr>
                <w:spacing w:val="20"/>
                <w:sz w:val="29"/>
              </w:rPr>
              <w:t> </w:t>
            </w:r>
            <w:r>
              <w:rPr>
                <w:spacing w:val="-6"/>
                <w:sz w:val="29"/>
              </w:rPr>
              <w:t>2-гo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поколе-</w:t>
            </w:r>
          </w:p>
          <w:p>
            <w:pPr>
              <w:pStyle w:val="TableParagraph"/>
              <w:spacing w:line="248" w:lineRule="exact" w:before="68"/>
              <w:ind w:left="110"/>
              <w:rPr>
                <w:rFonts w:ascii="Courier New" w:hAnsi="Courier New"/>
                <w:sz w:val="23"/>
              </w:rPr>
            </w:pPr>
            <w:r>
              <w:rPr>
                <w:rFonts w:ascii="Courier New" w:hAnsi="Courier New"/>
                <w:spacing w:val="-5"/>
                <w:w w:val="105"/>
                <w:sz w:val="23"/>
              </w:rPr>
              <w:t>НИЯ</w:t>
            </w:r>
          </w:p>
        </w:tc>
        <w:tc>
          <w:tcPr>
            <w:tcW w:w="3120" w:type="dxa"/>
          </w:tcPr>
          <w:p>
            <w:pPr>
              <w:pStyle w:val="TableParagraph"/>
              <w:spacing w:line="312" w:lineRule="exact"/>
              <w:ind w:left="125"/>
              <w:rPr>
                <w:sz w:val="29"/>
              </w:rPr>
            </w:pPr>
            <w:r>
              <w:rPr>
                <w:spacing w:val="-2"/>
                <w:sz w:val="29"/>
              </w:rPr>
              <w:t>цефуроксим</w:t>
            </w:r>
          </w:p>
        </w:tc>
        <w:tc>
          <w:tcPr>
            <w:tcW w:w="5511" w:type="dxa"/>
          </w:tcPr>
          <w:p>
            <w:pPr>
              <w:pStyle w:val="TableParagraph"/>
              <w:spacing w:line="307" w:lineRule="exact"/>
              <w:ind w:left="127"/>
              <w:rPr>
                <w:sz w:val="29"/>
              </w:rPr>
            </w:pPr>
            <w:r>
              <w:rPr>
                <w:spacing w:val="-8"/>
                <w:sz w:val="29"/>
              </w:rPr>
              <w:t>гранулы</w:t>
            </w:r>
            <w:r>
              <w:rPr>
                <w:spacing w:val="7"/>
                <w:sz w:val="29"/>
              </w:rPr>
              <w:t> </w:t>
            </w:r>
            <w:r>
              <w:rPr>
                <w:spacing w:val="-8"/>
                <w:sz w:val="29"/>
              </w:rPr>
              <w:t>для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8"/>
                <w:sz w:val="29"/>
              </w:rPr>
              <w:t>приготовления</w:t>
            </w:r>
            <w:r>
              <w:rPr>
                <w:spacing w:val="17"/>
                <w:sz w:val="29"/>
              </w:rPr>
              <w:t> </w:t>
            </w:r>
            <w:r>
              <w:rPr>
                <w:spacing w:val="-8"/>
                <w:sz w:val="29"/>
              </w:rPr>
              <w:t>суспензии</w:t>
            </w:r>
            <w:r>
              <w:rPr>
                <w:spacing w:val="4"/>
                <w:sz w:val="29"/>
              </w:rPr>
              <w:t> </w:t>
            </w:r>
            <w:r>
              <w:rPr>
                <w:spacing w:val="-8"/>
                <w:sz w:val="29"/>
              </w:rPr>
              <w:t>для</w:t>
            </w:r>
          </w:p>
          <w:p>
            <w:pPr>
              <w:pStyle w:val="TableParagraph"/>
              <w:spacing w:line="322" w:lineRule="exact"/>
              <w:ind w:left="125"/>
              <w:rPr>
                <w:sz w:val="29"/>
              </w:rPr>
            </w:pPr>
            <w:r>
              <w:rPr>
                <w:spacing w:val="-7"/>
                <w:sz w:val="29"/>
              </w:rPr>
              <w:t>приема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2"/>
                <w:sz w:val="29"/>
              </w:rPr>
              <w:t>внутрь;</w:t>
            </w:r>
          </w:p>
        </w:tc>
      </w:tr>
    </w:tbl>
    <w:p>
      <w:pPr>
        <w:pStyle w:val="TableParagraph"/>
        <w:spacing w:after="0" w:line="322" w:lineRule="exact"/>
        <w:rPr>
          <w:sz w:val="29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1"/>
        <w:gridCol w:w="3111"/>
        <w:gridCol w:w="5526"/>
      </w:tblGrid>
      <w:tr>
        <w:trPr>
          <w:trHeight w:val="386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line="237" w:lineRule="auto"/>
              <w:ind w:left="119" w:firstLine="5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внутривенного введения*;</w:t>
            </w:r>
          </w:p>
          <w:p>
            <w:pPr>
              <w:pStyle w:val="TableParagraph"/>
              <w:spacing w:line="237" w:lineRule="auto"/>
              <w:ind w:left="119"/>
              <w:rPr>
                <w:sz w:val="28"/>
              </w:rPr>
            </w:pPr>
            <w:r>
              <w:rPr>
                <w:sz w:val="28"/>
              </w:rPr>
              <w:t>порошок для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приготовления раствора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8"/>
                <w:sz w:val="28"/>
              </w:rPr>
              <w:t>внутривенного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8"/>
                <w:sz w:val="28"/>
              </w:rPr>
              <w:t>и внутримышечного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введе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ния*;</w:t>
            </w:r>
          </w:p>
          <w:p>
            <w:pPr>
              <w:pStyle w:val="TableParagraph"/>
              <w:spacing w:line="244" w:lineRule="auto"/>
              <w:ind w:left="119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 раствора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внутримышечного введения;</w:t>
            </w:r>
          </w:p>
          <w:p>
            <w:pPr>
              <w:pStyle w:val="TableParagraph"/>
              <w:ind w:left="119" w:hanging="5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инъеіщий;</w:t>
            </w:r>
          </w:p>
          <w:p>
            <w:pPr>
              <w:pStyle w:val="TableParagraph"/>
              <w:spacing w:line="308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2253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JOIDD</w:t>
            </w:r>
          </w:p>
        </w:tc>
        <w:tc>
          <w:tcPr>
            <w:tcW w:w="3831" w:type="dxa"/>
          </w:tcPr>
          <w:p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цефалоспорины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3-го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поколе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нИя</w:t>
            </w:r>
          </w:p>
        </w:tc>
        <w:tc>
          <w:tcPr>
            <w:tcW w:w="3111" w:type="dxa"/>
          </w:tcPr>
          <w:p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цефотаксим</w:t>
            </w:r>
          </w:p>
        </w:tc>
        <w:tc>
          <w:tcPr>
            <w:tcW w:w="5526" w:type="dxa"/>
          </w:tcPr>
          <w:p>
            <w:pPr>
              <w:pStyle w:val="TableParagraph"/>
              <w:spacing w:line="237" w:lineRule="auto"/>
              <w:ind w:left="119" w:right="295" w:hanging="5"/>
              <w:rPr>
                <w:sz w:val="28"/>
              </w:rPr>
            </w:pPr>
            <w:r>
              <w:rPr>
                <w:sz w:val="28"/>
              </w:rPr>
              <w:t>порошок для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32"/>
                <w:sz w:val="28"/>
              </w:rPr>
              <w:t> </w:t>
            </w:r>
            <w:r>
              <w:rPr>
                <w:sz w:val="28"/>
              </w:rPr>
              <w:t>раствора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внутривенного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введе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ния*;</w:t>
            </w:r>
          </w:p>
          <w:p>
            <w:pPr>
              <w:pStyle w:val="TableParagraph"/>
              <w:ind w:left="114" w:firstLine="5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внутримышечного введения;</w:t>
            </w:r>
          </w:p>
          <w:p>
            <w:pPr>
              <w:pStyle w:val="TableParagraph"/>
              <w:spacing w:line="326" w:lineRule="exact"/>
              <w:ind w:left="119" w:right="423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инъеіщий</w:t>
            </w:r>
          </w:p>
        </w:tc>
      </w:tr>
      <w:tr>
        <w:trPr>
          <w:trHeight w:val="970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w w:val="90"/>
                <w:sz w:val="28"/>
              </w:rPr>
              <w:t>цефотаксим</w:t>
            </w:r>
            <w:r>
              <w:rPr>
                <w:spacing w:val="21"/>
                <w:sz w:val="28"/>
              </w:rPr>
              <w:t> </w:t>
            </w:r>
            <w:r>
              <w:rPr>
                <w:w w:val="90"/>
                <w:sz w:val="28"/>
              </w:rPr>
              <w:t>+ [сульбак</w:t>
            </w:r>
            <w:r>
              <w:rPr>
                <w:w w:val="90"/>
                <w:sz w:val="28"/>
              </w:rPr>
              <w:t>—</w:t>
            </w:r>
            <w:r>
              <w:rPr>
                <w:w w:val="90"/>
                <w:sz w:val="28"/>
              </w:rPr>
              <w:t> </w:t>
            </w:r>
            <w:r>
              <w:rPr>
                <w:spacing w:val="-4"/>
                <w:sz w:val="28"/>
              </w:rPr>
              <w:t>там]</w:t>
            </w:r>
          </w:p>
        </w:tc>
        <w:tc>
          <w:tcPr>
            <w:tcW w:w="5526" w:type="dxa"/>
          </w:tcPr>
          <w:p>
            <w:pPr>
              <w:pStyle w:val="TableParagraph"/>
              <w:ind w:left="119" w:right="288" w:firstLine="5"/>
              <w:rPr>
                <w:sz w:val="28"/>
              </w:rPr>
            </w:pPr>
            <w:r>
              <w:rPr>
                <w:sz w:val="28"/>
              </w:rPr>
              <w:t>порошок для приготовления</w:t>
            </w:r>
            <w:r>
              <w:rPr>
                <w:spacing w:val="33"/>
                <w:sz w:val="28"/>
              </w:rPr>
              <w:t> </w:t>
            </w:r>
            <w:r>
              <w:rPr>
                <w:sz w:val="28"/>
              </w:rPr>
              <w:t>раствора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внутривенного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введе-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ния*</w:t>
            </w:r>
          </w:p>
        </w:tc>
      </w:tr>
      <w:tr>
        <w:trPr>
          <w:trHeight w:val="226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цефтазидим</w:t>
            </w:r>
          </w:p>
        </w:tc>
        <w:tc>
          <w:tcPr>
            <w:tcW w:w="5526" w:type="dxa"/>
          </w:tcPr>
          <w:p>
            <w:pPr>
              <w:pStyle w:val="TableParagraph"/>
              <w:ind w:left="124" w:right="420" w:hanging="5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внутривенного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введения*;</w:t>
            </w:r>
          </w:p>
          <w:p>
            <w:pPr>
              <w:pStyle w:val="TableParagraph"/>
              <w:ind w:left="119" w:firstLine="5"/>
              <w:rPr>
                <w:sz w:val="28"/>
              </w:rPr>
            </w:pPr>
            <w:r>
              <w:rPr>
                <w:sz w:val="28"/>
              </w:rPr>
              <w:t>порошок для приготовления</w:t>
            </w:r>
            <w:r>
              <w:rPr>
                <w:spacing w:val="33"/>
                <w:sz w:val="28"/>
              </w:rPr>
              <w:t> </w:t>
            </w:r>
            <w:r>
              <w:rPr>
                <w:sz w:val="28"/>
              </w:rPr>
              <w:t>раствора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введе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  <w:t>ния*;</w:t>
            </w:r>
          </w:p>
          <w:p>
            <w:pPr>
              <w:pStyle w:val="TableParagraph"/>
              <w:ind w:left="129" w:hanging="5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инъекций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цефтриаксон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</w:tc>
      </w:tr>
    </w:tbl>
    <w:p>
      <w:pPr>
        <w:pStyle w:val="TableParagraph"/>
        <w:spacing w:after="0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30"/>
        <w:gridCol w:w="3115"/>
        <w:gridCol w:w="5520"/>
      </w:tblGrid>
      <w:tr>
        <w:trPr>
          <w:trHeight w:val="2916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spacing w:line="237" w:lineRule="auto" w:before="10"/>
              <w:ind w:left="126" w:firstLine="5"/>
              <w:rPr>
                <w:sz w:val="28"/>
              </w:rPr>
            </w:pPr>
            <w:r>
              <w:rPr>
                <w:sz w:val="28"/>
              </w:rPr>
              <w:t>порошок для приготовления раствора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введе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  <w:t>ния*;</w:t>
            </w:r>
          </w:p>
          <w:p>
            <w:pPr>
              <w:pStyle w:val="TableParagraph"/>
              <w:ind w:left="126" w:right="406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внутримышечного введения;</w:t>
            </w:r>
          </w:p>
          <w:p>
            <w:pPr>
              <w:pStyle w:val="TableParagraph"/>
              <w:ind w:left="127" w:hanging="5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ind w:left="127" w:right="415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960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z w:val="28"/>
              </w:rPr>
              <w:t>цефоперазон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*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сульбак-</w:t>
            </w:r>
          </w:p>
          <w:p>
            <w:pPr>
              <w:pStyle w:val="TableParagraph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там</w:t>
            </w:r>
          </w:p>
        </w:tc>
        <w:tc>
          <w:tcPr>
            <w:tcW w:w="5520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20" w:lineRule="atLeast"/>
              <w:ind w:left="127" w:hanging="6"/>
              <w:rPr>
                <w:sz w:val="28"/>
              </w:rPr>
            </w:pPr>
            <w:r>
              <w:rPr>
                <w:spacing w:val="-8"/>
                <w:sz w:val="28"/>
              </w:rPr>
              <w:t>внутривенного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8"/>
                <w:sz w:val="28"/>
              </w:rPr>
              <w:t>и внутримышечного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8"/>
                <w:sz w:val="28"/>
              </w:rPr>
              <w:t>введе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4"/>
                <w:sz w:val="28"/>
              </w:rPr>
              <w:t>ния*</w:t>
            </w:r>
          </w:p>
        </w:tc>
      </w:tr>
      <w:tr>
        <w:trPr>
          <w:trHeight w:val="1599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J01DE</w:t>
            </w:r>
          </w:p>
        </w:tc>
        <w:tc>
          <w:tcPr>
            <w:tcW w:w="3830" w:type="dxa"/>
          </w:tcPr>
          <w:p>
            <w:pPr>
              <w:pStyle w:val="TableParagraph"/>
              <w:spacing w:line="237" w:lineRule="auto"/>
              <w:ind w:left="117" w:right="255" w:firstLine="3"/>
              <w:rPr>
                <w:sz w:val="28"/>
              </w:rPr>
            </w:pPr>
            <w:r>
              <w:rPr>
                <w:sz w:val="28"/>
              </w:rPr>
              <w:t>цефалоспорины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4-ro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поколе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Ния</w:t>
            </w:r>
          </w:p>
        </w:tc>
        <w:tc>
          <w:tcPr>
            <w:tcW w:w="311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цефепим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237" w:lineRule="auto" w:before="2"/>
              <w:ind w:left="127" w:hanging="6"/>
              <w:rPr>
                <w:sz w:val="28"/>
              </w:rPr>
            </w:pP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введе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  <w:t>ния*;</w:t>
            </w:r>
          </w:p>
          <w:p>
            <w:pPr>
              <w:pStyle w:val="TableParagraph"/>
              <w:spacing w:line="322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внутримышечного введения</w:t>
            </w:r>
          </w:p>
        </w:tc>
      </w:tr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цеферим+[сульбактам]</w:t>
            </w:r>
          </w:p>
        </w:tc>
        <w:tc>
          <w:tcPr>
            <w:tcW w:w="5520" w:type="dxa"/>
          </w:tcPr>
          <w:p>
            <w:pPr>
              <w:pStyle w:val="TableParagraph"/>
              <w:ind w:left="122" w:right="321" w:firstLine="5"/>
              <w:rPr>
                <w:sz w:val="28"/>
              </w:rPr>
            </w:pPr>
            <w:r>
              <w:rPr>
                <w:sz w:val="28"/>
              </w:rPr>
              <w:t>порошок для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приготовления раствора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внутривенного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w w:val="75"/>
                <w:sz w:val="28"/>
              </w:rPr>
              <w:t>введе—</w:t>
            </w:r>
          </w:p>
          <w:p>
            <w:pPr>
              <w:pStyle w:val="TableParagraph"/>
              <w:spacing w:line="313" w:lineRule="exact"/>
              <w:ind w:left="127"/>
              <w:rPr>
                <w:sz w:val="28"/>
              </w:rPr>
            </w:pPr>
            <w:r>
              <w:rPr>
                <w:spacing w:val="-4"/>
                <w:sz w:val="28"/>
              </w:rPr>
              <w:t>ния*</w:t>
            </w:r>
          </w:p>
        </w:tc>
      </w:tr>
      <w:tr>
        <w:trPr>
          <w:trHeight w:val="643" w:hRule="atLeast"/>
        </w:trPr>
        <w:tc>
          <w:tcPr>
            <w:tcW w:w="2275" w:type="dxa"/>
            <w:vMerge w:val="restart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J0l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5"/>
                <w:sz w:val="28"/>
              </w:rPr>
              <w:t>DH</w:t>
            </w:r>
          </w:p>
        </w:tc>
        <w:tc>
          <w:tcPr>
            <w:tcW w:w="3830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карбапенемы</w:t>
            </w:r>
          </w:p>
        </w:tc>
        <w:tc>
          <w:tcPr>
            <w:tcW w:w="311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имипенем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циластатин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 w:before="5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43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меропенем</w:t>
            </w:r>
          </w:p>
        </w:tc>
        <w:tc>
          <w:tcPr>
            <w:tcW w:w="5520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1619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эртапенем</w:t>
            </w:r>
          </w:p>
        </w:tc>
        <w:tc>
          <w:tcPr>
            <w:tcW w:w="5520" w:type="dxa"/>
          </w:tcPr>
          <w:p>
            <w:pPr>
              <w:pStyle w:val="TableParagraph"/>
              <w:ind w:left="125" w:right="571" w:firstLine="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инъекций*;</w:t>
            </w:r>
          </w:p>
          <w:p>
            <w:pPr>
              <w:pStyle w:val="TableParagraph"/>
              <w:spacing w:line="320" w:lineRule="atLeast"/>
              <w:ind w:left="129" w:right="576" w:firstLine="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внутривенного 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J01DI</w:t>
            </w:r>
          </w:p>
        </w:tc>
        <w:tc>
          <w:tcPr>
            <w:tcW w:w="3830" w:type="dxa"/>
          </w:tcPr>
          <w:p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цефалоспорины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5"/>
                <w:sz w:val="28"/>
              </w:rPr>
              <w:t>ne-</w:t>
            </w:r>
          </w:p>
          <w:p>
            <w:pPr>
              <w:pStyle w:val="TableParagraph"/>
              <w:spacing w:line="318" w:lineRule="exact" w:before="5"/>
              <w:ind w:left="116"/>
              <w:rPr>
                <w:sz w:val="28"/>
              </w:rPr>
            </w:pPr>
            <w:r>
              <w:rPr>
                <w:spacing w:val="-4"/>
                <w:sz w:val="28"/>
              </w:rPr>
              <w:t>немы</w:t>
            </w:r>
          </w:p>
        </w:tc>
        <w:tc>
          <w:tcPr>
            <w:tcW w:w="3115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z w:val="28"/>
              </w:rPr>
              <w:t>цефтазидим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[авибак-</w:t>
            </w:r>
          </w:p>
          <w:p>
            <w:pPr>
              <w:pStyle w:val="TableParagraph"/>
              <w:spacing w:line="318" w:lineRule="exact" w:before="5"/>
              <w:ind w:left="116"/>
              <w:rPr>
                <w:sz w:val="28"/>
              </w:rPr>
            </w:pPr>
            <w:r>
              <w:rPr>
                <w:spacing w:val="-4"/>
                <w:sz w:val="28"/>
              </w:rPr>
              <w:t>там]</w:t>
            </w:r>
          </w:p>
        </w:tc>
        <w:tc>
          <w:tcPr>
            <w:tcW w:w="5520" w:type="dxa"/>
          </w:tcPr>
          <w:p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порошок 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</w:p>
          <w:p>
            <w:pPr>
              <w:pStyle w:val="TableParagraph"/>
              <w:spacing w:line="318" w:lineRule="exact" w:before="5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</w:tbl>
    <w:p>
      <w:pPr>
        <w:pStyle w:val="TableParagraph"/>
        <w:spacing w:after="0" w:line="318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4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11"/>
        <w:gridCol w:w="5526"/>
      </w:tblGrid>
      <w:tr>
        <w:trPr>
          <w:trHeight w:val="648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2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цефтаролина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фосамил</w:t>
            </w:r>
          </w:p>
        </w:tc>
        <w:tc>
          <w:tcPr>
            <w:tcW w:w="5526" w:type="dxa"/>
          </w:tcPr>
          <w:p>
            <w:pPr>
              <w:pStyle w:val="TableParagraph"/>
              <w:spacing w:line="318" w:lineRule="exact"/>
              <w:ind w:left="112" w:right="116" w:firstLine="2"/>
              <w:rPr>
                <w:sz w:val="28"/>
              </w:rPr>
            </w:pPr>
            <w:r>
              <w:rPr>
                <w:sz w:val="28"/>
              </w:rPr>
              <w:t>порошок для приготовления </w:t>
            </w:r>
            <w:r>
              <w:rPr>
                <w:sz w:val="28"/>
              </w:rPr>
              <w:t>концентрата</w:t>
            </w:r>
            <w:r>
              <w:rPr>
                <w:sz w:val="28"/>
              </w:rPr>
              <w:t> 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 раствора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инфузий*</w:t>
            </w:r>
          </w:p>
        </w:tc>
      </w:tr>
      <w:tr>
        <w:trPr>
          <w:trHeight w:val="633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3" w:lineRule="exact"/>
              <w:ind w:left="120"/>
              <w:rPr>
                <w:sz w:val="28"/>
              </w:rPr>
            </w:pPr>
            <w:r>
              <w:rPr>
                <w:sz w:val="28"/>
              </w:rPr>
              <w:t>цефтолозан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[тазобак-</w:t>
            </w:r>
          </w:p>
          <w:p>
            <w:pPr>
              <w:pStyle w:val="TableParagraph"/>
              <w:spacing w:line="311" w:lineRule="exact"/>
              <w:ind w:left="119"/>
              <w:rPr>
                <w:sz w:val="28"/>
              </w:rPr>
            </w:pPr>
            <w:r>
              <w:rPr>
                <w:spacing w:val="-4"/>
                <w:w w:val="95"/>
                <w:sz w:val="28"/>
              </w:rPr>
              <w:t>тами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 </w:t>
            </w:r>
            <w:r>
              <w:rPr>
                <w:spacing w:val="-2"/>
                <w:sz w:val="28"/>
              </w:rPr>
              <w:t>концентрата</w:t>
            </w:r>
          </w:p>
          <w:p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J01E</w:t>
            </w:r>
          </w:p>
        </w:tc>
        <w:tc>
          <w:tcPr>
            <w:tcW w:w="3831" w:type="dxa"/>
          </w:tcPr>
          <w:p>
            <w:pPr>
              <w:pStyle w:val="TableParagraph"/>
              <w:spacing w:line="308" w:lineRule="exact"/>
              <w:ind w:left="112"/>
              <w:rPr>
                <w:sz w:val="28"/>
              </w:rPr>
            </w:pPr>
            <w:r>
              <w:rPr>
                <w:sz w:val="28"/>
              </w:rPr>
              <w:t>сульфаниламиды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тримето-</w:t>
            </w:r>
          </w:p>
          <w:p>
            <w:pPr>
              <w:pStyle w:val="TableParagraph"/>
              <w:spacing w:line="311" w:lineRule="exact"/>
              <w:ind w:left="115"/>
              <w:rPr>
                <w:sz w:val="28"/>
              </w:rPr>
            </w:pPr>
            <w:r>
              <w:rPr>
                <w:spacing w:val="-4"/>
                <w:sz w:val="28"/>
              </w:rPr>
              <w:t>прим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92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J01EE</w:t>
            </w:r>
          </w:p>
        </w:tc>
        <w:tc>
          <w:tcPr>
            <w:tcW w:w="3831" w:type="dxa"/>
          </w:tcPr>
          <w:p>
            <w:pPr>
              <w:pStyle w:val="TableParagraph"/>
              <w:spacing w:line="242" w:lineRule="auto"/>
              <w:ind w:left="112" w:right="192" w:firstLine="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комбинированные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сульфаниламидов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тримето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прима,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включая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производные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ко-</w:t>
            </w:r>
            <w:r>
              <w:rPr>
                <w:spacing w:val="-2"/>
                <w:sz w:val="28"/>
              </w:rPr>
              <w:t>тримоксазол</w:t>
            </w:r>
          </w:p>
        </w:tc>
        <w:tc>
          <w:tcPr>
            <w:tcW w:w="5526" w:type="dxa"/>
          </w:tcPr>
          <w:p>
            <w:pPr>
              <w:pStyle w:val="TableParagraph"/>
              <w:ind w:left="114"/>
              <w:rPr>
                <w:position w:val="-2"/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  <w:r>
              <w:rPr>
                <w:spacing w:val="-2"/>
                <w:position w:val="-2"/>
                <w:sz w:val="28"/>
              </w:rPr>
              <w:t>;</w:t>
            </w:r>
          </w:p>
          <w:p>
            <w:pPr>
              <w:pStyle w:val="TableParagraph"/>
              <w:spacing w:line="292" w:lineRule="exact"/>
              <w:ind w:left="116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J01F</w:t>
            </w:r>
          </w:p>
        </w:tc>
        <w:tc>
          <w:tcPr>
            <w:tcW w:w="3831" w:type="dxa"/>
          </w:tcPr>
          <w:p>
            <w:pPr>
              <w:pStyle w:val="TableParagraph"/>
              <w:spacing w:before="81"/>
              <w:ind w:left="113"/>
              <w:rPr>
                <w:b/>
                <w:sz w:val="18"/>
              </w:rPr>
            </w:pPr>
            <w:r>
              <w:rPr>
                <w:b/>
                <w:sz w:val="18"/>
              </w:rPr>
              <w:t>М£tК]ЭОПИДЫ,</w:t>
            </w:r>
            <w:r>
              <w:rPr>
                <w:b/>
                <w:spacing w:val="76"/>
                <w:sz w:val="18"/>
              </w:rPr>
              <w:t> </w:t>
            </w:r>
            <w:r>
              <w:rPr>
                <w:b/>
                <w:sz w:val="18"/>
              </w:rPr>
              <w:t>ЈІИНКОЗdМИДЫ</w:t>
            </w:r>
            <w:r>
              <w:rPr>
                <w:b/>
                <w:spacing w:val="69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И</w:t>
            </w:r>
          </w:p>
          <w:p>
            <w:pPr>
              <w:pStyle w:val="TableParagraph"/>
              <w:spacing w:line="308" w:lineRule="exact" w:before="22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стрептограмины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87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J01FA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макролиды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азитромицин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237" w:lineRule="auto" w:before="2"/>
              <w:ind w:left="112" w:right="578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инфузий*;</w:t>
            </w:r>
          </w:p>
          <w:p>
            <w:pPr>
              <w:pStyle w:val="TableParagraph"/>
              <w:ind w:left="112" w:firstLine="6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приготовления раствора для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инфузий*;</w:t>
            </w:r>
            <w:r>
              <w:rPr>
                <w:sz w:val="28"/>
              </w:rPr>
              <w:t> порошок для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29"/>
                <w:sz w:val="28"/>
              </w:rPr>
              <w:t> </w:t>
            </w:r>
            <w:r>
              <w:rPr>
                <w:sz w:val="28"/>
              </w:rPr>
              <w:t>суспензии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приема внутрь;</w:t>
            </w:r>
          </w:p>
          <w:p>
            <w:pPr>
              <w:pStyle w:val="TableParagraph"/>
              <w:spacing w:line="244" w:lineRule="auto" w:before="5"/>
              <w:ind w:left="119" w:right="244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суспензии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приема внутрь (для детей);</w:t>
            </w:r>
          </w:p>
          <w:p>
            <w:pPr>
              <w:pStyle w:val="TableParagraph"/>
              <w:spacing w:line="244" w:lineRule="auto"/>
              <w:ind w:left="119" w:right="1629"/>
              <w:rPr>
                <w:sz w:val="28"/>
              </w:rPr>
            </w:pPr>
            <w:r>
              <w:rPr>
                <w:sz w:val="28"/>
              </w:rPr>
              <w:t>таблетки </w:t>
            </w:r>
            <w:r>
              <w:rPr>
                <w:sz w:val="28"/>
              </w:rPr>
              <w:t>диспергируемые;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джозамицин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диспергируемые;</w:t>
            </w:r>
          </w:p>
          <w:p>
            <w:pPr>
              <w:pStyle w:val="TableParagraph"/>
              <w:spacing w:line="313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619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кларитромицин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гранулы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244" w:lineRule="auto"/>
              <w:ind w:left="129" w:right="2589" w:hanging="5"/>
              <w:rPr>
                <w:sz w:val="28"/>
              </w:rPr>
            </w:pPr>
            <w:r>
              <w:rPr>
                <w:spacing w:val="-4"/>
                <w:sz w:val="28"/>
              </w:rPr>
              <w:t>приема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4"/>
                <w:sz w:val="28"/>
              </w:rPr>
              <w:t>внутрь;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4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 w:before="5"/>
              <w:ind w:left="12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инфузий*;</w:t>
            </w:r>
          </w:p>
        </w:tc>
      </w:tr>
    </w:tbl>
    <w:p>
      <w:pPr>
        <w:pStyle w:val="TableParagraph"/>
        <w:spacing w:after="0" w:line="318" w:lineRule="exact"/>
        <w:rPr>
          <w:sz w:val="28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41"/>
        <w:gridCol w:w="3111"/>
        <w:gridCol w:w="5521"/>
      </w:tblGrid>
      <w:tr>
        <w:trPr>
          <w:trHeight w:val="1931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line="316" w:lineRule="exact"/>
              <w:ind w:left="119"/>
              <w:jc w:val="both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оболочкой;</w:t>
            </w:r>
          </w:p>
          <w:p>
            <w:pPr>
              <w:pStyle w:val="TableParagraph"/>
              <w:spacing w:line="228" w:lineRule="auto" w:before="8"/>
              <w:ind w:left="114" w:right="259" w:firstLine="4"/>
              <w:jc w:val="both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оболочкой;</w:t>
            </w:r>
            <w:r>
              <w:rPr>
                <w:spacing w:val="-6"/>
                <w:sz w:val="29"/>
              </w:rPr>
              <w:t> таблетки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пролонгированного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действия,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по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крытые</w:t>
            </w:r>
            <w:r>
              <w:rPr>
                <w:spacing w:val="-14"/>
                <w:sz w:val="29"/>
              </w:rPr>
              <w:t> </w:t>
            </w:r>
            <w:r>
              <w:rPr>
                <w:sz w:val="29"/>
              </w:rPr>
              <w:t>пленочной</w:t>
            </w:r>
            <w:r>
              <w:rPr>
                <w:spacing w:val="-11"/>
                <w:sz w:val="29"/>
              </w:rPr>
              <w:t> </w:t>
            </w:r>
            <w:r>
              <w:rPr>
                <w:sz w:val="29"/>
              </w:rPr>
              <w:t>оболочкой;</w:t>
            </w:r>
          </w:p>
          <w:p>
            <w:pPr>
              <w:pStyle w:val="TableParagraph"/>
              <w:spacing w:line="322" w:lineRule="exact"/>
              <w:ind w:left="112" w:right="413" w:firstLine="1"/>
              <w:jc w:val="both"/>
              <w:rPr>
                <w:sz w:val="29"/>
              </w:rPr>
            </w:pPr>
            <w:r>
              <w:rPr>
                <w:spacing w:val="-6"/>
                <w:sz w:val="29"/>
              </w:rPr>
              <w:t>таблетки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с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пролонгированным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высвобож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pacing w:val="-4"/>
                <w:sz w:val="29"/>
              </w:rPr>
              <w:t>дением, покрытые пленочной оболочкой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08" w:lineRule="exact"/>
              <w:ind w:left="120"/>
              <w:rPr>
                <w:sz w:val="29"/>
              </w:rPr>
            </w:pPr>
            <w:r>
              <w:rPr>
                <w:spacing w:val="-2"/>
                <w:sz w:val="29"/>
              </w:rPr>
              <w:t>J01FF</w:t>
            </w:r>
          </w:p>
        </w:tc>
        <w:tc>
          <w:tcPr>
            <w:tcW w:w="3841" w:type="dxa"/>
          </w:tcPr>
          <w:p>
            <w:pPr>
              <w:pStyle w:val="TableParagraph"/>
              <w:spacing w:line="312" w:lineRule="exact"/>
              <w:ind w:left="120"/>
              <w:rPr>
                <w:sz w:val="29"/>
              </w:rPr>
            </w:pPr>
            <w:r>
              <w:rPr>
                <w:spacing w:val="-2"/>
                <w:sz w:val="29"/>
              </w:rPr>
              <w:t>линкозамиды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8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клиндамицин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7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капсулы;</w:t>
            </w:r>
          </w:p>
          <w:p>
            <w:pPr>
              <w:pStyle w:val="TableParagraph"/>
              <w:spacing w:line="322" w:lineRule="exact"/>
              <w:ind w:left="119" w:right="559" w:firstLine="2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внутривенного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шечного введения*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spacing w:line="306" w:lineRule="exact"/>
              <w:ind w:left="116"/>
              <w:rPr>
                <w:sz w:val="29"/>
              </w:rPr>
            </w:pPr>
            <w:r>
              <w:rPr>
                <w:spacing w:val="-4"/>
                <w:sz w:val="29"/>
              </w:rPr>
              <w:t>J01G</w:t>
            </w:r>
          </w:p>
        </w:tc>
        <w:tc>
          <w:tcPr>
            <w:tcW w:w="3841" w:type="dxa"/>
          </w:tcPr>
          <w:p>
            <w:pPr>
              <w:pStyle w:val="TableParagraph"/>
              <w:spacing w:line="306" w:lineRule="exact"/>
              <w:ind w:left="116"/>
              <w:rPr>
                <w:sz w:val="29"/>
              </w:rPr>
            </w:pPr>
            <w:r>
              <w:rPr>
                <w:spacing w:val="-2"/>
                <w:sz w:val="29"/>
              </w:rPr>
              <w:t>аминогликозиды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303" w:lineRule="exact"/>
              <w:ind w:left="116"/>
              <w:rPr>
                <w:sz w:val="29"/>
              </w:rPr>
            </w:pPr>
            <w:r>
              <w:rPr>
                <w:spacing w:val="-2"/>
                <w:sz w:val="29"/>
              </w:rPr>
              <w:t>J01GA</w:t>
            </w:r>
          </w:p>
        </w:tc>
        <w:tc>
          <w:tcPr>
            <w:tcW w:w="3841" w:type="dxa"/>
          </w:tcPr>
          <w:p>
            <w:pPr>
              <w:pStyle w:val="TableParagraph"/>
              <w:spacing w:line="308" w:lineRule="exact"/>
              <w:ind w:left="116"/>
              <w:rPr>
                <w:sz w:val="29"/>
              </w:rPr>
            </w:pPr>
            <w:r>
              <w:rPr>
                <w:spacing w:val="-2"/>
                <w:sz w:val="29"/>
              </w:rPr>
              <w:t>стрептомицины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3" w:lineRule="exact"/>
              <w:ind w:left="111"/>
              <w:rPr>
                <w:sz w:val="29"/>
              </w:rPr>
            </w:pPr>
            <w:r>
              <w:rPr>
                <w:spacing w:val="-2"/>
                <w:sz w:val="29"/>
              </w:rPr>
              <w:t>стрептомицин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299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5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 для</w:t>
            </w:r>
          </w:p>
          <w:p>
            <w:pPr>
              <w:pStyle w:val="TableParagraph"/>
              <w:spacing w:line="314" w:lineRule="exact"/>
              <w:ind w:left="118"/>
              <w:rPr>
                <w:sz w:val="29"/>
              </w:rPr>
            </w:pPr>
            <w:r>
              <w:rPr>
                <w:spacing w:val="-7"/>
                <w:sz w:val="29"/>
              </w:rPr>
              <w:t>внутримышечного</w:t>
            </w:r>
            <w:r>
              <w:rPr>
                <w:spacing w:val="7"/>
                <w:sz w:val="29"/>
              </w:rPr>
              <w:t> </w:t>
            </w:r>
            <w:r>
              <w:rPr>
                <w:spacing w:val="-2"/>
                <w:sz w:val="29"/>
              </w:rPr>
              <w:t>введения*</w:t>
            </w:r>
          </w:p>
        </w:tc>
      </w:tr>
      <w:tr>
        <w:trPr>
          <w:trHeight w:val="3873" w:hRule="atLeast"/>
        </w:trPr>
        <w:tc>
          <w:tcPr>
            <w:tcW w:w="2271" w:type="dxa"/>
          </w:tcPr>
          <w:p>
            <w:pPr>
              <w:pStyle w:val="TableParagraph"/>
              <w:spacing w:line="308" w:lineRule="exact"/>
              <w:ind w:left="116"/>
              <w:rPr>
                <w:sz w:val="29"/>
              </w:rPr>
            </w:pPr>
            <w:r>
              <w:rPr>
                <w:spacing w:val="-2"/>
                <w:sz w:val="29"/>
              </w:rPr>
              <w:t>J01GB</w:t>
            </w:r>
          </w:p>
        </w:tc>
        <w:tc>
          <w:tcPr>
            <w:tcW w:w="3841" w:type="dxa"/>
          </w:tcPr>
          <w:p>
            <w:pPr>
              <w:pStyle w:val="TableParagraph"/>
              <w:spacing w:line="312" w:lineRule="exact"/>
              <w:ind w:left="118"/>
              <w:rPr>
                <w:sz w:val="29"/>
              </w:rPr>
            </w:pPr>
            <w:r>
              <w:rPr>
                <w:spacing w:val="-4"/>
                <w:sz w:val="29"/>
              </w:rPr>
              <w:t>другие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2"/>
                <w:sz w:val="29"/>
              </w:rPr>
              <w:t>аминогликозиды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2" w:lineRule="exact"/>
              <w:ind w:left="110"/>
              <w:rPr>
                <w:sz w:val="29"/>
              </w:rPr>
            </w:pPr>
            <w:r>
              <w:rPr>
                <w:spacing w:val="-2"/>
                <w:sz w:val="29"/>
              </w:rPr>
              <w:t>амикацин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2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лиофилизат 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10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</w:p>
          <w:p>
            <w:pPr>
              <w:pStyle w:val="TableParagraph"/>
              <w:spacing w:line="232" w:lineRule="auto" w:before="2"/>
              <w:ind w:left="113" w:right="75" w:hanging="2"/>
              <w:rPr>
                <w:sz w:val="29"/>
              </w:rPr>
            </w:pPr>
            <w:r>
              <w:rPr>
                <w:spacing w:val="-6"/>
                <w:sz w:val="29"/>
              </w:rPr>
              <w:t>для</w:t>
            </w:r>
            <w:r>
              <w:rPr>
                <w:spacing w:val="-15"/>
                <w:sz w:val="29"/>
              </w:rPr>
              <w:t> </w:t>
            </w:r>
            <w:r>
              <w:rPr>
                <w:spacing w:val="-6"/>
                <w:sz w:val="29"/>
              </w:rPr>
              <w:t>внутривенного</w:t>
            </w:r>
            <w:r>
              <w:rPr>
                <w:spacing w:val="5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</w:t>
            </w:r>
            <w:r>
              <w:rPr>
                <w:spacing w:val="-6"/>
                <w:sz w:val="29"/>
              </w:rPr>
              <w:t>о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sz w:val="29"/>
              </w:rPr>
              <w:t>введения*;</w:t>
            </w:r>
          </w:p>
          <w:p>
            <w:pPr>
              <w:pStyle w:val="TableParagraph"/>
              <w:spacing w:line="232" w:lineRule="auto"/>
              <w:ind w:left="118" w:right="305"/>
              <w:rPr>
                <w:sz w:val="29"/>
              </w:rPr>
            </w:pPr>
            <w:r>
              <w:rPr>
                <w:spacing w:val="-2"/>
                <w:sz w:val="29"/>
              </w:rPr>
              <w:t>порошок</w:t>
            </w:r>
            <w:r>
              <w:rPr>
                <w:spacing w:val="-17"/>
                <w:sz w:val="29"/>
              </w:rPr>
              <w:t> </w:t>
            </w:r>
            <w:r>
              <w:rPr>
                <w:spacing w:val="-2"/>
                <w:sz w:val="29"/>
              </w:rPr>
              <w:t>для</w:t>
            </w:r>
            <w:r>
              <w:rPr>
                <w:spacing w:val="-16"/>
                <w:sz w:val="29"/>
              </w:rPr>
              <w:t> </w:t>
            </w:r>
            <w:r>
              <w:rPr>
                <w:spacing w:val="-2"/>
                <w:sz w:val="29"/>
              </w:rPr>
              <w:t>приготовления</w:t>
            </w:r>
            <w:r>
              <w:rPr>
                <w:spacing w:val="-2"/>
                <w:sz w:val="29"/>
              </w:rPr>
              <w:t> раствора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2"/>
                <w:sz w:val="29"/>
              </w:rPr>
              <w:t>для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внутривенного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введе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pacing w:val="-2"/>
                <w:sz w:val="29"/>
              </w:rPr>
              <w:t>ния*;</w:t>
            </w:r>
          </w:p>
          <w:p>
            <w:pPr>
              <w:pStyle w:val="TableParagraph"/>
              <w:spacing w:line="232" w:lineRule="auto"/>
              <w:ind w:left="123" w:hanging="5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внутримышечного</w:t>
            </w:r>
            <w:r>
              <w:rPr>
                <w:spacing w:val="-19"/>
                <w:sz w:val="29"/>
              </w:rPr>
              <w:t> </w:t>
            </w:r>
            <w:r>
              <w:rPr>
                <w:sz w:val="29"/>
              </w:rPr>
              <w:t>введения;</w:t>
            </w:r>
          </w:p>
          <w:p>
            <w:pPr>
              <w:pStyle w:val="TableParagraph"/>
              <w:spacing w:line="235" w:lineRule="auto"/>
              <w:ind w:left="119" w:right="559" w:firstLine="7"/>
              <w:rPr>
                <w:sz w:val="29"/>
              </w:rPr>
            </w:pPr>
            <w:r>
              <w:rPr>
                <w:spacing w:val="-8"/>
                <w:sz w:val="29"/>
              </w:rPr>
              <w:t>раствор для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внутривенного</w:t>
            </w:r>
            <w:r>
              <w:rPr>
                <w:spacing w:val="19"/>
                <w:sz w:val="29"/>
              </w:rPr>
              <w:t> </w:t>
            </w:r>
            <w:r>
              <w:rPr>
                <w:spacing w:val="-8"/>
                <w:sz w:val="29"/>
              </w:rPr>
              <w:t>и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8"/>
                <w:sz w:val="29"/>
              </w:rPr>
              <w:t>внутримы</w:t>
            </w:r>
            <w:r>
              <w:rPr>
                <w:spacing w:val="-8"/>
                <w:sz w:val="29"/>
              </w:rPr>
              <w:softHyphen/>
            </w:r>
            <w:r>
              <w:rPr>
                <w:spacing w:val="-8"/>
                <w:sz w:val="29"/>
              </w:rPr>
            </w:r>
            <w:r>
              <w:rPr>
                <w:sz w:val="29"/>
              </w:rPr>
              <w:t>шечного введения;</w:t>
            </w:r>
          </w:p>
          <w:p>
            <w:pPr>
              <w:pStyle w:val="TableParagraph"/>
              <w:spacing w:line="320" w:lineRule="exact"/>
              <w:ind w:left="126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инфузий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внутримышечного</w:t>
            </w:r>
          </w:p>
          <w:p>
            <w:pPr>
              <w:pStyle w:val="TableParagraph"/>
              <w:spacing w:line="319" w:lineRule="exact"/>
              <w:ind w:left="118"/>
              <w:rPr>
                <w:sz w:val="29"/>
              </w:rPr>
            </w:pPr>
            <w:r>
              <w:rPr>
                <w:spacing w:val="-2"/>
                <w:sz w:val="29"/>
              </w:rPr>
              <w:t>введения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8" w:lineRule="exact"/>
              <w:ind w:left="116"/>
              <w:rPr>
                <w:sz w:val="29"/>
              </w:rPr>
            </w:pPr>
            <w:r>
              <w:rPr>
                <w:spacing w:val="-2"/>
                <w:sz w:val="29"/>
              </w:rPr>
              <w:t>гентамицин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7" w:lineRule="exact"/>
              <w:ind w:left="128"/>
              <w:rPr>
                <w:sz w:val="29"/>
              </w:rPr>
            </w:pPr>
            <w:r>
              <w:rPr>
                <w:spacing w:val="-6"/>
                <w:sz w:val="29"/>
              </w:rPr>
              <w:t>капли </w:t>
            </w:r>
            <w:r>
              <w:rPr>
                <w:spacing w:val="-2"/>
                <w:sz w:val="29"/>
              </w:rPr>
              <w:t>глазные;</w:t>
            </w:r>
          </w:p>
          <w:p>
            <w:pPr>
              <w:pStyle w:val="TableParagraph"/>
              <w:spacing w:line="322" w:lineRule="exact"/>
              <w:ind w:left="123" w:right="559" w:firstLine="2"/>
              <w:rPr>
                <w:sz w:val="29"/>
              </w:rPr>
            </w:pPr>
            <w:r>
              <w:rPr>
                <w:spacing w:val="-8"/>
                <w:sz w:val="29"/>
              </w:rPr>
              <w:t>раствор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8"/>
                <w:sz w:val="29"/>
              </w:rPr>
              <w:t>для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8"/>
                <w:sz w:val="29"/>
              </w:rPr>
              <w:t>внутривенного</w:t>
            </w:r>
            <w:r>
              <w:rPr>
                <w:spacing w:val="12"/>
                <w:sz w:val="29"/>
              </w:rPr>
              <w:t> </w:t>
            </w:r>
            <w:r>
              <w:rPr>
                <w:spacing w:val="-8"/>
                <w:sz w:val="29"/>
              </w:rPr>
              <w:t>и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внутримы</w:t>
            </w:r>
            <w:r>
              <w:rPr>
                <w:spacing w:val="-8"/>
                <w:sz w:val="29"/>
              </w:rPr>
              <w:softHyphen/>
            </w:r>
            <w:r>
              <w:rPr>
                <w:spacing w:val="-8"/>
                <w:sz w:val="29"/>
              </w:rPr>
            </w:r>
            <w:r>
              <w:rPr>
                <w:sz w:val="29"/>
              </w:rPr>
              <w:t>шечного введения*</w:t>
            </w:r>
          </w:p>
        </w:tc>
      </w:tr>
      <w:tr>
        <w:trPr>
          <w:trHeight w:val="1297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8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канамицин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232" w:lineRule="auto"/>
              <w:ind w:left="123" w:right="303"/>
              <w:rPr>
                <w:sz w:val="29"/>
              </w:rPr>
            </w:pPr>
            <w:r>
              <w:rPr>
                <w:spacing w:val="-2"/>
                <w:sz w:val="29"/>
              </w:rPr>
              <w:t>порошок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2"/>
                <w:sz w:val="29"/>
              </w:rPr>
              <w:t>для</w:t>
            </w:r>
            <w:r>
              <w:rPr>
                <w:spacing w:val="-16"/>
                <w:sz w:val="29"/>
              </w:rPr>
              <w:t> </w:t>
            </w:r>
            <w:r>
              <w:rPr>
                <w:spacing w:val="-2"/>
                <w:sz w:val="29"/>
              </w:rPr>
              <w:t>приготовления</w:t>
            </w:r>
            <w:r>
              <w:rPr>
                <w:spacing w:val="-2"/>
                <w:sz w:val="29"/>
              </w:rPr>
              <w:t> раствора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2"/>
                <w:sz w:val="29"/>
              </w:rPr>
              <w:t>для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8"/>
                <w:sz w:val="29"/>
              </w:rPr>
              <w:t>внутривенного</w:t>
            </w:r>
            <w:r>
              <w:rPr>
                <w:spacing w:val="28"/>
                <w:sz w:val="29"/>
              </w:rPr>
              <w:t> </w:t>
            </w:r>
            <w:r>
              <w:rPr>
                <w:spacing w:val="-8"/>
                <w:sz w:val="29"/>
              </w:rPr>
              <w:t>и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8"/>
                <w:sz w:val="29"/>
              </w:rPr>
              <w:t>внутримышечного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введе</w:t>
            </w:r>
            <w:r>
              <w:rPr>
                <w:spacing w:val="-8"/>
                <w:sz w:val="29"/>
              </w:rPr>
              <w:t>-</w:t>
            </w:r>
            <w:r>
              <w:rPr>
                <w:spacing w:val="-8"/>
                <w:sz w:val="29"/>
              </w:rPr>
            </w:r>
            <w:r>
              <w:rPr>
                <w:spacing w:val="-2"/>
                <w:sz w:val="29"/>
              </w:rPr>
              <w:t>ния*;</w:t>
            </w:r>
          </w:p>
          <w:p>
            <w:pPr>
              <w:pStyle w:val="TableParagraph"/>
              <w:spacing w:line="320" w:lineRule="exact"/>
              <w:ind w:left="123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</w:p>
        </w:tc>
      </w:tr>
    </w:tbl>
    <w:p>
      <w:pPr>
        <w:pStyle w:val="TableParagraph"/>
        <w:spacing w:after="0" w:line="320" w:lineRule="exact"/>
        <w:rPr>
          <w:sz w:val="29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1"/>
        <w:gridCol w:w="3831"/>
        <w:gridCol w:w="3111"/>
        <w:gridCol w:w="5526"/>
      </w:tblGrid>
      <w:tr>
        <w:trPr>
          <w:trHeight w:val="331" w:hRule="atLeast"/>
        </w:trPr>
        <w:tc>
          <w:tcPr>
            <w:tcW w:w="2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line="311" w:lineRule="exact"/>
              <w:ind w:left="124"/>
              <w:rPr>
                <w:sz w:val="28"/>
              </w:rPr>
            </w:pPr>
            <w:r>
              <w:rPr>
                <w:sz w:val="28"/>
              </w:rPr>
              <w:t>внутримышечного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951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тобрамицин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8" w:lineRule="exact"/>
              <w:ind w:left="124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глазные;</w:t>
            </w:r>
          </w:p>
          <w:p>
            <w:pPr>
              <w:pStyle w:val="TableParagraph"/>
              <w:spacing w:line="318" w:lineRule="exact"/>
              <w:ind w:left="122" w:right="578" w:hanging="3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порошком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ингаляций</w:t>
            </w:r>
          </w:p>
        </w:tc>
      </w:tr>
      <w:tr>
        <w:trPr>
          <w:trHeight w:val="648" w:hRule="atLeast"/>
        </w:trPr>
        <w:tc>
          <w:tcPr>
            <w:tcW w:w="2261" w:type="dxa"/>
          </w:tcPr>
          <w:p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J01M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антибактериальные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ind w:left="125"/>
              <w:rPr>
                <w:sz w:val="28"/>
              </w:rPr>
            </w:pPr>
            <w:r>
              <w:rPr>
                <w:sz w:val="28"/>
              </w:rPr>
              <w:t>ты,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производные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хинолона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82" w:hRule="atLeast"/>
        </w:trPr>
        <w:tc>
          <w:tcPr>
            <w:tcW w:w="2261" w:type="dxa"/>
          </w:tcPr>
          <w:p>
            <w:pPr>
              <w:pStyle w:val="TableParagraph"/>
              <w:spacing w:line="29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J01MA</w:t>
            </w:r>
          </w:p>
        </w:tc>
        <w:tc>
          <w:tcPr>
            <w:tcW w:w="3831" w:type="dxa"/>
          </w:tcPr>
          <w:p>
            <w:pPr>
              <w:pStyle w:val="TableParagraph"/>
              <w:spacing w:line="29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фторхинолоны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левофлоксацин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6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глазные;</w:t>
            </w:r>
          </w:p>
          <w:p>
            <w:pPr>
              <w:pStyle w:val="TableParagraph"/>
              <w:spacing w:before="5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26" w:lineRule="exact"/>
              <w:ind w:left="120" w:hanging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 покрытые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  <w:r>
              <w:rPr>
                <w:spacing w:val="-2"/>
                <w:sz w:val="28"/>
              </w:rPr>
              <w:t> капсулы</w:t>
            </w:r>
          </w:p>
        </w:tc>
      </w:tr>
      <w:tr>
        <w:trPr>
          <w:trHeight w:val="638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ломефлоксацин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глазные;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пoкpытьIe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60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моксифлоксацин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глазные;</w:t>
            </w:r>
          </w:p>
          <w:p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08" w:lineRule="exact" w:before="5"/>
              <w:ind w:left="119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2585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офлоксацин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глазные;</w:t>
            </w:r>
          </w:p>
          <w:p>
            <w:pPr>
              <w:pStyle w:val="TableParagraph"/>
              <w:ind w:left="120" w:right="2507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глазные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ушные;</w:t>
            </w:r>
            <w:r>
              <w:rPr>
                <w:sz w:val="28"/>
              </w:rPr>
              <w:t> мазь главная;</w:t>
            </w:r>
          </w:p>
          <w:p>
            <w:pPr>
              <w:pStyle w:val="TableParagraph"/>
              <w:spacing w:line="244" w:lineRule="auto"/>
              <w:ind w:left="119" w:right="1629" w:firstLine="2"/>
              <w:rPr>
                <w:sz w:val="28"/>
              </w:rPr>
            </w:pPr>
            <w:r>
              <w:rPr>
                <w:sz w:val="28"/>
              </w:rPr>
              <w:t>раствор для </w:t>
            </w:r>
            <w:r>
              <w:rPr>
                <w:sz w:val="28"/>
              </w:rPr>
              <w:t>инфузий*;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таблетки,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таблетки пролонгированного действия,</w:t>
            </w:r>
          </w:p>
          <w:p>
            <w:pPr>
              <w:pStyle w:val="TableParagraph"/>
              <w:spacing w:line="313" w:lineRule="exact" w:before="2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спарфлоксацин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таблетки, покрытьте оболочкой;</w:t>
            </w:r>
          </w:p>
          <w:p>
            <w:pPr>
              <w:pStyle w:val="TableParagraph"/>
              <w:spacing w:line="313" w:lineRule="exact" w:before="5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941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ципрофлоксацин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глазные;</w:t>
            </w:r>
          </w:p>
          <w:p>
            <w:pPr>
              <w:pStyle w:val="TableParagraph"/>
              <w:ind w:left="124" w:right="2087"/>
              <w:rPr>
                <w:sz w:val="28"/>
              </w:rPr>
            </w:pPr>
            <w:r>
              <w:rPr>
                <w:spacing w:val="-2"/>
                <w:sz w:val="28"/>
              </w:rPr>
              <w:t>капли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глазные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ушные;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капли ушные;</w:t>
            </w:r>
          </w:p>
          <w:p>
            <w:pPr>
              <w:pStyle w:val="TableParagraph"/>
              <w:ind w:left="124"/>
              <w:rPr>
                <w:sz w:val="28"/>
              </w:rPr>
            </w:pPr>
            <w:r>
              <w:rPr>
                <w:sz w:val="28"/>
              </w:rPr>
              <w:t>мазь</w:t>
            </w:r>
            <w:r>
              <w:rPr>
                <w:spacing w:val="-2"/>
                <w:sz w:val="28"/>
              </w:rPr>
              <w:t> глазная;</w:t>
            </w:r>
          </w:p>
          <w:p>
            <w:pPr>
              <w:pStyle w:val="TableParagraph"/>
              <w:spacing w:before="5"/>
              <w:ind w:left="132" w:right="578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инфузий*;</w:t>
            </w:r>
          </w:p>
        </w:tc>
      </w:tr>
    </w:tbl>
    <w:p>
      <w:pPr>
        <w:pStyle w:val="TableParagraph"/>
        <w:spacing w:after="0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11"/>
        <w:gridCol w:w="5530"/>
      </w:tblGrid>
      <w:tr>
        <w:trPr>
          <w:trHeight w:val="1292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line="317" w:lineRule="exact"/>
              <w:ind w:left="124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2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8" w:lineRule="exact"/>
              <w:ind w:left="124" w:hanging="1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крытые пленочной оболочкой</w:t>
            </w: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J01X</w:t>
            </w: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антибактериальные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546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J01XA</w:t>
            </w:r>
          </w:p>
        </w:tc>
        <w:tc>
          <w:tcPr>
            <w:tcW w:w="3831" w:type="dxa"/>
          </w:tcPr>
          <w:p>
            <w:pPr>
              <w:pStyle w:val="TableParagraph"/>
              <w:ind w:left="121" w:hanging="1"/>
              <w:rPr>
                <w:sz w:val="28"/>
              </w:rPr>
            </w:pPr>
            <w:r>
              <w:rPr>
                <w:spacing w:val="-2"/>
                <w:sz w:val="28"/>
              </w:rPr>
              <w:t>антибиотики </w:t>
            </w:r>
            <w:r>
              <w:rPr>
                <w:spacing w:val="-2"/>
                <w:sz w:val="28"/>
              </w:rPr>
              <w:t>гликопептидной</w:t>
            </w:r>
            <w:r>
              <w:rPr>
                <w:spacing w:val="-2"/>
                <w:sz w:val="28"/>
              </w:rPr>
              <w:t> сТруктурЫ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ванкомицин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ind w:left="12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before="5"/>
              <w:ind w:left="117" w:right="342" w:firstLine="6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 и приема внутрь*;</w:t>
            </w:r>
          </w:p>
          <w:p>
            <w:pPr>
              <w:pStyle w:val="TableParagraph"/>
              <w:spacing w:before="5"/>
              <w:ind w:left="124" w:right="414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237" w:lineRule="auto" w:before="7"/>
              <w:ind w:left="124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инфузий и приема внутрь*;</w:t>
            </w:r>
          </w:p>
          <w:p>
            <w:pPr>
              <w:pStyle w:val="TableParagraph"/>
              <w:spacing w:line="321" w:lineRule="exact"/>
              <w:ind w:left="124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</w:p>
          <w:p>
            <w:pPr>
              <w:pStyle w:val="TableParagraph"/>
              <w:spacing w:line="318" w:lineRule="exact"/>
              <w:ind w:left="131" w:hanging="10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инфузий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 раствора для приема внутрь*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телаванцин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2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1287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4"/>
                <w:w w:val="110"/>
                <w:sz w:val="28"/>
              </w:rPr>
              <w:t>J0lXB</w:t>
            </w:r>
          </w:p>
        </w:tc>
        <w:tc>
          <w:tcPr>
            <w:tcW w:w="383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line="134" w:lineRule="exact"/>
              <w:ind w:left="12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041115" cy="85343"/>
                  <wp:effectExtent l="0" t="0" r="0" b="0"/>
                  <wp:docPr id="867" name="Image 8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7" name="Image 867"/>
                          <pic:cNvPicPr/>
                        </pic:nvPicPr>
                        <pic:blipFill>
                          <a:blip r:embed="rId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115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3111" w:type="dxa"/>
          </w:tcPr>
          <w:p>
            <w:pPr>
              <w:pStyle w:val="TableParagraph"/>
              <w:spacing w:before="6"/>
              <w:rPr>
                <w:b/>
                <w:sz w:val="4"/>
              </w:rPr>
            </w:pPr>
          </w:p>
          <w:p>
            <w:pPr>
              <w:pStyle w:val="TableParagraph"/>
              <w:spacing w:line="196" w:lineRule="exact"/>
              <w:ind w:left="126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1080690" cy="124968"/>
                  <wp:effectExtent l="0" t="0" r="0" b="0"/>
                  <wp:docPr id="868" name="Image 8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8" name="Image 868"/>
                          <pic:cNvPicPr/>
                        </pic:nvPicPr>
                        <pic:blipFill>
                          <a:blip r:embed="rId8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690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инъекций;</w:t>
            </w:r>
          </w:p>
          <w:p>
            <w:pPr>
              <w:pStyle w:val="TableParagraph"/>
              <w:spacing w:line="320" w:lineRule="atLeast"/>
              <w:ind w:left="122" w:right="342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инъекций</w:t>
            </w:r>
          </w:p>
        </w:tc>
      </w:tr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J01XD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имидазола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метронидазол</w:t>
            </w:r>
          </w:p>
        </w:tc>
        <w:tc>
          <w:tcPr>
            <w:tcW w:w="5530" w:type="dxa"/>
          </w:tcPr>
          <w:p>
            <w:pPr>
              <w:pStyle w:val="TableParagraph"/>
              <w:ind w:left="129" w:right="1623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  <w:r>
              <w:rPr>
                <w:spacing w:val="-2"/>
                <w:sz w:val="28"/>
              </w:rPr>
              <w:t> таблетки;</w:t>
            </w:r>
          </w:p>
          <w:p>
            <w:pPr>
              <w:pStyle w:val="TableParagraph"/>
              <w:spacing w:line="313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JOIXX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прочие</w:t>
            </w:r>
            <w:r>
              <w:rPr>
                <w:spacing w:val="-2"/>
                <w:sz w:val="28"/>
              </w:rPr>
              <w:t> антибактериальные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даптомицин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32"/>
              <w:rPr>
                <w:sz w:val="28"/>
              </w:rPr>
            </w:pPr>
            <w:r>
              <w:rPr>
                <w:spacing w:val="-2"/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линезолид</w:t>
            </w:r>
          </w:p>
        </w:tc>
        <w:tc>
          <w:tcPr>
            <w:tcW w:w="5530" w:type="dxa"/>
          </w:tcPr>
          <w:p>
            <w:pPr>
              <w:pStyle w:val="TableParagraph"/>
              <w:spacing w:line="301" w:lineRule="exact"/>
              <w:ind w:left="136"/>
              <w:rPr>
                <w:sz w:val="28"/>
              </w:rPr>
            </w:pPr>
            <w:r>
              <w:rPr>
                <w:spacing w:val="-2"/>
                <w:sz w:val="28"/>
              </w:rPr>
              <w:t>гранулы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26" w:lineRule="exact"/>
              <w:ind w:left="136" w:right="2706" w:hanging="3"/>
              <w:rPr>
                <w:sz w:val="28"/>
              </w:rPr>
            </w:pPr>
            <w:r>
              <w:rPr>
                <w:sz w:val="28"/>
              </w:rPr>
              <w:t>приема </w:t>
            </w:r>
            <w:r>
              <w:rPr>
                <w:sz w:val="28"/>
              </w:rPr>
              <w:t>внутрь;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</w:tc>
      </w:tr>
    </w:tbl>
    <w:p>
      <w:pPr>
        <w:pStyle w:val="TableParagraph"/>
        <w:spacing w:after="0" w:line="326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1"/>
        <w:gridCol w:w="3116"/>
        <w:gridCol w:w="5531"/>
      </w:tblGrid>
      <w:tr>
        <w:trPr>
          <w:trHeight w:val="335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spacing w:line="313" w:lineRule="exact" w:before="2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тедизолид</w:t>
            </w:r>
          </w:p>
        </w:tc>
        <w:tc>
          <w:tcPr>
            <w:tcW w:w="5531" w:type="dxa"/>
          </w:tcPr>
          <w:p>
            <w:pPr>
              <w:pStyle w:val="TableParagraph"/>
              <w:spacing w:line="298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</w:p>
          <w:p>
            <w:pPr>
              <w:pStyle w:val="TableParagraph"/>
              <w:spacing w:line="316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фосфомицин</w:t>
            </w:r>
          </w:p>
        </w:tc>
        <w:tc>
          <w:tcPr>
            <w:tcW w:w="553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8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33" w:hRule="atLeast"/>
        </w:trPr>
        <w:tc>
          <w:tcPr>
            <w:tcW w:w="2266" w:type="dxa"/>
          </w:tcPr>
          <w:p>
            <w:pPr>
              <w:pStyle w:val="TableParagraph"/>
              <w:spacing w:line="296" w:lineRule="exact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Ј02</w:t>
            </w: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противогрибковые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  <w:p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системного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4"/>
                <w:sz w:val="28"/>
              </w:rPr>
              <w:t>J02A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противогрибковые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пpeпapaтьI</w:t>
            </w:r>
          </w:p>
          <w:p>
            <w:pPr>
              <w:pStyle w:val="TableParagraph"/>
              <w:spacing w:line="308" w:lineRule="exact" w:before="5"/>
              <w:ind w:left="121"/>
              <w:rPr>
                <w:sz w:val="28"/>
              </w:rPr>
            </w:pPr>
            <w:r>
              <w:rPr>
                <w:sz w:val="28"/>
              </w:rPr>
              <w:t>системного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J02AA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антибиотики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амфотерицин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553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/>
              <w:ind w:left="11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</w:t>
            </w:r>
          </w:p>
        </w:tc>
      </w:tr>
      <w:tr>
        <w:trPr>
          <w:trHeight w:val="63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нистатин</w:t>
            </w:r>
          </w:p>
        </w:tc>
        <w:tc>
          <w:tcPr>
            <w:tcW w:w="553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пoкpытьIe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04" w:lineRule="exact" w:before="5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2258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J02AC</w:t>
            </w:r>
          </w:p>
        </w:tc>
        <w:tc>
          <w:tcPr>
            <w:tcW w:w="3831" w:type="dxa"/>
          </w:tcPr>
          <w:p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триазола</w:t>
            </w:r>
          </w:p>
        </w:tc>
        <w:tc>
          <w:tcPr>
            <w:tcW w:w="3116" w:type="dxa"/>
          </w:tcPr>
          <w:p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вориконазол</w:t>
            </w:r>
          </w:p>
        </w:tc>
        <w:tc>
          <w:tcPr>
            <w:tcW w:w="5531" w:type="dxa"/>
          </w:tcPr>
          <w:p>
            <w:pPr>
              <w:pStyle w:val="TableParagraph"/>
              <w:ind w:left="112" w:right="155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 </w:t>
            </w:r>
            <w:r>
              <w:rPr>
                <w:spacing w:val="-2"/>
                <w:sz w:val="28"/>
              </w:rPr>
              <w:t>концентрата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25"/>
                <w:sz w:val="28"/>
              </w:rPr>
              <w:t> </w:t>
            </w:r>
            <w:r>
              <w:rPr>
                <w:sz w:val="28"/>
              </w:rPr>
              <w:t>раствора для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инфузий*;</w:t>
            </w:r>
            <w:r>
              <w:rPr>
                <w:sz w:val="28"/>
              </w:rPr>
              <w:t> лиофилизат для приготовления </w:t>
            </w:r>
            <w:r>
              <w:rPr>
                <w:sz w:val="28"/>
              </w:rPr>
              <w:t>раствора</w:t>
            </w:r>
            <w:r>
              <w:rPr>
                <w:sz w:val="28"/>
              </w:rPr>
              <w:t> для инфузий;</w:t>
            </w:r>
          </w:p>
          <w:p>
            <w:pPr>
              <w:pStyle w:val="TableParagraph"/>
              <w:ind w:left="119" w:hanging="5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суспензии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приема внутрь;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71" w:lineRule="exact" w:before="25"/>
              <w:ind w:left="121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позаконазол</w:t>
            </w:r>
          </w:p>
        </w:tc>
        <w:tc>
          <w:tcPr>
            <w:tcW w:w="5531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внутрь</w:t>
            </w:r>
          </w:p>
        </w:tc>
      </w:tr>
      <w:tr>
        <w:trPr>
          <w:trHeight w:val="1624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флуконазол</w:t>
            </w:r>
          </w:p>
        </w:tc>
        <w:tc>
          <w:tcPr>
            <w:tcW w:w="553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before="89"/>
              <w:ind w:left="122"/>
              <w:rPr>
                <w:sz w:val="19"/>
              </w:rPr>
            </w:pPr>
            <w:r>
              <w:rPr>
                <w:b/>
                <w:sz w:val="19"/>
              </w:rPr>
              <w:t>ПО]ЭОШОК</w:t>
            </w:r>
            <w:r>
              <w:rPr>
                <w:b/>
                <w:spacing w:val="9"/>
                <w:sz w:val="19"/>
              </w:rPr>
              <w:t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7"/>
                <w:sz w:val="19"/>
              </w:rPr>
              <w:t> </w:t>
            </w:r>
            <w:r>
              <w:rPr>
                <w:sz w:val="19"/>
              </w:rPr>
              <w:t>П]ЭИГОТОВЛ€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НИЯ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С</w:t>
            </w:r>
            <w:r>
              <w:rPr>
                <w:spacing w:val="46"/>
                <w:sz w:val="19"/>
              </w:rPr>
              <w:t> </w:t>
            </w:r>
            <w:r>
              <w:rPr>
                <w:b/>
                <w:sz w:val="19"/>
              </w:rPr>
              <w:t>СПЯНЗИИ</w:t>
            </w:r>
            <w:r>
              <w:rPr>
                <w:b/>
                <w:spacing w:val="11"/>
                <w:sz w:val="19"/>
              </w:rPr>
              <w:t> </w:t>
            </w:r>
            <w:r>
              <w:rPr>
                <w:spacing w:val="-5"/>
                <w:sz w:val="19"/>
              </w:rPr>
              <w:t>ДЛЯ</w:t>
            </w:r>
          </w:p>
          <w:p>
            <w:pPr>
              <w:pStyle w:val="TableParagraph"/>
              <w:spacing w:line="244" w:lineRule="auto" w:before="19"/>
              <w:ind w:left="122" w:right="2682" w:hanging="3"/>
              <w:rPr>
                <w:sz w:val="28"/>
              </w:rPr>
            </w:pPr>
            <w:r>
              <w:rPr>
                <w:sz w:val="28"/>
              </w:rPr>
              <w:t>приема </w:t>
            </w:r>
            <w:r>
              <w:rPr>
                <w:sz w:val="28"/>
              </w:rPr>
              <w:t>внутрь;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87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11"/>
              <w:rPr>
                <w:sz w:val="30"/>
              </w:rPr>
            </w:pPr>
            <w:r>
              <w:rPr>
                <w:spacing w:val="-2"/>
                <w:sz w:val="30"/>
              </w:rPr>
              <w:t>J02AX</w:t>
            </w: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противогрибковые</w:t>
            </w:r>
          </w:p>
          <w:p>
            <w:pPr>
              <w:pStyle w:val="TableParagraph"/>
              <w:spacing w:before="5"/>
              <w:ind w:left="117" w:firstLine="3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 системного </w:t>
            </w:r>
            <w:r>
              <w:rPr>
                <w:spacing w:val="-2"/>
                <w:sz w:val="28"/>
              </w:rPr>
              <w:t>дейст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Вия</w:t>
            </w: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каспофунгин</w:t>
            </w:r>
          </w:p>
        </w:tc>
        <w:tc>
          <w:tcPr>
            <w:tcW w:w="553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before="5"/>
              <w:ind w:left="12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инфузий*;</w:t>
            </w:r>
          </w:p>
          <w:p>
            <w:pPr>
              <w:pStyle w:val="TableParagraph"/>
              <w:spacing w:line="326" w:lineRule="exact"/>
              <w:ind w:left="117" w:firstLine="6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1"/>
                <w:sz w:val="28"/>
              </w:rPr>
              <w:t> </w:t>
            </w:r>
            <w:r>
              <w:rPr>
                <w:position w:val="-3"/>
                <w:sz w:val="28"/>
              </w:rPr>
              <w:t>R</w:t>
            </w:r>
            <w:r>
              <w:rPr>
                <w:sz w:val="19"/>
              </w:rPr>
              <w:t>і</w:t>
            </w:r>
            <w:r>
              <w:rPr>
                <w:sz w:val="18"/>
              </w:rPr>
              <w:t>З</w:t>
            </w:r>
            <w:r>
              <w:rPr>
                <w:sz w:val="19"/>
              </w:rPr>
              <w:t>С</w:t>
            </w:r>
            <w:r>
              <w:rPr>
                <w:position w:val="1"/>
                <w:sz w:val="28"/>
              </w:rPr>
              <w:t>твора</w:t>
            </w:r>
            <w:r>
              <w:rPr>
                <w:spacing w:val="-9"/>
                <w:position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иНфузий*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микафунгин</w:t>
            </w:r>
          </w:p>
        </w:tc>
        <w:tc>
          <w:tcPr>
            <w:tcW w:w="5531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</w:tc>
      </w:tr>
    </w:tbl>
    <w:p>
      <w:pPr>
        <w:pStyle w:val="TableParagraph"/>
        <w:spacing w:after="0" w:line="301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0"/>
        <w:gridCol w:w="3831"/>
        <w:gridCol w:w="3130"/>
        <w:gridCol w:w="5511"/>
      </w:tblGrid>
      <w:tr>
        <w:trPr>
          <w:trHeight w:val="326" w:hRule="atLeast"/>
        </w:trPr>
        <w:tc>
          <w:tcPr>
            <w:tcW w:w="22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11" w:type="dxa"/>
          </w:tcPr>
          <w:p>
            <w:pPr>
              <w:pStyle w:val="TableParagraph"/>
              <w:spacing w:line="306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</w:t>
            </w:r>
          </w:p>
        </w:tc>
      </w:tr>
      <w:tr>
        <w:trPr>
          <w:trHeight w:val="633" w:hRule="atLeast"/>
        </w:trPr>
        <w:tc>
          <w:tcPr>
            <w:tcW w:w="2280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5"/>
                <w:sz w:val="28"/>
              </w:rPr>
              <w:t>Ј04</w:t>
            </w:r>
          </w:p>
        </w:tc>
        <w:tc>
          <w:tcPr>
            <w:tcW w:w="3831" w:type="dxa"/>
          </w:tcPr>
          <w:p>
            <w:pPr>
              <w:pStyle w:val="TableParagraph"/>
              <w:spacing w:line="303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пpeпapaтьI,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активные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отно-</w:t>
            </w:r>
          </w:p>
          <w:p>
            <w:pPr>
              <w:pStyle w:val="TableParagraph"/>
              <w:spacing w:line="311" w:lineRule="exact"/>
              <w:ind w:left="125"/>
              <w:rPr>
                <w:sz w:val="28"/>
              </w:rPr>
            </w:pPr>
            <w:r>
              <w:rPr>
                <w:sz w:val="28"/>
              </w:rPr>
              <w:t>шении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микобактерий</w:t>
            </w:r>
          </w:p>
        </w:tc>
        <w:tc>
          <w:tcPr>
            <w:tcW w:w="31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80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J04A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противотуберкулезные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пре-</w:t>
            </w:r>
          </w:p>
          <w:p>
            <w:pPr>
              <w:pStyle w:val="TableParagraph"/>
              <w:spacing w:line="313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параты</w:t>
            </w:r>
          </w:p>
        </w:tc>
        <w:tc>
          <w:tcPr>
            <w:tcW w:w="31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4512" w:hRule="atLeast"/>
        </w:trPr>
        <w:tc>
          <w:tcPr>
            <w:tcW w:w="2280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J04AA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аминосалициловая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кислота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10"/>
                <w:sz w:val="28"/>
              </w:rPr>
              <w:t>и</w:t>
            </w:r>
          </w:p>
          <w:p>
            <w:pPr>
              <w:pStyle w:val="TableParagraph"/>
              <w:spacing w:before="5"/>
              <w:ind w:left="116"/>
              <w:rPr>
                <w:sz w:val="28"/>
              </w:rPr>
            </w:pPr>
            <w:r>
              <w:rPr>
                <w:sz w:val="28"/>
              </w:rPr>
              <w:t>ее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производные</w:t>
            </w:r>
          </w:p>
        </w:tc>
        <w:tc>
          <w:tcPr>
            <w:tcW w:w="3130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аминосалициловая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5"/>
                <w:sz w:val="28"/>
              </w:rPr>
              <w:t>ки-</w:t>
            </w:r>
          </w:p>
          <w:p>
            <w:pPr>
              <w:pStyle w:val="TableParagraph"/>
              <w:spacing w:before="5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слота</w:t>
            </w:r>
          </w:p>
        </w:tc>
        <w:tc>
          <w:tcPr>
            <w:tcW w:w="5511" w:type="dxa"/>
          </w:tcPr>
          <w:p>
            <w:pPr>
              <w:pStyle w:val="TableParagraph"/>
              <w:spacing w:line="30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гранулы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замедленного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высвобождения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приема внутрь;</w:t>
            </w:r>
          </w:p>
          <w:p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гранулы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кишечнорастворимые;</w:t>
            </w:r>
          </w:p>
          <w:p>
            <w:pPr>
              <w:pStyle w:val="TableParagraph"/>
              <w:spacing w:before="5"/>
              <w:ind w:left="107" w:firstLine="5"/>
              <w:rPr>
                <w:sz w:val="28"/>
              </w:rPr>
            </w:pPr>
            <w:r>
              <w:rPr>
                <w:spacing w:val="-2"/>
                <w:sz w:val="28"/>
              </w:rPr>
              <w:t>гранулы, покрытые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кишечнорастворимой</w:t>
            </w:r>
            <w:r>
              <w:rPr>
                <w:spacing w:val="-2"/>
                <w:sz w:val="28"/>
              </w:rPr>
              <w:t> оболочкой;</w:t>
            </w:r>
          </w:p>
          <w:p>
            <w:pPr>
              <w:pStyle w:val="TableParagraph"/>
              <w:spacing w:before="5"/>
              <w:ind w:left="110" w:firstLine="2"/>
              <w:rPr>
                <w:sz w:val="28"/>
              </w:rPr>
            </w:pPr>
            <w:r>
              <w:rPr>
                <w:spacing w:val="-2"/>
                <w:sz w:val="28"/>
              </w:rPr>
              <w:t>гранулы с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высвобожде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нием;</w:t>
            </w:r>
          </w:p>
          <w:p>
            <w:pPr>
              <w:pStyle w:val="TableParagraph"/>
              <w:spacing w:line="237" w:lineRule="auto" w:before="2"/>
              <w:ind w:left="108" w:right="292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инфузий*;</w:t>
            </w:r>
          </w:p>
          <w:p>
            <w:pPr>
              <w:pStyle w:val="TableParagraph"/>
              <w:spacing w:line="321" w:lineRule="exact"/>
              <w:ind w:left="118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before="5"/>
              <w:ind w:left="115" w:hanging="5"/>
              <w:rPr>
                <w:sz w:val="28"/>
              </w:rPr>
            </w:pPr>
            <w:r>
              <w:rPr>
                <w:spacing w:val="-2"/>
                <w:sz w:val="28"/>
              </w:rPr>
              <w:t>таблетки кишечнорастворимые,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пленочной оболочкой;</w:t>
            </w:r>
          </w:p>
          <w:p>
            <w:pPr>
              <w:pStyle w:val="TableParagraph"/>
              <w:spacing w:line="320" w:lineRule="atLeast"/>
              <w:ind w:left="112" w:hanging="2"/>
              <w:rPr>
                <w:sz w:val="28"/>
              </w:rPr>
            </w:pPr>
            <w:r>
              <w:rPr>
                <w:spacing w:val="-2"/>
                <w:sz w:val="28"/>
              </w:rPr>
              <w:t>таблетки, покрытые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кишечнорастворимой</w:t>
            </w:r>
            <w:r>
              <w:rPr>
                <w:spacing w:val="-2"/>
                <w:sz w:val="28"/>
              </w:rPr>
              <w:t> оболочкой</w:t>
            </w:r>
          </w:p>
        </w:tc>
      </w:tr>
      <w:tr>
        <w:trPr>
          <w:trHeight w:val="2590" w:hRule="atLeast"/>
        </w:trPr>
        <w:tc>
          <w:tcPr>
            <w:tcW w:w="2280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J04AB</w:t>
            </w:r>
          </w:p>
        </w:tc>
        <w:tc>
          <w:tcPr>
            <w:tcW w:w="3831" w:type="dxa"/>
          </w:tcPr>
          <w:p>
            <w:pPr>
              <w:pStyle w:val="TableParagraph"/>
              <w:spacing w:before="16"/>
              <w:ind w:left="107"/>
              <w:rPr>
                <w:rFonts w:ascii="Courier New" w:hAnsi="Courier New"/>
                <w:sz w:val="28"/>
              </w:rPr>
            </w:pPr>
            <w:r>
              <w:rPr>
                <w:rFonts w:ascii="Courier New" w:hAnsi="Courier New"/>
                <w:spacing w:val="-2"/>
                <w:w w:val="90"/>
                <w:sz w:val="28"/>
              </w:rPr>
              <w:t>антибиотики</w:t>
            </w:r>
          </w:p>
        </w:tc>
        <w:tc>
          <w:tcPr>
            <w:tcW w:w="3130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капреомицин</w:t>
            </w:r>
          </w:p>
        </w:tc>
        <w:tc>
          <w:tcPr>
            <w:tcW w:w="5511" w:type="dxa"/>
          </w:tcPr>
          <w:p>
            <w:pPr>
              <w:pStyle w:val="TableParagraph"/>
              <w:spacing w:line="305" w:lineRule="exact"/>
              <w:ind w:left="11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порошок 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244" w:lineRule="auto"/>
              <w:ind w:left="115" w:right="327" w:hanging="1"/>
              <w:jc w:val="both"/>
              <w:rPr>
                <w:sz w:val="28"/>
              </w:rPr>
            </w:pPr>
            <w:r>
              <w:rPr>
                <w:spacing w:val="-8"/>
                <w:sz w:val="28"/>
              </w:rPr>
              <w:t>внутривенного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внутримышечного </w:t>
            </w:r>
            <w:r>
              <w:rPr>
                <w:spacing w:val="-8"/>
                <w:sz w:val="28"/>
              </w:rPr>
              <w:t>введе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4"/>
                <w:sz w:val="28"/>
              </w:rPr>
              <w:t>ния*;</w:t>
            </w:r>
          </w:p>
          <w:p>
            <w:pPr>
              <w:pStyle w:val="TableParagraph"/>
              <w:ind w:left="113" w:right="584" w:firstLine="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 и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line="318" w:lineRule="exact" w:before="6"/>
              <w:ind w:left="115" w:right="436"/>
              <w:jc w:val="both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инфузий и внутримышечного введения*</w:t>
            </w:r>
          </w:p>
        </w:tc>
      </w:tr>
      <w:tr>
        <w:trPr>
          <w:trHeight w:val="316" w:hRule="atLeast"/>
        </w:trPr>
        <w:tc>
          <w:tcPr>
            <w:tcW w:w="22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spacing w:line="297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рифабутин</w:t>
            </w:r>
          </w:p>
        </w:tc>
        <w:tc>
          <w:tcPr>
            <w:tcW w:w="551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970" w:hRule="atLeast"/>
        </w:trPr>
        <w:tc>
          <w:tcPr>
            <w:tcW w:w="22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spacing w:line="305" w:lineRule="exact"/>
              <w:ind w:left="132"/>
              <w:rPr>
                <w:sz w:val="28"/>
              </w:rPr>
            </w:pPr>
            <w:r>
              <w:rPr>
                <w:spacing w:val="-2"/>
                <w:sz w:val="28"/>
              </w:rPr>
              <w:t>рифампицин</w:t>
            </w:r>
          </w:p>
        </w:tc>
        <w:tc>
          <w:tcPr>
            <w:tcW w:w="5511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26" w:lineRule="exact"/>
              <w:ind w:left="118" w:right="292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инфузий*;</w:t>
            </w:r>
          </w:p>
        </w:tc>
      </w:tr>
    </w:tbl>
    <w:p>
      <w:pPr>
        <w:pStyle w:val="TableParagraph"/>
        <w:spacing w:after="0" w:line="326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21"/>
        <w:gridCol w:w="5516"/>
      </w:tblGrid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6" w:type="dxa"/>
          </w:tcPr>
          <w:p>
            <w:pPr>
              <w:pStyle w:val="TableParagraph"/>
              <w:spacing w:line="237" w:lineRule="auto"/>
              <w:ind w:left="117" w:right="255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инъекций*;</w:t>
            </w:r>
          </w:p>
          <w:p>
            <w:pPr>
              <w:pStyle w:val="TableParagraph"/>
              <w:spacing w:line="312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циклосерин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1936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J04AC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гидразиды</w:t>
            </w: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изониазид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внутривенного,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внутримышеч-</w:t>
            </w:r>
          </w:p>
          <w:p>
            <w:pPr>
              <w:pStyle w:val="TableParagraph"/>
              <w:spacing w:line="244" w:lineRule="auto"/>
              <w:ind w:left="118" w:hanging="5"/>
              <w:rPr>
                <w:sz w:val="28"/>
              </w:rPr>
            </w:pPr>
            <w:r>
              <w:rPr>
                <w:sz w:val="28"/>
              </w:rPr>
              <w:t>ного,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ингаляционного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эндотрахеальног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line="314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инъекций*;</w:t>
            </w:r>
          </w:p>
          <w:p>
            <w:pPr>
              <w:pStyle w:val="TableParagraph"/>
              <w:spacing w:line="326" w:lineRule="exact"/>
              <w:ind w:left="114" w:right="255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 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ингаляций*;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638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J04AD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тиокарбамида</w:t>
            </w: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протионамид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pacing w:val="-4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4"/>
                <w:sz w:val="28"/>
              </w:rPr>
              <w:t>пoкpытьIe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4"/>
                <w:sz w:val="28"/>
              </w:rPr>
              <w:t>оболочкой;</w:t>
            </w:r>
          </w:p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этионамид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3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J04AK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305" w:lineRule="exact"/>
              <w:ind w:left="10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противотуберкулез—</w:t>
            </w:r>
          </w:p>
          <w:p>
            <w:pPr>
              <w:pStyle w:val="TableParagraph"/>
              <w:spacing w:line="318" w:lineRule="exact"/>
              <w:ind w:left="115"/>
              <w:rPr>
                <w:sz w:val="28"/>
              </w:rPr>
            </w:pPr>
            <w:r>
              <w:rPr>
                <w:sz w:val="28"/>
              </w:rPr>
              <w:t>ные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21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бедаквилин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92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деламанид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пиразинамид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 w:before="5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теризидон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тиоуреидоиминометил-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z w:val="28"/>
              </w:rPr>
              <w:t>пиридиния </w:t>
            </w:r>
            <w:r>
              <w:rPr>
                <w:spacing w:val="-2"/>
                <w:sz w:val="28"/>
              </w:rPr>
              <w:t>перхлорат</w:t>
            </w:r>
          </w:p>
        </w:tc>
        <w:tc>
          <w:tcPr>
            <w:tcW w:w="5516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этамбутол</w:t>
            </w:r>
          </w:p>
        </w:tc>
        <w:tc>
          <w:tcPr>
            <w:tcW w:w="5516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 оболочкой;</w:t>
            </w:r>
          </w:p>
          <w:p>
            <w:pPr>
              <w:pStyle w:val="TableParagraph"/>
              <w:spacing w:line="313" w:lineRule="exact" w:before="5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87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J04AM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ind w:left="115" w:right="372"/>
              <w:rPr>
                <w:sz w:val="28"/>
              </w:rPr>
            </w:pPr>
            <w:r>
              <w:rPr>
                <w:sz w:val="28"/>
              </w:rPr>
              <w:t>комбинированные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противо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туберкулезные препараты</w:t>
            </w: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изониазид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ломефлок-</w:t>
            </w:r>
          </w:p>
          <w:p>
            <w:pPr>
              <w:pStyle w:val="TableParagraph"/>
              <w:spacing w:before="5"/>
              <w:ind w:left="122" w:right="202" w:hanging="6"/>
              <w:rPr>
                <w:sz w:val="28"/>
              </w:rPr>
            </w:pPr>
            <w:r>
              <w:rPr>
                <w:sz w:val="28"/>
              </w:rPr>
              <w:t>сацин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пиразинамид </w:t>
            </w:r>
            <w:r>
              <w:rPr>
                <w:sz w:val="28"/>
              </w:rPr>
              <w:t>+</w:t>
            </w:r>
            <w:r>
              <w:rPr>
                <w:sz w:val="28"/>
              </w:rPr>
              <w:t> этамбутол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+ пиридок-</w:t>
            </w:r>
          </w:p>
          <w:p>
            <w:pPr>
              <w:pStyle w:val="TableParagraph"/>
              <w:spacing w:before="93"/>
              <w:ind w:left="124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СИН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310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изониазид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6"/>
                <w:sz w:val="28"/>
              </w:rPr>
              <w:t>пиразина—</w:t>
            </w:r>
          </w:p>
          <w:p>
            <w:pPr>
              <w:pStyle w:val="TableParagraph"/>
              <w:spacing w:line="318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мид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z w:val="28"/>
              </w:rPr>
              <w:t>изониазид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6"/>
                <w:sz w:val="28"/>
              </w:rPr>
              <w:t>пиразина—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диспергируемые;</w:t>
            </w:r>
          </w:p>
        </w:tc>
      </w:tr>
    </w:tbl>
    <w:p>
      <w:pPr>
        <w:pStyle w:val="TableParagraph"/>
        <w:spacing w:after="0" w:line="305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35"/>
        <w:gridCol w:w="3115"/>
        <w:gridCol w:w="5525"/>
      </w:tblGrid>
      <w:tr>
        <w:trPr>
          <w:trHeight w:val="331" w:hRule="atLeast"/>
        </w:trPr>
        <w:tc>
          <w:tcPr>
            <w:tcW w:w="2275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1" w:lineRule="exact"/>
              <w:ind w:left="121"/>
              <w:rPr>
                <w:sz w:val="28"/>
              </w:rPr>
            </w:pPr>
            <w:r>
              <w:rPr>
                <w:sz w:val="28"/>
              </w:rPr>
              <w:t>мид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рифампицин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8" w:lineRule="exact" w:before="2"/>
              <w:ind w:left="126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55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изониазид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пиразина-</w:t>
            </w:r>
          </w:p>
          <w:p>
            <w:pPr>
              <w:pStyle w:val="TableParagraph"/>
              <w:spacing w:line="318" w:lineRule="exact"/>
              <w:ind w:left="119" w:right="466" w:firstLine="2"/>
              <w:rPr>
                <w:sz w:val="28"/>
              </w:rPr>
            </w:pPr>
            <w:r>
              <w:rPr>
                <w:sz w:val="28"/>
              </w:rPr>
              <w:t>мид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рифампицин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этамбутол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87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изониазид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8"/>
                <w:sz w:val="28"/>
              </w:rPr>
              <w:t>пиразина—</w:t>
            </w:r>
          </w:p>
          <w:p>
            <w:pPr>
              <w:pStyle w:val="TableParagraph"/>
              <w:ind w:left="119" w:right="376" w:hanging="3"/>
              <w:rPr>
                <w:sz w:val="28"/>
              </w:rPr>
            </w:pPr>
            <w:r>
              <w:rPr>
                <w:sz w:val="28"/>
              </w:rPr>
              <w:t>мид + рифампицин</w:t>
            </w:r>
            <w:r>
              <w:rPr>
                <w:spacing w:val="35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z w:val="28"/>
              </w:rPr>
              <w:t> этамбутол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6"/>
                <w:sz w:val="28"/>
              </w:rPr>
              <w:t>пиридок-</w:t>
            </w:r>
          </w:p>
          <w:p>
            <w:pPr>
              <w:pStyle w:val="TableParagraph"/>
              <w:spacing w:line="252" w:lineRule="exact" w:before="66"/>
              <w:ind w:left="113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5"/>
                <w:sz w:val="24"/>
              </w:rPr>
              <w:t>СИН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5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изониазид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8"/>
                <w:sz w:val="28"/>
              </w:rPr>
              <w:t>рифампи—</w:t>
            </w:r>
          </w:p>
          <w:p>
            <w:pPr>
              <w:pStyle w:val="TableParagraph"/>
              <w:spacing w:line="313" w:lineRule="exact" w:before="5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цин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3" w:lineRule="exact" w:before="5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z w:val="28"/>
              </w:rPr>
              <w:t>изониазид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этамбутол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1287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ломефлоксацин</w:t>
            </w:r>
            <w:r>
              <w:rPr>
                <w:spacing w:val="26"/>
                <w:sz w:val="28"/>
              </w:rPr>
              <w:t> </w:t>
            </w:r>
            <w:r>
              <w:rPr>
                <w:spacing w:val="-2"/>
                <w:sz w:val="28"/>
              </w:rPr>
              <w:t>+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пира-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зинамид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протионамид</w:t>
            </w:r>
          </w:p>
          <w:p>
            <w:pPr>
              <w:pStyle w:val="TableParagraph"/>
              <w:ind w:left="122"/>
              <w:rPr>
                <w:sz w:val="28"/>
              </w:rPr>
            </w:pPr>
            <w:r>
              <w:rPr>
                <w:sz w:val="28"/>
              </w:rPr>
              <w:t>+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этамбутол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пиридок-</w:t>
            </w:r>
          </w:p>
          <w:p>
            <w:pPr>
              <w:pStyle w:val="TableParagraph"/>
              <w:spacing w:before="84"/>
              <w:ind w:left="12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СИН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1" w:hRule="atLeast"/>
        </w:trPr>
        <w:tc>
          <w:tcPr>
            <w:tcW w:w="2275" w:type="dxa"/>
          </w:tcPr>
          <w:p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J04B</w:t>
            </w:r>
          </w:p>
        </w:tc>
        <w:tc>
          <w:tcPr>
            <w:tcW w:w="3835" w:type="dxa"/>
          </w:tcPr>
          <w:p>
            <w:pPr>
              <w:pStyle w:val="TableParagraph"/>
              <w:spacing w:line="292" w:lineRule="exact"/>
              <w:ind w:left="4" w:right="35"/>
              <w:jc w:val="center"/>
              <w:rPr>
                <w:sz w:val="28"/>
              </w:rPr>
            </w:pPr>
            <w:r>
              <w:rPr>
                <w:sz w:val="28"/>
              </w:rPr>
              <w:t>противолепрозные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J04BA</w:t>
            </w:r>
          </w:p>
        </w:tc>
        <w:tc>
          <w:tcPr>
            <w:tcW w:w="3835" w:type="dxa"/>
          </w:tcPr>
          <w:p>
            <w:pPr>
              <w:pStyle w:val="TableParagraph"/>
              <w:spacing w:line="297" w:lineRule="exact"/>
              <w:ind w:right="35"/>
              <w:jc w:val="center"/>
              <w:rPr>
                <w:sz w:val="28"/>
              </w:rPr>
            </w:pPr>
            <w:r>
              <w:rPr>
                <w:sz w:val="28"/>
              </w:rPr>
              <w:t>противолепрозные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пpeпapaтьI</w:t>
            </w:r>
          </w:p>
        </w:tc>
        <w:tc>
          <w:tcPr>
            <w:tcW w:w="3115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дапсон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Ј05</w:t>
            </w:r>
          </w:p>
        </w:tc>
        <w:tc>
          <w:tcPr>
            <w:tcW w:w="3835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противовирусные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  <w:p>
            <w:pPr>
              <w:pStyle w:val="TableParagraph"/>
              <w:spacing w:line="318" w:lineRule="exact"/>
              <w:ind w:left="112"/>
              <w:rPr>
                <w:sz w:val="28"/>
              </w:rPr>
            </w:pPr>
            <w:r>
              <w:rPr>
                <w:sz w:val="28"/>
              </w:rPr>
              <w:t>системного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J05A</w:t>
            </w:r>
          </w:p>
        </w:tc>
        <w:tc>
          <w:tcPr>
            <w:tcW w:w="3835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противовирусные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  <w:p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прямого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92" w:hRule="atLeast"/>
        </w:trPr>
        <w:tc>
          <w:tcPr>
            <w:tcW w:w="2275" w:type="dxa"/>
            <w:vMerge w:val="restart"/>
          </w:tcPr>
          <w:p>
            <w:pPr>
              <w:pStyle w:val="TableParagraph"/>
              <w:spacing w:line="312" w:lineRule="exact"/>
              <w:ind w:left="113"/>
              <w:rPr>
                <w:rFonts w:ascii="Cambria"/>
                <w:sz w:val="28"/>
              </w:rPr>
            </w:pPr>
            <w:r>
              <w:rPr>
                <w:rFonts w:ascii="Cambria"/>
                <w:spacing w:val="-4"/>
                <w:w w:val="105"/>
                <w:sz w:val="28"/>
              </w:rPr>
              <w:t>J05AB</w:t>
            </w:r>
          </w:p>
        </w:tc>
        <w:tc>
          <w:tcPr>
            <w:tcW w:w="3835" w:type="dxa"/>
            <w:vMerge w:val="restart"/>
          </w:tcPr>
          <w:p>
            <w:pPr>
              <w:pStyle w:val="TableParagraph"/>
              <w:spacing w:line="242" w:lineRule="auto"/>
              <w:ind w:left="116"/>
              <w:rPr>
                <w:sz w:val="28"/>
              </w:rPr>
            </w:pPr>
            <w:r>
              <w:rPr>
                <w:sz w:val="28"/>
              </w:rPr>
              <w:t>нуклеозиды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и </w:t>
            </w:r>
            <w:r>
              <w:rPr>
                <w:sz w:val="28"/>
              </w:rPr>
              <w:t>нуклеотиды,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кроме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ингибиторов </w:t>
            </w:r>
            <w:r>
              <w:rPr>
                <w:spacing w:val="-2"/>
                <w:sz w:val="28"/>
              </w:rPr>
              <w:t>обратной</w:t>
            </w:r>
            <w:r>
              <w:rPr>
                <w:spacing w:val="-2"/>
                <w:sz w:val="28"/>
              </w:rPr>
              <w:t> транскриптазы</w:t>
            </w:r>
          </w:p>
        </w:tc>
        <w:tc>
          <w:tcPr>
            <w:tcW w:w="3115" w:type="dxa"/>
            <w:vMerge w:val="restart"/>
          </w:tcPr>
          <w:p>
            <w:pPr>
              <w:pStyle w:val="TableParagraph"/>
              <w:spacing w:line="315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ацикловир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242" w:lineRule="auto"/>
              <w:ind w:left="121" w:right="576"/>
              <w:rPr>
                <w:sz w:val="28"/>
              </w:rPr>
            </w:pPr>
            <w:r>
              <w:rPr>
                <w:sz w:val="28"/>
              </w:rPr>
              <w:t>крем для наружного </w:t>
            </w:r>
            <w:r>
              <w:rPr>
                <w:sz w:val="28"/>
              </w:rPr>
              <w:t>применения;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инфузий*;</w:t>
            </w:r>
          </w:p>
          <w:p>
            <w:pPr>
              <w:pStyle w:val="TableParagraph"/>
              <w:spacing w:line="309" w:lineRule="exact"/>
              <w:ind w:left="122"/>
              <w:rPr>
                <w:sz w:val="28"/>
              </w:rPr>
            </w:pPr>
            <w:r>
              <w:rPr>
                <w:sz w:val="28"/>
              </w:rPr>
              <w:t>мазь</w:t>
            </w:r>
            <w:r>
              <w:rPr>
                <w:spacing w:val="-2"/>
                <w:sz w:val="28"/>
              </w:rPr>
              <w:t> глазная</w:t>
            </w:r>
          </w:p>
        </w:tc>
      </w:tr>
      <w:tr>
        <w:trPr>
          <w:trHeight w:val="965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z w:val="28"/>
              </w:rPr>
              <w:t>мазь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местного и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7"/>
                <w:sz w:val="28"/>
              </w:rPr>
              <w:t>примене—</w:t>
            </w:r>
          </w:p>
          <w:p>
            <w:pPr>
              <w:pStyle w:val="TableParagraph"/>
              <w:spacing w:before="88"/>
              <w:ind w:left="130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НИЯ;</w:t>
            </w:r>
          </w:p>
          <w:p>
            <w:pPr>
              <w:pStyle w:val="TableParagraph"/>
              <w:spacing w:line="313" w:lineRule="exact" w:before="27"/>
              <w:ind w:left="126"/>
              <w:rPr>
                <w:sz w:val="28"/>
              </w:rPr>
            </w:pPr>
            <w:r>
              <w:rPr>
                <w:sz w:val="28"/>
              </w:rPr>
              <w:t>мазь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</w:tr>
      <w:tr>
        <w:trPr>
          <w:trHeight w:val="979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spacing w:line="237" w:lineRule="auto"/>
              <w:ind w:left="131" w:hanging="5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инфузий*;</w:t>
            </w:r>
          </w:p>
          <w:p>
            <w:pPr>
              <w:pStyle w:val="TableParagraph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</w:tc>
      </w:tr>
    </w:tbl>
    <w:p>
      <w:pPr>
        <w:pStyle w:val="TableParagraph"/>
        <w:spacing w:after="0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35"/>
        <w:gridCol w:w="3110"/>
        <w:gridCol w:w="5525"/>
      </w:tblGrid>
      <w:tr>
        <w:trPr>
          <w:trHeight w:val="331" w:hRule="atLeast"/>
        </w:trPr>
        <w:tc>
          <w:tcPr>
            <w:tcW w:w="2275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spacing w:line="311" w:lineRule="exact"/>
              <w:ind w:left="122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валганцикловир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29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96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ганцикловир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296" w:lineRule="exact"/>
              <w:ind w:left="117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</w:t>
            </w:r>
          </w:p>
        </w:tc>
      </w:tr>
      <w:tr>
        <w:trPr>
          <w:trHeight w:val="316" w:hRule="atLeast"/>
        </w:trPr>
        <w:tc>
          <w:tcPr>
            <w:tcW w:w="2275" w:type="dxa"/>
            <w:vMerge w:val="restart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J05AE</w:t>
            </w:r>
          </w:p>
        </w:tc>
        <w:tc>
          <w:tcPr>
            <w:tcW w:w="3835" w:type="dxa"/>
            <w:vMerge w:val="restart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протеаз</w:t>
            </w:r>
          </w:p>
        </w:tc>
        <w:tc>
          <w:tcPr>
            <w:tcW w:w="3110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атазанавир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6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дарунавир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нарлапревир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нирматрелвир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70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w w:val="95"/>
                <w:sz w:val="28"/>
              </w:rPr>
              <w:t>нирматрелвир</w:t>
            </w:r>
            <w:r>
              <w:rPr>
                <w:spacing w:val="61"/>
                <w:sz w:val="28"/>
              </w:rPr>
              <w:t> </w:t>
            </w:r>
            <w:r>
              <w:rPr>
                <w:w w:val="95"/>
                <w:sz w:val="28"/>
              </w:rPr>
              <w:t>+</w:t>
            </w:r>
            <w:r>
              <w:rPr>
                <w:spacing w:val="32"/>
                <w:sz w:val="28"/>
              </w:rPr>
              <w:t> </w:t>
            </w:r>
            <w:r>
              <w:rPr>
                <w:spacing w:val="-2"/>
                <w:w w:val="95"/>
                <w:sz w:val="28"/>
              </w:rPr>
              <w:t>рито—</w:t>
            </w:r>
          </w:p>
          <w:p>
            <w:pPr>
              <w:pStyle w:val="TableParagraph"/>
              <w:spacing w:before="5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навир</w:t>
            </w:r>
          </w:p>
        </w:tc>
        <w:tc>
          <w:tcPr>
            <w:tcW w:w="5525" w:type="dxa"/>
          </w:tcPr>
          <w:p>
            <w:pPr>
              <w:pStyle w:val="TableParagraph"/>
              <w:ind w:left="122" w:hanging="5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  <w:r>
              <w:rPr>
                <w:spacing w:val="-2"/>
                <w:sz w:val="28"/>
              </w:rPr>
              <w:t> набор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таблеток,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покрытьlх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4"/>
                <w:sz w:val="28"/>
              </w:rPr>
              <w:t>обо-</w:t>
            </w:r>
          </w:p>
          <w:p>
            <w:pPr>
              <w:pStyle w:val="TableParagraph"/>
              <w:spacing w:before="16"/>
              <w:ind w:left="122"/>
              <w:rPr>
                <w:sz w:val="25"/>
              </w:rPr>
            </w:pPr>
            <w:r>
              <w:rPr>
                <w:spacing w:val="-2"/>
                <w:sz w:val="25"/>
              </w:rPr>
              <w:t>лОчкОй</w:t>
            </w:r>
          </w:p>
        </w:tc>
      </w:tr>
      <w:tr>
        <w:trPr>
          <w:trHeight w:val="633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ритонавир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08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97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саквинавир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фосампренавир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08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5" w:type="dxa"/>
            <w:vMerge w:val="restart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J05AF</w:t>
            </w:r>
          </w:p>
        </w:tc>
        <w:tc>
          <w:tcPr>
            <w:tcW w:w="3835" w:type="dxa"/>
            <w:vMerge w:val="restart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нуклеозиды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нуклеотиды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10"/>
                <w:sz w:val="28"/>
              </w:rPr>
              <w:t>-</w:t>
            </w:r>
          </w:p>
          <w:p>
            <w:pPr>
              <w:pStyle w:val="TableParagraph"/>
              <w:spacing w:before="5"/>
              <w:ind w:left="111" w:firstLine="4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обратной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транс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криптазы</w:t>
            </w:r>
          </w:p>
        </w:tc>
        <w:tc>
          <w:tcPr>
            <w:tcW w:w="3110" w:type="dxa"/>
          </w:tcPr>
          <w:p>
            <w:pPr>
              <w:pStyle w:val="TableParagraph"/>
              <w:spacing w:line="310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абакавир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08" w:lineRule="exact" w:before="5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70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диданозин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капсулы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кишечнорастворимые;</w:t>
            </w:r>
          </w:p>
          <w:p>
            <w:pPr>
              <w:pStyle w:val="TableParagraph"/>
              <w:spacing w:line="326" w:lineRule="exact"/>
              <w:ind w:left="122" w:right="425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приема внутрь</w:t>
            </w:r>
          </w:p>
        </w:tc>
      </w:tr>
      <w:tr>
        <w:trPr>
          <w:trHeight w:val="1292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before="11"/>
              <w:ind w:left="103"/>
              <w:rPr>
                <w:rFonts w:ascii="Courier New" w:hAnsi="Courier New"/>
                <w:sz w:val="28"/>
              </w:rPr>
            </w:pPr>
            <w:r>
              <w:rPr>
                <w:rFonts w:ascii="Courier New" w:hAnsi="Courier New"/>
                <w:spacing w:val="-2"/>
                <w:w w:val="95"/>
                <w:sz w:val="28"/>
              </w:rPr>
              <w:t>зидовудин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ind w:left="129" w:right="1908"/>
              <w:rPr>
                <w:sz w:val="28"/>
              </w:rPr>
            </w:pPr>
            <w:r>
              <w:rPr>
                <w:sz w:val="28"/>
              </w:rPr>
              <w:t>раствор для </w:t>
            </w:r>
            <w:r>
              <w:rPr>
                <w:sz w:val="28"/>
              </w:rPr>
              <w:t>инфузий;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приема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08" w:lineRule="exact" w:before="9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ламивудин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9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13" w:lineRule="exact" w:before="5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97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ставудин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21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телбивудин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 пленочной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тенофовир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6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тенофовира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алафена-</w:t>
            </w:r>
          </w:p>
        </w:tc>
        <w:tc>
          <w:tcPr>
            <w:tcW w:w="5525" w:type="dxa"/>
          </w:tcPr>
          <w:p>
            <w:pPr>
              <w:pStyle w:val="TableParagraph"/>
              <w:spacing w:line="306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</w:tbl>
    <w:p>
      <w:pPr>
        <w:pStyle w:val="TableParagraph"/>
        <w:spacing w:after="0" w:line="306" w:lineRule="exact"/>
        <w:rPr>
          <w:sz w:val="28"/>
        </w:rPr>
        <w:sectPr>
          <w:pgSz w:w="16840" w:h="11920" w:orient="landscape"/>
          <w:pgMar w:header="801" w:footer="0" w:top="980" w:bottom="0" w:left="1275" w:right="141"/>
        </w:sectPr>
      </w:pPr>
    </w:p>
    <w:p>
      <w:pPr>
        <w:pStyle w:val="BodyText"/>
        <w:spacing w:before="11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1"/>
        <w:gridCol w:w="3836"/>
        <w:gridCol w:w="3121"/>
        <w:gridCol w:w="5521"/>
      </w:tblGrid>
      <w:tr>
        <w:trPr>
          <w:trHeight w:val="335" w:hRule="atLeast"/>
        </w:trPr>
        <w:tc>
          <w:tcPr>
            <w:tcW w:w="2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48" w:lineRule="exact" w:before="67"/>
              <w:ind w:left="118"/>
              <w:rPr>
                <w:rFonts w:ascii="Courier New" w:hAnsi="Courier New"/>
                <w:sz w:val="23"/>
              </w:rPr>
            </w:pPr>
            <w:r>
              <w:rPr>
                <w:rFonts w:ascii="Courier New" w:hAnsi="Courier New"/>
                <w:spacing w:val="-5"/>
                <w:sz w:val="23"/>
              </w:rPr>
              <w:t>МИД</w:t>
            </w: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фосфазид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293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эмтрицитабин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таблетки,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4"/>
                <w:sz w:val="28"/>
              </w:rPr>
              <w:t>покрытьте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4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4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энтекавир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61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J05AG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ненуклеозидные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ингибиторы</w:t>
            </w:r>
          </w:p>
          <w:p>
            <w:pPr>
              <w:pStyle w:val="TableParagraph"/>
              <w:spacing w:line="308" w:lineRule="exact" w:before="5"/>
              <w:ind w:left="122"/>
              <w:rPr>
                <w:sz w:val="28"/>
              </w:rPr>
            </w:pPr>
            <w:r>
              <w:rPr>
                <w:sz w:val="28"/>
              </w:rPr>
              <w:t>обратной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транскриптазы</w:t>
            </w: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доравирин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70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невирапин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before="5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элсульфавирин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6" w:hRule="atLeast"/>
        </w:trPr>
        <w:tc>
          <w:tcPr>
            <w:tcW w:w="2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этравирин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6" w:hRule="atLeast"/>
        </w:trPr>
        <w:tc>
          <w:tcPr>
            <w:tcW w:w="2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эфавиренз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1" w:hRule="atLeast"/>
        </w:trPr>
        <w:tc>
          <w:tcPr>
            <w:tcW w:w="2261" w:type="dxa"/>
          </w:tcPr>
          <w:p>
            <w:pPr>
              <w:pStyle w:val="TableParagraph"/>
              <w:spacing w:line="29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J05AH</w:t>
            </w:r>
          </w:p>
        </w:tc>
        <w:tc>
          <w:tcPr>
            <w:tcW w:w="3836" w:type="dxa"/>
          </w:tcPr>
          <w:p>
            <w:pPr>
              <w:pStyle w:val="TableParagraph"/>
              <w:spacing w:line="292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нейраминидазы</w:t>
            </w:r>
          </w:p>
        </w:tc>
        <w:tc>
          <w:tcPr>
            <w:tcW w:w="3121" w:type="dxa"/>
          </w:tcPr>
          <w:p>
            <w:pPr>
              <w:pStyle w:val="TableParagraph"/>
              <w:spacing w:line="29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осельтамивир</w:t>
            </w:r>
          </w:p>
        </w:tc>
        <w:tc>
          <w:tcPr>
            <w:tcW w:w="5521" w:type="dxa"/>
          </w:tcPr>
          <w:p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38" w:hRule="atLeast"/>
        </w:trPr>
        <w:tc>
          <w:tcPr>
            <w:tcW w:w="2261" w:type="dxa"/>
            <w:vMerge w:val="restart"/>
          </w:tcPr>
          <w:p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J05AP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ind w:left="113" w:firstLine="6"/>
              <w:rPr>
                <w:sz w:val="28"/>
              </w:rPr>
            </w:pPr>
            <w:r>
              <w:rPr>
                <w:spacing w:val="-2"/>
                <w:sz w:val="28"/>
              </w:rPr>
              <w:t>противовирусные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лечения гепатита С</w:t>
            </w: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z w:val="28"/>
              </w:rPr>
              <w:t>велпатасвир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софосбу-</w:t>
            </w:r>
          </w:p>
          <w:p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r>
              <w:rPr>
                <w:spacing w:val="-5"/>
                <w:w w:val="95"/>
                <w:sz w:val="28"/>
              </w:rPr>
              <w:t>Вир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53" w:hRule="atLeast"/>
        </w:trPr>
        <w:tc>
          <w:tcPr>
            <w:tcW w:w="2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ind w:left="120" w:hanging="3"/>
              <w:rPr>
                <w:sz w:val="28"/>
              </w:rPr>
            </w:pPr>
            <w:r>
              <w:rPr>
                <w:spacing w:val="-2"/>
                <w:sz w:val="28"/>
              </w:rPr>
              <w:t>глекапревир +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пибрен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  <w:t>тасвир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гранулы,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1" w:hRule="atLeast"/>
        </w:trPr>
        <w:tc>
          <w:tcPr>
            <w:tcW w:w="22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92" w:lineRule="exac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даклатасвир</w:t>
            </w:r>
          </w:p>
        </w:tc>
        <w:tc>
          <w:tcPr>
            <w:tcW w:w="5521" w:type="dxa"/>
          </w:tcPr>
          <w:p>
            <w:pPr>
              <w:pStyle w:val="TableParagraph"/>
              <w:spacing w:line="292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пoкpытьIe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 оболочкой</w:t>
            </w:r>
          </w:p>
        </w:tc>
      </w:tr>
      <w:tr>
        <w:trPr>
          <w:trHeight w:val="975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z w:val="28"/>
              </w:rPr>
              <w:t>дасабувир;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омбитасвир</w:t>
            </w:r>
          </w:p>
          <w:p>
            <w:pPr>
              <w:pStyle w:val="TableParagraph"/>
              <w:spacing w:line="320" w:lineRule="atLeast" w:before="5"/>
              <w:ind w:left="120" w:right="172" w:firstLine="6"/>
              <w:rPr>
                <w:sz w:val="28"/>
              </w:rPr>
            </w:pPr>
            <w:r>
              <w:rPr>
                <w:sz w:val="28"/>
              </w:rPr>
              <w:t>+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паритапревир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рито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навир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таблеток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набор</w:t>
            </w:r>
          </w:p>
        </w:tc>
      </w:tr>
      <w:tr>
        <w:trPr>
          <w:trHeight w:val="1926" w:hRule="atLeast"/>
        </w:trPr>
        <w:tc>
          <w:tcPr>
            <w:tcW w:w="226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рибавирин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244" w:lineRule="auto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инфузий*;</w:t>
            </w:r>
          </w:p>
          <w:p>
            <w:pPr>
              <w:pStyle w:val="TableParagraph"/>
              <w:spacing w:line="237" w:lineRule="auto"/>
              <w:ind w:left="122" w:right="341" w:hanging="3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приема внутрь*;</w:t>
            </w:r>
          </w:p>
          <w:p>
            <w:pPr>
              <w:pStyle w:val="TableParagraph"/>
              <w:spacing w:line="31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софосбувир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4"/>
                <w:sz w:val="28"/>
              </w:rPr>
              <w:t>таблетки,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4"/>
                <w:sz w:val="28"/>
              </w:rPr>
              <w:t>пoкpытьIe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4"/>
                <w:sz w:val="28"/>
              </w:rPr>
              <w:t>пленочной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4"/>
                <w:sz w:val="28"/>
              </w:rPr>
              <w:t>оболочкой</w:t>
            </w:r>
          </w:p>
        </w:tc>
      </w:tr>
      <w:tr>
        <w:trPr>
          <w:trHeight w:val="326" w:hRule="atLeast"/>
        </w:trPr>
        <w:tc>
          <w:tcPr>
            <w:tcW w:w="2261" w:type="dxa"/>
          </w:tcPr>
          <w:p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J05AR</w:t>
            </w:r>
          </w:p>
        </w:tc>
        <w:tc>
          <w:tcPr>
            <w:tcW w:w="3836" w:type="dxa"/>
          </w:tcPr>
          <w:p>
            <w:pPr>
              <w:pStyle w:val="TableParagraph"/>
              <w:spacing w:line="306" w:lineRule="exact"/>
              <w:ind w:left="125"/>
              <w:rPr>
                <w:sz w:val="28"/>
              </w:rPr>
            </w:pPr>
            <w:r>
              <w:rPr>
                <w:sz w:val="28"/>
              </w:rPr>
              <w:t>комбинированные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противо-</w:t>
            </w:r>
          </w:p>
        </w:tc>
        <w:tc>
          <w:tcPr>
            <w:tcW w:w="3121" w:type="dxa"/>
          </w:tcPr>
          <w:p>
            <w:pPr>
              <w:pStyle w:val="TableParagraph"/>
              <w:spacing w:line="306" w:lineRule="exact"/>
              <w:ind w:left="126"/>
              <w:rPr>
                <w:sz w:val="28"/>
              </w:rPr>
            </w:pPr>
            <w:r>
              <w:rPr>
                <w:sz w:val="28"/>
              </w:rPr>
              <w:t>абакавир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ламивудин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6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</w:tbl>
    <w:p>
      <w:pPr>
        <w:pStyle w:val="TableParagraph"/>
        <w:spacing w:after="0" w:line="306" w:lineRule="exact"/>
        <w:rPr>
          <w:sz w:val="28"/>
        </w:rPr>
        <w:sectPr>
          <w:pgSz w:w="16840" w:h="11920" w:orient="landscape"/>
          <w:pgMar w:header="801" w:footer="0" w:top="980" w:bottom="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11"/>
        <w:gridCol w:w="5526"/>
      </w:tblGrid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line="318" w:lineRule="exact"/>
              <w:ind w:left="122" w:hanging="3"/>
              <w:rPr>
                <w:sz w:val="28"/>
              </w:rPr>
            </w:pPr>
            <w:r>
              <w:rPr>
                <w:sz w:val="28"/>
              </w:rPr>
              <w:t>вирусные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ле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чения ВИЧ-инфекции</w:t>
            </w:r>
          </w:p>
        </w:tc>
        <w:tc>
          <w:tcPr>
            <w:tcW w:w="3111" w:type="dxa"/>
          </w:tcPr>
          <w:p>
            <w:pPr>
              <w:pStyle w:val="TableParagraph"/>
              <w:spacing w:line="318" w:lineRule="exact"/>
              <w:ind w:left="119" w:firstLine="1"/>
              <w:rPr>
                <w:sz w:val="28"/>
              </w:rPr>
            </w:pPr>
            <w:r>
              <w:rPr>
                <w:spacing w:val="-2"/>
                <w:sz w:val="28"/>
              </w:rPr>
              <w:t>абакавир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+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зидовудин </w:t>
            </w:r>
            <w:r>
              <w:rPr>
                <w:spacing w:val="-2"/>
                <w:sz w:val="28"/>
              </w:rPr>
              <w:t>+</w:t>
            </w:r>
            <w:r>
              <w:rPr>
                <w:spacing w:val="-2"/>
                <w:sz w:val="28"/>
              </w:rPr>
              <w:t> ламивудин</w:t>
            </w:r>
          </w:p>
        </w:tc>
        <w:tc>
          <w:tcPr>
            <w:tcW w:w="5526" w:type="dxa"/>
          </w:tcPr>
          <w:p>
            <w:pPr>
              <w:pStyle w:val="TableParagraph"/>
              <w:spacing w:before="2"/>
              <w:ind w:left="119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51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8" w:lineRule="exact"/>
              <w:ind w:left="125"/>
              <w:rPr>
                <w:sz w:val="28"/>
              </w:rPr>
            </w:pPr>
            <w:r>
              <w:rPr>
                <w:sz w:val="28"/>
              </w:rPr>
              <w:t>биктегравир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тенофо-</w:t>
            </w:r>
          </w:p>
          <w:p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z w:val="28"/>
              </w:rPr>
              <w:t>вир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алафенамид</w:t>
            </w:r>
            <w:r>
              <w:rPr>
                <w:spacing w:val="13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5"/>
                <w:sz w:val="28"/>
              </w:rPr>
              <w:t>эм-</w:t>
            </w:r>
          </w:p>
          <w:p>
            <w:pPr>
              <w:pStyle w:val="TableParagraph"/>
              <w:spacing w:line="308" w:lineRule="exact" w:before="5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трицитабин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доравирин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ламивудин</w:t>
            </w:r>
          </w:p>
          <w:p>
            <w:pPr>
              <w:pStyle w:val="TableParagraph"/>
              <w:spacing w:line="313" w:lineRule="exact"/>
              <w:ind w:left="130"/>
              <w:rPr>
                <w:sz w:val="28"/>
              </w:rPr>
            </w:pPr>
            <w:r>
              <w:rPr>
                <w:sz w:val="28"/>
              </w:rPr>
              <w:t>+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тенофовир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8"/>
              <w:rPr>
                <w:sz w:val="28"/>
              </w:rPr>
            </w:pPr>
            <w:r>
              <w:rPr>
                <w:sz w:val="28"/>
              </w:rPr>
              <w:t>зидовудин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ламивудин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87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ind w:left="119" w:hanging="5"/>
              <w:rPr>
                <w:sz w:val="28"/>
              </w:rPr>
            </w:pPr>
            <w:r>
              <w:rPr>
                <w:sz w:val="28"/>
              </w:rPr>
              <w:t>кобицистат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+ тенофо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вира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алафенамид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эл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витегравир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5"/>
                <w:sz w:val="28"/>
              </w:rPr>
              <w:t>эмтрици-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ламивудин+фосфазид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14"/>
              <w:rPr>
                <w:rFonts w:ascii="Courier New" w:hAnsi="Courier New"/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6"/>
                <w:sz w:val="28"/>
              </w:rPr>
              <w:t> </w:t>
            </w:r>
            <w:r>
              <w:rPr>
                <w:rFonts w:ascii="Courier New" w:hAnsi="Courier New"/>
                <w:spacing w:val="-1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лопинавир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ритонавир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2"/>
                <w:sz w:val="28"/>
              </w:rPr>
              <w:t> внутрь;</w:t>
            </w:r>
          </w:p>
          <w:p>
            <w:pPr>
              <w:pStyle w:val="TableParagraph"/>
              <w:spacing w:line="308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рилпивирин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тенофо-</w:t>
            </w:r>
          </w:p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вир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эмтрицитабин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тенофовир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элсульфа-</w:t>
            </w:r>
          </w:p>
          <w:p>
            <w:pPr>
              <w:pStyle w:val="TableParagraph"/>
              <w:spacing w:line="313" w:lineRule="exact" w:before="5"/>
              <w:ind w:left="114"/>
              <w:rPr>
                <w:sz w:val="28"/>
              </w:rPr>
            </w:pPr>
            <w:r>
              <w:rPr>
                <w:sz w:val="28"/>
              </w:rPr>
              <w:t>вирин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2"/>
                <w:sz w:val="28"/>
              </w:rPr>
              <w:t> эмтрицитабин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J05AX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прочие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противовирусные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булевиртид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4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подкожного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6" w:lineRule="exact"/>
              <w:ind w:left="122"/>
              <w:rPr>
                <w:sz w:val="28"/>
              </w:rPr>
            </w:pPr>
            <w:r>
              <w:rPr>
                <w:sz w:val="28"/>
              </w:rPr>
              <w:t>гразопревир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элбасвир</w:t>
            </w:r>
          </w:p>
        </w:tc>
        <w:tc>
          <w:tcPr>
            <w:tcW w:w="5526" w:type="dxa"/>
          </w:tcPr>
          <w:p>
            <w:pPr>
              <w:pStyle w:val="TableParagraph"/>
              <w:spacing w:line="306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долутегравир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пoкpытьIe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имидазолилэтанамид</w:t>
            </w:r>
          </w:p>
          <w:p>
            <w:pPr>
              <w:pStyle w:val="TableParagraph"/>
              <w:spacing w:line="313" w:lineRule="exact" w:before="5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пентандиовой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кислоты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кагоцел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маравирок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position w:val="1"/>
                <w:sz w:val="28"/>
              </w:rPr>
              <w:t>таблетки,</w:t>
            </w:r>
            <w:r>
              <w:rPr>
                <w:spacing w:val="40"/>
                <w:position w:val="1"/>
                <w:sz w:val="28"/>
              </w:rPr>
              <w:t> </w:t>
            </w:r>
            <w:r>
              <w:rPr>
                <w:spacing w:val="-2"/>
                <w:position w:val="1"/>
                <w:sz w:val="28"/>
              </w:rPr>
              <w:t>покрытьlе пленочной</w:t>
            </w:r>
            <w:r>
              <w:rPr>
                <w:spacing w:val="40"/>
                <w:position w:val="1"/>
                <w:sz w:val="28"/>
              </w:rPr>
              <w:t> </w:t>
            </w:r>
            <w:r>
              <w:rPr>
                <w:spacing w:val="-31"/>
                <w:sz w:val="28"/>
              </w:rPr>
              <w:drawing>
                <wp:inline distT="0" distB="0" distL="0" distR="0">
                  <wp:extent cx="792555" cy="125135"/>
                  <wp:effectExtent l="0" t="0" r="0" b="0"/>
                  <wp:docPr id="869" name="Image 8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9" name="Image 869"/>
                          <pic:cNvPicPr/>
                        </pic:nvPicPr>
                        <pic:blipFill>
                          <a:blip r:embed="rId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555" cy="12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1"/>
                <w:sz w:val="28"/>
              </w:rPr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молнупиравир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ралтегравир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жевательные;</w:t>
            </w:r>
          </w:p>
          <w:p>
            <w:pPr>
              <w:pStyle w:val="TableParagraph"/>
              <w:spacing w:line="313" w:lineRule="exact" w:before="5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 оболочкой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ремдесивир</w:t>
            </w:r>
          </w:p>
        </w:tc>
        <w:tc>
          <w:tcPr>
            <w:tcW w:w="5526" w:type="dxa"/>
          </w:tcPr>
          <w:p>
            <w:pPr>
              <w:pStyle w:val="TableParagraph"/>
              <w:spacing w:line="306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</w:p>
        </w:tc>
      </w:tr>
    </w:tbl>
    <w:p>
      <w:pPr>
        <w:pStyle w:val="TableParagraph"/>
        <w:spacing w:after="0" w:line="306" w:lineRule="exact"/>
        <w:rPr>
          <w:sz w:val="28"/>
        </w:rPr>
        <w:sectPr>
          <w:pgSz w:w="16840" w:h="11920" w:orient="landscape"/>
          <w:pgMar w:header="801" w:footer="0" w:top="980" w:bottom="0" w:left="1275" w:right="141"/>
        </w:sectPr>
      </w:pPr>
    </w:p>
    <w:p>
      <w:pPr>
        <w:pStyle w:val="BodyText"/>
        <w:spacing w:before="11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25"/>
        <w:gridCol w:w="5520"/>
      </w:tblGrid>
      <w:tr>
        <w:trPr>
          <w:trHeight w:val="33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spacing w:line="311" w:lineRule="exact"/>
              <w:ind w:left="118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29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296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умифеновир</w:t>
            </w:r>
          </w:p>
        </w:tc>
        <w:tc>
          <w:tcPr>
            <w:tcW w:w="5520" w:type="dxa"/>
          </w:tcPr>
          <w:p>
            <w:pPr>
              <w:pStyle w:val="TableParagraph"/>
              <w:spacing w:line="298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пoкpытьIe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225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фавипиравир</w:t>
            </w:r>
          </w:p>
        </w:tc>
        <w:tc>
          <w:tcPr>
            <w:tcW w:w="5520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242" w:lineRule="auto"/>
              <w:ind w:left="113" w:right="116" w:firstLine="6"/>
              <w:rPr>
                <w:sz w:val="28"/>
              </w:rPr>
            </w:pPr>
            <w:r>
              <w:rPr>
                <w:sz w:val="28"/>
              </w:rPr>
              <w:t>порошок для приготовления </w:t>
            </w:r>
            <w:r>
              <w:rPr>
                <w:sz w:val="28"/>
              </w:rPr>
              <w:t>концентрата</w:t>
            </w:r>
            <w:r>
              <w:rPr>
                <w:sz w:val="28"/>
              </w:rPr>
              <w:t> для приготовления раствора для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инфузий*;</w:t>
            </w:r>
            <w:r>
              <w:rPr>
                <w:sz w:val="28"/>
              </w:rPr>
              <w:t> 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22" w:lineRule="exact"/>
              <w:ind w:left="113" w:firstLine="6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приготовления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раствора для инфузий*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12" w:lineRule="exact"/>
              <w:ind w:left="115"/>
              <w:rPr>
                <w:sz w:val="31"/>
              </w:rPr>
            </w:pPr>
            <w:r>
              <w:rPr>
                <w:spacing w:val="-5"/>
                <w:sz w:val="31"/>
              </w:rPr>
              <w:t>J06</w:t>
            </w:r>
          </w:p>
        </w:tc>
        <w:tc>
          <w:tcPr>
            <w:tcW w:w="3831" w:type="dxa"/>
          </w:tcPr>
          <w:p>
            <w:pPr>
              <w:pStyle w:val="TableParagraph"/>
              <w:spacing w:before="76"/>
              <w:ind w:left="123"/>
              <w:rPr>
                <w:sz w:val="18"/>
              </w:rPr>
            </w:pPr>
            <w:r>
              <w:rPr>
                <w:w w:val="110"/>
                <w:sz w:val="18"/>
              </w:rPr>
              <w:t>ИММ</w:t>
            </w:r>
            <w:r>
              <w:rPr>
                <w:spacing w:val="63"/>
                <w:w w:val="150"/>
                <w:sz w:val="18"/>
              </w:rPr>
              <w:t> </w:t>
            </w:r>
            <w:r>
              <w:rPr>
                <w:w w:val="110"/>
                <w:sz w:val="18"/>
              </w:rPr>
              <w:t>ННЫ£</w:t>
            </w:r>
            <w:r>
              <w:rPr>
                <w:spacing w:val="47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СЫВО]ЭОТКИ</w:t>
            </w:r>
            <w:r>
              <w:rPr>
                <w:spacing w:val="34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И</w:t>
            </w:r>
            <w:r>
              <w:rPr>
                <w:spacing w:val="14"/>
                <w:w w:val="110"/>
                <w:sz w:val="18"/>
              </w:rPr>
              <w:t> </w:t>
            </w:r>
            <w:r>
              <w:rPr>
                <w:spacing w:val="-5"/>
                <w:w w:val="110"/>
                <w:sz w:val="18"/>
              </w:rPr>
              <w:t>ИМ-</w:t>
            </w:r>
          </w:p>
          <w:p>
            <w:pPr>
              <w:pStyle w:val="TableParagraph"/>
              <w:spacing w:line="313" w:lineRule="exact" w:before="22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муноглобулины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96"/>
              <w:rPr>
                <w:rFonts w:ascii="Courier New" w:hAnsi="Courier New"/>
                <w:sz w:val="31"/>
              </w:rPr>
            </w:pPr>
            <w:r>
              <w:rPr>
                <w:rFonts w:ascii="Courier New" w:hAnsi="Courier New"/>
                <w:spacing w:val="-4"/>
                <w:w w:val="90"/>
                <w:sz w:val="31"/>
              </w:rPr>
              <w:t>Ј06А</w:t>
            </w:r>
          </w:p>
        </w:tc>
        <w:tc>
          <w:tcPr>
            <w:tcW w:w="383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z w:val="28"/>
              </w:rPr>
              <w:t>иммунные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сыворотки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Ј06АА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иммунные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сыворотки</w:t>
            </w:r>
          </w:p>
        </w:tc>
        <w:tc>
          <w:tcPr>
            <w:tcW w:w="3125" w:type="dxa"/>
          </w:tcPr>
          <w:p>
            <w:pPr>
              <w:pStyle w:val="TableParagraph"/>
              <w:spacing w:line="308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антитоксин яда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гадюки</w:t>
            </w:r>
          </w:p>
          <w:p>
            <w:pPr>
              <w:pStyle w:val="TableParagraph"/>
              <w:spacing w:line="31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обыкновенной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сыворотка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противобо-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тулиническая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614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сыворотка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противоган-</w:t>
            </w:r>
          </w:p>
          <w:p>
            <w:pPr>
              <w:pStyle w:val="TableParagraph"/>
              <w:spacing w:before="5"/>
              <w:ind w:left="119" w:firstLine="2"/>
              <w:rPr>
                <w:sz w:val="28"/>
              </w:rPr>
            </w:pPr>
            <w:r>
              <w:rPr>
                <w:sz w:val="28"/>
              </w:rPr>
              <w:t>гренозная поливалент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ная очищенная концен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трированная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лошадиная</w:t>
            </w:r>
          </w:p>
          <w:p>
            <w:pPr>
              <w:pStyle w:val="TableParagraph"/>
              <w:spacing w:line="313" w:lineRule="exact" w:before="5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жидкая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антитоксин</w:t>
            </w:r>
            <w:r>
              <w:rPr>
                <w:spacing w:val="-2"/>
                <w:sz w:val="28"/>
              </w:rPr>
              <w:t> дифтерий-</w:t>
            </w:r>
          </w:p>
          <w:p>
            <w:pPr>
              <w:pStyle w:val="TableParagraph"/>
              <w:spacing w:before="89"/>
              <w:ind w:left="127"/>
              <w:rPr>
                <w:sz w:val="19"/>
              </w:rPr>
            </w:pPr>
            <w:r>
              <w:rPr>
                <w:spacing w:val="-5"/>
                <w:w w:val="110"/>
                <w:sz w:val="19"/>
              </w:rPr>
              <w:t>НЫЙ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антитоксин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столбняч-</w:t>
            </w:r>
          </w:p>
          <w:p>
            <w:pPr>
              <w:pStyle w:val="TableParagraph"/>
              <w:spacing w:before="84"/>
              <w:ind w:left="123"/>
              <w:rPr>
                <w:sz w:val="19"/>
              </w:rPr>
            </w:pPr>
            <w:r>
              <w:rPr>
                <w:spacing w:val="-5"/>
                <w:w w:val="110"/>
                <w:sz w:val="19"/>
              </w:rPr>
              <w:t>НЫЙ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96"/>
              <w:rPr>
                <w:rFonts w:ascii="Courier New" w:hAnsi="Courier New"/>
                <w:sz w:val="31"/>
              </w:rPr>
            </w:pPr>
            <w:r>
              <w:rPr>
                <w:rFonts w:ascii="Courier New" w:hAnsi="Courier New"/>
                <w:spacing w:val="-4"/>
                <w:w w:val="90"/>
                <w:sz w:val="31"/>
              </w:rPr>
              <w:t>Ј06В</w:t>
            </w:r>
          </w:p>
        </w:tc>
        <w:tc>
          <w:tcPr>
            <w:tcW w:w="383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иммуноглобулины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43" w:lineRule="exact"/>
              <w:ind w:left="101"/>
              <w:rPr>
                <w:rFonts w:ascii="Courier New" w:hAnsi="Courier New"/>
                <w:sz w:val="31"/>
              </w:rPr>
            </w:pPr>
            <w:r>
              <w:rPr>
                <w:rFonts w:ascii="Courier New" w:hAnsi="Courier New"/>
                <w:spacing w:val="-4"/>
                <w:w w:val="95"/>
                <w:sz w:val="31"/>
              </w:rPr>
              <w:t>Ј06ВА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иммуноглобулины</w:t>
            </w:r>
            <w:r>
              <w:rPr>
                <w:spacing w:val="-2"/>
                <w:sz w:val="28"/>
              </w:rPr>
              <w:t> нормаль-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z w:val="28"/>
              </w:rPr>
              <w:t>ные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человеческие</w:t>
            </w: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z w:val="28"/>
              </w:rPr>
              <w:t>иммуноглобулин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чело-</w:t>
            </w:r>
          </w:p>
          <w:p>
            <w:pPr>
              <w:pStyle w:val="TableParagraph"/>
              <w:spacing w:line="313" w:lineRule="exact"/>
              <w:ind w:left="124"/>
              <w:rPr>
                <w:sz w:val="28"/>
              </w:rPr>
            </w:pPr>
            <w:r>
              <w:rPr>
                <w:sz w:val="28"/>
              </w:rPr>
              <w:t>века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нормальный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Ј06ВВ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специфические</w:t>
            </w:r>
            <w:r>
              <w:rPr>
                <w:spacing w:val="26"/>
                <w:sz w:val="28"/>
              </w:rPr>
              <w:t> </w:t>
            </w:r>
            <w:r>
              <w:rPr>
                <w:spacing w:val="-2"/>
                <w:sz w:val="28"/>
              </w:rPr>
              <w:t>иммуногло-</w:t>
            </w:r>
          </w:p>
          <w:p>
            <w:pPr>
              <w:pStyle w:val="TableParagraph"/>
              <w:spacing w:line="318" w:lineRule="exact" w:before="5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булины</w:t>
            </w: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z w:val="28"/>
              </w:rPr>
              <w:t>иммуноглобулин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4"/>
                <w:sz w:val="28"/>
              </w:rPr>
              <w:t>анти-</w:t>
            </w:r>
          </w:p>
          <w:p>
            <w:pPr>
              <w:pStyle w:val="TableParagraph"/>
              <w:spacing w:line="318" w:lineRule="exact" w:before="5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рабический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35"/>
        <w:gridCol w:w="3110"/>
        <w:gridCol w:w="5520"/>
      </w:tblGrid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18" w:lineRule="exact"/>
              <w:ind w:left="116" w:firstLine="4"/>
              <w:rPr>
                <w:sz w:val="28"/>
              </w:rPr>
            </w:pPr>
            <w:r>
              <w:rPr>
                <w:sz w:val="28"/>
              </w:rPr>
              <w:t>иммуноглобулин про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тив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клещевого энцефа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лита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0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иммуноглобулин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4"/>
                <w:sz w:val="28"/>
              </w:rPr>
              <w:t>про-</w:t>
            </w:r>
          </w:p>
          <w:p>
            <w:pPr>
              <w:pStyle w:val="TableParagraph"/>
              <w:spacing w:line="326" w:lineRule="exact"/>
              <w:ind w:left="111" w:firstLine="4"/>
              <w:rPr>
                <w:sz w:val="28"/>
              </w:rPr>
            </w:pPr>
            <w:r>
              <w:rPr>
                <w:spacing w:val="-2"/>
                <w:sz w:val="28"/>
              </w:rPr>
              <w:t>тивостолбнячный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чело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века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иммуноглобулин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чело-</w:t>
            </w:r>
          </w:p>
          <w:p>
            <w:pPr>
              <w:pStyle w:val="TableParagraph"/>
              <w:spacing w:before="5"/>
              <w:ind w:left="116"/>
              <w:rPr>
                <w:sz w:val="28"/>
              </w:rPr>
            </w:pPr>
            <w:r>
              <w:rPr>
                <w:sz w:val="28"/>
              </w:rPr>
              <w:t>века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антирезус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RHO(D)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20" w:lineRule="atLeast"/>
              <w:ind w:left="124" w:right="419" w:hanging="5"/>
              <w:rPr>
                <w:sz w:val="28"/>
              </w:rPr>
            </w:pPr>
            <w:r>
              <w:rPr>
                <w:sz w:val="28"/>
              </w:rPr>
              <w:t>для внутримышечного </w:t>
            </w:r>
            <w:r>
              <w:rPr>
                <w:sz w:val="28"/>
              </w:rPr>
              <w:t>введения*;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 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970" w:hRule="atLeast"/>
        </w:trPr>
        <w:tc>
          <w:tcPr>
            <w:tcW w:w="2275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иммуноглобулин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чело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века противостафило-</w:t>
            </w:r>
          </w:p>
          <w:p>
            <w:pPr>
              <w:pStyle w:val="TableParagraph"/>
              <w:spacing w:before="86"/>
              <w:ind w:left="119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КОККОВЫЙ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1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92" w:lineRule="exact"/>
              <w:ind w:left="10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паливизумаб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292" w:lineRule="exact"/>
              <w:ind w:left="124"/>
              <w:rPr>
                <w:sz w:val="28"/>
              </w:rPr>
            </w:pPr>
            <w:r>
              <w:rPr>
                <w:sz w:val="28"/>
              </w:rPr>
              <w:t>раствор для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8" w:hRule="atLeast"/>
        </w:trPr>
        <w:tc>
          <w:tcPr>
            <w:tcW w:w="2275" w:type="dxa"/>
            <w:vMerge w:val="restart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5"/>
                <w:w w:val="105"/>
                <w:sz w:val="28"/>
              </w:rPr>
              <w:t>Ј07</w:t>
            </w:r>
          </w:p>
        </w:tc>
        <w:tc>
          <w:tcPr>
            <w:tcW w:w="3835" w:type="dxa"/>
            <w:vMerge w:val="restart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вакцины</w:t>
            </w:r>
          </w:p>
        </w:tc>
        <w:tc>
          <w:tcPr>
            <w:tcW w:w="3110" w:type="dxa"/>
          </w:tcPr>
          <w:p>
            <w:pPr>
              <w:pStyle w:val="TableParagraph"/>
              <w:spacing w:line="312" w:lineRule="exact"/>
              <w:ind w:left="10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12"/>
                <w:sz w:val="28"/>
              </w:rPr>
              <w:t>вакцины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spacing w:val="-12"/>
                <w:sz w:val="28"/>
              </w:rPr>
              <w:t>в</w:t>
            </w:r>
            <w:r>
              <w:rPr>
                <w:rFonts w:ascii="Cambria" w:hAnsi="Cambria"/>
                <w:spacing w:val="-4"/>
                <w:sz w:val="28"/>
              </w:rPr>
              <w:t> </w:t>
            </w:r>
            <w:r>
              <w:rPr>
                <w:rFonts w:ascii="Cambria" w:hAnsi="Cambria"/>
                <w:spacing w:val="-12"/>
                <w:sz w:val="28"/>
              </w:rPr>
              <w:t>соответствии</w:t>
            </w:r>
          </w:p>
          <w:p>
            <w:pPr>
              <w:pStyle w:val="TableParagraph"/>
              <w:spacing w:line="304" w:lineRule="exact" w:before="3"/>
              <w:ind w:left="107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10"/>
                <w:sz w:val="27"/>
              </w:rPr>
              <w:t>С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609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35" w:lineRule="auto"/>
              <w:ind w:left="108" w:hanging="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4"/>
                <w:sz w:val="28"/>
              </w:rPr>
              <w:t>национальным</w:t>
            </w:r>
            <w:r>
              <w:rPr>
                <w:rFonts w:ascii="Cambria" w:hAnsi="Cambria"/>
                <w:spacing w:val="2"/>
                <w:sz w:val="28"/>
              </w:rPr>
              <w:t> </w:t>
            </w:r>
            <w:r>
              <w:rPr>
                <w:rFonts w:ascii="Cambria" w:hAnsi="Cambria"/>
                <w:spacing w:val="-4"/>
                <w:sz w:val="28"/>
              </w:rPr>
              <w:t>кален</w:t>
            </w:r>
            <w:r>
              <w:rPr>
                <w:rFonts w:ascii="Cambria" w:hAnsi="Cambria"/>
                <w:spacing w:val="-4"/>
                <w:sz w:val="28"/>
              </w:rPr>
              <w:softHyphen/>
            </w:r>
            <w:r>
              <w:rPr>
                <w:rFonts w:ascii="Cambria" w:hAnsi="Cambria"/>
                <w:spacing w:val="-4"/>
                <w:sz w:val="28"/>
              </w:rPr>
            </w:r>
            <w:r>
              <w:rPr>
                <w:rFonts w:ascii="Cambria" w:hAnsi="Cambria"/>
                <w:w w:val="90"/>
                <w:sz w:val="28"/>
              </w:rPr>
              <w:t>дарем профилактиче</w:t>
            </w:r>
            <w:r>
              <w:rPr>
                <w:rFonts w:ascii="Cambria" w:hAnsi="Cambria"/>
                <w:w w:val="90"/>
                <w:sz w:val="28"/>
              </w:rPr>
              <w:t>—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w w:val="85"/>
                <w:sz w:val="28"/>
              </w:rPr>
              <w:t>ских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85"/>
                <w:sz w:val="28"/>
              </w:rPr>
              <w:t>прививок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85"/>
                <w:sz w:val="28"/>
              </w:rPr>
              <w:t>и </w:t>
            </w:r>
            <w:r>
              <w:rPr>
                <w:rFonts w:ascii="Cambria" w:hAnsi="Cambria"/>
                <w:w w:val="85"/>
                <w:sz w:val="28"/>
              </w:rPr>
              <w:t>кален</w:t>
            </w:r>
            <w:r>
              <w:rPr>
                <w:rFonts w:ascii="Cambria" w:hAnsi="Cambria"/>
                <w:w w:val="85"/>
                <w:sz w:val="28"/>
              </w:rPr>
              <w:t>—</w:t>
            </w:r>
            <w:r>
              <w:rPr>
                <w:rFonts w:ascii="Cambria" w:hAnsi="Cambria"/>
                <w:w w:val="8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дарем профилактиче—</w:t>
            </w:r>
          </w:p>
          <w:p>
            <w:pPr>
              <w:pStyle w:val="TableParagraph"/>
              <w:spacing w:before="70"/>
              <w:ind w:left="11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w w:val="115"/>
                <w:sz w:val="19"/>
              </w:rPr>
              <w:t>СКИХ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прививок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эпидеми-</w:t>
            </w:r>
          </w:p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ческим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показаниям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92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42" w:lineRule="auto"/>
              <w:ind w:left="116" w:hanging="1"/>
              <w:rPr>
                <w:sz w:val="28"/>
              </w:rPr>
            </w:pPr>
            <w:r>
              <w:rPr>
                <w:spacing w:val="-2"/>
                <w:sz w:val="28"/>
              </w:rPr>
              <w:t>вакцины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профилак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тики новой коронави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русной инфекции</w:t>
            </w:r>
          </w:p>
          <w:p>
            <w:pPr>
              <w:pStyle w:val="TableParagraph"/>
              <w:spacing w:line="308" w:lineRule="exact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COVID-19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J07A</w:t>
            </w:r>
          </w:p>
        </w:tc>
        <w:tc>
          <w:tcPr>
            <w:tcW w:w="3835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z w:val="28"/>
              </w:rPr>
              <w:t>вакцины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бактејэиальные</w:t>
            </w:r>
          </w:p>
        </w:tc>
        <w:tc>
          <w:tcPr>
            <w:tcW w:w="31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J07AF</w:t>
            </w:r>
          </w:p>
        </w:tc>
        <w:tc>
          <w:tcPr>
            <w:tcW w:w="3835" w:type="dxa"/>
          </w:tcPr>
          <w:p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z w:val="28"/>
              </w:rPr>
              <w:t>вакцины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дифтерийные</w:t>
            </w:r>
          </w:p>
        </w:tc>
        <w:tc>
          <w:tcPr>
            <w:tcW w:w="3110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анатоксин</w:t>
            </w:r>
            <w:r>
              <w:rPr>
                <w:spacing w:val="-2"/>
                <w:sz w:val="28"/>
              </w:rPr>
              <w:t> дифтерий-</w:t>
            </w:r>
          </w:p>
          <w:p>
            <w:pPr>
              <w:pStyle w:val="TableParagraph"/>
              <w:spacing w:before="84"/>
              <w:ind w:left="119"/>
              <w:rPr>
                <w:sz w:val="19"/>
              </w:rPr>
            </w:pPr>
            <w:r>
              <w:rPr>
                <w:spacing w:val="-5"/>
                <w:w w:val="110"/>
                <w:sz w:val="19"/>
              </w:rPr>
              <w:t>НЫЙ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J07AM</w:t>
            </w:r>
          </w:p>
        </w:tc>
        <w:tc>
          <w:tcPr>
            <w:tcW w:w="3835" w:type="dxa"/>
          </w:tcPr>
          <w:p>
            <w:pPr>
              <w:pStyle w:val="TableParagraph"/>
              <w:spacing w:line="312" w:lineRule="exact"/>
              <w:ind w:left="10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противостолбнячные</w:t>
            </w:r>
            <w:r>
              <w:rPr>
                <w:rFonts w:ascii="Cambria" w:hAnsi="Cambria"/>
                <w:spacing w:val="44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8"/>
              </w:rPr>
              <w:t>вакци-</w:t>
            </w:r>
          </w:p>
          <w:p>
            <w:pPr>
              <w:pStyle w:val="TableParagraph"/>
              <w:spacing w:line="313" w:lineRule="exact" w:before="3"/>
              <w:ind w:left="113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5"/>
                <w:sz w:val="27"/>
              </w:rPr>
              <w:t>нЫ</w:t>
            </w:r>
          </w:p>
        </w:tc>
        <w:tc>
          <w:tcPr>
            <w:tcW w:w="3110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анатоксин</w:t>
            </w:r>
            <w:r>
              <w:rPr>
                <w:spacing w:val="-2"/>
                <w:sz w:val="28"/>
              </w:rPr>
              <w:t> дифтерийно-</w:t>
            </w:r>
          </w:p>
          <w:p>
            <w:pPr>
              <w:pStyle w:val="TableParagraph"/>
              <w:spacing w:line="313" w:lineRule="exact" w:before="5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столбнячный</w:t>
            </w: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25"/>
        <w:gridCol w:w="5525"/>
      </w:tblGrid>
      <w:tr>
        <w:trPr>
          <w:trHeight w:val="335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13" w:lineRule="exact" w:before="2"/>
              <w:ind w:left="125"/>
              <w:rPr>
                <w:sz w:val="28"/>
              </w:rPr>
            </w:pPr>
            <w:r>
              <w:rPr>
                <w:sz w:val="28"/>
              </w:rPr>
              <w:t>анатоксин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столбнячный</w:t>
            </w:r>
          </w:p>
        </w:tc>
        <w:tc>
          <w:tcPr>
            <w:tcW w:w="55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334" w:lineRule="exact"/>
              <w:ind w:left="111"/>
              <w:rPr>
                <w:rFonts w:ascii="Courier New"/>
                <w:sz w:val="33"/>
              </w:rPr>
            </w:pPr>
            <w:r>
              <w:rPr>
                <w:rFonts w:ascii="Courier New"/>
                <w:spacing w:val="-10"/>
                <w:sz w:val="33"/>
              </w:rPr>
              <w:t>L</w:t>
            </w:r>
          </w:p>
        </w:tc>
        <w:tc>
          <w:tcPr>
            <w:tcW w:w="3831" w:type="dxa"/>
          </w:tcPr>
          <w:p>
            <w:pPr>
              <w:pStyle w:val="TableParagraph"/>
              <w:spacing w:line="298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противоопухолевые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line="316" w:lineRule="exact"/>
              <w:ind w:left="124"/>
              <w:rPr>
                <w:sz w:val="28"/>
              </w:rPr>
            </w:pPr>
            <w:r>
              <w:rPr>
                <w:sz w:val="28"/>
              </w:rPr>
              <w:t>ты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иммуномодуляторы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L01</w:t>
            </w: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противоопухолевые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before="84"/>
              <w:ind w:left="115"/>
              <w:rPr>
                <w:sz w:val="19"/>
              </w:rPr>
            </w:pPr>
            <w:r>
              <w:rPr>
                <w:spacing w:val="-5"/>
                <w:sz w:val="19"/>
              </w:rPr>
              <w:t>ТЫ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spacing w:line="292" w:lineRule="exact"/>
              <w:ind w:left="110"/>
              <w:rPr>
                <w:rFonts w:ascii="Cambria"/>
                <w:sz w:val="28"/>
              </w:rPr>
            </w:pPr>
            <w:r>
              <w:rPr>
                <w:rFonts w:ascii="Cambria"/>
                <w:spacing w:val="-4"/>
                <w:w w:val="110"/>
                <w:sz w:val="28"/>
              </w:rPr>
              <w:t>LOIA</w:t>
            </w:r>
          </w:p>
        </w:tc>
        <w:tc>
          <w:tcPr>
            <w:tcW w:w="3831" w:type="dxa"/>
          </w:tcPr>
          <w:p>
            <w:pPr>
              <w:pStyle w:val="TableParagraph"/>
              <w:spacing w:line="292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алкилирующие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301" w:hRule="atLeast"/>
        </w:trPr>
        <w:tc>
          <w:tcPr>
            <w:tcW w:w="2271" w:type="dxa"/>
          </w:tcPr>
          <w:p>
            <w:pPr>
              <w:pStyle w:val="TableParagraph"/>
              <w:spacing w:line="316" w:lineRule="exact"/>
              <w:ind w:left="113"/>
              <w:rPr>
                <w:rFonts w:ascii="Cambria"/>
                <w:sz w:val="30"/>
              </w:rPr>
            </w:pPr>
            <w:r>
              <w:rPr>
                <w:rFonts w:ascii="Cambria"/>
                <w:spacing w:val="-2"/>
                <w:w w:val="105"/>
                <w:sz w:val="30"/>
              </w:rPr>
              <w:t>LOIAA</w:t>
            </w:r>
          </w:p>
        </w:tc>
        <w:tc>
          <w:tcPr>
            <w:tcW w:w="3831" w:type="dxa"/>
          </w:tcPr>
          <w:p>
            <w:pPr>
              <w:pStyle w:val="TableParagraph"/>
              <w:spacing w:line="315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аналоги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азотистого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иприта</w:t>
            </w:r>
          </w:p>
        </w:tc>
        <w:tc>
          <w:tcPr>
            <w:tcW w:w="3125" w:type="dxa"/>
          </w:tcPr>
          <w:p>
            <w:pPr>
              <w:pStyle w:val="TableParagraph"/>
              <w:spacing w:line="315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бендамустин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11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-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3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концентрата</w:t>
            </w:r>
          </w:p>
          <w:p>
            <w:pPr>
              <w:pStyle w:val="TableParagraph"/>
              <w:spacing w:line="327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3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1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3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инфузий*;</w:t>
            </w:r>
          </w:p>
          <w:p>
            <w:pPr>
              <w:pStyle w:val="TableParagraph"/>
              <w:spacing w:line="322" w:lineRule="exact"/>
              <w:ind w:left="116" w:right="293" w:hanging="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порошок для приготовления</w:t>
            </w:r>
            <w:r>
              <w:rPr>
                <w:rFonts w:ascii="Cambria" w:hAnsi="Cambria"/>
                <w:spacing w:val="4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концентрата</w:t>
            </w:r>
            <w:r>
              <w:rPr>
                <w:rFonts w:ascii="Cambria" w:hAnsi="Cambria"/>
                <w:w w:val="90"/>
                <w:sz w:val="28"/>
              </w:rPr>
              <w:t> для приготовления</w:t>
            </w:r>
            <w:r>
              <w:rPr>
                <w:rFonts w:ascii="Cambria" w:hAnsi="Cambria"/>
                <w:spacing w:val="2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1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инфузий*</w:t>
            </w:r>
          </w:p>
        </w:tc>
      </w:tr>
      <w:tr>
        <w:trPr>
          <w:trHeight w:val="1922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ифосфамид</w:t>
            </w:r>
          </w:p>
        </w:tc>
        <w:tc>
          <w:tcPr>
            <w:tcW w:w="5525" w:type="dxa"/>
          </w:tcPr>
          <w:p>
            <w:pPr>
              <w:pStyle w:val="TableParagraph"/>
              <w:spacing w:line="299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порошок</w:t>
            </w:r>
            <w:r>
              <w:rPr>
                <w:rFonts w:ascii="Cambria" w:hAnsi="Cambria"/>
                <w:spacing w:val="2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6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3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14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22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25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порошок</w:t>
            </w:r>
            <w:r>
              <w:rPr>
                <w:rFonts w:ascii="Cambria" w:hAnsi="Cambria"/>
                <w:spacing w:val="16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2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13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5" w:lineRule="exact" w:before="3"/>
              <w:ind w:left="112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2"/>
                <w:sz w:val="27"/>
              </w:rPr>
              <w:t>инъекций;</w:t>
            </w:r>
          </w:p>
          <w:p>
            <w:pPr>
              <w:pStyle w:val="TableParagraph"/>
              <w:spacing w:line="322" w:lineRule="exact"/>
              <w:ind w:left="116" w:right="293" w:hanging="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порошок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 приготовления</w:t>
            </w:r>
            <w:r>
              <w:rPr>
                <w:rFonts w:ascii="Cambria" w:hAnsi="Cambria"/>
                <w:spacing w:val="4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концентрата</w:t>
            </w:r>
            <w:r>
              <w:rPr>
                <w:rFonts w:ascii="Cambria" w:hAnsi="Cambria"/>
                <w:w w:val="90"/>
                <w:sz w:val="28"/>
              </w:rPr>
              <w:t> для приготовления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 для инфузий*</w:t>
            </w:r>
          </w:p>
        </w:tc>
      </w:tr>
      <w:tr>
        <w:trPr>
          <w:trHeight w:val="960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мелфалан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4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6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22" w:lineRule="exact"/>
              <w:ind w:left="113" w:right="293" w:firstLine="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6"/>
                <w:sz w:val="28"/>
              </w:rPr>
              <w:t>для</w:t>
            </w:r>
            <w:r>
              <w:rPr>
                <w:rFonts w:ascii="Cambria" w:hAnsi="Cambria"/>
                <w:spacing w:val="-10"/>
                <w:sz w:val="28"/>
              </w:rPr>
              <w:t> </w:t>
            </w:r>
            <w:r>
              <w:rPr>
                <w:rFonts w:ascii="Cambria" w:hAnsi="Cambria"/>
                <w:spacing w:val="-6"/>
                <w:sz w:val="28"/>
              </w:rPr>
              <w:t>внутрисосудистого</w:t>
            </w:r>
            <w:r>
              <w:rPr>
                <w:rFonts w:ascii="Cambria" w:hAnsi="Cambria"/>
                <w:spacing w:val="-9"/>
                <w:sz w:val="28"/>
              </w:rPr>
              <w:t> </w:t>
            </w:r>
            <w:r>
              <w:rPr>
                <w:rFonts w:ascii="Cambria" w:hAnsi="Cambria"/>
                <w:spacing w:val="-6"/>
                <w:sz w:val="28"/>
              </w:rPr>
              <w:t>введения*;</w:t>
            </w:r>
            <w:r>
              <w:rPr>
                <w:rFonts w:ascii="Cambria" w:hAnsi="Cambria"/>
                <w:spacing w:val="-6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таблетки,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покрытые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пленочной</w:t>
            </w:r>
            <w:r>
              <w:rPr>
                <w:rFonts w:ascii="Cambria" w:hAnsi="Cambria"/>
                <w:spacing w:val="2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297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хлорамбуцил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1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таблетки,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покрытьlе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пленочной</w:t>
            </w:r>
            <w:r>
              <w:rPr>
                <w:rFonts w:ascii="Cambria" w:hAnsi="Cambria"/>
                <w:spacing w:val="2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оболочкой</w:t>
            </w:r>
          </w:p>
        </w:tc>
      </w:tr>
      <w:tr>
        <w:trPr>
          <w:trHeight w:val="2599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циклофосфамид</w:t>
            </w:r>
          </w:p>
        </w:tc>
        <w:tc>
          <w:tcPr>
            <w:tcW w:w="5525" w:type="dxa"/>
          </w:tcPr>
          <w:p>
            <w:pPr>
              <w:pStyle w:val="TableParagraph"/>
              <w:spacing w:line="235" w:lineRule="auto"/>
              <w:ind w:left="121" w:right="576" w:hanging="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10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-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8"/>
                <w:sz w:val="28"/>
              </w:rPr>
              <w:t>для внутривенного</w:t>
            </w:r>
            <w:r>
              <w:rPr>
                <w:rFonts w:ascii="Cambria" w:hAnsi="Cambria"/>
                <w:spacing w:val="6"/>
                <w:sz w:val="28"/>
              </w:rPr>
              <w:t> </w:t>
            </w:r>
            <w:r>
              <w:rPr>
                <w:rFonts w:ascii="Cambria" w:hAnsi="Cambria"/>
                <w:spacing w:val="-8"/>
                <w:sz w:val="28"/>
              </w:rPr>
              <w:t>введения*;</w:t>
            </w:r>
          </w:p>
          <w:p>
            <w:pPr>
              <w:pStyle w:val="TableParagraph"/>
              <w:ind w:left="111" w:firstLine="4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порошок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6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8"/>
                <w:sz w:val="28"/>
              </w:rPr>
              <w:t>внутривенного</w:t>
            </w:r>
            <w:r>
              <w:rPr>
                <w:rFonts w:ascii="Cambria" w:hAnsi="Cambria"/>
                <w:spacing w:val="19"/>
                <w:sz w:val="28"/>
              </w:rPr>
              <w:t> </w:t>
            </w:r>
            <w:r>
              <w:rPr>
                <w:rFonts w:ascii="Cambria" w:hAnsi="Cambria"/>
                <w:spacing w:val="-8"/>
                <w:sz w:val="28"/>
              </w:rPr>
              <w:t>введения*;</w:t>
            </w:r>
          </w:p>
          <w:p>
            <w:pPr>
              <w:pStyle w:val="TableParagraph"/>
              <w:spacing w:line="235" w:lineRule="auto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порошок</w:t>
            </w:r>
            <w:r>
              <w:rPr>
                <w:rFonts w:ascii="Cambria" w:hAnsi="Cambria"/>
                <w:spacing w:val="4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 приготовления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w w:val="90"/>
                <w:sz w:val="28"/>
              </w:rPr>
              <w:t> внутривенного</w:t>
            </w:r>
            <w:r>
              <w:rPr>
                <w:rFonts w:ascii="Cambria" w:hAnsi="Cambria"/>
                <w:spacing w:val="4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 внутримышечного введе</w:t>
            </w:r>
            <w:r>
              <w:rPr>
                <w:rFonts w:ascii="Cambria" w:hAnsi="Cambria"/>
                <w:w w:val="90"/>
                <w:sz w:val="28"/>
              </w:rPr>
              <w:softHyphen/>
            </w:r>
            <w:r>
              <w:rPr>
                <w:rFonts w:ascii="Cambria" w:hAnsi="Cambria"/>
                <w:w w:val="90"/>
                <w:sz w:val="28"/>
              </w:rPr>
            </w:r>
            <w:r>
              <w:rPr>
                <w:rFonts w:ascii="Cambria" w:hAnsi="Cambria"/>
                <w:spacing w:val="-4"/>
                <w:sz w:val="28"/>
              </w:rPr>
              <w:t>ния;</w:t>
            </w:r>
          </w:p>
          <w:p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оболочкой*</w:t>
            </w: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spacing w:line="292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L01AB</w:t>
            </w:r>
          </w:p>
        </w:tc>
        <w:tc>
          <w:tcPr>
            <w:tcW w:w="3831" w:type="dxa"/>
          </w:tcPr>
          <w:p>
            <w:pPr>
              <w:pStyle w:val="TableParagraph"/>
              <w:spacing w:line="292" w:lineRule="exact"/>
              <w:ind w:left="120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алкилсульфонаты</w:t>
            </w:r>
          </w:p>
        </w:tc>
        <w:tc>
          <w:tcPr>
            <w:tcW w:w="3125" w:type="dxa"/>
          </w:tcPr>
          <w:p>
            <w:pPr>
              <w:pStyle w:val="TableParagraph"/>
              <w:spacing w:line="292" w:lineRule="exact"/>
              <w:ind w:left="12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бусульфан</w:t>
            </w:r>
          </w:p>
        </w:tc>
        <w:tc>
          <w:tcPr>
            <w:tcW w:w="5525" w:type="dxa"/>
          </w:tcPr>
          <w:p>
            <w:pPr>
              <w:pStyle w:val="TableParagraph"/>
              <w:spacing w:line="292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L01AD</w:t>
            </w:r>
          </w:p>
        </w:tc>
        <w:tc>
          <w:tcPr>
            <w:tcW w:w="3831" w:type="dxa"/>
          </w:tcPr>
          <w:p>
            <w:pPr>
              <w:pStyle w:val="TableParagraph"/>
              <w:spacing w:line="307" w:lineRule="exact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производные</w:t>
            </w:r>
            <w:r>
              <w:rPr>
                <w:rFonts w:ascii="Cambria" w:hAnsi="Cambria"/>
                <w:spacing w:val="20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нитрозомочеви—</w:t>
            </w:r>
          </w:p>
          <w:p>
            <w:pPr>
              <w:pStyle w:val="TableParagraph"/>
              <w:spacing w:line="308" w:lineRule="exact" w:before="8"/>
              <w:ind w:left="112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5"/>
                <w:sz w:val="27"/>
              </w:rPr>
              <w:t>нЫ</w:t>
            </w:r>
          </w:p>
        </w:tc>
        <w:tc>
          <w:tcPr>
            <w:tcW w:w="3125" w:type="dxa"/>
          </w:tcPr>
          <w:p>
            <w:pPr>
              <w:pStyle w:val="TableParagraph"/>
              <w:spacing w:line="307" w:lineRule="exact"/>
              <w:ind w:left="12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кармустин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 w:before="5"/>
              <w:ind w:left="12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</w:tbl>
    <w:p>
      <w:pPr>
        <w:pStyle w:val="TableParagraph"/>
        <w:spacing w:after="0" w:line="313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41"/>
        <w:gridCol w:w="3107"/>
        <w:gridCol w:w="5526"/>
      </w:tblGrid>
      <w:tr>
        <w:trPr>
          <w:trHeight w:val="33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before="86"/>
              <w:ind w:left="119"/>
              <w:rPr>
                <w:sz w:val="19"/>
              </w:rPr>
            </w:pPr>
            <w:r>
              <w:rPr>
                <w:sz w:val="19"/>
              </w:rPr>
              <w:t>ЛОМ</w:t>
            </w:r>
            <w:r>
              <w:rPr>
                <w:spacing w:val="31"/>
                <w:sz w:val="19"/>
              </w:rPr>
              <w:t>  </w:t>
            </w:r>
            <w:r>
              <w:rPr>
                <w:spacing w:val="-4"/>
                <w:sz w:val="19"/>
              </w:rPr>
              <w:t>СТИН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8" w:lineRule="exact" w:before="2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33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2" w:lineRule="exact"/>
              <w:ind w:left="119"/>
              <w:rPr>
                <w:rFonts w:ascii="Cambria"/>
                <w:sz w:val="28"/>
              </w:rPr>
            </w:pPr>
            <w:r>
              <w:rPr>
                <w:rFonts w:ascii="Cambria"/>
                <w:spacing w:val="-2"/>
                <w:w w:val="105"/>
                <w:sz w:val="28"/>
              </w:rPr>
              <w:t>L01AX</w:t>
            </w:r>
          </w:p>
        </w:tc>
        <w:tc>
          <w:tcPr>
            <w:tcW w:w="3841" w:type="dxa"/>
            <w:vMerge w:val="restart"/>
          </w:tcPr>
          <w:p>
            <w:pPr>
              <w:pStyle w:val="TableParagraph"/>
              <w:spacing w:line="237" w:lineRule="auto"/>
              <w:ind w:left="121" w:right="304" w:hanging="4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алкилирующие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сред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ства</w:t>
            </w:r>
          </w:p>
        </w:tc>
        <w:tc>
          <w:tcPr>
            <w:tcW w:w="3107" w:type="dxa"/>
          </w:tcPr>
          <w:p>
            <w:pPr>
              <w:pStyle w:val="TableParagraph"/>
              <w:spacing w:line="30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дакарбазин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3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tabs>
                <w:tab w:pos="1152" w:val="left" w:leader="none"/>
              </w:tabs>
              <w:spacing w:line="313" w:lineRule="exact"/>
              <w:ind w:left="121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5"/>
                <w:sz w:val="28"/>
              </w:rPr>
              <w:t>ви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ривенного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960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темозоломид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8" w:lineRule="exact" w:before="4"/>
              <w:ind w:left="116" w:right="578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инфузий*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L01B</w:t>
            </w:r>
          </w:p>
        </w:tc>
        <w:tc>
          <w:tcPr>
            <w:tcW w:w="3841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антиметаболиты</w:t>
            </w:r>
          </w:p>
        </w:tc>
        <w:tc>
          <w:tcPr>
            <w:tcW w:w="310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46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L01BA</w:t>
            </w:r>
          </w:p>
        </w:tc>
        <w:tc>
          <w:tcPr>
            <w:tcW w:w="3841" w:type="dxa"/>
            <w:vMerge w:val="restart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аналоги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фолиевой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кислоты</w:t>
            </w:r>
          </w:p>
        </w:tc>
        <w:tc>
          <w:tcPr>
            <w:tcW w:w="3107" w:type="dxa"/>
          </w:tcPr>
          <w:p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метотрексат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3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</w:p>
          <w:p>
            <w:pPr>
              <w:pStyle w:val="TableParagraph"/>
              <w:spacing w:before="5"/>
              <w:ind w:left="118" w:right="1659" w:firstLine="7"/>
              <w:rPr>
                <w:sz w:val="28"/>
              </w:rPr>
            </w:pPr>
            <w:r>
              <w:rPr>
                <w:sz w:val="28"/>
              </w:rPr>
              <w:t>раствора для </w:t>
            </w:r>
            <w:r>
              <w:rPr>
                <w:sz w:val="28"/>
              </w:rPr>
              <w:t>инфузий*;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раствора для </w:t>
            </w:r>
            <w:r>
              <w:rPr>
                <w:sz w:val="28"/>
              </w:rPr>
              <w:t>инфузий*;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раствора для </w:t>
            </w:r>
            <w:r>
              <w:rPr>
                <w:sz w:val="28"/>
              </w:rPr>
              <w:t>инъекций;</w:t>
            </w:r>
            <w:r>
              <w:rPr>
                <w:sz w:val="28"/>
              </w:rPr>
              <w:t> раствор для инъекций;</w:t>
            </w:r>
          </w:p>
          <w:p>
            <w:pPr>
              <w:pStyle w:val="TableParagraph"/>
              <w:spacing w:before="5"/>
              <w:ind w:left="118" w:right="578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 </w:t>
            </w:r>
            <w:r>
              <w:rPr>
                <w:spacing w:val="-2"/>
                <w:sz w:val="28"/>
              </w:rPr>
              <w:t>введения;</w:t>
            </w:r>
            <w:r>
              <w:rPr>
                <w:spacing w:val="-2"/>
                <w:sz w:val="28"/>
              </w:rPr>
              <w:t> таблетки;</w:t>
            </w:r>
          </w:p>
          <w:p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3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пеметрексед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3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6" w:lineRule="exact"/>
              <w:ind w:left="116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48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ралтитрексид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316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L01BB</w:t>
            </w:r>
          </w:p>
        </w:tc>
        <w:tc>
          <w:tcPr>
            <w:tcW w:w="3841" w:type="dxa"/>
            <w:vMerge w:val="restart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аналоги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пурина</w:t>
            </w: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меркаптопурин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неларабин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1614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флударабин</w:t>
            </w:r>
          </w:p>
        </w:tc>
        <w:tc>
          <w:tcPr>
            <w:tcW w:w="5526" w:type="dxa"/>
          </w:tcPr>
          <w:p>
            <w:pPr>
              <w:pStyle w:val="TableParagraph"/>
              <w:ind w:left="123" w:hanging="5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 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раствора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внутривенного введения*;</w:t>
            </w:r>
          </w:p>
          <w:p>
            <w:pPr>
              <w:pStyle w:val="TableParagraph"/>
              <w:spacing w:line="237" w:lineRule="auto"/>
              <w:ind w:left="126" w:right="578" w:hanging="3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внутривенного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введения*;</w:t>
            </w:r>
          </w:p>
          <w:p>
            <w:pPr>
              <w:pStyle w:val="TableParagraph"/>
              <w:spacing w:line="313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L01BC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аналоги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пиримидина</w:t>
            </w:r>
          </w:p>
        </w:tc>
        <w:tc>
          <w:tcPr>
            <w:tcW w:w="3107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азацитидин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</w:t>
            </w:r>
          </w:p>
          <w:p>
            <w:pPr>
              <w:pStyle w:val="TableParagraph"/>
              <w:spacing w:line="318" w:lineRule="exact"/>
              <w:ind w:left="126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</w:tbl>
    <w:p>
      <w:pPr>
        <w:pStyle w:val="TableParagraph"/>
        <w:spacing w:after="0" w:line="318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26"/>
        <w:gridCol w:w="3120"/>
        <w:gridCol w:w="5525"/>
      </w:tblGrid>
      <w:tr>
        <w:trPr>
          <w:trHeight w:val="1936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2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гемцитабин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232" w:lineRule="auto" w:before="6"/>
              <w:ind w:left="112" w:right="122" w:firstLine="4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-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9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концентрата</w:t>
            </w:r>
            <w:r>
              <w:rPr>
                <w:rFonts w:ascii="Cambria" w:hAnsi="Cambria"/>
                <w:w w:val="90"/>
                <w:sz w:val="28"/>
              </w:rPr>
              <w:t> для приготовления</w:t>
            </w:r>
            <w:r>
              <w:rPr>
                <w:rFonts w:ascii="Cambria" w:hAnsi="Cambria"/>
                <w:spacing w:val="4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 </w:t>
            </w:r>
            <w:r>
              <w:rPr>
                <w:rFonts w:ascii="Cambria" w:hAnsi="Cambria"/>
                <w:w w:val="90"/>
                <w:sz w:val="28"/>
              </w:rPr>
              <w:t>инфузий*;</w:t>
            </w:r>
            <w:r>
              <w:rPr>
                <w:rFonts w:ascii="Cambria" w:hAnsi="Cambria"/>
                <w:w w:val="90"/>
                <w:sz w:val="28"/>
              </w:rPr>
              <w:t> лиофилизат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 приготовления</w:t>
            </w:r>
            <w:r>
              <w:rPr>
                <w:rFonts w:ascii="Cambria" w:hAnsi="Cambria"/>
                <w:spacing w:val="4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z w:val="28"/>
              </w:rPr>
              <w:t>для инфузий*;</w:t>
            </w:r>
          </w:p>
          <w:p>
            <w:pPr>
              <w:pStyle w:val="TableParagraph"/>
              <w:spacing w:line="322" w:lineRule="exact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8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297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капецитабин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таблетки,</w:t>
            </w:r>
            <w:r>
              <w:rPr>
                <w:rFonts w:ascii="Cambria" w:hAnsi="Cambria"/>
                <w:spacing w:val="1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покрытьlе</w:t>
            </w:r>
            <w:r>
              <w:rPr>
                <w:rFonts w:ascii="Cambria" w:hAnsi="Cambria"/>
                <w:spacing w:val="1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пленочной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оболочкой</w:t>
            </w:r>
          </w:p>
        </w:tc>
      </w:tr>
      <w:tr>
        <w:trPr>
          <w:trHeight w:val="1614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фторурацил</w:t>
            </w:r>
          </w:p>
        </w:tc>
        <w:tc>
          <w:tcPr>
            <w:tcW w:w="5525" w:type="dxa"/>
          </w:tcPr>
          <w:p>
            <w:pPr>
              <w:pStyle w:val="TableParagraph"/>
              <w:spacing w:line="232" w:lineRule="auto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9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28" w:lineRule="exact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раствор</w:t>
            </w:r>
            <w:r>
              <w:rPr>
                <w:rFonts w:ascii="Cambria" w:hAnsi="Cambria"/>
                <w:spacing w:val="5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26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внутрисосудистого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введения;</w:t>
            </w:r>
          </w:p>
          <w:p>
            <w:pPr>
              <w:pStyle w:val="TableParagraph"/>
              <w:tabs>
                <w:tab w:pos="2270" w:val="left" w:leader="none"/>
                <w:tab w:pos="4704" w:val="left" w:leader="none"/>
              </w:tabs>
              <w:spacing w:before="75"/>
              <w:ind w:left="11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]ЭіЗСТВО]Э</w:t>
            </w:r>
            <w:r>
              <w:rPr>
                <w:rFonts w:ascii="Cambria" w:hAnsi="Cambria"/>
                <w:spacing w:val="27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ДЈІЯ</w:t>
            </w:r>
            <w:r>
              <w:rPr>
                <w:rFonts w:ascii="Cambria" w:hAnsi="Cambria"/>
                <w:spacing w:val="11"/>
                <w:sz w:val="19"/>
              </w:rPr>
              <w:t> </w:t>
            </w:r>
            <w:r>
              <w:rPr>
                <w:rFonts w:ascii="Cambria" w:hAnsi="Cambria"/>
                <w:spacing w:val="-5"/>
                <w:sz w:val="19"/>
              </w:rPr>
              <w:t>BH</w:t>
            </w:r>
            <w:r>
              <w:rPr>
                <w:rFonts w:ascii="Cambria" w:hAnsi="Cambria"/>
                <w:sz w:val="19"/>
              </w:rPr>
              <w:tab/>
            </w:r>
            <w:r>
              <w:rPr>
                <w:rFonts w:ascii="Cambria" w:hAnsi="Cambria"/>
                <w:w w:val="110"/>
                <w:sz w:val="19"/>
              </w:rPr>
              <w:t>ИСОС</w:t>
            </w:r>
            <w:r>
              <w:rPr>
                <w:rFonts w:ascii="Cambria" w:hAnsi="Cambria"/>
                <w:spacing w:val="30"/>
                <w:w w:val="110"/>
                <w:sz w:val="19"/>
              </w:rPr>
              <w:t>  </w:t>
            </w:r>
            <w:r>
              <w:rPr>
                <w:rFonts w:ascii="Cambria" w:hAnsi="Cambria"/>
                <w:w w:val="110"/>
                <w:sz w:val="19"/>
              </w:rPr>
              <w:t>ДИСТОГО</w:t>
            </w:r>
            <w:r>
              <w:rPr>
                <w:rFonts w:ascii="Cambria" w:hAnsi="Cambria"/>
                <w:spacing w:val="39"/>
                <w:w w:val="110"/>
                <w:sz w:val="19"/>
              </w:rPr>
              <w:t> </w:t>
            </w:r>
            <w:r>
              <w:rPr>
                <w:rFonts w:ascii="Cambria" w:hAnsi="Cambria"/>
                <w:w w:val="110"/>
                <w:sz w:val="19"/>
              </w:rPr>
              <w:t>И</w:t>
            </w:r>
            <w:r>
              <w:rPr>
                <w:rFonts w:ascii="Cambria" w:hAnsi="Cambria"/>
                <w:spacing w:val="27"/>
                <w:w w:val="110"/>
                <w:sz w:val="19"/>
              </w:rPr>
              <w:t> </w:t>
            </w:r>
            <w:r>
              <w:rPr>
                <w:rFonts w:ascii="Cambria" w:hAnsi="Cambria"/>
                <w:spacing w:val="-5"/>
                <w:w w:val="110"/>
                <w:sz w:val="19"/>
              </w:rPr>
              <w:t>BH</w:t>
            </w:r>
            <w:r>
              <w:rPr>
                <w:rFonts w:ascii="Cambria" w:hAnsi="Cambria"/>
                <w:sz w:val="19"/>
              </w:rPr>
              <w:tab/>
            </w:r>
            <w:r>
              <w:rPr>
                <w:rFonts w:ascii="Cambria" w:hAnsi="Cambria"/>
                <w:spacing w:val="-5"/>
                <w:w w:val="110"/>
                <w:sz w:val="19"/>
              </w:rPr>
              <w:t>рИ-</w:t>
            </w:r>
          </w:p>
          <w:p>
            <w:pPr>
              <w:pStyle w:val="TableParagraph"/>
              <w:spacing w:line="318" w:lineRule="exact" w:before="14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полостного</w:t>
            </w:r>
            <w:r>
              <w:rPr>
                <w:rFonts w:ascii="Cambria" w:hAnsi="Cambria"/>
                <w:spacing w:val="35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введения*</w:t>
            </w:r>
          </w:p>
        </w:tc>
      </w:tr>
      <w:tr>
        <w:trPr>
          <w:trHeight w:val="955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цитарабин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232" w:lineRule="auto"/>
              <w:ind w:left="116" w:right="576" w:hanging="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-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9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z w:val="28"/>
              </w:rPr>
              <w:t>для</w:t>
            </w:r>
            <w:r>
              <w:rPr>
                <w:rFonts w:ascii="Cambria" w:hAnsi="Cambria"/>
                <w:spacing w:val="-16"/>
                <w:sz w:val="28"/>
              </w:rPr>
              <w:t> </w:t>
            </w:r>
            <w:r>
              <w:rPr>
                <w:rFonts w:ascii="Cambria" w:hAnsi="Cambria"/>
                <w:sz w:val="28"/>
              </w:rPr>
              <w:t>инъекций*;</w:t>
            </w:r>
          </w:p>
          <w:p>
            <w:pPr>
              <w:pStyle w:val="TableParagraph"/>
              <w:spacing w:line="312" w:lineRule="exact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раствор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2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инъекций*</w:t>
            </w:r>
          </w:p>
        </w:tc>
      </w:tr>
      <w:tr>
        <w:trPr>
          <w:trHeight w:val="960" w:hRule="atLeast"/>
        </w:trPr>
        <w:tc>
          <w:tcPr>
            <w:tcW w:w="2271" w:type="dxa"/>
          </w:tcPr>
          <w:p>
            <w:pPr>
              <w:pStyle w:val="TableParagraph"/>
              <w:spacing w:line="307" w:lineRule="exact"/>
              <w:ind w:left="110"/>
              <w:rPr>
                <w:rFonts w:ascii="Cambria"/>
                <w:sz w:val="28"/>
              </w:rPr>
            </w:pPr>
            <w:r>
              <w:rPr>
                <w:rFonts w:ascii="Cambria"/>
                <w:spacing w:val="-4"/>
                <w:w w:val="105"/>
                <w:sz w:val="28"/>
              </w:rPr>
              <w:t>L01C</w:t>
            </w:r>
          </w:p>
        </w:tc>
        <w:tc>
          <w:tcPr>
            <w:tcW w:w="3826" w:type="dxa"/>
          </w:tcPr>
          <w:p>
            <w:pPr>
              <w:pStyle w:val="TableParagraph"/>
              <w:ind w:left="115" w:hanging="4"/>
              <w:rPr>
                <w:sz w:val="28"/>
              </w:rPr>
            </w:pPr>
            <w:r>
              <w:rPr>
                <w:spacing w:val="-2"/>
                <w:sz w:val="28"/>
              </w:rPr>
              <w:t>алкалоиды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растительног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происхождения</w:t>
            </w:r>
            <w:r>
              <w:rPr>
                <w:spacing w:val="39"/>
                <w:sz w:val="28"/>
              </w:rPr>
              <w:t> </w:t>
            </w:r>
            <w:r>
              <w:rPr>
                <w:sz w:val="28"/>
              </w:rPr>
              <w:t>и другие</w:t>
            </w:r>
          </w:p>
          <w:p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природные </w:t>
            </w:r>
            <w:r>
              <w:rPr>
                <w:spacing w:val="-2"/>
                <w:sz w:val="28"/>
              </w:rPr>
              <w:t>вещества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L01CA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алкалоиды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барвинка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их</w:t>
            </w:r>
          </w:p>
          <w:p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аналоги</w:t>
            </w:r>
          </w:p>
        </w:tc>
        <w:tc>
          <w:tcPr>
            <w:tcW w:w="3120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винбластин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3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18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before="67"/>
              <w:ind w:left="12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ВИНК]ЭИСТИН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винорелбин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20" w:lineRule="atLeast" w:before="1"/>
              <w:ind w:left="120" w:firstLine="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L01CB</w:t>
            </w:r>
          </w:p>
        </w:tc>
        <w:tc>
          <w:tcPr>
            <w:tcW w:w="3826" w:type="dxa"/>
          </w:tcPr>
          <w:p>
            <w:pPr>
              <w:pStyle w:val="TableParagraph"/>
              <w:ind w:left="116" w:hanging="2"/>
              <w:rPr>
                <w:sz w:val="28"/>
              </w:rPr>
            </w:pPr>
            <w:r>
              <w:rPr>
                <w:w w:val="90"/>
                <w:sz w:val="28"/>
              </w:rPr>
              <w:t>производные</w:t>
            </w:r>
            <w:r>
              <w:rPr>
                <w:spacing w:val="40"/>
                <w:sz w:val="28"/>
              </w:rPr>
              <w:t> </w:t>
            </w:r>
            <w:r>
              <w:rPr>
                <w:w w:val="90"/>
                <w:sz w:val="28"/>
              </w:rPr>
              <w:t>подофиллоток</w:t>
            </w:r>
            <w:r>
              <w:rPr>
                <w:w w:val="90"/>
                <w:sz w:val="28"/>
              </w:rPr>
              <w:t>—</w:t>
            </w:r>
            <w:r>
              <w:rPr>
                <w:w w:val="90"/>
                <w:sz w:val="28"/>
              </w:rPr>
              <w:t> </w:t>
            </w:r>
            <w:r>
              <w:rPr>
                <w:spacing w:val="-4"/>
                <w:sz w:val="28"/>
              </w:rPr>
              <w:t>сина</w:t>
            </w:r>
          </w:p>
        </w:tc>
        <w:tc>
          <w:tcPr>
            <w:tcW w:w="3120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этопозид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20" w:lineRule="atLeast"/>
              <w:ind w:left="120" w:firstLine="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L01CD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таксаны</w:t>
            </w:r>
          </w:p>
        </w:tc>
        <w:tc>
          <w:tcPr>
            <w:tcW w:w="3120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доцетаксел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10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кабазитаксел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 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8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инфузий*</w:t>
            </w:r>
          </w:p>
        </w:tc>
      </w:tr>
    </w:tbl>
    <w:p>
      <w:pPr>
        <w:pStyle w:val="TableParagraph"/>
        <w:spacing w:after="0" w:line="318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30"/>
        <w:gridCol w:w="3115"/>
        <w:gridCol w:w="5520"/>
      </w:tblGrid>
      <w:tr>
        <w:trPr>
          <w:trHeight w:val="1287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before="2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паклитаксел</w:t>
            </w:r>
          </w:p>
        </w:tc>
        <w:tc>
          <w:tcPr>
            <w:tcW w:w="5520" w:type="dxa"/>
          </w:tcPr>
          <w:p>
            <w:pPr>
              <w:pStyle w:val="TableParagraph"/>
              <w:spacing w:line="237" w:lineRule="auto" w:before="5"/>
              <w:ind w:left="122" w:right="110" w:firstLine="4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18" w:lineRule="exact"/>
              <w:ind w:left="120" w:right="406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инфузий*</w:t>
            </w:r>
          </w:p>
        </w:tc>
      </w:tr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spacing w:line="302" w:lineRule="exact"/>
              <w:ind w:left="124"/>
              <w:rPr>
                <w:rFonts w:ascii="Cambria"/>
                <w:sz w:val="28"/>
              </w:rPr>
            </w:pPr>
            <w:r>
              <w:rPr>
                <w:rFonts w:ascii="Cambria"/>
                <w:spacing w:val="-4"/>
                <w:sz w:val="28"/>
              </w:rPr>
              <w:t>L01D</w:t>
            </w:r>
          </w:p>
        </w:tc>
        <w:tc>
          <w:tcPr>
            <w:tcW w:w="3830" w:type="dxa"/>
          </w:tcPr>
          <w:p>
            <w:pPr>
              <w:pStyle w:val="TableParagraph"/>
              <w:spacing w:line="235" w:lineRule="auto"/>
              <w:ind w:left="109" w:firstLine="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противоопухолевые антибио</w:t>
            </w:r>
            <w:r>
              <w:rPr>
                <w:rFonts w:ascii="Cambria" w:hAnsi="Cambria"/>
                <w:w w:val="90"/>
                <w:sz w:val="28"/>
              </w:rPr>
              <w:softHyphen/>
            </w:r>
            <w:r>
              <w:rPr>
                <w:rFonts w:ascii="Cambria" w:hAnsi="Cambria"/>
                <w:w w:val="90"/>
                <w:sz w:val="28"/>
              </w:rPr>
              <w:t>тики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</w:t>
            </w:r>
            <w:r>
              <w:rPr>
                <w:rFonts w:ascii="Cambria" w:hAnsi="Cambria"/>
                <w:spacing w:val="-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родственные</w:t>
            </w:r>
            <w:r>
              <w:rPr>
                <w:rFonts w:ascii="Cambria" w:hAnsi="Cambria"/>
                <w:spacing w:val="37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80"/>
                <w:sz w:val="28"/>
              </w:rPr>
              <w:t>соедине—</w:t>
            </w:r>
          </w:p>
          <w:p>
            <w:pPr>
              <w:pStyle w:val="TableParagraph"/>
              <w:spacing w:line="308" w:lineRule="exact"/>
              <w:ind w:left="106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5"/>
                <w:sz w:val="27"/>
              </w:rPr>
              <w:t>Ния</w:t>
            </w:r>
          </w:p>
        </w:tc>
        <w:tc>
          <w:tcPr>
            <w:tcW w:w="311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92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L01DB</w:t>
            </w:r>
          </w:p>
        </w:tc>
        <w:tc>
          <w:tcPr>
            <w:tcW w:w="3830" w:type="dxa"/>
          </w:tcPr>
          <w:p>
            <w:pPr>
              <w:pStyle w:val="TableParagraph"/>
              <w:ind w:left="112" w:firstLine="4"/>
              <w:rPr>
                <w:sz w:val="28"/>
              </w:rPr>
            </w:pPr>
            <w:r>
              <w:rPr>
                <w:spacing w:val="-2"/>
                <w:sz w:val="28"/>
              </w:rPr>
              <w:t>антрациклины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родственные</w:t>
            </w:r>
            <w:r>
              <w:rPr>
                <w:spacing w:val="-2"/>
                <w:sz w:val="28"/>
              </w:rPr>
              <w:t> соединения</w:t>
            </w: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даунорубицин</w:t>
            </w:r>
          </w:p>
        </w:tc>
        <w:tc>
          <w:tcPr>
            <w:tcW w:w="5520" w:type="dxa"/>
          </w:tcPr>
          <w:p>
            <w:pPr>
              <w:pStyle w:val="TableParagraph"/>
              <w:ind w:left="115" w:right="406" w:firstLine="6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внутривенного введения*;</w:t>
            </w:r>
          </w:p>
          <w:p>
            <w:pPr>
              <w:pStyle w:val="TableParagraph"/>
              <w:spacing w:line="320" w:lineRule="atLeast"/>
              <w:ind w:left="117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 раствора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внутривенного введения*</w:t>
            </w:r>
          </w:p>
        </w:tc>
      </w:tr>
      <w:tr>
        <w:trPr>
          <w:trHeight w:val="3214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3" w:lineRule="exact"/>
              <w:ind w:left="119"/>
              <w:rPr>
                <w:sz w:val="27"/>
              </w:rPr>
            </w:pPr>
            <w:r>
              <w:rPr>
                <w:w w:val="85"/>
                <w:sz w:val="27"/>
              </w:rPr>
              <w:t>Д</w:t>
            </w:r>
            <w:r>
              <w:rPr>
                <w:spacing w:val="36"/>
                <w:sz w:val="27"/>
              </w:rPr>
              <w:t> </w:t>
            </w:r>
            <w:r>
              <w:rPr>
                <w:w w:val="85"/>
                <w:sz w:val="27"/>
              </w:rPr>
              <w:t>KC</w:t>
            </w:r>
            <w:r>
              <w:rPr>
                <w:spacing w:val="41"/>
                <w:sz w:val="27"/>
              </w:rPr>
              <w:t> </w:t>
            </w:r>
            <w:r>
              <w:rPr>
                <w:spacing w:val="-2"/>
                <w:w w:val="85"/>
                <w:sz w:val="27"/>
              </w:rPr>
              <w:t>pУ6ицин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внутриартериального,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внутрипузырного введения*;</w:t>
            </w:r>
          </w:p>
          <w:p>
            <w:pPr>
              <w:pStyle w:val="TableParagraph"/>
              <w:spacing w:line="237" w:lineRule="auto" w:before="2"/>
              <w:ind w:left="122" w:right="117"/>
              <w:rPr>
                <w:position w:val="-2"/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 раствора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  <w:r>
              <w:rPr>
                <w:spacing w:val="-2"/>
                <w:position w:val="-2"/>
                <w:sz w:val="28"/>
              </w:rPr>
              <w:t>;</w:t>
            </w:r>
          </w:p>
          <w:p>
            <w:pPr>
              <w:pStyle w:val="TableParagraph"/>
              <w:spacing w:line="296" w:lineRule="exact"/>
              <w:ind w:left="122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tabs>
                <w:tab w:pos="1140" w:val="left" w:leader="none"/>
                <w:tab w:pos="3712" w:val="left" w:leader="none"/>
              </w:tabs>
              <w:spacing w:before="94"/>
              <w:ind w:left="121"/>
              <w:rPr>
                <w:sz w:val="18"/>
              </w:rPr>
            </w:pPr>
            <w:r>
              <w:rPr>
                <w:w w:val="105"/>
                <w:sz w:val="18"/>
              </w:rPr>
              <w:t>ДЛЯ</w:t>
            </w:r>
            <w:r>
              <w:rPr>
                <w:spacing w:val="50"/>
                <w:w w:val="105"/>
                <w:sz w:val="18"/>
              </w:rPr>
              <w:t> </w:t>
            </w:r>
            <w:r>
              <w:rPr>
                <w:spacing w:val="-5"/>
                <w:w w:val="105"/>
                <w:sz w:val="18"/>
              </w:rPr>
              <w:t>BH</w:t>
            </w:r>
            <w:r>
              <w:rPr>
                <w:sz w:val="18"/>
              </w:rPr>
              <w:tab/>
            </w:r>
            <w:r>
              <w:rPr>
                <w:w w:val="105"/>
                <w:sz w:val="18"/>
              </w:rPr>
              <w:t>}ЭИСОС</w:t>
            </w:r>
            <w:r>
              <w:rPr>
                <w:spacing w:val="7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ДИСТОГО</w:t>
            </w:r>
            <w:r>
              <w:rPr>
                <w:spacing w:val="2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И</w:t>
            </w:r>
            <w:r>
              <w:rPr>
                <w:spacing w:val="17"/>
                <w:w w:val="105"/>
                <w:sz w:val="18"/>
              </w:rPr>
              <w:t> </w:t>
            </w:r>
            <w:r>
              <w:rPr>
                <w:spacing w:val="-5"/>
                <w:w w:val="105"/>
                <w:sz w:val="18"/>
              </w:rPr>
              <w:t>BH</w:t>
            </w:r>
            <w:r>
              <w:rPr>
                <w:sz w:val="18"/>
              </w:rPr>
              <w:tab/>
            </w:r>
            <w:r>
              <w:rPr>
                <w:w w:val="105"/>
                <w:sz w:val="18"/>
              </w:rPr>
              <w:t>]ЭИП</w:t>
            </w:r>
            <w:r>
              <w:rPr>
                <w:spacing w:val="72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ЗЫ]ЭНОГО</w:t>
            </w:r>
          </w:p>
          <w:p>
            <w:pPr>
              <w:pStyle w:val="TableParagraph"/>
              <w:spacing w:before="26"/>
              <w:ind w:left="114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2"/>
                <w:sz w:val="27"/>
              </w:rPr>
              <w:t>введения*;</w:t>
            </w:r>
          </w:p>
          <w:p>
            <w:pPr>
              <w:pStyle w:val="TableParagraph"/>
              <w:tabs>
                <w:tab w:pos="2263" w:val="left" w:leader="none"/>
                <w:tab w:pos="4704" w:val="left" w:leader="none"/>
              </w:tabs>
              <w:spacing w:before="82"/>
              <w:ind w:left="119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]ЭіЗСТВО}Э</w:t>
            </w:r>
            <w:r>
              <w:rPr>
                <w:rFonts w:ascii="Cambria" w:hAnsi="Cambria"/>
                <w:spacing w:val="20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ДЛЯ</w:t>
            </w:r>
            <w:r>
              <w:rPr>
                <w:rFonts w:ascii="Cambria" w:hAnsi="Cambria"/>
                <w:spacing w:val="52"/>
                <w:sz w:val="19"/>
              </w:rPr>
              <w:t> </w:t>
            </w:r>
            <w:r>
              <w:rPr>
                <w:rFonts w:ascii="Cambria" w:hAnsi="Cambria"/>
                <w:spacing w:val="-5"/>
                <w:sz w:val="19"/>
              </w:rPr>
              <w:t>BH</w:t>
            </w:r>
            <w:r>
              <w:rPr>
                <w:rFonts w:ascii="Cambria" w:hAnsi="Cambria"/>
                <w:sz w:val="19"/>
              </w:rPr>
              <w:tab/>
              <w:t>ИСОС</w:t>
            </w:r>
            <w:r>
              <w:rPr>
                <w:rFonts w:ascii="Cambria" w:hAnsi="Cambria"/>
                <w:spacing w:val="69"/>
                <w:sz w:val="19"/>
              </w:rPr>
              <w:t>  </w:t>
            </w:r>
            <w:r>
              <w:rPr>
                <w:rFonts w:ascii="Cambria" w:hAnsi="Cambria"/>
                <w:sz w:val="19"/>
              </w:rPr>
              <w:t>ДИСТОГО</w:t>
            </w:r>
            <w:r>
              <w:rPr>
                <w:rFonts w:ascii="Cambria" w:hAnsi="Cambria"/>
                <w:spacing w:val="59"/>
                <w:w w:val="150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И</w:t>
            </w:r>
            <w:r>
              <w:rPr>
                <w:rFonts w:ascii="Cambria" w:hAnsi="Cambria"/>
                <w:spacing w:val="67"/>
                <w:sz w:val="19"/>
              </w:rPr>
              <w:t> </w:t>
            </w:r>
            <w:r>
              <w:rPr>
                <w:rFonts w:ascii="Cambria" w:hAnsi="Cambria"/>
                <w:spacing w:val="-5"/>
                <w:sz w:val="19"/>
              </w:rPr>
              <w:t>BH</w:t>
            </w:r>
            <w:r>
              <w:rPr>
                <w:rFonts w:ascii="Cambria" w:hAnsi="Cambria"/>
                <w:sz w:val="19"/>
              </w:rPr>
              <w:tab/>
              <w:t>]ЭИП</w:t>
            </w:r>
            <w:r>
              <w:rPr>
                <w:rFonts w:ascii="Cambria" w:hAnsi="Cambria"/>
                <w:spacing w:val="30"/>
                <w:sz w:val="19"/>
              </w:rPr>
              <w:t>  </w:t>
            </w:r>
            <w:r>
              <w:rPr>
                <w:rFonts w:ascii="Cambria" w:hAnsi="Cambria"/>
                <w:spacing w:val="-10"/>
                <w:sz w:val="19"/>
              </w:rPr>
              <w:t>-</w:t>
            </w:r>
          </w:p>
          <w:p>
            <w:pPr>
              <w:pStyle w:val="TableParagraph"/>
              <w:spacing w:line="318" w:lineRule="exact" w:before="14"/>
              <w:ind w:left="117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зырного</w:t>
            </w:r>
            <w:r>
              <w:rPr>
                <w:rFonts w:ascii="Cambria" w:hAnsi="Cambria"/>
                <w:spacing w:val="8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введения*</w:t>
            </w:r>
          </w:p>
        </w:tc>
      </w:tr>
      <w:tr>
        <w:trPr>
          <w:trHeight w:val="975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идарубицин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311" w:lineRule="exact"/>
              <w:ind w:left="11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9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9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spacing w:line="326" w:lineRule="exact"/>
              <w:ind w:left="113" w:right="749" w:firstLine="4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6"/>
                <w:sz w:val="28"/>
              </w:rPr>
              <w:t>для</w:t>
            </w:r>
            <w:r>
              <w:rPr>
                <w:rFonts w:ascii="Cambria" w:hAnsi="Cambria"/>
                <w:spacing w:val="-10"/>
                <w:sz w:val="28"/>
              </w:rPr>
              <w:t> </w:t>
            </w:r>
            <w:r>
              <w:rPr>
                <w:rFonts w:ascii="Cambria" w:hAnsi="Cambria"/>
                <w:spacing w:val="-6"/>
                <w:sz w:val="28"/>
              </w:rPr>
              <w:t>внугривенного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spacing w:val="-6"/>
                <w:sz w:val="28"/>
              </w:rPr>
              <w:t>введения*;</w:t>
            </w:r>
            <w:r>
              <w:rPr>
                <w:rFonts w:ascii="Cambria" w:hAnsi="Cambria"/>
                <w:spacing w:val="-6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 для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внутривенного</w:t>
            </w:r>
            <w:r>
              <w:rPr>
                <w:rFonts w:ascii="Cambria" w:hAnsi="Cambria"/>
                <w:spacing w:val="2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введения*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митоксантрон</w:t>
            </w:r>
          </w:p>
        </w:tc>
        <w:tc>
          <w:tcPr>
            <w:tcW w:w="5520" w:type="dxa"/>
          </w:tcPr>
          <w:p>
            <w:pPr>
              <w:pStyle w:val="TableParagraph"/>
              <w:spacing w:line="304" w:lineRule="exact"/>
              <w:ind w:left="11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8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20" w:lineRule="exact"/>
              <w:ind w:left="11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1614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эпиPУ6ицин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307" w:lineRule="exact"/>
              <w:ind w:left="11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6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tabs>
                <w:tab w:pos="803" w:val="left" w:leader="none"/>
                <w:tab w:pos="3230" w:val="left" w:leader="none"/>
              </w:tabs>
              <w:spacing w:before="79"/>
              <w:ind w:left="11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w w:val="110"/>
                <w:sz w:val="19"/>
              </w:rPr>
              <w:t>BH</w:t>
            </w:r>
            <w:r>
              <w:rPr>
                <w:rFonts w:ascii="Cambria" w:hAnsi="Cambria"/>
                <w:sz w:val="19"/>
              </w:rPr>
              <w:tab/>
            </w:r>
            <w:r>
              <w:rPr>
                <w:rFonts w:ascii="Cambria" w:hAnsi="Cambria"/>
                <w:w w:val="110"/>
                <w:sz w:val="19"/>
              </w:rPr>
              <w:t>ИСОС</w:t>
            </w:r>
            <w:r>
              <w:rPr>
                <w:rFonts w:ascii="Cambria" w:hAnsi="Cambria"/>
                <w:spacing w:val="27"/>
                <w:w w:val="110"/>
                <w:sz w:val="19"/>
              </w:rPr>
              <w:t>  </w:t>
            </w:r>
            <w:r>
              <w:rPr>
                <w:rFonts w:ascii="Cambria" w:hAnsi="Cambria"/>
                <w:w w:val="110"/>
                <w:sz w:val="19"/>
              </w:rPr>
              <w:t>ДИСТОГО</w:t>
            </w:r>
            <w:r>
              <w:rPr>
                <w:rFonts w:ascii="Cambria" w:hAnsi="Cambria"/>
                <w:spacing w:val="34"/>
                <w:w w:val="110"/>
                <w:sz w:val="19"/>
              </w:rPr>
              <w:t> </w:t>
            </w:r>
            <w:r>
              <w:rPr>
                <w:rFonts w:ascii="Cambria" w:hAnsi="Cambria"/>
                <w:w w:val="110"/>
                <w:sz w:val="19"/>
              </w:rPr>
              <w:t>И</w:t>
            </w:r>
            <w:r>
              <w:rPr>
                <w:rFonts w:ascii="Cambria" w:hAnsi="Cambria"/>
                <w:spacing w:val="29"/>
                <w:w w:val="110"/>
                <w:sz w:val="19"/>
              </w:rPr>
              <w:t> </w:t>
            </w:r>
            <w:r>
              <w:rPr>
                <w:rFonts w:ascii="Cambria" w:hAnsi="Cambria"/>
                <w:spacing w:val="-5"/>
                <w:w w:val="110"/>
                <w:sz w:val="19"/>
              </w:rPr>
              <w:t>BH</w:t>
            </w:r>
            <w:r>
              <w:rPr>
                <w:rFonts w:ascii="Cambria" w:hAnsi="Cambria"/>
                <w:sz w:val="19"/>
              </w:rPr>
              <w:tab/>
            </w:r>
            <w:r>
              <w:rPr>
                <w:rFonts w:ascii="Cambria" w:hAnsi="Cambria"/>
                <w:w w:val="105"/>
                <w:sz w:val="19"/>
              </w:rPr>
              <w:t>]ЭИП</w:t>
            </w:r>
            <w:r>
              <w:rPr>
                <w:rFonts w:ascii="Cambria" w:hAnsi="Cambria"/>
                <w:spacing w:val="71"/>
                <w:w w:val="105"/>
                <w:sz w:val="19"/>
              </w:rPr>
              <w:t> </w:t>
            </w:r>
            <w:r>
              <w:rPr>
                <w:rFonts w:ascii="Cambria" w:hAnsi="Cambria"/>
                <w:w w:val="105"/>
                <w:sz w:val="19"/>
              </w:rPr>
              <w:t>ЗЫ}ЭНОГО</w:t>
            </w:r>
            <w:r>
              <w:rPr>
                <w:rFonts w:ascii="Cambria" w:hAnsi="Cambria"/>
                <w:spacing w:val="19"/>
                <w:w w:val="105"/>
                <w:sz w:val="19"/>
              </w:rPr>
              <w:t> </w:t>
            </w:r>
            <w:r>
              <w:rPr>
                <w:rFonts w:ascii="Cambria" w:hAnsi="Cambria"/>
                <w:spacing w:val="-4"/>
                <w:w w:val="105"/>
                <w:sz w:val="19"/>
              </w:rPr>
              <w:t>BBe-</w:t>
            </w:r>
          </w:p>
          <w:p>
            <w:pPr>
              <w:pStyle w:val="TableParagraph"/>
              <w:spacing w:line="325" w:lineRule="exact" w:before="14"/>
              <w:ind w:left="12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дения*;</w:t>
            </w:r>
          </w:p>
          <w:p>
            <w:pPr>
              <w:pStyle w:val="TableParagraph"/>
              <w:spacing w:line="325" w:lineRule="exact"/>
              <w:ind w:left="12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-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раствора</w:t>
            </w:r>
          </w:p>
          <w:p>
            <w:pPr>
              <w:pStyle w:val="TableParagraph"/>
              <w:tabs>
                <w:tab w:pos="1147" w:val="left" w:leader="none"/>
              </w:tabs>
              <w:spacing w:before="84"/>
              <w:ind w:left="125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ДЛЯ</w:t>
            </w:r>
            <w:r>
              <w:rPr>
                <w:rFonts w:ascii="Cambria" w:hAnsi="Cambria"/>
                <w:spacing w:val="58"/>
                <w:sz w:val="19"/>
              </w:rPr>
              <w:t> </w:t>
            </w:r>
            <w:r>
              <w:rPr>
                <w:rFonts w:ascii="Cambria" w:hAnsi="Cambria"/>
                <w:spacing w:val="-5"/>
                <w:sz w:val="19"/>
              </w:rPr>
              <w:t>BH</w:t>
            </w:r>
            <w:r>
              <w:rPr>
                <w:rFonts w:ascii="Cambria" w:hAnsi="Cambria"/>
                <w:sz w:val="19"/>
              </w:rPr>
              <w:tab/>
              <w:t>]ЭИСОС</w:t>
            </w:r>
            <w:r>
              <w:rPr>
                <w:rFonts w:ascii="Cambria" w:hAnsi="Cambria"/>
                <w:spacing w:val="57"/>
                <w:sz w:val="19"/>
              </w:rPr>
              <w:t>  </w:t>
            </w:r>
            <w:r>
              <w:rPr>
                <w:rFonts w:ascii="Cambria" w:hAnsi="Cambria"/>
                <w:sz w:val="19"/>
              </w:rPr>
              <w:t>ДИСТОГО</w:t>
            </w:r>
            <w:r>
              <w:rPr>
                <w:rFonts w:ascii="Cambria" w:hAnsi="Cambria"/>
                <w:spacing w:val="72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И</w:t>
            </w:r>
            <w:r>
              <w:rPr>
                <w:rFonts w:ascii="Cambria" w:hAnsi="Cambria"/>
                <w:spacing w:val="63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ВНуТ]ЭИП</w:t>
            </w:r>
            <w:r>
              <w:rPr>
                <w:rFonts w:ascii="Cambria" w:hAnsi="Cambria"/>
                <w:spacing w:val="62"/>
                <w:sz w:val="19"/>
              </w:rPr>
              <w:t>  </w:t>
            </w:r>
            <w:r>
              <w:rPr>
                <w:rFonts w:ascii="Cambria" w:hAnsi="Cambria"/>
                <w:spacing w:val="-2"/>
                <w:sz w:val="19"/>
              </w:rPr>
              <w:t>ЗЫ]ЭНОГО</w:t>
            </w:r>
          </w:p>
        </w:tc>
      </w:tr>
    </w:tbl>
    <w:p>
      <w:pPr>
        <w:pStyle w:val="TableParagraph"/>
        <w:spacing w:after="0"/>
        <w:rPr>
          <w:rFonts w:ascii="Cambria" w:hAnsi="Cambria"/>
          <w:sz w:val="19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6"/>
        <w:gridCol w:w="3121"/>
        <w:gridCol w:w="5516"/>
      </w:tblGrid>
      <w:tr>
        <w:trPr>
          <w:trHeight w:val="1287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6" w:type="dxa"/>
          </w:tcPr>
          <w:p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line="237" w:lineRule="auto" w:before="2"/>
              <w:ind w:left="112" w:right="104" w:firstLine="1"/>
              <w:rPr>
                <w:sz w:val="28"/>
              </w:rPr>
            </w:pPr>
            <w:r>
              <w:rPr>
                <w:sz w:val="28"/>
              </w:rPr>
              <w:t>лиофилизат для приготовления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z w:val="28"/>
              </w:rPr>
              <w:t> 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внутриартериального,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внутрипузырного</w:t>
            </w:r>
          </w:p>
          <w:p>
            <w:pPr>
              <w:pStyle w:val="TableParagraph"/>
              <w:spacing w:line="308" w:lineRule="exact"/>
              <w:ind w:left="119"/>
              <w:rPr>
                <w:sz w:val="28"/>
              </w:rPr>
            </w:pPr>
            <w:r>
              <w:rPr>
                <w:sz w:val="28"/>
              </w:rPr>
              <w:t>введения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L01DC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противоопухолевые</w:t>
            </w:r>
          </w:p>
          <w:p>
            <w:pPr>
              <w:pStyle w:val="TableParagraph"/>
              <w:spacing w:before="5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антибиотики</w:t>
            </w: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блеомицин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1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инъекций*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иксабепилон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before="4" w:after="1"/>
              <w:rPr>
                <w:b/>
                <w:sz w:val="10"/>
              </w:rPr>
            </w:pPr>
          </w:p>
          <w:p>
            <w:pPr>
              <w:pStyle w:val="TableParagraph"/>
              <w:spacing w:line="163" w:lineRule="exact"/>
              <w:ind w:left="126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861507" cy="103632"/>
                  <wp:effectExtent l="0" t="0" r="0" b="0"/>
                  <wp:docPr id="870" name="Image 8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0" name="Image 870"/>
                          <pic:cNvPicPr/>
                        </pic:nvPicPr>
                        <pic:blipFill>
                          <a:blip r:embed="rId8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507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1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инъекций*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L01X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противоопухолевые</w:t>
            </w:r>
          </w:p>
          <w:p>
            <w:pPr>
              <w:pStyle w:val="TableParagraph"/>
              <w:spacing w:line="308" w:lineRule="exact" w:before="5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82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LOIXA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платины</w:t>
            </w: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карбоплатин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20" w:lineRule="atLeast"/>
              <w:ind w:left="112" w:right="255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инфузий*</w:t>
            </w:r>
          </w:p>
        </w:tc>
      </w:tr>
      <w:tr>
        <w:trPr>
          <w:trHeight w:val="1936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оксалиплатин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242" w:lineRule="auto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лиофИлизат 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приготовления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4"/>
                <w:sz w:val="28"/>
              </w:rPr>
              <w:t>концентрата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 приготовления раствора для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инфузий*;</w:t>
            </w:r>
            <w:r>
              <w:rPr>
                <w:sz w:val="28"/>
              </w:rPr>
              <w:t> лиофилизат для приготовления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раствора</w:t>
            </w:r>
          </w:p>
          <w:p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</w:t>
            </w:r>
          </w:p>
        </w:tc>
      </w:tr>
      <w:tr>
        <w:trPr>
          <w:trHeight w:val="970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цисплатин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 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18" w:lineRule="exact" w:before="5"/>
              <w:ind w:left="11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7" w:lineRule="exact"/>
              <w:ind w:left="115"/>
              <w:rPr>
                <w:rFonts w:ascii="Cambria"/>
                <w:sz w:val="28"/>
              </w:rPr>
            </w:pPr>
            <w:r>
              <w:rPr>
                <w:rFonts w:ascii="Cambria"/>
                <w:spacing w:val="-4"/>
                <w:w w:val="105"/>
                <w:sz w:val="28"/>
              </w:rPr>
              <w:t>L01XB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метилгидразины</w:t>
            </w:r>
          </w:p>
        </w:tc>
        <w:tc>
          <w:tcPr>
            <w:tcW w:w="3121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прокарбазин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12" w:lineRule="exact"/>
              <w:ind w:left="115"/>
              <w:rPr>
                <w:rFonts w:ascii="Cambria"/>
                <w:sz w:val="28"/>
              </w:rPr>
            </w:pPr>
            <w:r>
              <w:rPr>
                <w:rFonts w:ascii="Cambria"/>
                <w:spacing w:val="-4"/>
                <w:w w:val="105"/>
                <w:sz w:val="28"/>
              </w:rPr>
              <w:t>L01XC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моноклональные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антитела</w:t>
            </w: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авелумаб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 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8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атезолизумаб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1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бевацизумаб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</w:tc>
      </w:tr>
    </w:tbl>
    <w:p>
      <w:pPr>
        <w:pStyle w:val="TableParagraph"/>
        <w:spacing w:after="0" w:line="301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5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35"/>
        <w:gridCol w:w="3115"/>
        <w:gridCol w:w="5520"/>
      </w:tblGrid>
      <w:tr>
        <w:trPr>
          <w:trHeight w:val="335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spacing w:line="316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24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297" w:lineRule="exact"/>
              <w:ind w:left="11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блинатумомаб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297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порошок</w:t>
            </w:r>
            <w:r>
              <w:rPr>
                <w:rFonts w:ascii="Cambria" w:hAnsi="Cambria"/>
                <w:spacing w:val="2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3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30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концентрата</w:t>
            </w:r>
          </w:p>
          <w:p>
            <w:pPr>
              <w:pStyle w:val="TableParagraph"/>
              <w:spacing w:line="308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3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2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1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3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инфузий*</w:t>
            </w:r>
          </w:p>
        </w:tc>
      </w:tr>
      <w:tr>
        <w:trPr>
          <w:trHeight w:val="638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7" w:lineRule="exact"/>
              <w:ind w:left="11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брентуксимаб</w:t>
            </w:r>
            <w:r>
              <w:rPr>
                <w:rFonts w:ascii="Cambria" w:hAnsi="Cambria"/>
                <w:spacing w:val="45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8"/>
              </w:rPr>
              <w:t>ведотин</w:t>
            </w:r>
          </w:p>
        </w:tc>
        <w:tc>
          <w:tcPr>
            <w:tcW w:w="5520" w:type="dxa"/>
          </w:tcPr>
          <w:p>
            <w:pPr>
              <w:pStyle w:val="TableParagraph"/>
              <w:spacing w:line="304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3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концентрата</w:t>
            </w:r>
          </w:p>
          <w:p>
            <w:pPr>
              <w:pStyle w:val="TableParagraph"/>
              <w:spacing w:line="315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4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2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1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10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инфузий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2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даратумумаб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6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7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7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дурвалумаб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9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9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9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9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5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38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2" w:lineRule="exact"/>
              <w:ind w:left="10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изатуксимаб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6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8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6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6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2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2" w:lineRule="exact"/>
              <w:ind w:left="10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ипилимумаб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9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6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6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6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5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3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7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ниволумаб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6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position w:val="1"/>
                <w:sz w:val="28"/>
              </w:rPr>
              <w:t>концентрат</w:t>
            </w:r>
            <w:r>
              <w:rPr>
                <w:rFonts w:ascii="Cambria" w:hAnsi="Cambria"/>
                <w:spacing w:val="8"/>
                <w:position w:val="1"/>
                <w:sz w:val="28"/>
              </w:rPr>
              <w:t> </w:t>
            </w:r>
            <w:r>
              <w:rPr>
                <w:rFonts w:ascii="Cambria" w:hAnsi="Cambria"/>
                <w:w w:val="90"/>
                <w:position w:val="1"/>
                <w:sz w:val="28"/>
              </w:rPr>
              <w:t>для</w:t>
            </w:r>
            <w:r>
              <w:rPr>
                <w:rFonts w:ascii="Cambria" w:hAnsi="Cambria"/>
                <w:spacing w:val="-10"/>
                <w:w w:val="90"/>
                <w:position w:val="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9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08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2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обинутузумаб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6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6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6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6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7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</w:t>
            </w:r>
          </w:p>
        </w:tc>
      </w:tr>
      <w:tr>
        <w:trPr>
          <w:trHeight w:val="638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7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панитумумаб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6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position w:val="1"/>
                <w:sz w:val="28"/>
              </w:rPr>
              <w:t>концентрат</w:t>
            </w:r>
            <w:r>
              <w:rPr>
                <w:rFonts w:ascii="Cambria" w:hAnsi="Cambria"/>
                <w:spacing w:val="6"/>
                <w:position w:val="1"/>
                <w:sz w:val="28"/>
              </w:rPr>
              <w:t> </w:t>
            </w:r>
            <w:r>
              <w:rPr>
                <w:rFonts w:ascii="Cambria" w:hAnsi="Cambria"/>
                <w:w w:val="90"/>
                <w:position w:val="1"/>
                <w:sz w:val="28"/>
              </w:rPr>
              <w:t>для</w:t>
            </w:r>
            <w:r>
              <w:rPr>
                <w:rFonts w:ascii="Cambria" w:hAnsi="Cambria"/>
                <w:spacing w:val="-8"/>
                <w:w w:val="90"/>
                <w:position w:val="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6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2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2" w:lineRule="exact"/>
              <w:ind w:left="10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пембролизумаб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1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9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6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23" w:lineRule="exact"/>
              <w:ind w:left="107"/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pacing w:val="-2"/>
                <w:w w:val="95"/>
                <w:sz w:val="28"/>
              </w:rPr>
              <w:t>инфузий*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2" w:lineRule="exact"/>
              <w:ind w:left="10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пертузумаб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9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8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5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2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пролголимаб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9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8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9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20" w:lineRule="exact"/>
              <w:ind w:left="10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638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7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рамуцирумаб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6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position w:val="1"/>
                <w:sz w:val="28"/>
              </w:rPr>
              <w:t>концентрат</w:t>
            </w:r>
            <w:r>
              <w:rPr>
                <w:rFonts w:ascii="Cambria" w:hAnsi="Cambria"/>
                <w:spacing w:val="3"/>
                <w:position w:val="1"/>
                <w:sz w:val="28"/>
              </w:rPr>
              <w:t> </w:t>
            </w:r>
            <w:r>
              <w:rPr>
                <w:rFonts w:ascii="Cambria" w:hAnsi="Cambria"/>
                <w:w w:val="90"/>
                <w:position w:val="1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position w:val="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7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12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инфузий*</w:t>
            </w:r>
          </w:p>
        </w:tc>
      </w:tr>
      <w:tr>
        <w:trPr>
          <w:trHeight w:val="970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7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ритуксимаб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4" w:lineRule="exact"/>
              <w:ind w:left="11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концентрат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3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pacing w:val="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для</w:t>
            </w:r>
          </w:p>
          <w:p>
            <w:pPr>
              <w:pStyle w:val="TableParagraph"/>
              <w:spacing w:line="324" w:lineRule="exact"/>
              <w:ind w:left="11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инфузий;</w:t>
            </w:r>
          </w:p>
          <w:p>
            <w:pPr>
              <w:pStyle w:val="TableParagraph"/>
              <w:spacing w:line="322" w:lineRule="exact"/>
              <w:ind w:left="11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раствор</w:t>
            </w:r>
            <w:r>
              <w:rPr>
                <w:rFonts w:ascii="Cambria" w:hAnsi="Cambria"/>
                <w:spacing w:val="19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подкожного</w:t>
            </w:r>
            <w:r>
              <w:rPr>
                <w:rFonts w:ascii="Cambria" w:hAnsi="Cambria"/>
                <w:spacing w:val="22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</w:t>
            </w:r>
          </w:p>
        </w:tc>
      </w:tr>
      <w:tr>
        <w:trPr>
          <w:trHeight w:val="321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1" w:lineRule="exact"/>
              <w:ind w:left="11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трастузумаб</w:t>
            </w:r>
          </w:p>
        </w:tc>
        <w:tc>
          <w:tcPr>
            <w:tcW w:w="5520" w:type="dxa"/>
          </w:tcPr>
          <w:p>
            <w:pPr>
              <w:pStyle w:val="TableParagraph"/>
              <w:spacing w:line="301" w:lineRule="exact"/>
              <w:ind w:left="12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концентрата</w:t>
            </w:r>
          </w:p>
        </w:tc>
      </w:tr>
    </w:tbl>
    <w:p>
      <w:pPr>
        <w:pStyle w:val="TableParagraph"/>
        <w:spacing w:after="0" w:line="301" w:lineRule="exact"/>
        <w:rPr>
          <w:rFonts w:ascii="Cambria" w:hAnsi="Cambria"/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41"/>
        <w:gridCol w:w="3111"/>
        <w:gridCol w:w="5516"/>
      </w:tblGrid>
      <w:tr>
        <w:trPr>
          <w:trHeight w:val="65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6" w:type="dxa"/>
          </w:tcPr>
          <w:p>
            <w:pPr>
              <w:pStyle w:val="TableParagraph"/>
              <w:spacing w:line="322" w:lineRule="exact"/>
              <w:ind w:left="121" w:hanging="5"/>
              <w:rPr>
                <w:sz w:val="28"/>
              </w:rPr>
            </w:pP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подкожного введения</w:t>
            </w:r>
          </w:p>
        </w:tc>
      </w:tr>
      <w:tr>
        <w:trPr>
          <w:trHeight w:val="629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трастузумаб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эмтанзин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298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30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</w:p>
          <w:p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цетуксимаб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элотузумаб</w:t>
            </w:r>
          </w:p>
        </w:tc>
        <w:tc>
          <w:tcPr>
            <w:tcW w:w="551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4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</w:p>
          <w:p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316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302" w:lineRule="exact"/>
              <w:ind w:left="105"/>
              <w:rPr>
                <w:rFonts w:ascii="Cambria"/>
                <w:sz w:val="28"/>
              </w:rPr>
            </w:pPr>
            <w:r>
              <w:rPr>
                <w:rFonts w:ascii="Cambria"/>
                <w:spacing w:val="-2"/>
                <w:w w:val="120"/>
                <w:sz w:val="28"/>
              </w:rPr>
              <w:t>L0lXE</w:t>
            </w:r>
          </w:p>
        </w:tc>
        <w:tc>
          <w:tcPr>
            <w:tcW w:w="3841" w:type="dxa"/>
            <w:vMerge w:val="restart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протеинкиназы</w:t>
            </w: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абемациклиб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акалабрутиниб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акситиниб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алектиниб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афатиниб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 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бозутиниб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вандетаниб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вемурафениб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 пленочной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гефитиниб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 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дабрафениб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1" w:hRule="atLeast"/>
        </w:trPr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2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дазатиниб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2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ибрутиниб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иматиниб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8" w:lineRule="exact" w:before="5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кабозантиниб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кобиметиниб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кризотиниб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лапатиниб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ленватиниб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мидостаурин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1" w:hRule="atLeast"/>
        </w:trPr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2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нилотиниб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292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нинтеданиб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мягкие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осимертиниб</w:t>
            </w:r>
          </w:p>
        </w:tc>
        <w:tc>
          <w:tcPr>
            <w:tcW w:w="551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</w:tbl>
    <w:p>
      <w:pPr>
        <w:pStyle w:val="TableParagraph"/>
        <w:spacing w:after="0" w:line="301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41"/>
        <w:gridCol w:w="3107"/>
        <w:gridCol w:w="5526"/>
      </w:tblGrid>
      <w:tr>
        <w:trPr>
          <w:trHeight w:val="335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13" w:lineRule="exact" w:before="2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пазопаниб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313" w:lineRule="exact" w:before="2"/>
              <w:ind w:left="123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палбоциклиб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292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регорафениб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2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29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рибоциклиб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2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руксолитиниб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сорафениб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сунитиниб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траметиниб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церитиниб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эрлотиниб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пoкpытьІe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 оболочкой</w:t>
            </w:r>
          </w:p>
        </w:tc>
      </w:tr>
      <w:tr>
        <w:trPr>
          <w:trHeight w:val="960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30"/>
              <w:rPr>
                <w:sz w:val="28"/>
              </w:rPr>
            </w:pPr>
            <w:r>
              <w:rPr>
                <w:spacing w:val="-2"/>
                <w:w w:val="105"/>
                <w:sz w:val="28"/>
              </w:rPr>
              <w:t>L0lXX</w:t>
            </w:r>
          </w:p>
        </w:tc>
        <w:tc>
          <w:tcPr>
            <w:tcW w:w="3841" w:type="dxa"/>
          </w:tcPr>
          <w:p>
            <w:pPr>
              <w:pStyle w:val="TableParagraph"/>
              <w:spacing w:line="237" w:lineRule="auto"/>
              <w:ind w:left="120" w:firstLine="4"/>
              <w:rPr>
                <w:sz w:val="28"/>
              </w:rPr>
            </w:pPr>
            <w:r>
              <w:rPr>
                <w:sz w:val="28"/>
              </w:rPr>
              <w:t>прочие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противоопухолевые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07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аспарагиназа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1" w:firstLine="1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23" w:right="341" w:hanging="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внутримышечног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афлиберцепт</w:t>
            </w:r>
          </w:p>
        </w:tc>
        <w:tc>
          <w:tcPr>
            <w:tcW w:w="5526" w:type="dxa"/>
          </w:tcPr>
          <w:p>
            <w:pPr>
              <w:pStyle w:val="TableParagraph"/>
              <w:spacing w:line="237" w:lineRule="auto"/>
              <w:ind w:left="130" w:right="1629" w:hanging="8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раствора для инфузий*;</w:t>
            </w:r>
          </w:p>
          <w:p>
            <w:pPr>
              <w:pStyle w:val="TableParagraph"/>
              <w:spacing w:line="313" w:lineRule="exact"/>
              <w:ind w:left="125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внутриглазного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1931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бортезомиб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237" w:lineRule="auto"/>
              <w:ind w:left="126" w:right="578" w:hanging="3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внутривенного введения*;</w:t>
            </w:r>
          </w:p>
          <w:p>
            <w:pPr>
              <w:pStyle w:val="TableParagraph"/>
              <w:spacing w:line="242" w:lineRule="auto"/>
              <w:ind w:left="123" w:right="116"/>
              <w:rPr>
                <w:sz w:val="28"/>
              </w:rPr>
            </w:pPr>
            <w:r>
              <w:rPr>
                <w:sz w:val="28"/>
              </w:rPr>
              <w:t>лиофилизат для приготовления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  <w:r>
              <w:rPr>
                <w:spacing w:val="-2"/>
                <w:sz w:val="28"/>
              </w:rPr>
              <w:t>*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лиофилизат для приготовления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раствора</w:t>
            </w:r>
          </w:p>
          <w:p>
            <w:pPr>
              <w:pStyle w:val="TableParagraph"/>
              <w:spacing w:line="309" w:lineRule="exact"/>
              <w:ind w:left="126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венетоклакс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пoкpытьІe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висмодегиб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гидроксикарбамид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иксазомиб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иринотекан</w:t>
            </w:r>
          </w:p>
        </w:tc>
        <w:tc>
          <w:tcPr>
            <w:tcW w:w="5526" w:type="dxa"/>
          </w:tcPr>
          <w:p>
            <w:pPr>
              <w:pStyle w:val="TableParagraph"/>
              <w:spacing w:line="318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карфилзомиб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 w:before="5"/>
              <w:ind w:left="126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инфузий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митотан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</w:tbl>
    <w:p>
      <w:pPr>
        <w:pStyle w:val="TableParagraph"/>
        <w:spacing w:after="0" w:line="301" w:lineRule="exact"/>
        <w:rPr>
          <w:sz w:val="28"/>
        </w:rPr>
        <w:sectPr>
          <w:pgSz w:w="16840" w:h="11920" w:orient="landscape"/>
          <w:pgMar w:header="801" w:footer="0" w:top="1000" w:bottom="0" w:left="1275" w:right="141"/>
        </w:sectPr>
      </w:pPr>
    </w:p>
    <w:p>
      <w:pPr>
        <w:pStyle w:val="BodyText"/>
        <w:spacing w:before="11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41"/>
        <w:gridCol w:w="3111"/>
        <w:gridCol w:w="5521"/>
      </w:tblGrid>
      <w:tr>
        <w:trPr>
          <w:trHeight w:val="33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олапариб</w:t>
            </w:r>
          </w:p>
        </w:tc>
        <w:tc>
          <w:tcPr>
            <w:tcW w:w="5521" w:type="dxa"/>
          </w:tcPr>
          <w:p>
            <w:pPr>
              <w:pStyle w:val="TableParagraph"/>
              <w:spacing w:line="31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46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пэгаспаргаза</w:t>
            </w:r>
          </w:p>
        </w:tc>
        <w:tc>
          <w:tcPr>
            <w:tcW w:w="5521" w:type="dxa"/>
          </w:tcPr>
          <w:p>
            <w:pPr>
              <w:pStyle w:val="TableParagraph"/>
              <w:spacing w:line="298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17" w:right="75" w:hanging="1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введения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инфу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зий*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талазопариб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третиноин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970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ind w:left="114" w:right="304" w:hanging="11"/>
              <w:rPr>
                <w:sz w:val="28"/>
              </w:rPr>
            </w:pPr>
            <w:r>
              <w:rPr>
                <w:w w:val="90"/>
                <w:sz w:val="28"/>
              </w:rPr>
              <w:t>фактор некроза </w:t>
            </w:r>
            <w:r>
              <w:rPr>
                <w:w w:val="90"/>
                <w:sz w:val="28"/>
              </w:rPr>
              <w:t>опухо</w:t>
            </w:r>
            <w:r>
              <w:rPr>
                <w:w w:val="90"/>
                <w:sz w:val="28"/>
              </w:rPr>
              <w:t>—</w:t>
            </w:r>
            <w:r>
              <w:rPr>
                <w:w w:val="90"/>
                <w:sz w:val="28"/>
              </w:rPr>
              <w:t> </w:t>
            </w:r>
            <w:r>
              <w:rPr>
                <w:spacing w:val="-2"/>
                <w:sz w:val="28"/>
              </w:rPr>
              <w:t>ли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альфа—1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(тимозин</w:t>
            </w:r>
          </w:p>
          <w:p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рекомбинантный)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before="5"/>
              <w:ind w:left="11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эрибулин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5"/>
                <w:sz w:val="28"/>
              </w:rPr>
              <w:t>L02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противоопухолевые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гормо-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z w:val="28"/>
              </w:rPr>
              <w:t>нальные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3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4"/>
                <w:sz w:val="28"/>
              </w:rPr>
              <w:t>L02A</w:t>
            </w:r>
          </w:p>
        </w:tc>
        <w:tc>
          <w:tcPr>
            <w:tcW w:w="384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гормоны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родственные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5"/>
                <w:sz w:val="28"/>
              </w:rPr>
              <w:t>со-</w:t>
            </w:r>
          </w:p>
          <w:p>
            <w:pPr>
              <w:pStyle w:val="TableParagraph"/>
              <w:spacing w:line="308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единения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L02AB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гестагены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медроксипрогестерон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960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L02AE</w:t>
            </w:r>
          </w:p>
        </w:tc>
        <w:tc>
          <w:tcPr>
            <w:tcW w:w="3841" w:type="dxa"/>
            <w:vMerge w:val="restart"/>
          </w:tcPr>
          <w:p>
            <w:pPr>
              <w:pStyle w:val="TableParagraph"/>
              <w:ind w:left="127" w:right="962" w:hanging="11"/>
              <w:rPr>
                <w:sz w:val="28"/>
              </w:rPr>
            </w:pPr>
            <w:r>
              <w:rPr>
                <w:spacing w:val="-2"/>
                <w:sz w:val="28"/>
              </w:rPr>
              <w:t>аналоги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гонадотропин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рилизинг гормона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бусерелин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5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</w:t>
            </w:r>
          </w:p>
          <w:p>
            <w:pPr>
              <w:pStyle w:val="TableParagraph"/>
              <w:spacing w:line="320" w:lineRule="atLeast"/>
              <w:ind w:left="121" w:hanging="5"/>
              <w:rPr>
                <w:sz w:val="28"/>
              </w:rPr>
            </w:pP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 пролонги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рованного действия</w:t>
            </w:r>
          </w:p>
        </w:tc>
      </w:tr>
      <w:tr>
        <w:trPr>
          <w:trHeight w:val="975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гозерелин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имплантат;</w:t>
            </w:r>
          </w:p>
          <w:p>
            <w:pPr>
              <w:pStyle w:val="TableParagraph"/>
              <w:spacing w:line="326" w:lineRule="exact"/>
              <w:ind w:left="121" w:firstLine="2"/>
              <w:rPr>
                <w:sz w:val="28"/>
              </w:rPr>
            </w:pPr>
            <w:r>
              <w:rPr>
                <w:spacing w:val="-8"/>
                <w:sz w:val="28"/>
              </w:rPr>
              <w:t>капсула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8"/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подкожного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8"/>
                <w:sz w:val="28"/>
              </w:rPr>
              <w:t>введения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пролон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гированного действия</w:t>
            </w:r>
          </w:p>
        </w:tc>
      </w:tr>
      <w:tr>
        <w:trPr>
          <w:trHeight w:val="2907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лейпрорелин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before="5"/>
              <w:ind w:left="12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ind w:left="122" w:hanging="3"/>
              <w:rPr>
                <w:sz w:val="28"/>
              </w:rPr>
            </w:pPr>
            <w:r>
              <w:rPr>
                <w:sz w:val="28"/>
              </w:rPr>
              <w:t>лиофилизат для приготовления </w:t>
            </w:r>
            <w:r>
              <w:rPr>
                <w:sz w:val="28"/>
              </w:rPr>
              <w:t>суспензии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 вве</w:t>
            </w:r>
            <w:r>
              <w:rPr>
                <w:spacing w:val="-2"/>
                <w:sz w:val="28"/>
              </w:rPr>
              <w:t>—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дения пролонгированного </w:t>
            </w:r>
            <w:r>
              <w:rPr>
                <w:sz w:val="28"/>
              </w:rPr>
              <w:t>действия;</w:t>
            </w:r>
            <w:r>
              <w:rPr>
                <w:sz w:val="28"/>
              </w:rPr>
              <w:t> лиофилизат для приготовления </w:t>
            </w:r>
            <w:r>
              <w:rPr>
                <w:sz w:val="28"/>
              </w:rPr>
              <w:t>суспензии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 вве</w:t>
            </w:r>
            <w:r>
              <w:rPr>
                <w:spacing w:val="-2"/>
                <w:sz w:val="28"/>
              </w:rPr>
              <w:t>—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8"/>
                <w:sz w:val="28"/>
              </w:rPr>
              <w:t>дения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8"/>
                <w:sz w:val="28"/>
              </w:rPr>
              <w:t>с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пролонгированным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высвобождени—</w:t>
            </w:r>
          </w:p>
          <w:p>
            <w:pPr>
              <w:pStyle w:val="TableParagraph"/>
              <w:spacing w:line="313" w:lineRule="exact" w:before="10"/>
              <w:ind w:left="124"/>
              <w:rPr>
                <w:sz w:val="28"/>
              </w:rPr>
            </w:pPr>
            <w:r>
              <w:rPr>
                <w:spacing w:val="-5"/>
                <w:sz w:val="28"/>
              </w:rPr>
              <w:t>ем</w:t>
            </w:r>
          </w:p>
        </w:tc>
      </w:tr>
    </w:tbl>
    <w:p>
      <w:pPr>
        <w:pStyle w:val="TableParagraph"/>
        <w:spacing w:after="0" w:line="313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35"/>
        <w:gridCol w:w="3115"/>
        <w:gridCol w:w="5515"/>
      </w:tblGrid>
      <w:tr>
        <w:trPr>
          <w:trHeight w:val="4844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2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трипторелин</w:t>
            </w:r>
          </w:p>
        </w:tc>
        <w:tc>
          <w:tcPr>
            <w:tcW w:w="5515" w:type="dxa"/>
          </w:tcPr>
          <w:p>
            <w:pPr>
              <w:pStyle w:val="TableParagraph"/>
              <w:spacing w:line="232" w:lineRule="auto" w:before="10"/>
              <w:ind w:left="115" w:right="246" w:firstLine="6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подкожного введения;</w:t>
            </w:r>
          </w:p>
          <w:p>
            <w:pPr>
              <w:pStyle w:val="TableParagraph"/>
              <w:spacing w:line="237" w:lineRule="auto" w:before="5"/>
              <w:ind w:left="120" w:right="246" w:hanging="3"/>
              <w:rPr>
                <w:sz w:val="28"/>
              </w:rPr>
            </w:pPr>
            <w:r>
              <w:rPr>
                <w:sz w:val="28"/>
              </w:rPr>
              <w:t>лиофилизат для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приготовления </w:t>
            </w:r>
            <w:r>
              <w:rPr>
                <w:sz w:val="28"/>
              </w:rPr>
              <w:t>суспензии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 пролонги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рованного действия;</w:t>
            </w:r>
          </w:p>
          <w:p>
            <w:pPr>
              <w:pStyle w:val="TableParagraph"/>
              <w:spacing w:line="242" w:lineRule="auto" w:before="2"/>
              <w:ind w:left="115" w:right="305" w:firstLine="1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суспензии</w:t>
            </w:r>
            <w:r>
              <w:rPr>
                <w:sz w:val="28"/>
              </w:rPr>
              <w:t> 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введения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пролон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гированньім </w:t>
            </w:r>
            <w:r>
              <w:rPr>
                <w:sz w:val="28"/>
              </w:rPr>
              <w:t>высвобождением;</w:t>
            </w:r>
            <w:r>
              <w:rPr>
                <w:sz w:val="28"/>
              </w:rPr>
              <w:t> лиофилизат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 </w:t>
            </w:r>
            <w:r>
              <w:rPr>
                <w:sz w:val="28"/>
              </w:rPr>
              <w:t>суспензии</w:t>
            </w:r>
            <w:r>
              <w:rPr>
                <w:sz w:val="28"/>
              </w:rPr>
              <w:t> для внутримышечного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 подкожного вве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дения пролонгированного действия;</w:t>
            </w:r>
          </w:p>
          <w:p>
            <w:pPr>
              <w:pStyle w:val="TableParagraph"/>
              <w:spacing w:line="242" w:lineRule="auto"/>
              <w:ind w:left="117" w:right="246" w:firstLine="5"/>
              <w:jc w:val="both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суспензии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внутримышечного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подкожного </w:t>
            </w:r>
            <w:r>
              <w:rPr>
                <w:sz w:val="28"/>
              </w:rPr>
              <w:t>введения</w:t>
            </w:r>
            <w:r>
              <w:rPr>
                <w:sz w:val="28"/>
              </w:rPr>
              <w:t> пролонгированного действия;</w:t>
            </w:r>
          </w:p>
          <w:p>
            <w:pPr>
              <w:pStyle w:val="TableParagraph"/>
              <w:spacing w:line="309" w:lineRule="exact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3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L02B</w:t>
            </w:r>
          </w:p>
        </w:tc>
        <w:tc>
          <w:tcPr>
            <w:tcW w:w="3835" w:type="dxa"/>
          </w:tcPr>
          <w:p>
            <w:pPr>
              <w:pStyle w:val="TableParagraph"/>
              <w:spacing w:line="303" w:lineRule="exact"/>
              <w:ind w:left="117"/>
              <w:rPr>
                <w:sz w:val="28"/>
              </w:rPr>
            </w:pPr>
            <w:r>
              <w:rPr>
                <w:sz w:val="28"/>
              </w:rPr>
              <w:t>антагонисты</w:t>
            </w:r>
            <w:r>
              <w:rPr>
                <w:spacing w:val="13"/>
                <w:sz w:val="28"/>
              </w:rPr>
              <w:t> </w:t>
            </w:r>
            <w:r>
              <w:rPr>
                <w:sz w:val="28"/>
              </w:rPr>
              <w:t>гормонов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4"/>
                <w:sz w:val="28"/>
              </w:rPr>
              <w:t>род-</w:t>
            </w:r>
          </w:p>
          <w:p>
            <w:pPr>
              <w:pStyle w:val="TableParagraph"/>
              <w:spacing w:line="311" w:lineRule="exact"/>
              <w:ind w:left="112"/>
              <w:rPr>
                <w:sz w:val="28"/>
              </w:rPr>
            </w:pPr>
            <w:r>
              <w:rPr>
                <w:sz w:val="28"/>
              </w:rPr>
              <w:t>ственные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соединения</w:t>
            </w:r>
          </w:p>
        </w:tc>
        <w:tc>
          <w:tcPr>
            <w:tcW w:w="311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L02BA</w:t>
            </w:r>
          </w:p>
        </w:tc>
        <w:tc>
          <w:tcPr>
            <w:tcW w:w="3835" w:type="dxa"/>
          </w:tcPr>
          <w:p>
            <w:pPr>
              <w:pStyle w:val="TableParagraph"/>
              <w:spacing w:line="310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антиэстрогены</w:t>
            </w: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тамоксифен</w:t>
            </w:r>
          </w:p>
        </w:tc>
        <w:tc>
          <w:tcPr>
            <w:tcW w:w="5515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8" w:lineRule="exact" w:before="5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1" w:hRule="atLeast"/>
        </w:trPr>
        <w:tc>
          <w:tcPr>
            <w:tcW w:w="2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фулвестрант</w:t>
            </w:r>
          </w:p>
        </w:tc>
        <w:tc>
          <w:tcPr>
            <w:tcW w:w="5515" w:type="dxa"/>
          </w:tcPr>
          <w:p>
            <w:pPr>
              <w:pStyle w:val="TableParagraph"/>
              <w:spacing w:line="292" w:lineRule="exact"/>
              <w:ind w:left="124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1" w:hRule="atLeast"/>
        </w:trPr>
        <w:tc>
          <w:tcPr>
            <w:tcW w:w="2275" w:type="dxa"/>
            <w:vMerge w:val="restart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L02BB</w:t>
            </w:r>
          </w:p>
        </w:tc>
        <w:tc>
          <w:tcPr>
            <w:tcW w:w="3835" w:type="dxa"/>
            <w:vMerge w:val="restart"/>
          </w:tcPr>
          <w:p>
            <w:pPr>
              <w:pStyle w:val="TableParagraph"/>
              <w:spacing w:line="310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антиандрогены</w:t>
            </w:r>
          </w:p>
        </w:tc>
        <w:tc>
          <w:tcPr>
            <w:tcW w:w="3115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апалутамид</w:t>
            </w:r>
          </w:p>
        </w:tc>
        <w:tc>
          <w:tcPr>
            <w:tcW w:w="5515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 пленочной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6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6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бикалутамид</w:t>
            </w:r>
          </w:p>
        </w:tc>
        <w:tc>
          <w:tcPr>
            <w:tcW w:w="5515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3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флутамид</w:t>
            </w:r>
          </w:p>
        </w:tc>
        <w:tc>
          <w:tcPr>
            <w:tcW w:w="5515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08" w:lineRule="exact" w:before="5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энзалутамид</w:t>
            </w:r>
          </w:p>
        </w:tc>
        <w:tc>
          <w:tcPr>
            <w:tcW w:w="5515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26" w:hRule="atLeast"/>
        </w:trPr>
        <w:tc>
          <w:tcPr>
            <w:tcW w:w="2275" w:type="dxa"/>
          </w:tcPr>
          <w:p>
            <w:pPr>
              <w:pStyle w:val="TableParagraph"/>
              <w:spacing w:line="306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L02BG</w:t>
            </w:r>
          </w:p>
        </w:tc>
        <w:tc>
          <w:tcPr>
            <w:tcW w:w="3835" w:type="dxa"/>
          </w:tcPr>
          <w:p>
            <w:pPr>
              <w:pStyle w:val="TableParagraph"/>
              <w:spacing w:line="306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ароматазы</w:t>
            </w:r>
          </w:p>
        </w:tc>
        <w:tc>
          <w:tcPr>
            <w:tcW w:w="3115" w:type="dxa"/>
          </w:tcPr>
          <w:p>
            <w:pPr>
              <w:pStyle w:val="TableParagraph"/>
              <w:spacing w:line="306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анастрозол</w:t>
            </w:r>
          </w:p>
        </w:tc>
        <w:tc>
          <w:tcPr>
            <w:tcW w:w="5515" w:type="dxa"/>
          </w:tcPr>
          <w:p>
            <w:pPr>
              <w:pStyle w:val="TableParagraph"/>
              <w:spacing w:line="306" w:lineRule="exact"/>
              <w:ind w:left="121"/>
              <w:rPr>
                <w:sz w:val="28"/>
              </w:rPr>
            </w:pPr>
            <w:r>
              <w:rPr>
                <w:spacing w:val="-4"/>
                <w:sz w:val="28"/>
              </w:rPr>
              <w:t>таблетки,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4"/>
                <w:sz w:val="28"/>
              </w:rPr>
              <w:t>пoкpытьІe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4"/>
                <w:sz w:val="28"/>
              </w:rPr>
              <w:t>пленочной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4"/>
                <w:sz w:val="28"/>
              </w:rPr>
              <w:t>оболочкой</w:t>
            </w:r>
          </w:p>
        </w:tc>
      </w:tr>
      <w:tr>
        <w:trPr>
          <w:trHeight w:val="633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L02BX</w:t>
            </w:r>
          </w:p>
        </w:tc>
        <w:tc>
          <w:tcPr>
            <w:tcW w:w="3835" w:type="dxa"/>
          </w:tcPr>
          <w:p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другие антагонисты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гормонов</w:t>
            </w:r>
          </w:p>
          <w:p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родственные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соединения</w:t>
            </w:r>
          </w:p>
        </w:tc>
        <w:tc>
          <w:tcPr>
            <w:tcW w:w="3115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абиратерон</w:t>
            </w:r>
          </w:p>
        </w:tc>
        <w:tc>
          <w:tcPr>
            <w:tcW w:w="5515" w:type="dxa"/>
          </w:tcPr>
          <w:p>
            <w:pPr>
              <w:pStyle w:val="TableParagraph"/>
              <w:spacing w:line="296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 w:before="5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дегареликс</w:t>
            </w:r>
          </w:p>
        </w:tc>
        <w:tc>
          <w:tcPr>
            <w:tcW w:w="5515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/>
              <w:ind w:left="124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31" w:hRule="atLeast"/>
        </w:trPr>
        <w:tc>
          <w:tcPr>
            <w:tcW w:w="2275" w:type="dxa"/>
          </w:tcPr>
          <w:p>
            <w:pPr>
              <w:pStyle w:val="TableParagraph"/>
              <w:spacing w:line="311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L05</w:t>
            </w:r>
          </w:p>
        </w:tc>
        <w:tc>
          <w:tcPr>
            <w:tcW w:w="3835" w:type="dxa"/>
          </w:tcPr>
          <w:p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иммуностимуляторы</w:t>
            </w:r>
          </w:p>
        </w:tc>
        <w:tc>
          <w:tcPr>
            <w:tcW w:w="311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15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16"/>
        <w:gridCol w:w="5516"/>
      </w:tblGrid>
      <w:tr>
        <w:trPr>
          <w:trHeight w:val="335" w:hRule="atLeast"/>
        </w:trPr>
        <w:tc>
          <w:tcPr>
            <w:tcW w:w="2271" w:type="dxa"/>
          </w:tcPr>
          <w:p>
            <w:pPr>
              <w:pStyle w:val="TableParagraph"/>
              <w:spacing w:line="315" w:lineRule="exact"/>
              <w:ind w:left="12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L03A</w:t>
            </w:r>
          </w:p>
        </w:tc>
        <w:tc>
          <w:tcPr>
            <w:tcW w:w="3836" w:type="dxa"/>
          </w:tcPr>
          <w:p>
            <w:pPr>
              <w:pStyle w:val="TableParagraph"/>
              <w:spacing w:before="91"/>
              <w:ind w:left="123"/>
              <w:rPr>
                <w:b/>
                <w:sz w:val="18"/>
              </w:rPr>
            </w:pPr>
            <w:r>
              <w:rPr>
                <w:b/>
                <w:sz w:val="18"/>
              </w:rPr>
              <w:t>ИММ</w:t>
            </w:r>
            <w:r>
              <w:rPr>
                <w:b/>
                <w:spacing w:val="35"/>
                <w:sz w:val="18"/>
              </w:rPr>
              <w:t>  </w:t>
            </w:r>
            <w:r>
              <w:rPr>
                <w:b/>
                <w:spacing w:val="-2"/>
                <w:sz w:val="18"/>
              </w:rPr>
              <w:t>НОСТИМЩЛЯТО]ЭЫ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1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946" w:hRule="atLeast"/>
        </w:trPr>
        <w:tc>
          <w:tcPr>
            <w:tcW w:w="2271" w:type="dxa"/>
          </w:tcPr>
          <w:p>
            <w:pPr>
              <w:pStyle w:val="TableParagraph"/>
              <w:spacing w:line="291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LO3AA</w:t>
            </w:r>
          </w:p>
        </w:tc>
        <w:tc>
          <w:tcPr>
            <w:tcW w:w="3836" w:type="dxa"/>
          </w:tcPr>
          <w:p>
            <w:pPr>
              <w:pStyle w:val="TableParagraph"/>
              <w:spacing w:line="296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колониестимулирующие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фак-</w:t>
            </w:r>
          </w:p>
          <w:p>
            <w:pPr>
              <w:pStyle w:val="TableParagraph"/>
              <w:spacing w:before="23"/>
              <w:ind w:left="115"/>
              <w:rPr>
                <w:sz w:val="25"/>
              </w:rPr>
            </w:pPr>
            <w:r>
              <w:rPr>
                <w:spacing w:val="-4"/>
                <w:sz w:val="25"/>
              </w:rPr>
              <w:t>тОрЫ</w:t>
            </w:r>
          </w:p>
        </w:tc>
        <w:tc>
          <w:tcPr>
            <w:tcW w:w="3116" w:type="dxa"/>
          </w:tcPr>
          <w:p>
            <w:pPr>
              <w:pStyle w:val="TableParagraph"/>
              <w:spacing w:line="296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филграстим</w:t>
            </w:r>
          </w:p>
        </w:tc>
        <w:tc>
          <w:tcPr>
            <w:tcW w:w="5516" w:type="dxa"/>
          </w:tcPr>
          <w:p>
            <w:pPr>
              <w:pStyle w:val="TableParagraph"/>
              <w:spacing w:line="292" w:lineRule="exact"/>
              <w:ind w:left="10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раствор</w:t>
            </w:r>
            <w:r>
              <w:rPr>
                <w:rFonts w:ascii="Cambria" w:hAnsi="Cambria"/>
                <w:spacing w:val="1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внутривенного</w:t>
            </w:r>
            <w:r>
              <w:rPr>
                <w:rFonts w:ascii="Cambria" w:hAnsi="Cambria"/>
                <w:spacing w:val="3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</w:t>
            </w:r>
            <w:r>
              <w:rPr>
                <w:rFonts w:ascii="Cambria" w:hAnsi="Cambria"/>
                <w:spacing w:val="-6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подкожного</w:t>
            </w:r>
          </w:p>
          <w:p>
            <w:pPr>
              <w:pStyle w:val="TableParagraph"/>
              <w:spacing w:line="320" w:lineRule="exact"/>
              <w:ind w:left="10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15" w:lineRule="exact"/>
              <w:ind w:left="10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раствор</w:t>
            </w:r>
            <w:r>
              <w:rPr>
                <w:rFonts w:ascii="Cambria" w:hAnsi="Cambria"/>
                <w:spacing w:val="2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подкожного</w:t>
            </w:r>
            <w:r>
              <w:rPr>
                <w:rFonts w:ascii="Cambria" w:hAnsi="Cambria"/>
                <w:spacing w:val="32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10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эмпэгфилграстим</w:t>
            </w:r>
          </w:p>
        </w:tc>
        <w:tc>
          <w:tcPr>
            <w:tcW w:w="5516" w:type="dxa"/>
          </w:tcPr>
          <w:p>
            <w:pPr>
              <w:pStyle w:val="TableParagraph"/>
              <w:spacing w:line="297" w:lineRule="exact"/>
              <w:ind w:left="10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раствор</w:t>
            </w:r>
            <w:r>
              <w:rPr>
                <w:rFonts w:ascii="Cambria" w:hAnsi="Cambria"/>
                <w:spacing w:val="17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8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подкожного</w:t>
            </w:r>
            <w:r>
              <w:rPr>
                <w:rFonts w:ascii="Cambria" w:hAnsi="Cambria"/>
                <w:spacing w:val="34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введения</w:t>
            </w:r>
          </w:p>
        </w:tc>
      </w:tr>
      <w:tr>
        <w:trPr>
          <w:trHeight w:val="8405" w:hRule="atLeast"/>
        </w:trPr>
        <w:tc>
          <w:tcPr>
            <w:tcW w:w="2271" w:type="dxa"/>
          </w:tcPr>
          <w:p>
            <w:pPr>
              <w:pStyle w:val="TableParagraph"/>
              <w:spacing w:line="307" w:lineRule="exact"/>
              <w:ind w:left="115"/>
              <w:rPr>
                <w:rFonts w:ascii="Cambria"/>
                <w:sz w:val="28"/>
              </w:rPr>
            </w:pPr>
            <w:r>
              <w:rPr>
                <w:rFonts w:ascii="Cambria"/>
                <w:spacing w:val="-2"/>
                <w:sz w:val="28"/>
              </w:rPr>
              <w:t>LO3AB</w:t>
            </w:r>
          </w:p>
        </w:tc>
        <w:tc>
          <w:tcPr>
            <w:tcW w:w="3836" w:type="dxa"/>
          </w:tcPr>
          <w:p>
            <w:pPr>
              <w:pStyle w:val="TableParagraph"/>
              <w:spacing w:line="312" w:lineRule="exact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интерфероны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7" w:lineRule="exact"/>
              <w:ind w:left="10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интерферон</w:t>
            </w:r>
            <w:r>
              <w:rPr>
                <w:rFonts w:ascii="Cambria" w:hAnsi="Cambria"/>
                <w:spacing w:val="20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альфа</w:t>
            </w:r>
          </w:p>
        </w:tc>
        <w:tc>
          <w:tcPr>
            <w:tcW w:w="5516" w:type="dxa"/>
          </w:tcPr>
          <w:p>
            <w:pPr>
              <w:pStyle w:val="TableParagraph"/>
              <w:spacing w:line="304" w:lineRule="exact"/>
              <w:ind w:left="10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гель</w:t>
            </w:r>
            <w:r>
              <w:rPr>
                <w:rFonts w:ascii="Cambria" w:hAnsi="Cambria"/>
                <w:spacing w:val="24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местного</w:t>
            </w:r>
            <w:r>
              <w:rPr>
                <w:rFonts w:ascii="Cambria" w:hAnsi="Cambria"/>
                <w:spacing w:val="3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</w:t>
            </w:r>
            <w:r>
              <w:rPr>
                <w:rFonts w:ascii="Cambria" w:hAnsi="Cambria"/>
                <w:spacing w:val="-1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наружного</w:t>
            </w:r>
            <w:r>
              <w:rPr>
                <w:rFonts w:ascii="Cambria" w:hAnsi="Cambria"/>
                <w:spacing w:val="39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примене-</w:t>
            </w:r>
          </w:p>
          <w:p>
            <w:pPr>
              <w:pStyle w:val="TableParagraph"/>
              <w:spacing w:line="324" w:lineRule="exact"/>
              <w:ind w:left="10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4"/>
                <w:sz w:val="28"/>
              </w:rPr>
              <w:t>ния;</w:t>
            </w:r>
          </w:p>
          <w:p>
            <w:pPr>
              <w:pStyle w:val="TableParagraph"/>
              <w:spacing w:line="324" w:lineRule="exact"/>
              <w:ind w:left="10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капли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назальные;</w:t>
            </w:r>
          </w:p>
          <w:p>
            <w:pPr>
              <w:pStyle w:val="TableParagraph"/>
              <w:spacing w:line="235" w:lineRule="auto" w:before="2"/>
              <w:ind w:left="101" w:right="255" w:firstLine="4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10"/>
                <w:sz w:val="28"/>
              </w:rPr>
              <w:t>спрей</w:t>
            </w:r>
            <w:r>
              <w:rPr>
                <w:rFonts w:ascii="Cambria" w:hAnsi="Cambria"/>
                <w:spacing w:val="-4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назальный</w:t>
            </w:r>
            <w:r>
              <w:rPr>
                <w:rFonts w:ascii="Cambria" w:hAnsi="Cambria"/>
                <w:spacing w:val="12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дозированный;</w:t>
            </w:r>
            <w:r>
              <w:rPr>
                <w:rFonts w:ascii="Cambria" w:hAnsi="Cambria"/>
                <w:spacing w:val="-1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 приготовления</w:t>
            </w:r>
            <w:r>
              <w:rPr>
                <w:rFonts w:ascii="Cambria" w:hAnsi="Cambria"/>
                <w:spacing w:val="4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w w:val="90"/>
                <w:sz w:val="28"/>
              </w:rPr>
              <w:t> для внутримышечного, субконъюнктиваль</w:t>
            </w:r>
            <w:r>
              <w:rPr>
                <w:rFonts w:ascii="Cambria" w:hAnsi="Cambria"/>
                <w:w w:val="90"/>
                <w:sz w:val="28"/>
              </w:rPr>
              <w:t>-</w:t>
            </w:r>
            <w:r>
              <w:rPr>
                <w:rFonts w:ascii="Cambria" w:hAnsi="Cambria"/>
                <w:w w:val="90"/>
                <w:sz w:val="28"/>
              </w:rPr>
            </w:r>
            <w:r>
              <w:rPr>
                <w:rFonts w:ascii="Cambria" w:hAnsi="Cambria"/>
                <w:spacing w:val="-8"/>
                <w:sz w:val="28"/>
              </w:rPr>
              <w:t>ного введения</w:t>
            </w:r>
            <w:r>
              <w:rPr>
                <w:rFonts w:ascii="Cambria" w:hAnsi="Cambria"/>
                <w:spacing w:val="-7"/>
                <w:sz w:val="28"/>
              </w:rPr>
              <w:t> </w:t>
            </w:r>
            <w:r>
              <w:rPr>
                <w:rFonts w:ascii="Cambria" w:hAnsi="Cambria"/>
                <w:spacing w:val="-8"/>
                <w:sz w:val="28"/>
              </w:rPr>
              <w:t>и закапывания</w:t>
            </w:r>
            <w:r>
              <w:rPr>
                <w:rFonts w:ascii="Cambria" w:hAnsi="Cambria"/>
                <w:spacing w:val="15"/>
                <w:sz w:val="28"/>
              </w:rPr>
              <w:t> </w:t>
            </w:r>
            <w:r>
              <w:rPr>
                <w:rFonts w:ascii="Cambria" w:hAnsi="Cambria"/>
                <w:spacing w:val="-8"/>
                <w:sz w:val="28"/>
              </w:rPr>
              <w:t>в </w:t>
            </w:r>
            <w:r>
              <w:rPr>
                <w:rFonts w:ascii="Cambria" w:hAnsi="Cambria"/>
                <w:spacing w:val="-8"/>
                <w:sz w:val="28"/>
              </w:rPr>
              <w:t>глаз;</w:t>
            </w:r>
            <w:r>
              <w:rPr>
                <w:rFonts w:ascii="Cambria" w:hAnsi="Cambria"/>
                <w:spacing w:val="-8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 приготовления</w:t>
            </w:r>
            <w:r>
              <w:rPr>
                <w:rFonts w:ascii="Cambria" w:hAnsi="Cambria"/>
                <w:spacing w:val="4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для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интраназального</w:t>
            </w:r>
            <w:r>
              <w:rPr>
                <w:rFonts w:ascii="Cambria" w:hAnsi="Cambria"/>
                <w:spacing w:val="-2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введения;</w:t>
            </w:r>
          </w:p>
          <w:p>
            <w:pPr>
              <w:pStyle w:val="TableParagraph"/>
              <w:spacing w:line="235" w:lineRule="auto" w:before="7"/>
              <w:ind w:left="106" w:right="182" w:firstLine="4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 для приготовления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w w:val="90"/>
                <w:sz w:val="28"/>
              </w:rPr>
              <w:t> для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интраназального</w:t>
            </w:r>
            <w:r>
              <w:rPr>
                <w:rFonts w:ascii="Cambria" w:hAnsi="Cambria"/>
                <w:spacing w:val="-10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введения</w:t>
            </w:r>
            <w:r>
              <w:rPr>
                <w:rFonts w:ascii="Cambria" w:hAnsi="Cambria"/>
                <w:spacing w:val="1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</w:t>
            </w:r>
            <w:r>
              <w:rPr>
                <w:rFonts w:ascii="Cambria" w:hAnsi="Cambria"/>
                <w:spacing w:val="-10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ингаляций;</w:t>
            </w:r>
            <w:r>
              <w:rPr>
                <w:rFonts w:ascii="Cambria" w:hAnsi="Cambria"/>
                <w:w w:val="90"/>
                <w:sz w:val="28"/>
              </w:rPr>
              <w:t> лиофилизат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 приготовления</w:t>
            </w:r>
            <w:r>
              <w:rPr>
                <w:rFonts w:ascii="Cambria" w:hAnsi="Cambria"/>
                <w:spacing w:val="4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для</w:t>
            </w:r>
            <w:r>
              <w:rPr>
                <w:rFonts w:ascii="Cambria" w:hAnsi="Cambria"/>
                <w:spacing w:val="-14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инъекций;</w:t>
            </w:r>
          </w:p>
          <w:p>
            <w:pPr>
              <w:pStyle w:val="TableParagraph"/>
              <w:spacing w:line="237" w:lineRule="auto"/>
              <w:ind w:left="106" w:right="255" w:firstLine="4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 приготовления</w:t>
            </w:r>
            <w:r>
              <w:rPr>
                <w:rFonts w:ascii="Cambria" w:hAnsi="Cambria"/>
                <w:spacing w:val="4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раствора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для</w:t>
            </w:r>
            <w:r>
              <w:rPr>
                <w:rFonts w:ascii="Cambria" w:hAnsi="Cambria"/>
                <w:spacing w:val="-6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инъекций</w:t>
            </w:r>
            <w:r>
              <w:rPr>
                <w:rFonts w:ascii="Cambria" w:hAnsi="Cambria"/>
                <w:spacing w:val="3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и</w:t>
            </w:r>
            <w:r>
              <w:rPr>
                <w:rFonts w:ascii="Cambria" w:hAnsi="Cambria"/>
                <w:spacing w:val="-6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местного</w:t>
            </w:r>
            <w:r>
              <w:rPr>
                <w:rFonts w:ascii="Cambria" w:hAnsi="Cambria"/>
                <w:spacing w:val="11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применения;</w:t>
            </w:r>
            <w:r>
              <w:rPr>
                <w:rFonts w:ascii="Cambria" w:hAnsi="Cambria"/>
                <w:spacing w:val="-1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лиофилизат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1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приготовления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суспензии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для</w:t>
            </w:r>
            <w:r>
              <w:rPr>
                <w:rFonts w:ascii="Cambria" w:hAnsi="Cambria"/>
                <w:spacing w:val="-14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приема</w:t>
            </w:r>
            <w:r>
              <w:rPr>
                <w:rFonts w:ascii="Cambria" w:hAnsi="Cambria"/>
                <w:spacing w:val="-13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235" w:lineRule="auto" w:before="4"/>
              <w:ind w:left="106" w:right="255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мазь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 наружного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</w:t>
            </w:r>
            <w:r>
              <w:rPr>
                <w:rFonts w:ascii="Cambria" w:hAnsi="Cambria"/>
                <w:spacing w:val="-5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местного</w:t>
            </w:r>
            <w:r>
              <w:rPr>
                <w:rFonts w:ascii="Cambria" w:hAnsi="Cambria"/>
                <w:spacing w:val="33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примене</w:t>
            </w:r>
            <w:r>
              <w:rPr>
                <w:rFonts w:ascii="Cambria" w:hAnsi="Cambria"/>
                <w:w w:val="90"/>
                <w:sz w:val="28"/>
              </w:rPr>
              <w:softHyphen/>
            </w:r>
            <w:r>
              <w:rPr>
                <w:rFonts w:ascii="Cambria" w:hAnsi="Cambria"/>
                <w:w w:val="90"/>
                <w:sz w:val="28"/>
              </w:rPr>
            </w:r>
            <w:r>
              <w:rPr>
                <w:rFonts w:ascii="Cambria" w:hAnsi="Cambria"/>
                <w:spacing w:val="-4"/>
                <w:sz w:val="28"/>
              </w:rPr>
              <w:t>ния;</w:t>
            </w:r>
          </w:p>
          <w:p>
            <w:pPr>
              <w:pStyle w:val="TableParagraph"/>
              <w:spacing w:line="237" w:lineRule="auto"/>
              <w:ind w:left="106" w:hanging="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10"/>
                <w:sz w:val="28"/>
              </w:rPr>
              <w:t>раствор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для</w:t>
            </w:r>
            <w:r>
              <w:rPr>
                <w:rFonts w:ascii="Cambria" w:hAnsi="Cambria"/>
                <w:spacing w:val="-5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внутримышечного,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spacing w:val="-10"/>
                <w:sz w:val="28"/>
              </w:rPr>
              <w:t>субконъ</w:t>
            </w:r>
            <w:r>
              <w:rPr>
                <w:rFonts w:ascii="Cambria" w:hAnsi="Cambria"/>
                <w:spacing w:val="-10"/>
                <w:sz w:val="28"/>
              </w:rPr>
              <w:t>-</w:t>
            </w:r>
            <w:r>
              <w:rPr>
                <w:rFonts w:ascii="Cambria" w:hAnsi="Cambria"/>
                <w:spacing w:val="-10"/>
                <w:sz w:val="28"/>
              </w:rPr>
            </w:r>
            <w:r>
              <w:rPr>
                <w:rFonts w:ascii="Cambria" w:hAnsi="Cambria"/>
                <w:w w:val="90"/>
                <w:sz w:val="28"/>
              </w:rPr>
              <w:t>юнктивального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введения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</w:t>
            </w:r>
            <w:r>
              <w:rPr>
                <w:rFonts w:ascii="Cambria" w:hAnsi="Cambria"/>
                <w:spacing w:val="-7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закапывания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в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глаз;</w:t>
            </w:r>
          </w:p>
          <w:p>
            <w:pPr>
              <w:pStyle w:val="TableParagraph"/>
              <w:spacing w:line="316" w:lineRule="exact"/>
              <w:ind w:left="110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раствор</w:t>
            </w:r>
            <w:r>
              <w:rPr>
                <w:rFonts w:ascii="Cambria" w:hAnsi="Cambria"/>
                <w:spacing w:val="15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</w:t>
            </w:r>
            <w:r>
              <w:rPr>
                <w:rFonts w:ascii="Cambria" w:hAnsi="Cambria"/>
                <w:spacing w:val="-2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инъекций;</w:t>
            </w:r>
          </w:p>
          <w:p>
            <w:pPr>
              <w:pStyle w:val="TableParagraph"/>
              <w:ind w:left="111" w:hanging="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раствор для внутривенного</w:t>
            </w:r>
            <w:r>
              <w:rPr>
                <w:rFonts w:ascii="Cambria" w:hAnsi="Cambria"/>
                <w:spacing w:val="26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и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подкожного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15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суппозитории</w:t>
            </w:r>
            <w:r>
              <w:rPr>
                <w:rFonts w:ascii="Cambria" w:hAnsi="Cambria"/>
                <w:spacing w:val="39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ректальные</w:t>
            </w:r>
          </w:p>
        </w:tc>
      </w:tr>
    </w:tbl>
    <w:p>
      <w:pPr>
        <w:pStyle w:val="TableParagraph"/>
        <w:spacing w:after="0" w:line="315" w:lineRule="exact"/>
        <w:rPr>
          <w:rFonts w:ascii="Cambria" w:hAnsi="Cambria"/>
          <w:sz w:val="28"/>
        </w:rPr>
        <w:sectPr>
          <w:pgSz w:w="16840" w:h="11920" w:orient="landscape"/>
          <w:pgMar w:header="801" w:footer="0" w:top="96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11"/>
        <w:gridCol w:w="5521"/>
      </w:tblGrid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20" w:lineRule="exact"/>
              <w:ind w:left="124"/>
              <w:rPr>
                <w:sz w:val="28"/>
              </w:rPr>
            </w:pPr>
            <w:r>
              <w:rPr>
                <w:sz w:val="28"/>
              </w:rPr>
              <w:t>интерферон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бета-</w:t>
            </w:r>
            <w:r>
              <w:rPr>
                <w:spacing w:val="-5"/>
                <w:sz w:val="28"/>
              </w:rPr>
              <w:t>la</w:t>
            </w:r>
          </w:p>
        </w:tc>
        <w:tc>
          <w:tcPr>
            <w:tcW w:w="5521" w:type="dxa"/>
          </w:tcPr>
          <w:p>
            <w:pPr>
              <w:pStyle w:val="TableParagraph"/>
              <w:spacing w:line="318" w:lineRule="exact"/>
              <w:ind w:left="121" w:right="559" w:hanging="3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внутримышечного </w:t>
            </w:r>
            <w:r>
              <w:rPr>
                <w:sz w:val="28"/>
              </w:rPr>
              <w:t>введения;</w:t>
            </w:r>
            <w:r>
              <w:rPr>
                <w:sz w:val="28"/>
              </w:rPr>
              <w:t> раствор для подкожного введения</w:t>
            </w:r>
          </w:p>
        </w:tc>
      </w:tr>
      <w:tr>
        <w:trPr>
          <w:trHeight w:val="955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z w:val="28"/>
              </w:rPr>
              <w:t>интерферон бета-</w:t>
            </w:r>
            <w:r>
              <w:rPr>
                <w:spacing w:val="-5"/>
                <w:sz w:val="28"/>
              </w:rPr>
              <w:t>lЬ</w:t>
            </w:r>
          </w:p>
        </w:tc>
        <w:tc>
          <w:tcPr>
            <w:tcW w:w="5521" w:type="dxa"/>
          </w:tcPr>
          <w:p>
            <w:pPr>
              <w:pStyle w:val="TableParagraph"/>
              <w:spacing w:line="298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20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13" w:lineRule="exact" w:before="5"/>
              <w:ind w:left="10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1619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интерферон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гамма</w:t>
            </w:r>
          </w:p>
        </w:tc>
        <w:tc>
          <w:tcPr>
            <w:tcW w:w="5521" w:type="dxa"/>
          </w:tcPr>
          <w:p>
            <w:pPr>
              <w:pStyle w:val="TableParagraph"/>
              <w:ind w:left="117" w:right="341" w:firstLine="1"/>
              <w:rPr>
                <w:sz w:val="28"/>
              </w:rPr>
            </w:pPr>
            <w:r>
              <w:rPr>
                <w:sz w:val="28"/>
              </w:rPr>
              <w:t>лиофилизат для приготовления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z w:val="28"/>
              </w:rPr>
              <w:t> 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вве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дения;</w:t>
            </w:r>
          </w:p>
          <w:p>
            <w:pPr>
              <w:pStyle w:val="TableParagraph"/>
              <w:spacing w:line="320" w:lineRule="atLeast"/>
              <w:ind w:left="112" w:right="559" w:firstLine="6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интраназального введения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пэгинтерферон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альфа-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pacing w:val="-5"/>
                <w:sz w:val="28"/>
              </w:rPr>
              <w:t>2а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подкожного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пэгинтерферон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альфа-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pacing w:val="-5"/>
                <w:sz w:val="28"/>
              </w:rPr>
              <w:t>2Ь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подкожного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2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пэгинтерферон</w:t>
            </w:r>
            <w:r>
              <w:rPr>
                <w:spacing w:val="15"/>
                <w:sz w:val="28"/>
              </w:rPr>
              <w:t> </w:t>
            </w:r>
            <w:r>
              <w:rPr>
                <w:sz w:val="28"/>
              </w:rPr>
              <w:t>бета-</w:t>
            </w:r>
            <w:r>
              <w:rPr>
                <w:spacing w:val="-5"/>
                <w:sz w:val="28"/>
              </w:rPr>
              <w:t>la</w:t>
            </w:r>
          </w:p>
        </w:tc>
        <w:tc>
          <w:tcPr>
            <w:tcW w:w="5521" w:type="dxa"/>
          </w:tcPr>
          <w:p>
            <w:pPr>
              <w:pStyle w:val="TableParagraph"/>
              <w:spacing w:line="292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подкожного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6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сампэгинтерферон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бе-</w:t>
            </w:r>
          </w:p>
          <w:p>
            <w:pPr>
              <w:pStyle w:val="TableParagraph"/>
              <w:spacing w:line="313" w:lineRule="exact"/>
              <w:ind w:left="114"/>
              <w:rPr>
                <w:sz w:val="29"/>
              </w:rPr>
            </w:pPr>
            <w:r>
              <w:rPr>
                <w:spacing w:val="-2"/>
                <w:w w:val="105"/>
                <w:sz w:val="29"/>
              </w:rPr>
              <w:t>та-</w:t>
            </w:r>
            <w:r>
              <w:rPr>
                <w:spacing w:val="-5"/>
                <w:w w:val="105"/>
                <w:sz w:val="29"/>
              </w:rPr>
              <w:t>la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цепэгинтерферон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4"/>
                <w:sz w:val="28"/>
              </w:rPr>
              <w:t>аль-</w:t>
            </w:r>
          </w:p>
          <w:p>
            <w:pPr>
              <w:pStyle w:val="TableParagraph"/>
              <w:spacing w:line="313" w:lineRule="exact" w:before="5"/>
              <w:ind w:left="109"/>
              <w:rPr>
                <w:sz w:val="28"/>
              </w:rPr>
            </w:pPr>
            <w:r>
              <w:rPr>
                <w:spacing w:val="-8"/>
                <w:sz w:val="28"/>
              </w:rPr>
              <w:t>фа-</w:t>
            </w:r>
            <w:r>
              <w:rPr>
                <w:spacing w:val="-5"/>
                <w:sz w:val="28"/>
              </w:rPr>
              <w:t>2Ь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1292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LO3AX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tabs>
                <w:tab w:pos="1799" w:val="left" w:leader="none"/>
              </w:tabs>
              <w:spacing w:before="67"/>
              <w:ind w:left="114"/>
              <w:rPr>
                <w:sz w:val="19"/>
              </w:rPr>
            </w:pPr>
            <w:r>
              <w:rPr>
                <w:sz w:val="19"/>
              </w:rPr>
              <w:t>Д]Э</w:t>
            </w:r>
            <w:r>
              <w:rPr>
                <w:spacing w:val="62"/>
                <w:sz w:val="19"/>
              </w:rPr>
              <w:t> </w:t>
            </w:r>
            <w:r>
              <w:rPr>
                <w:sz w:val="19"/>
              </w:rPr>
              <w:t>ГНС</w:t>
            </w:r>
            <w:r>
              <w:rPr>
                <w:spacing w:val="32"/>
                <w:sz w:val="19"/>
              </w:rPr>
              <w:t> </w:t>
            </w:r>
            <w:r>
              <w:rPr>
                <w:spacing w:val="-5"/>
                <w:sz w:val="19"/>
              </w:rPr>
              <w:t>ИММ</w:t>
            </w:r>
            <w:r>
              <w:rPr>
                <w:sz w:val="19"/>
              </w:rPr>
              <w:tab/>
              <w:t>ОСТИМ</w:t>
            </w:r>
            <w:r>
              <w:rPr>
                <w:spacing w:val="34"/>
                <w:sz w:val="19"/>
              </w:rPr>
              <w:t>  </w:t>
            </w:r>
            <w:r>
              <w:rPr>
                <w:spacing w:val="-2"/>
                <w:sz w:val="19"/>
              </w:rPr>
              <w:t>ЛЯТО]ЭЫ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азоксимера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бромид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ind w:left="12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инъекций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применения*;</w:t>
            </w:r>
          </w:p>
          <w:p>
            <w:pPr>
              <w:pStyle w:val="TableParagraph"/>
              <w:spacing w:line="320" w:lineRule="atLeast" w:before="1"/>
              <w:ind w:left="119" w:firstLine="1"/>
              <w:rPr>
                <w:sz w:val="28"/>
              </w:rPr>
            </w:pPr>
            <w:r>
              <w:rPr>
                <w:spacing w:val="-2"/>
                <w:sz w:val="28"/>
              </w:rPr>
              <w:t>суппозитории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вагинальные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ректальные;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965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вакцина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лечения</w:t>
            </w:r>
          </w:p>
          <w:p>
            <w:pPr>
              <w:pStyle w:val="TableParagraph"/>
              <w:spacing w:before="5"/>
              <w:ind w:left="127"/>
              <w:rPr>
                <w:sz w:val="28"/>
              </w:rPr>
            </w:pPr>
            <w:r>
              <w:rPr>
                <w:sz w:val="28"/>
              </w:rPr>
              <w:t>рака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мочевого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пузыря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</w:t>
            </w:r>
          </w:p>
          <w:p>
            <w:pPr>
              <w:pStyle w:val="TableParagraph"/>
              <w:ind w:left="12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внутрипузырного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1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глатирамера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ацетат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8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глугамил-</w:t>
            </w:r>
            <w:r>
              <w:rPr>
                <w:spacing w:val="-2"/>
                <w:sz w:val="28"/>
              </w:rPr>
              <w:t>цистеинил-</w:t>
            </w:r>
          </w:p>
          <w:p>
            <w:pPr>
              <w:pStyle w:val="TableParagraph"/>
              <w:spacing w:line="308" w:lineRule="exact" w:before="5"/>
              <w:ind w:left="121"/>
              <w:rPr>
                <w:sz w:val="28"/>
              </w:rPr>
            </w:pPr>
            <w:r>
              <w:rPr>
                <w:sz w:val="28"/>
              </w:rPr>
              <w:t>глицин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динатрия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32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6" w:lineRule="exact"/>
              <w:ind w:left="119"/>
              <w:rPr>
                <w:sz w:val="28"/>
              </w:rPr>
            </w:pPr>
            <w:r>
              <w:rPr>
                <w:sz w:val="28"/>
              </w:rPr>
              <w:t>меглюмина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акридон-</w:t>
            </w:r>
          </w:p>
        </w:tc>
        <w:tc>
          <w:tcPr>
            <w:tcW w:w="5521" w:type="dxa"/>
          </w:tcPr>
          <w:p>
            <w:pPr>
              <w:pStyle w:val="TableParagraph"/>
              <w:spacing w:line="306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</w:tc>
      </w:tr>
    </w:tbl>
    <w:p>
      <w:pPr>
        <w:pStyle w:val="TableParagraph"/>
        <w:spacing w:after="0" w:line="306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1"/>
        <w:gridCol w:w="3111"/>
        <w:gridCol w:w="5526"/>
      </w:tblGrid>
      <w:tr>
        <w:trPr>
          <w:trHeight w:val="331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ацетат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311" w:lineRule="exact"/>
              <w:ind w:left="119"/>
              <w:rPr>
                <w:sz w:val="28"/>
              </w:rPr>
            </w:pPr>
            <w:r>
              <w:rPr>
                <w:sz w:val="28"/>
              </w:rPr>
              <w:t>шечного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946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тилорон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7" w:lineRule="exact"/>
              <w:ind w:left="124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08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6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L04</w:t>
            </w:r>
          </w:p>
        </w:tc>
        <w:tc>
          <w:tcPr>
            <w:tcW w:w="3831" w:type="dxa"/>
          </w:tcPr>
          <w:p>
            <w:pPr>
              <w:pStyle w:val="TableParagraph"/>
              <w:spacing w:line="306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иммунодепрессанты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1" w:hRule="atLeast"/>
        </w:trPr>
        <w:tc>
          <w:tcPr>
            <w:tcW w:w="2266" w:type="dxa"/>
          </w:tcPr>
          <w:p>
            <w:pPr>
              <w:pStyle w:val="TableParagraph"/>
              <w:spacing w:line="292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L04A</w:t>
            </w:r>
          </w:p>
        </w:tc>
        <w:tc>
          <w:tcPr>
            <w:tcW w:w="3831" w:type="dxa"/>
          </w:tcPr>
          <w:p>
            <w:pPr>
              <w:pStyle w:val="TableParagraph"/>
              <w:spacing w:line="292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иммунодепрессанты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70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L04AA</w:t>
            </w:r>
          </w:p>
        </w:tc>
        <w:tc>
          <w:tcPr>
            <w:tcW w:w="3831" w:type="dxa"/>
          </w:tcPr>
          <w:p>
            <w:pPr>
              <w:pStyle w:val="TableParagraph"/>
              <w:ind w:left="117" w:firstLine="4"/>
              <w:rPr>
                <w:sz w:val="28"/>
              </w:rPr>
            </w:pPr>
            <w:r>
              <w:rPr>
                <w:spacing w:val="-2"/>
                <w:sz w:val="28"/>
              </w:rPr>
              <w:t>селективные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иммунодепрес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санты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абатацепт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</w:p>
          <w:p>
            <w:pPr>
              <w:pStyle w:val="TableParagraph"/>
              <w:spacing w:line="320" w:lineRule="atLeast" w:before="1"/>
              <w:ind w:left="117" w:hanging="5"/>
              <w:rPr>
                <w:sz w:val="28"/>
              </w:rPr>
            </w:pP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 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инфузий;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подкожного введения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алемтузумаб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апремиласт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барицитиниб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белимумаб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</w:p>
          <w:p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инфузий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ведолизумаб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</w:p>
          <w:p>
            <w:pPr>
              <w:pStyle w:val="TableParagraph"/>
              <w:spacing w:line="308" w:lineRule="exact" w:before="5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инфузий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дивозилимаб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инфузий</w:t>
            </w:r>
          </w:p>
        </w:tc>
      </w:tr>
      <w:tr>
        <w:trPr>
          <w:trHeight w:val="1292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иммуноглобулин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4"/>
                <w:sz w:val="28"/>
              </w:rPr>
              <w:t>анти-</w:t>
            </w:r>
          </w:p>
          <w:p>
            <w:pPr>
              <w:pStyle w:val="TableParagraph"/>
              <w:spacing w:before="5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моцитарный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before="5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инфузий;</w:t>
            </w:r>
          </w:p>
          <w:p>
            <w:pPr>
              <w:pStyle w:val="TableParagraph"/>
              <w:spacing w:line="326" w:lineRule="exact"/>
              <w:ind w:left="117" w:right="578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кладрибин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лефлуномид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микофенолата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мофетил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капсулы:</w:t>
            </w:r>
          </w:p>
          <w:p>
            <w:pPr>
              <w:pStyle w:val="TableParagraph"/>
              <w:spacing w:line="313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92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микофеноловая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кишечнорастворимые,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</w:p>
          <w:p>
            <w:pPr>
              <w:pStyle w:val="TableParagraph"/>
              <w:spacing w:before="5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26" w:lineRule="exact"/>
              <w:ind w:left="126" w:firstLine="3"/>
              <w:rPr>
                <w:sz w:val="28"/>
              </w:rPr>
            </w:pPr>
            <w:r>
              <w:rPr>
                <w:spacing w:val="-2"/>
                <w:sz w:val="28"/>
              </w:rPr>
              <w:t>таблетки, покрытые </w:t>
            </w:r>
            <w:r>
              <w:rPr>
                <w:spacing w:val="-2"/>
                <w:sz w:val="28"/>
              </w:rPr>
              <w:t>кишечнорастворимой</w:t>
            </w:r>
            <w:r>
              <w:rPr>
                <w:spacing w:val="-2"/>
                <w:sz w:val="28"/>
              </w:rPr>
              <w:t> оболочкой</w:t>
            </w:r>
          </w:p>
        </w:tc>
      </w:tr>
    </w:tbl>
    <w:p>
      <w:pPr>
        <w:pStyle w:val="TableParagraph"/>
        <w:spacing w:after="0" w:line="326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6"/>
        <w:gridCol w:w="3106"/>
        <w:gridCol w:w="5521"/>
      </w:tblGrid>
      <w:tr>
        <w:trPr>
          <w:trHeight w:val="657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2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натализумаб</w:t>
            </w:r>
          </w:p>
        </w:tc>
        <w:tc>
          <w:tcPr>
            <w:tcW w:w="5521" w:type="dxa"/>
          </w:tcPr>
          <w:p>
            <w:pPr>
              <w:pStyle w:val="TableParagraph"/>
              <w:spacing w:line="318" w:lineRule="exact" w:before="2"/>
              <w:ind w:left="119" w:right="111" w:firstLine="4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 раствора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</w:t>
            </w:r>
          </w:p>
        </w:tc>
      </w:tr>
      <w:tr>
        <w:trPr>
          <w:trHeight w:val="629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6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окрелизумаб</w:t>
            </w:r>
          </w:p>
        </w:tc>
        <w:tc>
          <w:tcPr>
            <w:tcW w:w="5521" w:type="dxa"/>
          </w:tcPr>
          <w:p>
            <w:pPr>
              <w:pStyle w:val="TableParagraph"/>
              <w:spacing w:line="293" w:lineRule="exact"/>
              <w:ind w:left="124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 раствора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6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инфузий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сипонимод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терифлуномид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07" w:hRule="atLeast"/>
        </w:trPr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8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тофацитиниб</w:t>
            </w:r>
          </w:p>
        </w:tc>
        <w:tc>
          <w:tcPr>
            <w:tcW w:w="5521" w:type="dxa"/>
          </w:tcPr>
          <w:p>
            <w:pPr>
              <w:pStyle w:val="TableParagraph"/>
              <w:spacing w:line="28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пoкpытьІe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упадацитиниб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пролонгированным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высвобож-</w:t>
            </w:r>
          </w:p>
          <w:p>
            <w:pPr>
              <w:pStyle w:val="TableParagraph"/>
              <w:spacing w:line="313" w:lineRule="exact" w:before="5"/>
              <w:ind w:left="117"/>
              <w:rPr>
                <w:sz w:val="28"/>
              </w:rPr>
            </w:pPr>
            <w:r>
              <w:rPr>
                <w:sz w:val="28"/>
              </w:rPr>
              <w:t>дением,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финголимод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эверолимус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диспергируемые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экулизумаб</w:t>
            </w:r>
          </w:p>
        </w:tc>
        <w:tc>
          <w:tcPr>
            <w:tcW w:w="5521" w:type="dxa"/>
          </w:tcPr>
          <w:p>
            <w:pPr>
              <w:pStyle w:val="TableParagraph"/>
              <w:spacing w:line="308" w:lineRule="exact"/>
              <w:ind w:left="119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 раствора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инфузий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L04AB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ингибиторы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фактора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некроза</w:t>
            </w:r>
          </w:p>
          <w:p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опухоли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(ФНО-альфа)</w:t>
            </w: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адалимумаб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голимумаб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подкожного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1287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инфликсимаб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3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инфузий;</w:t>
            </w:r>
          </w:p>
          <w:p>
            <w:pPr>
              <w:pStyle w:val="TableParagraph"/>
              <w:spacing w:line="319" w:lineRule="exact" w:before="5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4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</w:p>
          <w:p>
            <w:pPr>
              <w:pStyle w:val="TableParagraph"/>
              <w:spacing w:line="316" w:lineRule="exact"/>
              <w:ind w:left="591"/>
              <w:rPr>
                <w:sz w:val="28"/>
              </w:rPr>
            </w:pPr>
            <w:r>
              <w:rPr>
                <w:spacing w:val="-4"/>
                <w:position w:val="-3"/>
                <w:sz w:val="28"/>
              </w:rPr>
              <w:t>*R</w:t>
            </w:r>
            <w:r>
              <w:rPr>
                <w:spacing w:val="-4"/>
                <w:position w:val="1"/>
                <w:sz w:val="28"/>
              </w:rPr>
              <w:t>ИГотовления</w:t>
            </w:r>
            <w:r>
              <w:rPr>
                <w:spacing w:val="-4"/>
                <w:sz w:val="28"/>
              </w:rPr>
              <w:t>раствора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4"/>
                <w:sz w:val="28"/>
              </w:rPr>
              <w:t>для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4"/>
                <w:sz w:val="28"/>
              </w:rPr>
              <w:t>инфузий</w:t>
            </w:r>
          </w:p>
        </w:tc>
      </w:tr>
      <w:tr>
        <w:trPr>
          <w:trHeight w:val="32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цертолизумаба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пэгол</w:t>
            </w:r>
          </w:p>
        </w:tc>
        <w:tc>
          <w:tcPr>
            <w:tcW w:w="5521" w:type="dxa"/>
          </w:tcPr>
          <w:p>
            <w:pPr>
              <w:pStyle w:val="TableParagraph"/>
              <w:spacing w:line="306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965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этанерцепт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6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26" w:lineRule="exact"/>
              <w:ind w:left="127" w:right="1348" w:hanging="5"/>
              <w:rPr>
                <w:sz w:val="28"/>
              </w:rPr>
            </w:pPr>
            <w:r>
              <w:rPr>
                <w:sz w:val="28"/>
              </w:rPr>
              <w:t>для подкожного </w:t>
            </w:r>
            <w:r>
              <w:rPr>
                <w:sz w:val="28"/>
              </w:rPr>
              <w:t>введения;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 введения</w:t>
            </w:r>
          </w:p>
        </w:tc>
      </w:tr>
      <w:tr>
        <w:trPr>
          <w:trHeight w:val="323" w:hRule="atLeast"/>
        </w:trPr>
        <w:tc>
          <w:tcPr>
            <w:tcW w:w="2266" w:type="dxa"/>
          </w:tcPr>
          <w:p>
            <w:pPr>
              <w:pStyle w:val="TableParagraph"/>
              <w:spacing w:line="304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L04AC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ингибиторы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интерлейкина</w:t>
            </w:r>
          </w:p>
        </w:tc>
        <w:tc>
          <w:tcPr>
            <w:tcW w:w="3106" w:type="dxa"/>
          </w:tcPr>
          <w:p>
            <w:pPr>
              <w:pStyle w:val="TableParagraph"/>
              <w:spacing w:line="304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анакинра</w:t>
            </w:r>
          </w:p>
        </w:tc>
        <w:tc>
          <w:tcPr>
            <w:tcW w:w="5521" w:type="dxa"/>
          </w:tcPr>
          <w:p>
            <w:pPr>
              <w:pStyle w:val="TableParagraph"/>
              <w:spacing w:line="304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1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8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базиликсимаб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2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1" w:hRule="atLeast"/>
        </w:trPr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2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гуселькумаб</w:t>
            </w:r>
          </w:p>
        </w:tc>
        <w:tc>
          <w:tcPr>
            <w:tcW w:w="5521" w:type="dxa"/>
          </w:tcPr>
          <w:p>
            <w:pPr>
              <w:pStyle w:val="TableParagraph"/>
              <w:spacing w:line="292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2"/>
                <w:sz w:val="28"/>
              </w:rPr>
              <w:t> введения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иксекизумаб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3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канакинумаб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</w:tc>
      </w:tr>
    </w:tbl>
    <w:p>
      <w:pPr>
        <w:pStyle w:val="TableParagraph"/>
        <w:spacing w:after="0" w:line="310" w:lineRule="exact"/>
        <w:rPr>
          <w:sz w:val="28"/>
        </w:rPr>
        <w:sectPr>
          <w:pgSz w:w="16840" w:h="11920" w:orient="landscape"/>
          <w:pgMar w:header="801" w:footer="0" w:top="980" w:bottom="0" w:left="1275" w:right="141"/>
        </w:sectPr>
      </w:pPr>
    </w:p>
    <w:p>
      <w:pPr>
        <w:pStyle w:val="BodyText"/>
        <w:spacing w:before="10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06"/>
        <w:gridCol w:w="5525"/>
      </w:tblGrid>
      <w:tr>
        <w:trPr>
          <w:trHeight w:val="657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spacing w:line="318" w:lineRule="exact" w:before="2"/>
              <w:ind w:left="122" w:right="1339"/>
              <w:rPr>
                <w:sz w:val="28"/>
              </w:rPr>
            </w:pPr>
            <w:r>
              <w:rPr>
                <w:sz w:val="28"/>
              </w:rPr>
              <w:t>для подкожного </w:t>
            </w:r>
            <w:r>
              <w:rPr>
                <w:sz w:val="28"/>
              </w:rPr>
              <w:t>введения;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 введения</w:t>
            </w: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2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левилимаб</w:t>
            </w:r>
          </w:p>
        </w:tc>
        <w:tc>
          <w:tcPr>
            <w:tcW w:w="5525" w:type="dxa"/>
          </w:tcPr>
          <w:p>
            <w:pPr>
              <w:pStyle w:val="TableParagraph"/>
              <w:spacing w:line="292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нетакимаб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олокизумаб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1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рисанкизумаб</w:t>
            </w:r>
          </w:p>
        </w:tc>
        <w:tc>
          <w:tcPr>
            <w:tcW w:w="5525" w:type="dxa"/>
          </w:tcPr>
          <w:p>
            <w:pPr>
              <w:pStyle w:val="TableParagraph"/>
              <w:spacing w:line="292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6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сарилумаб</w:t>
            </w:r>
          </w:p>
        </w:tc>
        <w:tc>
          <w:tcPr>
            <w:tcW w:w="5525" w:type="dxa"/>
          </w:tcPr>
          <w:p>
            <w:pPr>
              <w:pStyle w:val="TableParagraph"/>
              <w:spacing w:line="306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960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секукинумаб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20" w:lineRule="atLeast"/>
              <w:ind w:left="122" w:right="1339"/>
              <w:rPr>
                <w:sz w:val="28"/>
              </w:rPr>
            </w:pPr>
            <w:r>
              <w:rPr>
                <w:sz w:val="28"/>
              </w:rPr>
              <w:t>для подкожного </w:t>
            </w:r>
            <w:r>
              <w:rPr>
                <w:sz w:val="28"/>
              </w:rPr>
              <w:t>введения;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тоцилизумаб</w:t>
            </w:r>
          </w:p>
        </w:tc>
        <w:tc>
          <w:tcPr>
            <w:tcW w:w="5525" w:type="dxa"/>
          </w:tcPr>
          <w:p>
            <w:pPr>
              <w:pStyle w:val="TableParagraph"/>
              <w:ind w:left="119" w:right="119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 раствора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инфузий;</w:t>
            </w:r>
          </w:p>
          <w:p>
            <w:pPr>
              <w:pStyle w:val="TableParagraph"/>
              <w:spacing w:line="313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устекинумаб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1599" w:hRule="atLeast"/>
        </w:trPr>
        <w:tc>
          <w:tcPr>
            <w:tcW w:w="2271" w:type="dxa"/>
          </w:tcPr>
          <w:p>
            <w:pPr>
              <w:pStyle w:val="TableParagraph"/>
              <w:spacing w:line="291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L04AD</w:t>
            </w:r>
          </w:p>
        </w:tc>
        <w:tc>
          <w:tcPr>
            <w:tcW w:w="3836" w:type="dxa"/>
          </w:tcPr>
          <w:p>
            <w:pPr>
              <w:pStyle w:val="TableParagraph"/>
              <w:spacing w:line="296" w:lineRule="exact"/>
              <w:ind w:left="120"/>
              <w:rPr>
                <w:sz w:val="28"/>
              </w:rPr>
            </w:pPr>
            <w:r>
              <w:rPr>
                <w:sz w:val="28"/>
              </w:rPr>
              <w:t>ингибиторы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кальциневрина</w:t>
            </w: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такролимус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ind w:left="119" w:firstLine="5"/>
              <w:rPr>
                <w:sz w:val="28"/>
              </w:rPr>
            </w:pPr>
            <w:r>
              <w:rPr>
                <w:sz w:val="28"/>
              </w:rPr>
              <w:t>капсулы пролонгированного </w:t>
            </w:r>
            <w:r>
              <w:rPr>
                <w:sz w:val="28"/>
              </w:rPr>
              <w:t>действия;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внутривенного введения;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z w:val="28"/>
              </w:rPr>
              <w:t>мазь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наружного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</w:tr>
      <w:tr>
        <w:trPr>
          <w:trHeight w:val="1614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циклоспорин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ind w:left="124"/>
              <w:rPr>
                <w:sz w:val="28"/>
              </w:rPr>
            </w:pPr>
            <w:r>
              <w:rPr>
                <w:sz w:val="28"/>
              </w:rPr>
              <w:t>капсулы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мягкие;</w:t>
            </w:r>
          </w:p>
          <w:p>
            <w:pPr>
              <w:pStyle w:val="TableParagraph"/>
              <w:spacing w:before="9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инфузий;</w:t>
            </w:r>
          </w:p>
          <w:p>
            <w:pPr>
              <w:pStyle w:val="TableParagraph"/>
              <w:spacing w:line="313" w:lineRule="exact" w:before="1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внутрь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L04AX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иммунодепрессанты</w:t>
            </w: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азатиоприн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диметилфумарат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z w:val="28"/>
              </w:rPr>
              <w:t>капсулы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кишечнорастворимые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леналидомид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пирфенидон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3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 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помалидомид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spacing w:before="11"/>
              <w:rPr>
                <w:b/>
                <w:sz w:val="4"/>
              </w:rPr>
            </w:pPr>
          </w:p>
          <w:p>
            <w:pPr>
              <w:pStyle w:val="TableParagraph"/>
              <w:spacing w:line="192" w:lineRule="exact"/>
              <w:ind w:left="126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146121" cy="121920"/>
                  <wp:effectExtent l="0" t="0" r="0" b="0"/>
                  <wp:docPr id="871" name="Image 8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1" name="Image 871"/>
                          <pic:cNvPicPr/>
                        </pic:nvPicPr>
                        <pic:blipFill>
                          <a:blip r:embed="rId8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21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  <w:tc>
          <w:tcPr>
            <w:tcW w:w="3836" w:type="dxa"/>
          </w:tcPr>
          <w:p>
            <w:pPr>
              <w:pStyle w:val="TableParagraph"/>
              <w:spacing w:line="306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костно-мышечная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система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20" w:orient="landscape"/>
          <w:pgMar w:header="801" w:footer="0" w:top="980" w:bottom="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35"/>
        <w:gridCol w:w="3110"/>
        <w:gridCol w:w="5520"/>
      </w:tblGrid>
      <w:tr>
        <w:trPr>
          <w:trHeight w:val="975" w:hRule="atLeast"/>
        </w:trPr>
        <w:tc>
          <w:tcPr>
            <w:tcW w:w="2275" w:type="dxa"/>
          </w:tcPr>
          <w:p>
            <w:pPr>
              <w:pStyle w:val="TableParagraph"/>
              <w:spacing w:line="317" w:lineRule="exact"/>
              <w:ind w:left="131"/>
              <w:rPr>
                <w:sz w:val="29"/>
              </w:rPr>
            </w:pPr>
            <w:r>
              <w:rPr>
                <w:spacing w:val="-5"/>
                <w:sz w:val="29"/>
              </w:rPr>
              <w:t>М01</w:t>
            </w:r>
          </w:p>
        </w:tc>
        <w:tc>
          <w:tcPr>
            <w:tcW w:w="3835" w:type="dxa"/>
          </w:tcPr>
          <w:p>
            <w:pPr>
              <w:pStyle w:val="TableParagraph"/>
              <w:spacing w:line="228" w:lineRule="auto" w:before="2"/>
              <w:ind w:left="125"/>
              <w:rPr>
                <w:sz w:val="29"/>
              </w:rPr>
            </w:pPr>
            <w:r>
              <w:rPr>
                <w:sz w:val="29"/>
              </w:rPr>
              <w:t>противовоспалительные </w:t>
            </w:r>
            <w:r>
              <w:rPr>
                <w:sz w:val="29"/>
              </w:rPr>
              <w:t>и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противоревматические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пре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pacing w:val="-2"/>
                <w:sz w:val="29"/>
              </w:rPr>
              <w:t>параты</w:t>
            </w:r>
          </w:p>
        </w:tc>
        <w:tc>
          <w:tcPr>
            <w:tcW w:w="3110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955" w:hRule="atLeast"/>
        </w:trPr>
        <w:tc>
          <w:tcPr>
            <w:tcW w:w="2275" w:type="dxa"/>
          </w:tcPr>
          <w:p>
            <w:pPr>
              <w:pStyle w:val="TableParagraph"/>
              <w:spacing w:line="293" w:lineRule="exact"/>
              <w:ind w:left="131"/>
              <w:rPr>
                <w:sz w:val="29"/>
              </w:rPr>
            </w:pPr>
            <w:r>
              <w:rPr>
                <w:spacing w:val="-4"/>
                <w:sz w:val="29"/>
              </w:rPr>
              <w:t>M01A</w:t>
            </w:r>
          </w:p>
        </w:tc>
        <w:tc>
          <w:tcPr>
            <w:tcW w:w="3835" w:type="dxa"/>
          </w:tcPr>
          <w:p>
            <w:pPr>
              <w:pStyle w:val="TableParagraph"/>
              <w:spacing w:line="290" w:lineRule="exact"/>
              <w:ind w:left="120"/>
              <w:rPr>
                <w:sz w:val="29"/>
              </w:rPr>
            </w:pPr>
            <w:r>
              <w:rPr>
                <w:spacing w:val="-7"/>
                <w:sz w:val="29"/>
              </w:rPr>
              <w:t>нестероидные</w:t>
            </w:r>
            <w:r>
              <w:rPr>
                <w:spacing w:val="15"/>
                <w:sz w:val="29"/>
              </w:rPr>
              <w:t> </w:t>
            </w:r>
            <w:r>
              <w:rPr>
                <w:spacing w:val="-2"/>
                <w:sz w:val="29"/>
              </w:rPr>
              <w:t>противовоспа-</w:t>
            </w:r>
          </w:p>
          <w:p>
            <w:pPr>
              <w:pStyle w:val="TableParagraph"/>
              <w:spacing w:line="326" w:lineRule="exact"/>
              <w:ind w:left="120"/>
              <w:rPr>
                <w:sz w:val="29"/>
              </w:rPr>
            </w:pPr>
            <w:r>
              <w:rPr>
                <w:spacing w:val="-8"/>
                <w:sz w:val="29"/>
              </w:rPr>
              <w:t>лительные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и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противоревма</w:t>
            </w:r>
            <w:r>
              <w:rPr>
                <w:spacing w:val="-8"/>
                <w:sz w:val="29"/>
              </w:rPr>
              <w:softHyphen/>
            </w:r>
            <w:r>
              <w:rPr>
                <w:spacing w:val="-8"/>
                <w:sz w:val="29"/>
              </w:rPr>
            </w:r>
            <w:r>
              <w:rPr>
                <w:sz w:val="29"/>
              </w:rPr>
              <w:t>тические препараты</w:t>
            </w:r>
          </w:p>
        </w:tc>
        <w:tc>
          <w:tcPr>
            <w:tcW w:w="3110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7103" w:hRule="atLeast"/>
        </w:trPr>
        <w:tc>
          <w:tcPr>
            <w:tcW w:w="2275" w:type="dxa"/>
          </w:tcPr>
          <w:p>
            <w:pPr>
              <w:pStyle w:val="TableParagraph"/>
              <w:spacing w:line="303" w:lineRule="exact"/>
              <w:ind w:left="131"/>
              <w:rPr>
                <w:sz w:val="29"/>
              </w:rPr>
            </w:pPr>
            <w:r>
              <w:rPr>
                <w:spacing w:val="-2"/>
                <w:sz w:val="29"/>
              </w:rPr>
              <w:t>M01AB</w:t>
            </w:r>
          </w:p>
        </w:tc>
        <w:tc>
          <w:tcPr>
            <w:tcW w:w="3835" w:type="dxa"/>
          </w:tcPr>
          <w:p>
            <w:pPr>
              <w:pStyle w:val="TableParagraph"/>
              <w:spacing w:line="302" w:lineRule="exact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производные</w:t>
            </w:r>
            <w:r>
              <w:rPr>
                <w:spacing w:val="6"/>
                <w:sz w:val="29"/>
              </w:rPr>
              <w:t> </w:t>
            </w:r>
            <w:r>
              <w:rPr>
                <w:spacing w:val="-6"/>
                <w:sz w:val="29"/>
              </w:rPr>
              <w:t>уксусной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ки-</w:t>
            </w:r>
          </w:p>
          <w:p>
            <w:pPr>
              <w:pStyle w:val="TableParagraph"/>
              <w:spacing w:line="232" w:lineRule="auto" w:before="2"/>
              <w:ind w:left="120" w:hanging="4"/>
              <w:rPr>
                <w:sz w:val="29"/>
              </w:rPr>
            </w:pPr>
            <w:r>
              <w:rPr>
                <w:spacing w:val="-6"/>
                <w:sz w:val="29"/>
              </w:rPr>
              <w:t>слоты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родственные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6"/>
                <w:sz w:val="29"/>
              </w:rPr>
              <w:t>соеди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pacing w:val="-2"/>
                <w:sz w:val="29"/>
              </w:rPr>
              <w:t>нения</w:t>
            </w:r>
          </w:p>
        </w:tc>
        <w:tc>
          <w:tcPr>
            <w:tcW w:w="3110" w:type="dxa"/>
          </w:tcPr>
          <w:p>
            <w:pPr>
              <w:pStyle w:val="TableParagraph"/>
              <w:spacing w:line="308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диклофенак</w:t>
            </w:r>
          </w:p>
        </w:tc>
        <w:tc>
          <w:tcPr>
            <w:tcW w:w="5520" w:type="dxa"/>
          </w:tcPr>
          <w:p>
            <w:pPr>
              <w:pStyle w:val="TableParagraph"/>
              <w:spacing w:line="302" w:lineRule="exact"/>
              <w:ind w:left="112"/>
              <w:rPr>
                <w:sz w:val="29"/>
              </w:rPr>
            </w:pPr>
            <w:r>
              <w:rPr>
                <w:spacing w:val="-4"/>
                <w:sz w:val="29"/>
              </w:rPr>
              <w:t>капли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2"/>
                <w:sz w:val="29"/>
              </w:rPr>
              <w:t>глазные;</w:t>
            </w:r>
          </w:p>
          <w:p>
            <w:pPr>
              <w:pStyle w:val="TableParagraph"/>
              <w:spacing w:line="324" w:lineRule="exact"/>
              <w:ind w:left="117"/>
              <w:rPr>
                <w:sz w:val="29"/>
              </w:rPr>
            </w:pPr>
            <w:r>
              <w:rPr>
                <w:spacing w:val="-5"/>
                <w:sz w:val="29"/>
              </w:rPr>
              <w:t>капсулы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sz w:val="29"/>
              </w:rPr>
              <w:t>кишечнорастворимые;</w:t>
            </w:r>
          </w:p>
          <w:p>
            <w:pPr>
              <w:pStyle w:val="TableParagraph"/>
              <w:spacing w:line="232" w:lineRule="auto" w:before="5"/>
              <w:ind w:left="115" w:firstLine="6"/>
              <w:rPr>
                <w:sz w:val="29"/>
              </w:rPr>
            </w:pPr>
            <w:r>
              <w:rPr>
                <w:spacing w:val="-8"/>
                <w:sz w:val="29"/>
              </w:rPr>
              <w:t>капсулы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с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8"/>
                <w:sz w:val="29"/>
              </w:rPr>
              <w:t>модифицированным высвобож</w:t>
            </w:r>
            <w:r>
              <w:rPr>
                <w:spacing w:val="-8"/>
                <w:sz w:val="29"/>
              </w:rPr>
              <w:softHyphen/>
            </w:r>
            <w:r>
              <w:rPr>
                <w:spacing w:val="-8"/>
                <w:sz w:val="29"/>
              </w:rPr>
            </w:r>
            <w:r>
              <w:rPr>
                <w:spacing w:val="-2"/>
                <w:sz w:val="29"/>
              </w:rPr>
              <w:t>дением;</w:t>
            </w:r>
          </w:p>
          <w:p>
            <w:pPr>
              <w:pStyle w:val="TableParagraph"/>
              <w:spacing w:line="232" w:lineRule="auto" w:before="1"/>
              <w:ind w:left="117" w:firstLine="7"/>
              <w:rPr>
                <w:sz w:val="29"/>
              </w:rPr>
            </w:pPr>
            <w:r>
              <w:rPr>
                <w:spacing w:val="-2"/>
                <w:sz w:val="29"/>
              </w:rPr>
              <w:t>раствор</w:t>
            </w:r>
            <w:r>
              <w:rPr>
                <w:spacing w:val="-17"/>
                <w:sz w:val="29"/>
              </w:rPr>
              <w:t> </w:t>
            </w:r>
            <w:r>
              <w:rPr>
                <w:spacing w:val="-2"/>
                <w:sz w:val="29"/>
              </w:rPr>
              <w:t>для</w:t>
            </w:r>
            <w:r>
              <w:rPr>
                <w:spacing w:val="-16"/>
                <w:sz w:val="29"/>
              </w:rPr>
              <w:t> </w:t>
            </w:r>
            <w:r>
              <w:rPr>
                <w:spacing w:val="-2"/>
                <w:sz w:val="29"/>
              </w:rPr>
              <w:t>внутримышечного</w:t>
            </w:r>
            <w:r>
              <w:rPr>
                <w:spacing w:val="-16"/>
                <w:sz w:val="29"/>
              </w:rPr>
              <w:t> </w:t>
            </w:r>
            <w:r>
              <w:rPr>
                <w:spacing w:val="-2"/>
                <w:sz w:val="29"/>
              </w:rPr>
              <w:t>введения;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таблетки,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кишечнорастворимой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sz w:val="29"/>
              </w:rPr>
              <w:t>оболочкой;</w:t>
            </w:r>
          </w:p>
          <w:p>
            <w:pPr>
              <w:pStyle w:val="TableParagraph"/>
              <w:spacing w:line="232" w:lineRule="auto"/>
              <w:ind w:left="122" w:hanging="5"/>
              <w:rPr>
                <w:sz w:val="29"/>
              </w:rPr>
            </w:pPr>
            <w:r>
              <w:rPr>
                <w:spacing w:val="-8"/>
                <w:sz w:val="29"/>
              </w:rPr>
              <w:t>таблетки, пoкpытьІe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кишечнорастворимой</w:t>
            </w:r>
            <w:r>
              <w:rPr>
                <w:spacing w:val="-8"/>
                <w:sz w:val="29"/>
              </w:rPr>
              <w:t> </w:t>
            </w:r>
            <w:r>
              <w:rPr>
                <w:sz w:val="29"/>
              </w:rPr>
              <w:t>пленочной</w:t>
            </w:r>
            <w:r>
              <w:rPr>
                <w:spacing w:val="-4"/>
                <w:sz w:val="29"/>
              </w:rPr>
              <w:t> </w:t>
            </w:r>
            <w:r>
              <w:rPr>
                <w:sz w:val="29"/>
              </w:rPr>
              <w:t>оболочкой;</w:t>
            </w:r>
          </w:p>
          <w:p>
            <w:pPr>
              <w:pStyle w:val="TableParagraph"/>
              <w:spacing w:line="232" w:lineRule="auto"/>
              <w:ind w:left="117" w:right="256" w:firstLine="4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оболочкой;</w:t>
            </w:r>
            <w:r>
              <w:rPr>
                <w:spacing w:val="-6"/>
                <w:sz w:val="29"/>
              </w:rPr>
              <w:t> таблетки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пролонгированного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действия,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по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pacing w:val="-2"/>
                <w:sz w:val="29"/>
              </w:rPr>
              <w:t>крытые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2"/>
                <w:sz w:val="29"/>
              </w:rPr>
              <w:t>кишечнорастворимой</w:t>
            </w:r>
            <w:r>
              <w:rPr>
                <w:spacing w:val="-16"/>
                <w:sz w:val="29"/>
              </w:rPr>
              <w:t> </w:t>
            </w:r>
            <w:r>
              <w:rPr>
                <w:spacing w:val="-2"/>
                <w:sz w:val="29"/>
              </w:rPr>
              <w:t>оболочкой;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таблетки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пролонгированного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действия,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по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крытые оболочкой;</w:t>
            </w:r>
          </w:p>
          <w:p>
            <w:pPr>
              <w:pStyle w:val="TableParagraph"/>
              <w:spacing w:line="232" w:lineRule="auto"/>
              <w:ind w:left="122"/>
              <w:rPr>
                <w:sz w:val="29"/>
              </w:rPr>
            </w:pPr>
            <w:r>
              <w:rPr>
                <w:spacing w:val="-6"/>
                <w:sz w:val="29"/>
              </w:rPr>
              <w:t>таблетки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пролонгированного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действия, по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крытые</w:t>
            </w:r>
            <w:r>
              <w:rPr>
                <w:spacing w:val="-19"/>
                <w:sz w:val="29"/>
              </w:rPr>
              <w:t> </w:t>
            </w:r>
            <w:r>
              <w:rPr>
                <w:sz w:val="29"/>
              </w:rPr>
              <w:t>пленочной</w:t>
            </w:r>
            <w:r>
              <w:rPr>
                <w:spacing w:val="-7"/>
                <w:sz w:val="29"/>
              </w:rPr>
              <w:t> </w:t>
            </w:r>
            <w:r>
              <w:rPr>
                <w:sz w:val="29"/>
              </w:rPr>
              <w:t>оболочкой;</w:t>
            </w:r>
          </w:p>
          <w:p>
            <w:pPr>
              <w:pStyle w:val="TableParagraph"/>
              <w:spacing w:line="235" w:lineRule="auto"/>
              <w:ind w:left="126" w:hanging="5"/>
              <w:rPr>
                <w:sz w:val="29"/>
              </w:rPr>
            </w:pPr>
            <w:r>
              <w:rPr>
                <w:spacing w:val="-8"/>
                <w:sz w:val="29"/>
              </w:rPr>
              <w:t>таблетки</w:t>
            </w:r>
            <w:r>
              <w:rPr>
                <w:spacing w:val="24"/>
                <w:sz w:val="29"/>
              </w:rPr>
              <w:t> </w:t>
            </w:r>
            <w:r>
              <w:rPr>
                <w:spacing w:val="-8"/>
                <w:sz w:val="29"/>
              </w:rPr>
              <w:t>кишечнорастворимые,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8"/>
                <w:sz w:val="29"/>
              </w:rPr>
              <w:t>покрытые</w:t>
            </w:r>
            <w:r>
              <w:rPr>
                <w:spacing w:val="-8"/>
                <w:sz w:val="29"/>
              </w:rPr>
              <w:t> </w:t>
            </w:r>
            <w:r>
              <w:rPr>
                <w:sz w:val="29"/>
              </w:rPr>
              <w:t>пленочной</w:t>
            </w:r>
            <w:r>
              <w:rPr>
                <w:spacing w:val="-8"/>
                <w:sz w:val="29"/>
              </w:rPr>
              <w:t> </w:t>
            </w:r>
            <w:r>
              <w:rPr>
                <w:sz w:val="29"/>
              </w:rPr>
              <w:t>оболочкой;</w:t>
            </w:r>
          </w:p>
          <w:p>
            <w:pPr>
              <w:pStyle w:val="TableParagraph"/>
              <w:spacing w:line="232" w:lineRule="auto"/>
              <w:ind w:left="120" w:firstLine="6"/>
              <w:rPr>
                <w:sz w:val="29"/>
              </w:rPr>
            </w:pPr>
            <w:r>
              <w:rPr>
                <w:spacing w:val="-2"/>
                <w:sz w:val="29"/>
              </w:rPr>
              <w:t>таблетки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2"/>
                <w:sz w:val="29"/>
              </w:rPr>
              <w:t>с</w:t>
            </w:r>
            <w:r>
              <w:rPr>
                <w:spacing w:val="-16"/>
                <w:sz w:val="29"/>
              </w:rPr>
              <w:t> </w:t>
            </w:r>
            <w:r>
              <w:rPr>
                <w:spacing w:val="-2"/>
                <w:sz w:val="29"/>
              </w:rPr>
              <w:t>пролонгированным</w:t>
            </w:r>
            <w:r>
              <w:rPr>
                <w:spacing w:val="-16"/>
                <w:sz w:val="29"/>
              </w:rPr>
              <w:t> </w:t>
            </w:r>
            <w:r>
              <w:rPr>
                <w:spacing w:val="-2"/>
                <w:sz w:val="29"/>
              </w:rPr>
              <w:t>высвобож</w:t>
            </w:r>
            <w:r>
              <w:rPr>
                <w:spacing w:val="-2"/>
                <w:sz w:val="29"/>
              </w:rPr>
              <w:softHyphen/>
            </w:r>
            <w:r>
              <w:rPr>
                <w:spacing w:val="-2"/>
                <w:sz w:val="29"/>
              </w:rPr>
              <w:t>дением,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2"/>
                <w:sz w:val="29"/>
              </w:rPr>
              <w:t>покрытые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2"/>
                <w:sz w:val="29"/>
              </w:rPr>
              <w:t>пленочной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2"/>
                <w:sz w:val="29"/>
              </w:rPr>
              <w:t>оболочкой;</w:t>
            </w:r>
          </w:p>
          <w:p>
            <w:pPr>
              <w:pStyle w:val="TableParagraph"/>
              <w:spacing w:line="318" w:lineRule="exact"/>
              <w:ind w:left="129" w:hanging="3"/>
              <w:rPr>
                <w:sz w:val="29"/>
              </w:rPr>
            </w:pPr>
            <w:r>
              <w:rPr>
                <w:spacing w:val="-8"/>
                <w:sz w:val="29"/>
              </w:rPr>
              <w:t>таблетки</w:t>
            </w:r>
            <w:r>
              <w:rPr>
                <w:spacing w:val="19"/>
                <w:sz w:val="29"/>
              </w:rPr>
              <w:t> </w:t>
            </w:r>
            <w:r>
              <w:rPr>
                <w:spacing w:val="-8"/>
                <w:sz w:val="29"/>
              </w:rPr>
              <w:t>кишечнорастворимые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8"/>
                <w:sz w:val="29"/>
              </w:rPr>
              <w:t>с пролонги</w:t>
            </w:r>
            <w:r>
              <w:rPr>
                <w:spacing w:val="-8"/>
                <w:sz w:val="29"/>
              </w:rPr>
              <w:softHyphen/>
            </w:r>
            <w:r>
              <w:rPr>
                <w:spacing w:val="-8"/>
                <w:sz w:val="29"/>
              </w:rPr>
            </w:r>
            <w:r>
              <w:rPr>
                <w:sz w:val="29"/>
              </w:rPr>
              <w:t>рованным</w:t>
            </w:r>
            <w:r>
              <w:rPr>
                <w:spacing w:val="-3"/>
                <w:sz w:val="29"/>
              </w:rPr>
              <w:t> </w:t>
            </w:r>
            <w:r>
              <w:rPr>
                <w:sz w:val="29"/>
              </w:rPr>
              <w:t>высвобождением</w:t>
            </w:r>
          </w:p>
        </w:tc>
      </w:tr>
      <w:tr>
        <w:trPr>
          <w:trHeight w:val="979" w:hRule="atLeast"/>
        </w:trPr>
        <w:tc>
          <w:tcPr>
            <w:tcW w:w="227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12" w:lineRule="exact"/>
              <w:ind w:left="121"/>
              <w:rPr>
                <w:sz w:val="29"/>
              </w:rPr>
            </w:pPr>
            <w:r>
              <w:rPr>
                <w:spacing w:val="-2"/>
                <w:sz w:val="29"/>
              </w:rPr>
              <w:t>кеторолак</w:t>
            </w:r>
          </w:p>
        </w:tc>
        <w:tc>
          <w:tcPr>
            <w:tcW w:w="5520" w:type="dxa"/>
          </w:tcPr>
          <w:p>
            <w:pPr>
              <w:pStyle w:val="TableParagraph"/>
              <w:spacing w:line="232" w:lineRule="auto"/>
              <w:ind w:left="126" w:firstLine="7"/>
              <w:rPr>
                <w:sz w:val="29"/>
              </w:rPr>
            </w:pPr>
            <w:r>
              <w:rPr>
                <w:spacing w:val="-8"/>
                <w:sz w:val="29"/>
              </w:rPr>
              <w:t>раствор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8"/>
                <w:sz w:val="29"/>
              </w:rPr>
              <w:t>для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8"/>
                <w:sz w:val="29"/>
              </w:rPr>
              <w:t>внутривенного</w:t>
            </w:r>
            <w:r>
              <w:rPr>
                <w:spacing w:val="11"/>
                <w:sz w:val="29"/>
              </w:rPr>
              <w:t> </w:t>
            </w:r>
            <w:r>
              <w:rPr>
                <w:spacing w:val="-8"/>
                <w:sz w:val="29"/>
              </w:rPr>
              <w:t>и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внутримы</w:t>
            </w:r>
            <w:r>
              <w:rPr>
                <w:spacing w:val="-8"/>
                <w:sz w:val="29"/>
              </w:rPr>
              <w:softHyphen/>
            </w:r>
            <w:r>
              <w:rPr>
                <w:spacing w:val="-8"/>
                <w:sz w:val="29"/>
              </w:rPr>
            </w:r>
            <w:r>
              <w:rPr>
                <w:sz w:val="29"/>
              </w:rPr>
              <w:t>шечного введения;</w:t>
            </w:r>
          </w:p>
          <w:p>
            <w:pPr>
              <w:pStyle w:val="TableParagraph"/>
              <w:spacing w:line="326" w:lineRule="exact"/>
              <w:ind w:left="134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внутримышечного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введения;</w:t>
            </w:r>
          </w:p>
        </w:tc>
      </w:tr>
    </w:tbl>
    <w:p>
      <w:pPr>
        <w:pStyle w:val="TableParagraph"/>
        <w:spacing w:after="0" w:line="326" w:lineRule="exact"/>
        <w:rPr>
          <w:sz w:val="29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16"/>
        <w:gridCol w:w="5516"/>
      </w:tblGrid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16" w:type="dxa"/>
          </w:tcPr>
          <w:p>
            <w:pPr>
              <w:pStyle w:val="TableParagraph"/>
              <w:spacing w:line="314" w:lineRule="exact"/>
              <w:ind w:left="119"/>
              <w:rPr>
                <w:sz w:val="29"/>
              </w:rPr>
            </w:pPr>
            <w:r>
              <w:rPr>
                <w:spacing w:val="-2"/>
                <w:sz w:val="29"/>
              </w:rPr>
              <w:t>таблетки;</w:t>
            </w:r>
          </w:p>
          <w:p>
            <w:pPr>
              <w:pStyle w:val="TableParagraph"/>
              <w:spacing w:line="317" w:lineRule="exact"/>
              <w:ind w:left="114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оболочкой;</w:t>
            </w:r>
          </w:p>
          <w:p>
            <w:pPr>
              <w:pStyle w:val="TableParagraph"/>
              <w:spacing w:line="319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 пленочной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298" w:lineRule="exact"/>
              <w:ind w:left="126"/>
              <w:rPr>
                <w:sz w:val="29"/>
              </w:rPr>
            </w:pPr>
            <w:r>
              <w:rPr>
                <w:spacing w:val="-2"/>
                <w:sz w:val="29"/>
              </w:rPr>
              <w:t>M0lAE</w:t>
            </w:r>
          </w:p>
        </w:tc>
        <w:tc>
          <w:tcPr>
            <w:tcW w:w="3836" w:type="dxa"/>
          </w:tcPr>
          <w:p>
            <w:pPr>
              <w:pStyle w:val="TableParagraph"/>
              <w:spacing w:line="303" w:lineRule="exact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производные</w:t>
            </w:r>
            <w:r>
              <w:rPr>
                <w:spacing w:val="8"/>
                <w:sz w:val="29"/>
              </w:rPr>
              <w:t> </w:t>
            </w:r>
            <w:r>
              <w:rPr>
                <w:spacing w:val="-2"/>
                <w:sz w:val="29"/>
              </w:rPr>
              <w:t>пропионовой</w:t>
            </w:r>
          </w:p>
          <w:p>
            <w:pPr>
              <w:pStyle w:val="TableParagraph"/>
              <w:spacing w:before="26"/>
              <w:ind w:left="120"/>
              <w:rPr>
                <w:sz w:val="25"/>
              </w:rPr>
            </w:pPr>
            <w:r>
              <w:rPr>
                <w:spacing w:val="-2"/>
                <w:sz w:val="25"/>
              </w:rPr>
              <w:t>кислОтЫ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3" w:lineRule="exact"/>
              <w:ind w:left="117"/>
              <w:rPr>
                <w:sz w:val="29"/>
              </w:rPr>
            </w:pPr>
            <w:r>
              <w:rPr>
                <w:spacing w:val="-2"/>
                <w:sz w:val="29"/>
              </w:rPr>
              <w:t>декскетопрофен</w:t>
            </w:r>
          </w:p>
        </w:tc>
        <w:tc>
          <w:tcPr>
            <w:tcW w:w="5516" w:type="dxa"/>
          </w:tcPr>
          <w:p>
            <w:pPr>
              <w:pStyle w:val="TableParagraph"/>
              <w:tabs>
                <w:tab w:pos="2272" w:val="left" w:leader="none"/>
                <w:tab w:pos="4199" w:val="left" w:leader="none"/>
              </w:tabs>
              <w:spacing w:before="67"/>
              <w:ind w:left="114"/>
              <w:rPr>
                <w:sz w:val="18"/>
              </w:rPr>
            </w:pPr>
            <w:r>
              <w:rPr>
                <w:sz w:val="18"/>
              </w:rPr>
              <w:t>]ЭіЗСТВО]Э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ДЛЯ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5"/>
                <w:sz w:val="18"/>
              </w:rPr>
              <w:t>BH</w:t>
            </w:r>
            <w:r>
              <w:rPr>
                <w:sz w:val="18"/>
              </w:rPr>
              <w:tab/>
              <w:t>ИВЯННОГО</w:t>
            </w:r>
            <w:r>
              <w:rPr>
                <w:spacing w:val="75"/>
                <w:w w:val="150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63"/>
                <w:sz w:val="18"/>
              </w:rPr>
              <w:t> </w:t>
            </w:r>
            <w:r>
              <w:rPr>
                <w:spacing w:val="-5"/>
                <w:sz w:val="18"/>
              </w:rPr>
              <w:t>BH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]ЭИМЫ-</w:t>
            </w:r>
          </w:p>
          <w:p>
            <w:pPr>
              <w:pStyle w:val="TableParagraph"/>
              <w:spacing w:line="332" w:lineRule="exact" w:before="12"/>
              <w:ind w:left="114"/>
              <w:rPr>
                <w:sz w:val="29"/>
              </w:rPr>
            </w:pPr>
            <w:r>
              <w:rPr>
                <w:spacing w:val="-6"/>
                <w:sz w:val="29"/>
              </w:rPr>
              <w:t>шечного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2"/>
                <w:sz w:val="29"/>
              </w:rPr>
              <w:t>введения</w:t>
            </w:r>
          </w:p>
        </w:tc>
      </w:tr>
      <w:tr>
        <w:trPr>
          <w:trHeight w:val="4829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3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ибупрофен</w:t>
            </w:r>
          </w:p>
        </w:tc>
        <w:tc>
          <w:tcPr>
            <w:tcW w:w="5516" w:type="dxa"/>
          </w:tcPr>
          <w:p>
            <w:pPr>
              <w:pStyle w:val="TableParagraph"/>
              <w:spacing w:line="295" w:lineRule="exact"/>
              <w:ind w:left="116"/>
              <w:rPr>
                <w:sz w:val="29"/>
              </w:rPr>
            </w:pPr>
            <w:r>
              <w:rPr>
                <w:spacing w:val="-6"/>
                <w:sz w:val="29"/>
              </w:rPr>
              <w:t>гель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наружного</w:t>
            </w:r>
            <w:r>
              <w:rPr>
                <w:spacing w:val="10"/>
                <w:sz w:val="29"/>
              </w:rPr>
              <w:t> </w:t>
            </w:r>
            <w:r>
              <w:rPr>
                <w:spacing w:val="-6"/>
                <w:sz w:val="29"/>
              </w:rPr>
              <w:t>применения;</w:t>
            </w:r>
          </w:p>
          <w:p>
            <w:pPr>
              <w:pStyle w:val="TableParagraph"/>
              <w:spacing w:line="232" w:lineRule="auto" w:before="5"/>
              <w:ind w:left="119" w:hanging="3"/>
              <w:rPr>
                <w:sz w:val="29"/>
              </w:rPr>
            </w:pPr>
            <w:r>
              <w:rPr>
                <w:spacing w:val="-6"/>
                <w:sz w:val="29"/>
              </w:rPr>
              <w:t>гранулы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приема внутрь;</w:t>
            </w:r>
          </w:p>
          <w:p>
            <w:pPr>
              <w:pStyle w:val="TableParagraph"/>
              <w:spacing w:line="322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капсулы;</w:t>
            </w:r>
          </w:p>
          <w:p>
            <w:pPr>
              <w:pStyle w:val="TableParagraph"/>
              <w:spacing w:line="232" w:lineRule="auto" w:before="2"/>
              <w:ind w:left="114" w:right="737"/>
              <w:rPr>
                <w:sz w:val="29"/>
              </w:rPr>
            </w:pPr>
            <w:r>
              <w:rPr>
                <w:sz w:val="29"/>
              </w:rPr>
              <w:t>крем</w:t>
            </w:r>
            <w:r>
              <w:rPr>
                <w:spacing w:val="-19"/>
                <w:sz w:val="29"/>
              </w:rPr>
              <w:t> </w:t>
            </w:r>
            <w:r>
              <w:rPr>
                <w:sz w:val="29"/>
              </w:rPr>
              <w:t>для</w:t>
            </w:r>
            <w:r>
              <w:rPr>
                <w:spacing w:val="-18"/>
                <w:sz w:val="29"/>
              </w:rPr>
              <w:t> </w:t>
            </w:r>
            <w:r>
              <w:rPr>
                <w:sz w:val="29"/>
              </w:rPr>
              <w:t>наружного</w:t>
            </w:r>
            <w:r>
              <w:rPr>
                <w:spacing w:val="-8"/>
                <w:sz w:val="29"/>
              </w:rPr>
              <w:t> </w:t>
            </w:r>
            <w:r>
              <w:rPr>
                <w:sz w:val="29"/>
              </w:rPr>
              <w:t>применения;</w:t>
            </w:r>
            <w:r>
              <w:rPr>
                <w:sz w:val="29"/>
              </w:rPr>
              <w:t> мазь</w:t>
            </w:r>
            <w:r>
              <w:rPr>
                <w:spacing w:val="-19"/>
                <w:sz w:val="29"/>
              </w:rPr>
              <w:t> </w:t>
            </w:r>
            <w:r>
              <w:rPr>
                <w:sz w:val="29"/>
              </w:rPr>
              <w:t>для</w:t>
            </w:r>
            <w:r>
              <w:rPr>
                <w:spacing w:val="-18"/>
                <w:sz w:val="29"/>
              </w:rPr>
              <w:t> </w:t>
            </w:r>
            <w:r>
              <w:rPr>
                <w:sz w:val="29"/>
              </w:rPr>
              <w:t>наружного</w:t>
            </w:r>
            <w:r>
              <w:rPr>
                <w:spacing w:val="-10"/>
                <w:sz w:val="29"/>
              </w:rPr>
              <w:t> </w:t>
            </w:r>
            <w:r>
              <w:rPr>
                <w:sz w:val="29"/>
              </w:rPr>
              <w:t>применения;</w:t>
            </w:r>
            <w:r>
              <w:rPr>
                <w:sz w:val="29"/>
              </w:rPr>
              <w:t> </w:t>
            </w:r>
            <w:r>
              <w:rPr>
                <w:spacing w:val="-4"/>
                <w:sz w:val="29"/>
              </w:rPr>
              <w:t>раствор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4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4"/>
                <w:sz w:val="29"/>
              </w:rPr>
              <w:t>внутривенного</w:t>
            </w:r>
            <w:r>
              <w:rPr>
                <w:sz w:val="29"/>
              </w:rPr>
              <w:t> </w:t>
            </w:r>
            <w:r>
              <w:rPr>
                <w:spacing w:val="-4"/>
                <w:sz w:val="29"/>
              </w:rPr>
              <w:t>введения;</w:t>
            </w:r>
            <w:r>
              <w:rPr>
                <w:spacing w:val="-4"/>
                <w:sz w:val="29"/>
              </w:rPr>
              <w:t> </w:t>
            </w:r>
            <w:r>
              <w:rPr>
                <w:sz w:val="29"/>
              </w:rPr>
              <w:t>суппозитории</w:t>
            </w:r>
            <w:r>
              <w:rPr>
                <w:spacing w:val="2"/>
                <w:sz w:val="29"/>
              </w:rPr>
              <w:t> </w:t>
            </w:r>
            <w:r>
              <w:rPr>
                <w:sz w:val="29"/>
              </w:rPr>
              <w:t>ректальные;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суппозитории</w:t>
            </w:r>
            <w:r>
              <w:rPr>
                <w:spacing w:val="15"/>
                <w:sz w:val="29"/>
              </w:rPr>
              <w:t> </w:t>
            </w:r>
            <w:r>
              <w:rPr>
                <w:spacing w:val="-8"/>
                <w:sz w:val="29"/>
              </w:rPr>
              <w:t>ректальные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(для детей</w:t>
            </w:r>
            <w:r>
              <w:rPr>
                <w:spacing w:val="-8"/>
                <w:sz w:val="29"/>
              </w:rPr>
              <w:t>);</w:t>
            </w:r>
            <w:r>
              <w:rPr>
                <w:spacing w:val="-8"/>
                <w:sz w:val="29"/>
              </w:rPr>
              <w:t> </w:t>
            </w:r>
            <w:r>
              <w:rPr>
                <w:sz w:val="29"/>
              </w:rPr>
              <w:t>суспензия</w:t>
            </w:r>
            <w:r>
              <w:rPr>
                <w:spacing w:val="-12"/>
                <w:sz w:val="29"/>
              </w:rPr>
              <w:t> </w:t>
            </w:r>
            <w:r>
              <w:rPr>
                <w:sz w:val="29"/>
              </w:rPr>
              <w:t>для</w:t>
            </w:r>
            <w:r>
              <w:rPr>
                <w:spacing w:val="-17"/>
                <w:sz w:val="29"/>
              </w:rPr>
              <w:t> </w:t>
            </w:r>
            <w:r>
              <w:rPr>
                <w:sz w:val="29"/>
              </w:rPr>
              <w:t>приема</w:t>
            </w:r>
            <w:r>
              <w:rPr>
                <w:spacing w:val="-10"/>
                <w:sz w:val="29"/>
              </w:rPr>
              <w:t> </w:t>
            </w:r>
            <w:r>
              <w:rPr>
                <w:sz w:val="29"/>
              </w:rPr>
              <w:t>внутрь;</w:t>
            </w:r>
          </w:p>
          <w:p>
            <w:pPr>
              <w:pStyle w:val="TableParagraph"/>
              <w:spacing w:line="232" w:lineRule="auto"/>
              <w:ind w:left="119" w:hanging="4"/>
              <w:rPr>
                <w:sz w:val="29"/>
              </w:rPr>
            </w:pPr>
            <w:r>
              <w:rPr>
                <w:spacing w:val="-6"/>
                <w:sz w:val="29"/>
              </w:rPr>
              <w:t>суспензия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приема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внугрь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6"/>
                <w:sz w:val="29"/>
              </w:rPr>
              <w:t>(для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детей</w:t>
            </w:r>
            <w:r>
              <w:rPr>
                <w:spacing w:val="-6"/>
                <w:sz w:val="29"/>
              </w:rPr>
              <w:t>);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таблетки,</w:t>
            </w:r>
            <w:r>
              <w:rPr>
                <w:spacing w:val="-5"/>
                <w:sz w:val="29"/>
              </w:rPr>
              <w:t> </w:t>
            </w:r>
            <w:r>
              <w:rPr>
                <w:sz w:val="29"/>
              </w:rPr>
              <w:t>покрытые</w:t>
            </w:r>
            <w:r>
              <w:rPr>
                <w:spacing w:val="-12"/>
                <w:sz w:val="29"/>
              </w:rPr>
              <w:t> </w:t>
            </w:r>
            <w:r>
              <w:rPr>
                <w:sz w:val="29"/>
              </w:rPr>
              <w:t>оболочкой;</w:t>
            </w:r>
          </w:p>
          <w:p>
            <w:pPr>
              <w:pStyle w:val="TableParagraph"/>
              <w:spacing w:line="322" w:lineRule="exact"/>
              <w:ind w:left="114" w:firstLine="4"/>
              <w:rPr>
                <w:sz w:val="29"/>
              </w:rPr>
            </w:pPr>
            <w:r>
              <w:rPr>
                <w:spacing w:val="-8"/>
                <w:sz w:val="29"/>
              </w:rPr>
              <w:t>таблетки,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покрытые пленочной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оболочкой;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2"/>
                <w:sz w:val="29"/>
              </w:rPr>
              <w:t>таблетки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2"/>
                <w:sz w:val="29"/>
              </w:rPr>
              <w:t>с</w:t>
            </w:r>
            <w:r>
              <w:rPr>
                <w:spacing w:val="-16"/>
                <w:sz w:val="29"/>
              </w:rPr>
              <w:t> </w:t>
            </w:r>
            <w:r>
              <w:rPr>
                <w:spacing w:val="-2"/>
                <w:sz w:val="29"/>
              </w:rPr>
              <w:t>пролонгированным</w:t>
            </w:r>
            <w:r>
              <w:rPr>
                <w:spacing w:val="-16"/>
                <w:sz w:val="29"/>
              </w:rPr>
              <w:t> </w:t>
            </w:r>
            <w:r>
              <w:rPr>
                <w:spacing w:val="-2"/>
                <w:sz w:val="29"/>
              </w:rPr>
              <w:t>высвобож</w:t>
            </w:r>
            <w:r>
              <w:rPr>
                <w:spacing w:val="-2"/>
                <w:sz w:val="29"/>
              </w:rPr>
              <w:softHyphen/>
            </w:r>
            <w:r>
              <w:rPr>
                <w:spacing w:val="-2"/>
                <w:sz w:val="29"/>
              </w:rPr>
              <w:t>дением,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2"/>
                <w:sz w:val="29"/>
              </w:rPr>
              <w:t>покрытые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2"/>
                <w:sz w:val="29"/>
              </w:rPr>
              <w:t>пленочной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2"/>
                <w:sz w:val="29"/>
              </w:rPr>
              <w:t>оболочкой</w:t>
            </w:r>
          </w:p>
        </w:tc>
      </w:tr>
      <w:tr>
        <w:trPr>
          <w:trHeight w:val="3570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2" w:lineRule="exact"/>
              <w:ind w:left="119"/>
              <w:rPr>
                <w:sz w:val="29"/>
              </w:rPr>
            </w:pPr>
            <w:r>
              <w:rPr>
                <w:spacing w:val="-2"/>
                <w:sz w:val="29"/>
              </w:rPr>
              <w:t>кетопрофен</w:t>
            </w:r>
          </w:p>
        </w:tc>
        <w:tc>
          <w:tcPr>
            <w:tcW w:w="5516" w:type="dxa"/>
          </w:tcPr>
          <w:p>
            <w:pPr>
              <w:pStyle w:val="TableParagraph"/>
              <w:spacing w:line="304" w:lineRule="exact"/>
              <w:ind w:left="119"/>
              <w:rPr>
                <w:sz w:val="29"/>
              </w:rPr>
            </w:pPr>
            <w:r>
              <w:rPr>
                <w:spacing w:val="-2"/>
                <w:sz w:val="29"/>
              </w:rPr>
              <w:t>капсулы;</w:t>
            </w:r>
          </w:p>
          <w:p>
            <w:pPr>
              <w:pStyle w:val="TableParagraph"/>
              <w:spacing w:line="232" w:lineRule="auto" w:before="5"/>
              <w:ind w:left="117" w:firstLine="1"/>
              <w:rPr>
                <w:sz w:val="29"/>
              </w:rPr>
            </w:pPr>
            <w:r>
              <w:rPr>
                <w:spacing w:val="-2"/>
                <w:sz w:val="29"/>
              </w:rPr>
              <w:t>капсулы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2"/>
                <w:sz w:val="29"/>
              </w:rPr>
              <w:t>пролонгированного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2"/>
                <w:sz w:val="29"/>
              </w:rPr>
              <w:t>действия;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8"/>
                <w:sz w:val="29"/>
              </w:rPr>
              <w:t>капсулы</w:t>
            </w:r>
            <w:r>
              <w:rPr>
                <w:spacing w:val="6"/>
                <w:sz w:val="29"/>
              </w:rPr>
              <w:t> </w:t>
            </w:r>
            <w:r>
              <w:rPr>
                <w:spacing w:val="-8"/>
                <w:sz w:val="29"/>
              </w:rPr>
              <w:t>с модифицированным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высвобож</w:t>
            </w:r>
            <w:r>
              <w:rPr>
                <w:spacing w:val="-8"/>
                <w:sz w:val="29"/>
              </w:rPr>
              <w:softHyphen/>
            </w:r>
            <w:r>
              <w:rPr>
                <w:spacing w:val="-8"/>
                <w:sz w:val="29"/>
              </w:rPr>
            </w:r>
            <w:r>
              <w:rPr>
                <w:spacing w:val="-2"/>
                <w:sz w:val="29"/>
              </w:rPr>
              <w:t>дением;</w:t>
            </w:r>
          </w:p>
          <w:p>
            <w:pPr>
              <w:pStyle w:val="TableParagraph"/>
              <w:spacing w:line="235" w:lineRule="auto" w:before="2"/>
              <w:ind w:left="119" w:firstLine="7"/>
              <w:rPr>
                <w:sz w:val="29"/>
              </w:rPr>
            </w:pPr>
            <w:r>
              <w:rPr>
                <w:spacing w:val="-8"/>
                <w:sz w:val="29"/>
              </w:rPr>
              <w:t>раствор для внутривенного</w:t>
            </w:r>
            <w:r>
              <w:rPr>
                <w:spacing w:val="12"/>
                <w:sz w:val="29"/>
              </w:rPr>
              <w:t> </w:t>
            </w:r>
            <w:r>
              <w:rPr>
                <w:spacing w:val="-8"/>
                <w:sz w:val="29"/>
              </w:rPr>
              <w:t>и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8"/>
                <w:sz w:val="29"/>
              </w:rPr>
              <w:t>внутримы</w:t>
            </w:r>
            <w:r>
              <w:rPr>
                <w:spacing w:val="-8"/>
                <w:sz w:val="29"/>
              </w:rPr>
              <w:softHyphen/>
            </w:r>
            <w:r>
              <w:rPr>
                <w:spacing w:val="-8"/>
                <w:sz w:val="29"/>
              </w:rPr>
            </w:r>
            <w:r>
              <w:rPr>
                <w:sz w:val="29"/>
              </w:rPr>
              <w:t>шечного введения;</w:t>
            </w:r>
          </w:p>
          <w:p>
            <w:pPr>
              <w:pStyle w:val="TableParagraph"/>
              <w:spacing w:line="235" w:lineRule="auto"/>
              <w:ind w:left="123" w:firstLine="2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инфузий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внутримышечного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sz w:val="29"/>
              </w:rPr>
              <w:t>введения;</w:t>
            </w:r>
          </w:p>
          <w:p>
            <w:pPr>
              <w:pStyle w:val="TableParagraph"/>
              <w:spacing w:line="232" w:lineRule="auto"/>
              <w:ind w:left="123" w:right="2245" w:hanging="4"/>
              <w:rPr>
                <w:sz w:val="29"/>
              </w:rPr>
            </w:pPr>
            <w:r>
              <w:rPr>
                <w:spacing w:val="-8"/>
                <w:sz w:val="29"/>
              </w:rPr>
              <w:t>суппозитории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8"/>
                <w:sz w:val="29"/>
              </w:rPr>
              <w:t>ректальные;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2"/>
                <w:sz w:val="29"/>
              </w:rPr>
              <w:t>таблетки;</w:t>
            </w:r>
          </w:p>
          <w:p>
            <w:pPr>
              <w:pStyle w:val="TableParagraph"/>
              <w:spacing w:line="326" w:lineRule="exact"/>
              <w:ind w:left="123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оболочкой;</w:t>
            </w:r>
          </w:p>
        </w:tc>
      </w:tr>
    </w:tbl>
    <w:p>
      <w:pPr>
        <w:pStyle w:val="TableParagraph"/>
        <w:spacing w:after="0" w:line="326" w:lineRule="exact"/>
        <w:rPr>
          <w:sz w:val="29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16"/>
        <w:gridCol w:w="5521"/>
      </w:tblGrid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line="318" w:lineRule="exact"/>
              <w:ind w:left="117" w:firstLine="1"/>
              <w:rPr>
                <w:sz w:val="28"/>
              </w:rPr>
            </w:pPr>
            <w:r>
              <w:rPr>
                <w:sz w:val="28"/>
              </w:rPr>
              <w:t>таблетки пролонгированного </w:t>
            </w:r>
            <w:r>
              <w:rPr>
                <w:sz w:val="28"/>
              </w:rPr>
              <w:t>действия;</w:t>
            </w:r>
            <w:r>
              <w:rPr>
                <w:sz w:val="28"/>
              </w:rPr>
              <w:t> </w:t>
            </w:r>
            <w:r>
              <w:rPr>
                <w:spacing w:val="-8"/>
                <w:sz w:val="28"/>
              </w:rPr>
              <w:t>таблетки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8"/>
                <w:sz w:val="28"/>
              </w:rPr>
              <w:t>с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модифицированным высвобож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дением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4"/>
                <w:sz w:val="28"/>
              </w:rPr>
              <w:t>M01C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базисные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противоревматиче-</w:t>
            </w:r>
          </w:p>
          <w:p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ские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22"/>
              <w:rPr>
                <w:sz w:val="28"/>
              </w:rPr>
            </w:pPr>
            <w:r>
              <w:rPr>
                <w:sz w:val="28"/>
              </w:rPr>
              <w:t>M0l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5"/>
                <w:sz w:val="28"/>
              </w:rPr>
              <w:t>CC</w:t>
            </w: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z w:val="28"/>
              </w:rPr>
              <w:t>пеницилламин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подобные</w:t>
            </w:r>
          </w:p>
          <w:p>
            <w:pPr>
              <w:pStyle w:val="TableParagraph"/>
              <w:spacing w:line="313" w:lineRule="exact" w:before="5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препа</w:t>
            </w:r>
            <w:r>
              <w:rPr>
                <w:spacing w:val="-2"/>
                <w:position w:val="-4"/>
                <w:sz w:val="28"/>
              </w:rPr>
              <w:t>R</w:t>
            </w:r>
            <w:r>
              <w:rPr>
                <w:spacing w:val="-2"/>
                <w:sz w:val="28"/>
              </w:rPr>
              <w:t>аты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пеницилламин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5"/>
                <w:w w:val="90"/>
                <w:sz w:val="28"/>
              </w:rPr>
              <w:t>МОЯ</w:t>
            </w:r>
          </w:p>
        </w:tc>
        <w:tc>
          <w:tcPr>
            <w:tcW w:w="3831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миорелаксанты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M05A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миорелаксанты</w:t>
            </w:r>
            <w:r>
              <w:rPr>
                <w:spacing w:val="21"/>
                <w:sz w:val="28"/>
              </w:rPr>
              <w:t> </w:t>
            </w:r>
            <w:r>
              <w:rPr>
                <w:spacing w:val="-2"/>
                <w:sz w:val="28"/>
              </w:rPr>
              <w:t>перифериче-</w:t>
            </w:r>
          </w:p>
          <w:p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ского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МОЗАВ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холина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суксаметония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йодид</w:t>
            </w:r>
            <w:r>
              <w:rPr>
                <w:spacing w:val="-12"/>
                <w:sz w:val="28"/>
              </w:rPr>
              <w:t> и</w:t>
            </w:r>
          </w:p>
          <w:p>
            <w:pPr>
              <w:pStyle w:val="TableParagraph"/>
              <w:spacing w:line="280" w:lineRule="exact" w:before="33"/>
              <w:ind w:left="118"/>
              <w:rPr>
                <w:sz w:val="25"/>
              </w:rPr>
            </w:pPr>
            <w:r>
              <w:rPr>
                <w:spacing w:val="-2"/>
                <w:sz w:val="25"/>
              </w:rPr>
              <w:t>хлОриД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шечного введения*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МОЗАС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четвертичные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аммо-</w:t>
            </w:r>
          </w:p>
          <w:p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z w:val="28"/>
              </w:rPr>
              <w:t>ниевые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соединения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пипекурония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бромид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tabs>
                <w:tab w:pos="1137" w:val="left" w:leader="none"/>
              </w:tabs>
              <w:spacing w:before="84"/>
              <w:ind w:left="116"/>
              <w:rPr>
                <w:b/>
                <w:sz w:val="19"/>
              </w:rPr>
            </w:pPr>
            <w:r>
              <w:rPr>
                <w:b/>
                <w:sz w:val="19"/>
              </w:rPr>
              <w:t>ДЛЯ</w:t>
            </w:r>
            <w:r>
              <w:rPr>
                <w:b/>
                <w:spacing w:val="20"/>
                <w:sz w:val="19"/>
              </w:rPr>
              <w:t> </w:t>
            </w:r>
            <w:r>
              <w:rPr>
                <w:b/>
                <w:spacing w:val="-5"/>
                <w:sz w:val="19"/>
              </w:rPr>
              <w:t>BH</w:t>
            </w:r>
            <w:r>
              <w:rPr>
                <w:b/>
                <w:sz w:val="19"/>
              </w:rPr>
              <w:tab/>
            </w:r>
            <w:r>
              <w:rPr>
                <w:b/>
                <w:w w:val="90"/>
                <w:sz w:val="19"/>
              </w:rPr>
              <w:t>]ЭИВt°ННОГО</w:t>
            </w:r>
            <w:r>
              <w:rPr>
                <w:b/>
                <w:spacing w:val="64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ВВЯДЯНИЯ‘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рокурония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бромид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1287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М03АХ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миорелаксанты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пери-</w:t>
            </w:r>
          </w:p>
          <w:p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ферического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ботулинический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токсин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типа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6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18" w:lineRule="exact" w:before="4"/>
              <w:ind w:left="117" w:right="559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инъекций</w:t>
            </w:r>
          </w:p>
        </w:tc>
      </w:tr>
      <w:tr>
        <w:trPr>
          <w:trHeight w:val="1614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ботулинический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токсин</w:t>
            </w:r>
          </w:p>
          <w:p>
            <w:pPr>
              <w:pStyle w:val="TableParagraph"/>
              <w:spacing w:before="5"/>
              <w:ind w:left="124" w:hanging="5"/>
              <w:rPr>
                <w:sz w:val="28"/>
              </w:rPr>
            </w:pPr>
            <w:r>
              <w:rPr>
                <w:sz w:val="28"/>
              </w:rPr>
              <w:t>типа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А-</w:t>
            </w:r>
            <w:r>
              <w:rPr>
                <w:sz w:val="28"/>
              </w:rPr>
              <w:t>гемагглютинин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комплекс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244" w:lineRule="auto"/>
              <w:ind w:left="122" w:right="559" w:hanging="5"/>
              <w:rPr>
                <w:sz w:val="28"/>
              </w:rPr>
            </w:pPr>
            <w:r>
              <w:rPr>
                <w:sz w:val="28"/>
              </w:rPr>
              <w:t>для внутримышечного </w:t>
            </w:r>
            <w:r>
              <w:rPr>
                <w:sz w:val="28"/>
              </w:rPr>
              <w:t>введения;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инъекций;</w:t>
            </w:r>
          </w:p>
          <w:p>
            <w:pPr>
              <w:pStyle w:val="TableParagraph"/>
              <w:spacing w:line="304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МОЗВ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миорелаксанты</w:t>
            </w:r>
            <w:r>
              <w:rPr>
                <w:spacing w:val="21"/>
                <w:sz w:val="28"/>
              </w:rPr>
              <w:t> </w:t>
            </w:r>
            <w:r>
              <w:rPr>
                <w:spacing w:val="-2"/>
                <w:sz w:val="28"/>
              </w:rPr>
              <w:t>центрального</w:t>
            </w:r>
          </w:p>
          <w:p>
            <w:pPr>
              <w:pStyle w:val="TableParagraph"/>
              <w:spacing w:line="318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M05BX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миорелаксанты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4"/>
                <w:sz w:val="28"/>
              </w:rPr>
              <w:t>цен-</w:t>
            </w:r>
          </w:p>
          <w:p>
            <w:pPr>
              <w:pStyle w:val="TableParagraph"/>
              <w:spacing w:line="308" w:lineRule="exact"/>
              <w:ind w:left="115"/>
              <w:rPr>
                <w:sz w:val="28"/>
              </w:rPr>
            </w:pPr>
            <w:r>
              <w:rPr>
                <w:sz w:val="28"/>
              </w:rPr>
              <w:t>трального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баклофен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3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интратекального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1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979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тизанидин</w:t>
            </w:r>
          </w:p>
        </w:tc>
        <w:tc>
          <w:tcPr>
            <w:tcW w:w="5521" w:type="dxa"/>
          </w:tcPr>
          <w:p>
            <w:pPr>
              <w:pStyle w:val="TableParagraph"/>
              <w:ind w:left="122" w:firstLine="6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модифицированным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дением;</w:t>
            </w:r>
          </w:p>
          <w:p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</w:tbl>
    <w:p>
      <w:pPr>
        <w:pStyle w:val="TableParagraph"/>
        <w:spacing w:after="0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0"/>
        <w:gridCol w:w="3831"/>
        <w:gridCol w:w="3111"/>
        <w:gridCol w:w="5526"/>
      </w:tblGrid>
      <w:tr>
        <w:trPr>
          <w:trHeight w:val="653" w:hRule="atLeast"/>
        </w:trPr>
        <w:tc>
          <w:tcPr>
            <w:tcW w:w="2280" w:type="dxa"/>
          </w:tcPr>
          <w:p>
            <w:pPr>
              <w:pStyle w:val="TableParagraph"/>
              <w:spacing w:line="320" w:lineRule="exact"/>
              <w:ind w:left="136"/>
              <w:rPr>
                <w:sz w:val="28"/>
              </w:rPr>
            </w:pPr>
            <w:r>
              <w:rPr>
                <w:spacing w:val="-5"/>
                <w:sz w:val="28"/>
              </w:rPr>
              <w:t>М04</w:t>
            </w:r>
          </w:p>
        </w:tc>
        <w:tc>
          <w:tcPr>
            <w:tcW w:w="3831" w:type="dxa"/>
          </w:tcPr>
          <w:p>
            <w:pPr>
              <w:pStyle w:val="TableParagraph"/>
              <w:spacing w:line="312" w:lineRule="exact" w:before="9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противоподагрические пре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параты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38" w:hRule="atLeast"/>
        </w:trPr>
        <w:tc>
          <w:tcPr>
            <w:tcW w:w="2280" w:type="dxa"/>
          </w:tcPr>
          <w:p>
            <w:pPr>
              <w:pStyle w:val="TableParagraph"/>
              <w:spacing w:line="301" w:lineRule="exact"/>
              <w:ind w:left="136"/>
              <w:rPr>
                <w:sz w:val="28"/>
              </w:rPr>
            </w:pPr>
            <w:r>
              <w:rPr>
                <w:spacing w:val="-4"/>
                <w:sz w:val="28"/>
              </w:rPr>
              <w:t>M04A</w:t>
            </w:r>
          </w:p>
        </w:tc>
        <w:tc>
          <w:tcPr>
            <w:tcW w:w="3831" w:type="dxa"/>
          </w:tcPr>
          <w:p>
            <w:pPr>
              <w:pStyle w:val="TableParagraph"/>
              <w:spacing w:line="303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противоподагрические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4"/>
                <w:sz w:val="28"/>
              </w:rPr>
              <w:t>пре-</w:t>
            </w:r>
          </w:p>
          <w:p>
            <w:pPr>
              <w:pStyle w:val="TableParagraph"/>
              <w:spacing w:line="316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параты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33" w:hRule="atLeast"/>
        </w:trPr>
        <w:tc>
          <w:tcPr>
            <w:tcW w:w="2280" w:type="dxa"/>
          </w:tcPr>
          <w:p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M04AA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ингибиторы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образования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5"/>
                <w:sz w:val="28"/>
              </w:rPr>
              <w:t>мо-</w:t>
            </w:r>
          </w:p>
          <w:p>
            <w:pPr>
              <w:pStyle w:val="TableParagraph"/>
              <w:spacing w:line="308" w:lineRule="exact"/>
              <w:ind w:left="118"/>
              <w:rPr>
                <w:sz w:val="28"/>
              </w:rPr>
            </w:pPr>
            <w:r>
              <w:rPr>
                <w:sz w:val="28"/>
              </w:rPr>
              <w:t>чевой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кислоты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аллопуринол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48" w:hRule="atLeast"/>
        </w:trPr>
        <w:tc>
          <w:tcPr>
            <w:tcW w:w="2280" w:type="dxa"/>
          </w:tcPr>
          <w:p>
            <w:pPr>
              <w:pStyle w:val="TableParagraph"/>
              <w:spacing w:line="307" w:lineRule="exact"/>
              <w:ind w:left="120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5"/>
                <w:sz w:val="28"/>
              </w:rPr>
              <w:t>М05</w:t>
            </w:r>
          </w:p>
        </w:tc>
        <w:tc>
          <w:tcPr>
            <w:tcW w:w="3831" w:type="dxa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лечения </w:t>
            </w:r>
            <w:r>
              <w:rPr>
                <w:spacing w:val="-2"/>
                <w:sz w:val="28"/>
              </w:rPr>
              <w:t>забо-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леваний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костей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965" w:hRule="atLeast"/>
        </w:trPr>
        <w:tc>
          <w:tcPr>
            <w:tcW w:w="2280" w:type="dxa"/>
          </w:tcPr>
          <w:p>
            <w:pPr>
              <w:pStyle w:val="TableParagraph"/>
              <w:spacing w:line="336" w:lineRule="exact"/>
              <w:ind w:left="132"/>
              <w:rPr>
                <w:rFonts w:ascii="Courier New"/>
                <w:sz w:val="32"/>
              </w:rPr>
            </w:pPr>
            <w:r>
              <w:rPr>
                <w:rFonts w:ascii="Courier New"/>
                <w:spacing w:val="-4"/>
                <w:sz w:val="32"/>
              </w:rPr>
              <w:t>M05B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препараты,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влияющие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5"/>
                <w:sz w:val="28"/>
              </w:rPr>
              <w:t>на</w:t>
            </w:r>
          </w:p>
          <w:p>
            <w:pPr>
              <w:pStyle w:val="TableParagraph"/>
              <w:spacing w:line="320" w:lineRule="atLeast"/>
              <w:ind w:left="111" w:firstLine="6"/>
              <w:rPr>
                <w:sz w:val="28"/>
              </w:rPr>
            </w:pPr>
            <w:r>
              <w:rPr>
                <w:spacing w:val="-2"/>
                <w:sz w:val="28"/>
              </w:rPr>
              <w:t>структуру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минерализацию</w:t>
            </w:r>
            <w:r>
              <w:rPr>
                <w:spacing w:val="-2"/>
                <w:sz w:val="28"/>
              </w:rPr>
              <w:t> костей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38" w:hRule="atLeast"/>
        </w:trPr>
        <w:tc>
          <w:tcPr>
            <w:tcW w:w="2280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M05BA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бифосфонаты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алендроновая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 w:before="5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2897" w:hRule="atLeast"/>
        </w:trPr>
        <w:tc>
          <w:tcPr>
            <w:tcW w:w="2280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золедроновая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концентрат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 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инфузий;</w:t>
            </w:r>
          </w:p>
          <w:p>
            <w:pPr>
              <w:pStyle w:val="TableParagraph"/>
              <w:ind w:left="113" w:right="578" w:firstLine="6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внутривенного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введения;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инфузий;</w:t>
            </w:r>
          </w:p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4"/>
                <w:sz w:val="28"/>
              </w:rPr>
              <w:t> </w:t>
            </w:r>
            <w:r>
              <w:rPr>
                <w:spacing w:val="-2"/>
                <w:sz w:val="28"/>
              </w:rPr>
              <w:t>концентрата</w:t>
            </w:r>
          </w:p>
          <w:p>
            <w:pPr>
              <w:pStyle w:val="TableParagraph"/>
              <w:spacing w:line="320" w:lineRule="atLeast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 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инфузий;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инфузий</w:t>
            </w:r>
          </w:p>
        </w:tc>
      </w:tr>
      <w:tr>
        <w:trPr>
          <w:trHeight w:val="970" w:hRule="atLeast"/>
        </w:trPr>
        <w:tc>
          <w:tcPr>
            <w:tcW w:w="2280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M05BX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препараты,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влияющие</w:t>
            </w:r>
          </w:p>
          <w:p>
            <w:pPr>
              <w:pStyle w:val="TableParagraph"/>
              <w:spacing w:line="320" w:lineRule="atLeast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на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10"/>
                <w:sz w:val="28"/>
              </w:rPr>
              <w:t>структуру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10"/>
                <w:sz w:val="28"/>
              </w:rPr>
              <w:t>минерализа</w:t>
            </w:r>
            <w:r>
              <w:rPr>
                <w:spacing w:val="-10"/>
                <w:sz w:val="28"/>
              </w:rPr>
              <w:t>—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цию костей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деносумаб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80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стронция </w:t>
            </w:r>
            <w:r>
              <w:rPr>
                <w:spacing w:val="-2"/>
                <w:sz w:val="28"/>
              </w:rPr>
              <w:t>ранелат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приема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внутрь</w:t>
            </w:r>
          </w:p>
        </w:tc>
      </w:tr>
      <w:tr>
        <w:trPr>
          <w:trHeight w:val="960" w:hRule="atLeast"/>
        </w:trPr>
        <w:tc>
          <w:tcPr>
            <w:tcW w:w="2280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М09АХ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z w:val="28"/>
              </w:rPr>
              <w:t>прочие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пpeпapaтьI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лече-</w:t>
            </w:r>
          </w:p>
          <w:p>
            <w:pPr>
              <w:pStyle w:val="TableParagraph"/>
              <w:spacing w:line="320" w:lineRule="atLeast"/>
              <w:ind w:left="106" w:firstLine="4"/>
              <w:rPr>
                <w:sz w:val="28"/>
              </w:rPr>
            </w:pPr>
            <w:r>
              <w:rPr>
                <w:spacing w:val="-2"/>
                <w:sz w:val="28"/>
              </w:rPr>
              <w:t>ния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заболеваний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костно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мышечной системы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нусинерсен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интратекального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26" w:hRule="atLeast"/>
        </w:trPr>
        <w:tc>
          <w:tcPr>
            <w:tcW w:w="22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6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рисдиплам</w:t>
            </w:r>
          </w:p>
        </w:tc>
        <w:tc>
          <w:tcPr>
            <w:tcW w:w="5526" w:type="dxa"/>
          </w:tcPr>
          <w:p>
            <w:pPr>
              <w:pStyle w:val="TableParagraph"/>
              <w:spacing w:line="306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</w:tc>
      </w:tr>
    </w:tbl>
    <w:p>
      <w:pPr>
        <w:pStyle w:val="TableParagraph"/>
        <w:spacing w:after="0" w:line="306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6"/>
        <w:gridCol w:w="3121"/>
        <w:gridCol w:w="5512"/>
      </w:tblGrid>
      <w:tr>
        <w:trPr>
          <w:trHeight w:val="33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12" w:type="dxa"/>
          </w:tcPr>
          <w:p>
            <w:pPr>
              <w:pStyle w:val="TableParagraph"/>
              <w:spacing w:line="308" w:lineRule="exact" w:before="2"/>
              <w:ind w:left="109"/>
              <w:rPr>
                <w:sz w:val="28"/>
              </w:rPr>
            </w:pPr>
            <w:r>
              <w:rPr>
                <w:sz w:val="28"/>
              </w:rPr>
              <w:t>приема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внутрь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7" w:lineRule="exact"/>
              <w:ind w:left="130"/>
              <w:rPr>
                <w:sz w:val="28"/>
              </w:rPr>
            </w:pPr>
            <w:r>
              <w:rPr>
                <w:spacing w:val="-10"/>
                <w:sz w:val="28"/>
              </w:rPr>
              <w:t>N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25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система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1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6" w:lineRule="exact"/>
              <w:ind w:left="13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01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анестетики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1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296" w:lineRule="exact"/>
              <w:ind w:left="13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01А</w:t>
            </w:r>
          </w:p>
        </w:tc>
        <w:tc>
          <w:tcPr>
            <w:tcW w:w="3836" w:type="dxa"/>
          </w:tcPr>
          <w:p>
            <w:pPr>
              <w:pStyle w:val="TableParagraph"/>
              <w:spacing w:line="303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общей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анесте-</w:t>
            </w:r>
          </w:p>
          <w:p>
            <w:pPr>
              <w:pStyle w:val="TableParagraph"/>
              <w:spacing w:line="316" w:lineRule="exact"/>
              <w:ind w:left="128"/>
              <w:rPr>
                <w:sz w:val="28"/>
              </w:rPr>
            </w:pPr>
            <w:r>
              <w:rPr>
                <w:spacing w:val="-5"/>
                <w:sz w:val="28"/>
              </w:rPr>
              <w:t>зии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2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1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296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01AB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237" w:lineRule="auto"/>
              <w:ind w:left="132" w:hanging="6"/>
              <w:rPr>
                <w:sz w:val="28"/>
              </w:rPr>
            </w:pPr>
            <w:r>
              <w:rPr>
                <w:spacing w:val="-2"/>
                <w:sz w:val="28"/>
              </w:rPr>
              <w:t>галогенированные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углеводо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роДЫ</w:t>
            </w:r>
          </w:p>
        </w:tc>
        <w:tc>
          <w:tcPr>
            <w:tcW w:w="3121" w:type="dxa"/>
          </w:tcPr>
          <w:p>
            <w:pPr>
              <w:pStyle w:val="TableParagraph"/>
              <w:spacing w:line="292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галотан</w:t>
            </w:r>
          </w:p>
        </w:tc>
        <w:tc>
          <w:tcPr>
            <w:tcW w:w="5512" w:type="dxa"/>
          </w:tcPr>
          <w:p>
            <w:pPr>
              <w:pStyle w:val="TableParagraph"/>
              <w:spacing w:line="292" w:lineRule="exact"/>
              <w:ind w:left="103"/>
              <w:rPr>
                <w:sz w:val="28"/>
              </w:rPr>
            </w:pPr>
            <w:r>
              <w:rPr>
                <w:sz w:val="28"/>
              </w:rPr>
              <w:t>жидкость 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ингаляций*</w:t>
            </w:r>
          </w:p>
        </w:tc>
      </w:tr>
      <w:tr>
        <w:trPr>
          <w:trHeight w:val="321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десфлуран</w:t>
            </w:r>
          </w:p>
        </w:tc>
        <w:tc>
          <w:tcPr>
            <w:tcW w:w="5512" w:type="dxa"/>
          </w:tcPr>
          <w:p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жидкость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ингаляций*</w:t>
            </w:r>
          </w:p>
        </w:tc>
      </w:tr>
      <w:tr>
        <w:trPr>
          <w:trHeight w:val="326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6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севофлуран</w:t>
            </w:r>
          </w:p>
        </w:tc>
        <w:tc>
          <w:tcPr>
            <w:tcW w:w="5512" w:type="dxa"/>
          </w:tcPr>
          <w:p>
            <w:pPr>
              <w:pStyle w:val="TableParagraph"/>
              <w:spacing w:line="305" w:lineRule="exact"/>
              <w:ind w:left="103"/>
              <w:rPr>
                <w:sz w:val="28"/>
              </w:rPr>
            </w:pPr>
            <w:r>
              <w:rPr>
                <w:sz w:val="28"/>
              </w:rPr>
              <w:t>жидкость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ингаляций*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296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01AF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барбитураты</w:t>
            </w:r>
          </w:p>
        </w:tc>
        <w:tc>
          <w:tcPr>
            <w:tcW w:w="312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тиопентал</w:t>
            </w:r>
            <w:r>
              <w:rPr>
                <w:spacing w:val="-2"/>
                <w:sz w:val="28"/>
              </w:rPr>
              <w:t> натрия</w:t>
            </w:r>
          </w:p>
        </w:tc>
        <w:tc>
          <w:tcPr>
            <w:tcW w:w="5512" w:type="dxa"/>
          </w:tcPr>
          <w:p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13" w:lineRule="exact" w:before="5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01AH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опиоидные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анальгетики</w:t>
            </w: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тримеперидин</w:t>
            </w:r>
          </w:p>
        </w:tc>
        <w:tc>
          <w:tcPr>
            <w:tcW w:w="5512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инъекций;</w:t>
            </w:r>
          </w:p>
          <w:p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6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305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01AX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общей</w:t>
            </w:r>
          </w:p>
          <w:p>
            <w:pPr>
              <w:pStyle w:val="TableParagraph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анестезии</w:t>
            </w:r>
          </w:p>
        </w:tc>
        <w:tc>
          <w:tcPr>
            <w:tcW w:w="3121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динитрогена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оксид</w:t>
            </w:r>
          </w:p>
        </w:tc>
        <w:tc>
          <w:tcPr>
            <w:tcW w:w="5512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z w:val="28"/>
              </w:rPr>
              <w:t>газ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сжатый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10"/>
                <w:sz w:val="28"/>
              </w:rPr>
              <w:t>*</w:t>
            </w:r>
          </w:p>
        </w:tc>
      </w:tr>
      <w:tr>
        <w:trPr>
          <w:trHeight w:val="633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кетамин</w:t>
            </w:r>
          </w:p>
        </w:tc>
        <w:tc>
          <w:tcPr>
            <w:tcW w:w="5512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шечного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43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натрия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оксибутират</w:t>
            </w:r>
          </w:p>
        </w:tc>
        <w:tc>
          <w:tcPr>
            <w:tcW w:w="5512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шечного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3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before="11"/>
              <w:ind w:left="111"/>
              <w:rPr>
                <w:rFonts w:ascii="Courier New" w:hAnsi="Courier New"/>
                <w:sz w:val="28"/>
              </w:rPr>
            </w:pPr>
            <w:r>
              <w:rPr>
                <w:rFonts w:ascii="Courier New" w:hAnsi="Courier New"/>
                <w:spacing w:val="-2"/>
                <w:w w:val="95"/>
                <w:sz w:val="28"/>
              </w:rPr>
              <w:t>пропофол</w:t>
            </w:r>
          </w:p>
        </w:tc>
        <w:tc>
          <w:tcPr>
            <w:tcW w:w="5512" w:type="dxa"/>
          </w:tcPr>
          <w:p>
            <w:pPr>
              <w:pStyle w:val="TableParagraph"/>
              <w:spacing w:line="305" w:lineRule="exact"/>
              <w:ind w:left="112"/>
              <w:rPr>
                <w:sz w:val="28"/>
              </w:rPr>
            </w:pPr>
            <w:r>
              <w:rPr>
                <w:sz w:val="28"/>
              </w:rPr>
              <w:t>эмульсия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line="313" w:lineRule="exact"/>
              <w:ind w:left="112"/>
              <w:rPr>
                <w:sz w:val="28"/>
              </w:rPr>
            </w:pPr>
            <w:r>
              <w:rPr>
                <w:sz w:val="28"/>
              </w:rPr>
              <w:t>эмульсия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01В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z w:val="28"/>
              </w:rPr>
              <w:t>местные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анестетики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1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4"/>
                <w:sz w:val="28"/>
              </w:rPr>
              <w:t>01BA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3"/>
              <w:rPr>
                <w:sz w:val="28"/>
              </w:rPr>
            </w:pPr>
            <w:r>
              <w:rPr>
                <w:sz w:val="28"/>
              </w:rPr>
              <w:t>эфиры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аминобензойной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ки-</w:t>
            </w:r>
          </w:p>
          <w:p>
            <w:pPr>
              <w:pStyle w:val="TableParagraph"/>
              <w:spacing w:before="98"/>
              <w:ind w:left="12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СЈІОТЫ</w:t>
            </w: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прокаин</w:t>
            </w:r>
          </w:p>
        </w:tc>
        <w:tc>
          <w:tcPr>
            <w:tcW w:w="5512" w:type="dxa"/>
          </w:tcPr>
          <w:p>
            <w:pPr>
              <w:pStyle w:val="TableParagraph"/>
              <w:spacing w:line="305" w:lineRule="exact"/>
              <w:ind w:left="11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01BB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амиды</w:t>
            </w: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бупивакаин</w:t>
            </w:r>
          </w:p>
        </w:tc>
        <w:tc>
          <w:tcPr>
            <w:tcW w:w="5512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интратекального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левобупивакаин</w:t>
            </w:r>
          </w:p>
        </w:tc>
        <w:tc>
          <w:tcPr>
            <w:tcW w:w="5512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ропивакаин</w:t>
            </w:r>
          </w:p>
        </w:tc>
        <w:tc>
          <w:tcPr>
            <w:tcW w:w="5512" w:type="dxa"/>
          </w:tcPr>
          <w:p>
            <w:pPr>
              <w:pStyle w:val="TableParagraph"/>
              <w:spacing w:line="297" w:lineRule="exact"/>
              <w:ind w:left="11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7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02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анальгетики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1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1" w:hRule="atLeast"/>
        </w:trPr>
        <w:tc>
          <w:tcPr>
            <w:tcW w:w="2266" w:type="dxa"/>
          </w:tcPr>
          <w:p>
            <w:pPr>
              <w:pStyle w:val="TableParagraph"/>
              <w:spacing w:line="292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02А</w:t>
            </w:r>
          </w:p>
        </w:tc>
        <w:tc>
          <w:tcPr>
            <w:tcW w:w="3836" w:type="dxa"/>
          </w:tcPr>
          <w:p>
            <w:pPr>
              <w:pStyle w:val="TableParagraph"/>
              <w:spacing w:line="292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опиоиды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1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79" w:hRule="atLeast"/>
        </w:trPr>
        <w:tc>
          <w:tcPr>
            <w:tcW w:w="2266" w:type="dxa"/>
          </w:tcPr>
          <w:p>
            <w:pPr>
              <w:pStyle w:val="TableParagraph"/>
              <w:spacing w:line="315" w:lineRule="exact"/>
              <w:ind w:left="13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4"/>
                <w:sz w:val="28"/>
              </w:rPr>
              <w:t>02AA</w:t>
            </w:r>
          </w:p>
        </w:tc>
        <w:tc>
          <w:tcPr>
            <w:tcW w:w="3836" w:type="dxa"/>
          </w:tcPr>
          <w:p>
            <w:pPr>
              <w:pStyle w:val="TableParagraph"/>
              <w:spacing w:line="315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природные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алкалоиды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опия</w:t>
            </w:r>
          </w:p>
        </w:tc>
        <w:tc>
          <w:tcPr>
            <w:tcW w:w="3121" w:type="dxa"/>
          </w:tcPr>
          <w:p>
            <w:pPr>
              <w:pStyle w:val="TableParagraph"/>
              <w:spacing w:line="31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морфин</w:t>
            </w:r>
          </w:p>
        </w:tc>
        <w:tc>
          <w:tcPr>
            <w:tcW w:w="5512" w:type="dxa"/>
          </w:tcPr>
          <w:p>
            <w:pPr>
              <w:pStyle w:val="TableParagraph"/>
              <w:ind w:left="121" w:hanging="3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инъекций;</w:t>
            </w:r>
          </w:p>
          <w:p>
            <w:pPr>
              <w:pStyle w:val="TableParagraph"/>
              <w:spacing w:line="313" w:lineRule="exact" w:before="2"/>
              <w:ind w:left="11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</w:tc>
      </w:tr>
    </w:tbl>
    <w:p>
      <w:pPr>
        <w:pStyle w:val="TableParagraph"/>
        <w:spacing w:after="0" w:line="313" w:lineRule="exact"/>
        <w:rPr>
          <w:sz w:val="28"/>
        </w:rPr>
        <w:sectPr>
          <w:pgSz w:w="16840" w:h="11920" w:orient="landscape"/>
          <w:pgMar w:header="801" w:footer="0" w:top="980" w:bottom="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35"/>
        <w:gridCol w:w="3115"/>
        <w:gridCol w:w="5515"/>
      </w:tblGrid>
      <w:tr>
        <w:trPr>
          <w:trHeight w:val="1931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5" w:type="dxa"/>
          </w:tcPr>
          <w:p>
            <w:pPr>
              <w:pStyle w:val="TableParagraph"/>
              <w:ind w:left="112" w:right="246" w:firstLine="4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крытые пленочной оболочкой;</w:t>
            </w:r>
          </w:p>
          <w:p>
            <w:pPr>
              <w:pStyle w:val="TableParagraph"/>
              <w:spacing w:line="237" w:lineRule="auto"/>
              <w:ind w:left="110" w:right="246" w:firstLine="1"/>
              <w:rPr>
                <w:sz w:val="28"/>
              </w:rPr>
            </w:pPr>
            <w:r>
              <w:rPr>
                <w:sz w:val="28"/>
              </w:rPr>
              <w:t>таблетки с пролонгированным высвобож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дением, покрытые пленочной </w:t>
            </w:r>
            <w:r>
              <w:rPr>
                <w:sz w:val="28"/>
              </w:rPr>
              <w:t>оболочкой;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2"/>
                <w:sz w:val="28"/>
              </w:rPr>
              <w:t> оболочкой;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внутрь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налоксон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оксикодон</w:t>
            </w:r>
          </w:p>
        </w:tc>
        <w:tc>
          <w:tcPr>
            <w:tcW w:w="5515" w:type="dxa"/>
          </w:tcPr>
          <w:p>
            <w:pPr>
              <w:pStyle w:val="TableParagraph"/>
              <w:spacing w:line="310" w:lineRule="exact"/>
              <w:ind w:left="112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пролонгированным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высвобож-</w:t>
            </w:r>
          </w:p>
          <w:p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дением,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97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3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02AB</w:t>
            </w:r>
          </w:p>
        </w:tc>
        <w:tc>
          <w:tcPr>
            <w:tcW w:w="3835" w:type="dxa"/>
          </w:tcPr>
          <w:p>
            <w:pPr>
              <w:pStyle w:val="TableParagraph"/>
              <w:ind w:left="118" w:hanging="3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фенилпипери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дина</w:t>
            </w: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фентанил</w:t>
            </w:r>
          </w:p>
        </w:tc>
        <w:tc>
          <w:tcPr>
            <w:tcW w:w="5515" w:type="dxa"/>
          </w:tcPr>
          <w:p>
            <w:pPr>
              <w:pStyle w:val="TableParagraph"/>
              <w:ind w:left="117" w:right="580" w:hanging="3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внутримы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шечного введения;</w:t>
            </w:r>
          </w:p>
          <w:p>
            <w:pPr>
              <w:pStyle w:val="TableParagraph"/>
              <w:spacing w:line="318" w:lineRule="exact"/>
              <w:ind w:left="112" w:right="246" w:hanging="1"/>
              <w:rPr>
                <w:sz w:val="28"/>
              </w:rPr>
            </w:pPr>
            <w:r>
              <w:rPr>
                <w:spacing w:val="-2"/>
                <w:sz w:val="28"/>
              </w:rPr>
              <w:t>трансдермальная терапевтическая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система;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пластырь трансде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мальный</w:t>
            </w: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spacing w:line="297" w:lineRule="exact"/>
              <w:ind w:left="13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02AE</w:t>
            </w:r>
          </w:p>
        </w:tc>
        <w:tc>
          <w:tcPr>
            <w:tcW w:w="3835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орипавина</w:t>
            </w:r>
          </w:p>
        </w:tc>
        <w:tc>
          <w:tcPr>
            <w:tcW w:w="3115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бупренорфин</w:t>
            </w:r>
          </w:p>
        </w:tc>
        <w:tc>
          <w:tcPr>
            <w:tcW w:w="5515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633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02AX</w:t>
            </w:r>
          </w:p>
        </w:tc>
        <w:tc>
          <w:tcPr>
            <w:tcW w:w="3835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опиоиды</w:t>
            </w:r>
          </w:p>
        </w:tc>
        <w:tc>
          <w:tcPr>
            <w:tcW w:w="3115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пропионилфенилэток-</w:t>
            </w:r>
          </w:p>
          <w:p>
            <w:pPr>
              <w:pStyle w:val="TableParagraph"/>
              <w:spacing w:line="313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сиэтилпиперидин</w:t>
            </w:r>
          </w:p>
        </w:tc>
        <w:tc>
          <w:tcPr>
            <w:tcW w:w="5515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защечные;</w:t>
            </w:r>
          </w:p>
          <w:p>
            <w:pPr>
              <w:pStyle w:val="TableParagraph"/>
              <w:spacing w:line="313" w:lineRule="exact"/>
              <w:ind w:left="112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подъязычные</w:t>
            </w:r>
          </w:p>
        </w:tc>
      </w:tr>
      <w:tr>
        <w:trPr>
          <w:trHeight w:val="63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тапентадол</w:t>
            </w:r>
          </w:p>
        </w:tc>
        <w:tc>
          <w:tcPr>
            <w:tcW w:w="5515" w:type="dxa"/>
          </w:tcPr>
          <w:p>
            <w:pPr>
              <w:pStyle w:val="TableParagraph"/>
              <w:spacing w:line="303" w:lineRule="exact"/>
              <w:ind w:left="112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5"/>
                <w:sz w:val="28"/>
              </w:rPr>
              <w:t>по-</w:t>
            </w:r>
          </w:p>
          <w:p>
            <w:pPr>
              <w:pStyle w:val="TableParagraph"/>
              <w:spacing w:line="311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крьітые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2590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трамадол</w:t>
            </w:r>
          </w:p>
        </w:tc>
        <w:tc>
          <w:tcPr>
            <w:tcW w:w="5515" w:type="dxa"/>
          </w:tcPr>
          <w:p>
            <w:pPr>
              <w:pStyle w:val="TableParagraph"/>
              <w:spacing w:line="310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ind w:left="112" w:right="1180" w:firstLine="7"/>
              <w:rPr>
                <w:sz w:val="28"/>
              </w:rPr>
            </w:pPr>
            <w:r>
              <w:rPr>
                <w:sz w:val="28"/>
              </w:rPr>
              <w:t>раствор для </w:t>
            </w:r>
            <w:r>
              <w:rPr>
                <w:sz w:val="28"/>
              </w:rPr>
              <w:t>инъекций;</w:t>
            </w:r>
            <w:r>
              <w:rPr>
                <w:sz w:val="28"/>
              </w:rPr>
              <w:t> </w:t>
            </w:r>
            <w:r>
              <w:rPr>
                <w:spacing w:val="-4"/>
                <w:sz w:val="28"/>
              </w:rPr>
              <w:t>суппозитории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4"/>
                <w:sz w:val="28"/>
              </w:rPr>
              <w:t>ректальные;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244" w:lineRule="auto" w:before="5"/>
              <w:ind w:left="117" w:right="246" w:hanging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 пролонгированного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действия,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крытые пленочной оболочкой;</w:t>
            </w:r>
          </w:p>
          <w:p>
            <w:pPr>
              <w:pStyle w:val="TableParagraph"/>
              <w:spacing w:line="322" w:lineRule="exact"/>
              <w:ind w:left="115" w:right="246" w:firstLine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 с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дением, покрытые пленочной оболочкой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spacing w:line="315" w:lineRule="exact"/>
              <w:ind w:left="13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5"/>
                <w:sz w:val="28"/>
              </w:rPr>
              <w:t>02В</w:t>
            </w:r>
          </w:p>
        </w:tc>
        <w:tc>
          <w:tcPr>
            <w:tcW w:w="3835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анальгетики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6"/>
                <w:sz w:val="28"/>
              </w:rPr>
              <w:t>анти—</w:t>
            </w:r>
          </w:p>
          <w:p>
            <w:pPr>
              <w:pStyle w:val="TableParagraph"/>
              <w:spacing w:line="308" w:lineRule="exact" w:before="5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пиретики</w:t>
            </w:r>
          </w:p>
        </w:tc>
        <w:tc>
          <w:tcPr>
            <w:tcW w:w="311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92" w:hRule="atLeast"/>
        </w:trPr>
        <w:tc>
          <w:tcPr>
            <w:tcW w:w="2275" w:type="dxa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02BA</w:t>
            </w:r>
          </w:p>
        </w:tc>
        <w:tc>
          <w:tcPr>
            <w:tcW w:w="3835" w:type="dxa"/>
          </w:tcPr>
          <w:p>
            <w:pPr>
              <w:pStyle w:val="TableParagraph"/>
              <w:spacing w:line="305" w:lineRule="exact"/>
              <w:ind w:left="112"/>
              <w:rPr>
                <w:sz w:val="28"/>
              </w:rPr>
            </w:pPr>
            <w:r>
              <w:rPr>
                <w:sz w:val="28"/>
              </w:rPr>
              <w:t>салициловая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кислота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5"/>
                <w:sz w:val="28"/>
              </w:rPr>
              <w:t>ее</w:t>
            </w:r>
          </w:p>
          <w:p>
            <w:pPr>
              <w:pStyle w:val="TableParagraph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</w:p>
        </w:tc>
        <w:tc>
          <w:tcPr>
            <w:tcW w:w="3115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2"/>
                <w:w w:val="95"/>
                <w:sz w:val="28"/>
              </w:rPr>
              <w:t>ацетилсалициловая</w:t>
            </w:r>
            <w:r>
              <w:rPr>
                <w:spacing w:val="70"/>
                <w:sz w:val="28"/>
              </w:rPr>
              <w:t> </w:t>
            </w:r>
            <w:r>
              <w:rPr>
                <w:spacing w:val="-5"/>
                <w:w w:val="95"/>
                <w:sz w:val="28"/>
              </w:rPr>
              <w:t>ки—</w:t>
            </w:r>
          </w:p>
          <w:p>
            <w:pPr>
              <w:pStyle w:val="TableParagraph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слота</w:t>
            </w:r>
          </w:p>
        </w:tc>
        <w:tc>
          <w:tcPr>
            <w:tcW w:w="5515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before="5"/>
              <w:ind w:left="123" w:right="341" w:hanging="2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кишечнорастворимые,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2"/>
                <w:sz w:val="28"/>
              </w:rPr>
              <w:t> оболочкой;</w:t>
            </w:r>
          </w:p>
          <w:p>
            <w:pPr>
              <w:pStyle w:val="TableParagraph"/>
              <w:spacing w:line="318" w:lineRule="exact" w:before="4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кишечнорастворимые,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</w:p>
        </w:tc>
      </w:tr>
    </w:tbl>
    <w:p>
      <w:pPr>
        <w:pStyle w:val="TableParagraph"/>
        <w:spacing w:after="0" w:line="318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6"/>
        <w:gridCol w:w="3111"/>
        <w:gridCol w:w="5526"/>
      </w:tblGrid>
      <w:tr>
        <w:trPr>
          <w:trHeight w:val="1931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line="31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пленочной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237" w:lineRule="auto"/>
              <w:ind w:left="121" w:right="331" w:hanging="2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кишечнорастворимой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ind w:left="119" w:right="332" w:hanging="1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кишечнорастворимой</w:t>
            </w:r>
            <w:r>
              <w:rPr>
                <w:sz w:val="28"/>
              </w:rPr>
              <w:t> пленочной оболочкой;</w:t>
            </w:r>
          </w:p>
          <w:p>
            <w:pPr>
              <w:pStyle w:val="TableParagraph"/>
              <w:spacing w:line="318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2902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02BE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анилиды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парацетамол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before="5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внутрь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(для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детей);</w:t>
            </w:r>
          </w:p>
          <w:p>
            <w:pPr>
              <w:pStyle w:val="TableParagraph"/>
              <w:spacing w:before="93"/>
              <w:ind w:left="123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74"/>
                <w:sz w:val="18"/>
              </w:rPr>
              <w:t> </w:t>
            </w:r>
            <w:r>
              <w:rPr>
                <w:b/>
                <w:sz w:val="18"/>
              </w:rPr>
              <w:t>ППОЗИТО]ЭИИ</w:t>
            </w:r>
            <w:r>
              <w:rPr>
                <w:b/>
                <w:spacing w:val="38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]ЭІЭКТdЈІЬНЫЯ;</w:t>
            </w:r>
          </w:p>
          <w:p>
            <w:pPr>
              <w:pStyle w:val="TableParagraph"/>
              <w:spacing w:before="27"/>
              <w:ind w:left="116" w:firstLine="4"/>
              <w:rPr>
                <w:sz w:val="28"/>
              </w:rPr>
            </w:pPr>
            <w:r>
              <w:rPr>
                <w:spacing w:val="-2"/>
                <w:sz w:val="28"/>
              </w:rPr>
              <w:t>суппозитории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ректальные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(для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детей</w:t>
            </w:r>
            <w:r>
              <w:rPr>
                <w:spacing w:val="-2"/>
                <w:sz w:val="28"/>
              </w:rPr>
              <w:t>);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суспензия для приема внутрь;</w:t>
            </w:r>
          </w:p>
          <w:p>
            <w:pPr>
              <w:pStyle w:val="TableParagraph"/>
              <w:ind w:left="119" w:firstLine="1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внутрь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(для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детей</w:t>
            </w:r>
            <w:r>
              <w:rPr>
                <w:sz w:val="28"/>
              </w:rPr>
              <w:t>);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03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противоэпилептические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пре-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параты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w w:val="95"/>
                <w:sz w:val="28"/>
              </w:rPr>
              <w:t>N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5"/>
                <w:w w:val="95"/>
                <w:sz w:val="28"/>
              </w:rPr>
              <w:t>ОНА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противоэпилептические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пре—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параты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spacing w:line="312" w:lineRule="exact"/>
              <w:ind w:left="125"/>
              <w:rPr>
                <w:sz w:val="29"/>
              </w:rPr>
            </w:pPr>
            <w:r>
              <w:rPr>
                <w:w w:val="95"/>
                <w:sz w:val="29"/>
              </w:rPr>
              <w:t>N</w:t>
            </w:r>
            <w:r>
              <w:rPr>
                <w:spacing w:val="-10"/>
                <w:w w:val="95"/>
                <w:sz w:val="29"/>
              </w:rPr>
              <w:t> </w:t>
            </w:r>
            <w:r>
              <w:rPr>
                <w:spacing w:val="-4"/>
                <w:w w:val="95"/>
                <w:sz w:val="29"/>
              </w:rPr>
              <w:t>ОЗАА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барбитураты</w:t>
            </w:r>
            <w:r>
              <w:rPr>
                <w:spacing w:val="15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их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производ-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pacing w:val="-5"/>
                <w:sz w:val="28"/>
              </w:rPr>
              <w:t>ные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бензобарбитал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фенобарбитал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7" w:lineRule="exact"/>
              <w:ind w:left="126"/>
              <w:rPr>
                <w:sz w:val="30"/>
              </w:rPr>
            </w:pPr>
            <w:r>
              <w:rPr>
                <w:w w:val="90"/>
                <w:sz w:val="30"/>
              </w:rPr>
              <w:t>N</w:t>
            </w:r>
            <w:r>
              <w:rPr>
                <w:spacing w:val="-4"/>
                <w:w w:val="90"/>
                <w:sz w:val="30"/>
              </w:rPr>
              <w:t> </w:t>
            </w:r>
            <w:r>
              <w:rPr>
                <w:spacing w:val="-4"/>
                <w:sz w:val="30"/>
              </w:rPr>
              <w:t>05AB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гидантоина</w:t>
            </w: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фенитоин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05AD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сукцинимида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этосуксимид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03АЕ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бензодиазепина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клоназепам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1941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05AF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карбоксамида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карбамазепин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ind w:left="129" w:hanging="5"/>
              <w:rPr>
                <w:sz w:val="28"/>
              </w:rPr>
            </w:pPr>
            <w:r>
              <w:rPr>
                <w:sz w:val="28"/>
              </w:rPr>
              <w:t>таблетки пролонгированного </w:t>
            </w:r>
            <w:r>
              <w:rPr>
                <w:sz w:val="28"/>
              </w:rPr>
              <w:t>действия;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таблетки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пролонгированного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действия,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крытые оболочкой;</w:t>
            </w:r>
          </w:p>
          <w:p>
            <w:pPr>
              <w:pStyle w:val="TableParagraph"/>
              <w:spacing w:line="320" w:lineRule="atLeast" w:before="5"/>
              <w:ind w:left="134" w:hanging="5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крытые пленочной оболочкой</w:t>
            </w:r>
          </w:p>
        </w:tc>
      </w:tr>
    </w:tbl>
    <w:p>
      <w:pPr>
        <w:pStyle w:val="TableParagraph"/>
        <w:spacing w:after="0" w:line="320" w:lineRule="atLeas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30"/>
        <w:gridCol w:w="3115"/>
        <w:gridCol w:w="5525"/>
      </w:tblGrid>
      <w:tr>
        <w:trPr>
          <w:trHeight w:val="65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before="2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окскарбазепин</w:t>
            </w:r>
          </w:p>
        </w:tc>
        <w:tc>
          <w:tcPr>
            <w:tcW w:w="5525" w:type="dxa"/>
          </w:tcPr>
          <w:p>
            <w:pPr>
              <w:pStyle w:val="TableParagraph"/>
              <w:spacing w:before="2"/>
              <w:ind w:left="128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2"/>
                <w:sz w:val="28"/>
              </w:rPr>
              <w:t> внутрь;</w:t>
            </w:r>
          </w:p>
          <w:p>
            <w:pPr>
              <w:pStyle w:val="TableParagraph"/>
              <w:spacing w:line="308" w:lineRule="exact"/>
              <w:ind w:left="126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4829" w:hRule="atLeast"/>
        </w:trPr>
        <w:tc>
          <w:tcPr>
            <w:tcW w:w="2275" w:type="dxa"/>
          </w:tcPr>
          <w:p>
            <w:pPr>
              <w:pStyle w:val="TableParagraph"/>
              <w:spacing w:line="291" w:lineRule="exact"/>
              <w:ind w:left="14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O5AG</w:t>
            </w:r>
          </w:p>
        </w:tc>
        <w:tc>
          <w:tcPr>
            <w:tcW w:w="3830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производные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жирных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кислот</w:t>
            </w:r>
          </w:p>
        </w:tc>
        <w:tc>
          <w:tcPr>
            <w:tcW w:w="3115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вальпроевая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25" w:type="dxa"/>
          </w:tcPr>
          <w:p>
            <w:pPr>
              <w:pStyle w:val="TableParagraph"/>
              <w:spacing w:line="237" w:lineRule="auto"/>
              <w:ind w:left="122" w:firstLine="2"/>
              <w:rPr>
                <w:sz w:val="28"/>
              </w:rPr>
            </w:pPr>
            <w:r>
              <w:rPr>
                <w:spacing w:val="-2"/>
                <w:sz w:val="28"/>
              </w:rPr>
              <w:t>гранулы с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высвобожде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нием;</w:t>
            </w:r>
          </w:p>
          <w:p>
            <w:pPr>
              <w:pStyle w:val="TableParagraph"/>
              <w:ind w:left="122" w:right="1339" w:firstLine="4"/>
              <w:rPr>
                <w:sz w:val="28"/>
              </w:rPr>
            </w:pPr>
            <w:r>
              <w:rPr>
                <w:sz w:val="28"/>
              </w:rPr>
              <w:t>капли для приема </w:t>
            </w:r>
            <w:r>
              <w:rPr>
                <w:sz w:val="28"/>
              </w:rPr>
              <w:t>внутрь;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капсулы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кишечнорастворимые;</w:t>
            </w:r>
          </w:p>
          <w:p>
            <w:pPr>
              <w:pStyle w:val="TableParagraph"/>
              <w:ind w:left="129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before="18"/>
              <w:ind w:left="124"/>
              <w:rPr>
                <w:sz w:val="25"/>
              </w:rPr>
            </w:pPr>
            <w:r>
              <w:rPr>
                <w:spacing w:val="-2"/>
                <w:sz w:val="25"/>
              </w:rPr>
              <w:t>сИроП;</w:t>
            </w:r>
          </w:p>
          <w:p>
            <w:pPr>
              <w:pStyle w:val="TableParagraph"/>
              <w:spacing w:before="11"/>
              <w:ind w:left="123"/>
              <w:rPr>
                <w:sz w:val="28"/>
              </w:rPr>
            </w:pPr>
            <w:r>
              <w:rPr>
                <w:sz w:val="28"/>
              </w:rPr>
              <w:t>сироп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(для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детей);</w:t>
            </w:r>
          </w:p>
          <w:p>
            <w:pPr>
              <w:pStyle w:val="TableParagraph"/>
              <w:ind w:left="123" w:right="341" w:hanging="2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кишечнорастворимой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237" w:lineRule="auto" w:before="8"/>
              <w:ind w:left="122" w:right="255" w:hanging="1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крытые оболочкой;</w:t>
            </w:r>
          </w:p>
          <w:p>
            <w:pPr>
              <w:pStyle w:val="TableParagraph"/>
              <w:spacing w:line="237" w:lineRule="auto" w:before="6"/>
              <w:ind w:left="122" w:right="253" w:hanging="1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крытые пленочной оболочкой;</w:t>
            </w:r>
          </w:p>
          <w:p>
            <w:pPr>
              <w:pStyle w:val="TableParagraph"/>
              <w:spacing w:line="322" w:lineRule="exact"/>
              <w:ind w:left="120" w:right="411" w:firstLine="1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пролонгированным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высвобож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дением, покрытые пленочной оболочкой</w:t>
            </w:r>
          </w:p>
        </w:tc>
      </w:tr>
      <w:tr>
        <w:trPr>
          <w:trHeight w:val="638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35"/>
              <w:rPr>
                <w:sz w:val="28"/>
              </w:rPr>
            </w:pPr>
            <w:r>
              <w:rPr>
                <w:spacing w:val="-20"/>
                <w:sz w:val="28"/>
              </w:rPr>
              <w:t>N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4"/>
                <w:sz w:val="28"/>
              </w:rPr>
              <w:t>03АХ</w:t>
            </w:r>
          </w:p>
        </w:tc>
        <w:tc>
          <w:tcPr>
            <w:tcW w:w="3830" w:type="dxa"/>
          </w:tcPr>
          <w:p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противоэпилептиче-</w:t>
            </w:r>
          </w:p>
          <w:p>
            <w:pPr>
              <w:pStyle w:val="TableParagraph"/>
              <w:spacing w:line="313" w:lineRule="exact"/>
              <w:ind w:left="112"/>
              <w:rPr>
                <w:sz w:val="28"/>
              </w:rPr>
            </w:pPr>
            <w:r>
              <w:rPr>
                <w:sz w:val="28"/>
              </w:rPr>
              <w:t>ские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5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бриварацетам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лакосамид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29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инфузий;</w:t>
            </w:r>
          </w:p>
          <w:p>
            <w:pPr>
              <w:pStyle w:val="TableParagraph"/>
              <w:spacing w:line="313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301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леветирацетам</w:t>
            </w:r>
          </w:p>
        </w:tc>
        <w:tc>
          <w:tcPr>
            <w:tcW w:w="5525" w:type="dxa"/>
          </w:tcPr>
          <w:p>
            <w:pPr>
              <w:pStyle w:val="TableParagraph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2"/>
                <w:sz w:val="28"/>
              </w:rPr>
              <w:t> инфузий*;</w:t>
            </w:r>
          </w:p>
          <w:p>
            <w:pPr>
              <w:pStyle w:val="TableParagraph"/>
              <w:ind w:left="129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18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1" w:hRule="atLeast"/>
        </w:trPr>
        <w:tc>
          <w:tcPr>
            <w:tcW w:w="2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292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перампанел</w:t>
            </w:r>
          </w:p>
        </w:tc>
        <w:tc>
          <w:tcPr>
            <w:tcW w:w="5525" w:type="dxa"/>
          </w:tcPr>
          <w:p>
            <w:pPr>
              <w:pStyle w:val="TableParagraph"/>
              <w:spacing w:line="292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пoкpытьІe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прегабалин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топирамат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3" w:lineRule="exact" w:before="5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53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5"/>
                <w:sz w:val="28"/>
              </w:rPr>
              <w:t>04</w:t>
            </w:r>
          </w:p>
        </w:tc>
        <w:tc>
          <w:tcPr>
            <w:tcW w:w="3830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противопаркинсонические</w:t>
            </w:r>
          </w:p>
          <w:p>
            <w:pPr>
              <w:pStyle w:val="TableParagraph"/>
              <w:spacing w:before="5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6"/>
        <w:gridCol w:w="3116"/>
        <w:gridCol w:w="5521"/>
      </w:tblGrid>
      <w:tr>
        <w:trPr>
          <w:trHeight w:val="653" w:hRule="atLeast"/>
        </w:trPr>
        <w:tc>
          <w:tcPr>
            <w:tcW w:w="2266" w:type="dxa"/>
          </w:tcPr>
          <w:p>
            <w:pPr>
              <w:pStyle w:val="TableParagraph"/>
              <w:spacing w:line="320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04А</w:t>
            </w:r>
          </w:p>
        </w:tc>
        <w:tc>
          <w:tcPr>
            <w:tcW w:w="3836" w:type="dxa"/>
          </w:tcPr>
          <w:p>
            <w:pPr>
              <w:pStyle w:val="TableParagraph"/>
              <w:spacing w:line="322" w:lineRule="exact"/>
              <w:ind w:left="124" w:hanging="4"/>
              <w:rPr>
                <w:sz w:val="28"/>
              </w:rPr>
            </w:pPr>
            <w:r>
              <w:rPr>
                <w:spacing w:val="-2"/>
                <w:sz w:val="28"/>
              </w:rPr>
              <w:t>антихолинергические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средст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pacing w:val="-6"/>
                <w:sz w:val="28"/>
              </w:rPr>
              <w:t>ва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0" w:hRule="atLeast"/>
        </w:trPr>
        <w:tc>
          <w:tcPr>
            <w:tcW w:w="2266" w:type="dxa"/>
          </w:tcPr>
          <w:p>
            <w:pPr>
              <w:pStyle w:val="TableParagraph"/>
              <w:spacing w:line="296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04AA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третичные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амины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бипериден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5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318" w:lineRule="exact" w:before="4"/>
              <w:ind w:left="114" w:right="3155"/>
              <w:rPr>
                <w:sz w:val="28"/>
              </w:rPr>
            </w:pPr>
            <w:r>
              <w:rPr>
                <w:spacing w:val="-2"/>
                <w:sz w:val="28"/>
              </w:rPr>
              <w:t>шечного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  <w:r>
              <w:rPr>
                <w:spacing w:val="-2"/>
                <w:sz w:val="28"/>
              </w:rPr>
              <w:t> таблетки*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тригексифенидил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7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5"/>
                <w:sz w:val="28"/>
              </w:rPr>
              <w:t>04В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18"/>
              <w:rPr>
                <w:sz w:val="28"/>
              </w:rPr>
            </w:pPr>
            <w:r>
              <w:rPr>
                <w:sz w:val="28"/>
              </w:rPr>
              <w:t>дофаминергические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09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04BA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z w:val="28"/>
              </w:rPr>
              <w:t>допа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ее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производные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леводопа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бенсеразид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before="5"/>
              <w:ind w:left="107" w:firstLine="6"/>
              <w:rPr>
                <w:sz w:val="28"/>
              </w:rPr>
            </w:pPr>
            <w:r>
              <w:rPr>
                <w:spacing w:val="-2"/>
                <w:sz w:val="28"/>
              </w:rPr>
              <w:t>капсулы с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модифицированным 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дением:</w:t>
            </w:r>
          </w:p>
          <w:p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диспергируемые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леводопа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карбидопа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33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04BB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адамантана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амантадин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82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04BC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w w:val="95"/>
                <w:sz w:val="28"/>
              </w:rPr>
              <w:t>агонисты</w:t>
            </w:r>
            <w:r>
              <w:rPr>
                <w:spacing w:val="62"/>
                <w:sz w:val="28"/>
              </w:rPr>
              <w:t> </w:t>
            </w:r>
            <w:r>
              <w:rPr>
                <w:w w:val="95"/>
                <w:sz w:val="28"/>
              </w:rPr>
              <w:t>дофаминовых</w:t>
            </w:r>
            <w:r>
              <w:rPr>
                <w:spacing w:val="46"/>
                <w:w w:val="150"/>
                <w:sz w:val="28"/>
              </w:rPr>
              <w:t> </w:t>
            </w:r>
            <w:r>
              <w:rPr>
                <w:spacing w:val="-5"/>
                <w:w w:val="95"/>
                <w:sz w:val="28"/>
              </w:rPr>
              <w:t>ре—</w:t>
            </w:r>
          </w:p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цепторов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пирибедил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контролируемым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высвобожде-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нием,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26" w:lineRule="exact"/>
              <w:ind w:left="114" w:right="75" w:hanging="1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контролируемым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высвобожде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нием, покрытые пленочной оболочкой</w:t>
            </w: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прамипексол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8" w:lineRule="exact"/>
              <w:ind w:left="114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spacing w:line="297" w:lineRule="exact"/>
              <w:ind w:left="106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N</w:t>
            </w:r>
            <w:r>
              <w:rPr>
                <w:rFonts w:ascii="Cambria"/>
                <w:spacing w:val="19"/>
                <w:sz w:val="28"/>
              </w:rPr>
              <w:t> </w:t>
            </w:r>
            <w:r>
              <w:rPr>
                <w:rFonts w:ascii="Cambria"/>
                <w:spacing w:val="-5"/>
                <w:sz w:val="28"/>
              </w:rPr>
              <w:t>05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психолептики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05А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антипсихотические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975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05AA</w:t>
            </w:r>
          </w:p>
        </w:tc>
        <w:tc>
          <w:tcPr>
            <w:tcW w:w="3836" w:type="dxa"/>
          </w:tcPr>
          <w:p>
            <w:pPr>
              <w:pStyle w:val="TableParagraph"/>
              <w:ind w:left="110" w:firstLine="6"/>
              <w:rPr>
                <w:sz w:val="28"/>
              </w:rPr>
            </w:pPr>
            <w:r>
              <w:rPr>
                <w:spacing w:val="-2"/>
                <w:sz w:val="28"/>
              </w:rPr>
              <w:t>алифатические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-2"/>
                <w:sz w:val="28"/>
              </w:rPr>
              <w:t> фенотиазина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левомепромазин</w:t>
            </w:r>
          </w:p>
        </w:tc>
        <w:tc>
          <w:tcPr>
            <w:tcW w:w="5521" w:type="dxa"/>
          </w:tcPr>
          <w:p>
            <w:pPr>
              <w:pStyle w:val="TableParagraph"/>
              <w:ind w:left="114" w:right="396" w:firstLine="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инфузий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77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хлорпромазин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драже;</w:t>
            </w:r>
          </w:p>
          <w:p>
            <w:pPr>
              <w:pStyle w:val="TableParagraph"/>
              <w:ind w:left="119" w:right="559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шечного введения;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6" w:hRule="atLeast"/>
        </w:trPr>
        <w:tc>
          <w:tcPr>
            <w:tcW w:w="2266" w:type="dxa"/>
          </w:tcPr>
          <w:p>
            <w:pPr>
              <w:pStyle w:val="TableParagraph"/>
              <w:spacing w:line="306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05AB</w:t>
            </w:r>
          </w:p>
        </w:tc>
        <w:tc>
          <w:tcPr>
            <w:tcW w:w="3836" w:type="dxa"/>
          </w:tcPr>
          <w:p>
            <w:pPr>
              <w:pStyle w:val="TableParagraph"/>
              <w:spacing w:line="306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пиперазиновые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производные</w:t>
            </w:r>
          </w:p>
        </w:tc>
        <w:tc>
          <w:tcPr>
            <w:tcW w:w="3116" w:type="dxa"/>
          </w:tcPr>
          <w:p>
            <w:pPr>
              <w:pStyle w:val="TableParagraph"/>
              <w:spacing w:line="306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перфеназин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6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</w:tbl>
    <w:p>
      <w:pPr>
        <w:pStyle w:val="TableParagraph"/>
        <w:spacing w:after="0" w:line="306" w:lineRule="exact"/>
        <w:rPr>
          <w:sz w:val="28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16"/>
        <w:gridCol w:w="5521"/>
      </w:tblGrid>
      <w:tr>
        <w:trPr>
          <w:trHeight w:val="33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line="311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фенотиазина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955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8" w:lineRule="exact"/>
              <w:ind w:left="119"/>
              <w:rPr>
                <w:sz w:val="29"/>
              </w:rPr>
            </w:pPr>
            <w:r>
              <w:rPr>
                <w:spacing w:val="-2"/>
                <w:sz w:val="29"/>
              </w:rPr>
              <w:t>трифлуоперазин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228" w:lineRule="auto"/>
              <w:ind w:left="119" w:right="499" w:firstLine="2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введения;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таблетки,</w:t>
            </w:r>
            <w:r>
              <w:rPr>
                <w:spacing w:val="-5"/>
                <w:sz w:val="29"/>
              </w:rPr>
              <w:t> </w:t>
            </w:r>
            <w:r>
              <w:rPr>
                <w:sz w:val="29"/>
              </w:rPr>
              <w:t>покрытые</w:t>
            </w:r>
            <w:r>
              <w:rPr>
                <w:spacing w:val="-12"/>
                <w:sz w:val="29"/>
              </w:rPr>
              <w:t> </w:t>
            </w:r>
            <w:r>
              <w:rPr>
                <w:sz w:val="29"/>
              </w:rPr>
              <w:t>оболочкой;</w:t>
            </w:r>
          </w:p>
          <w:p>
            <w:pPr>
              <w:pStyle w:val="TableParagraph"/>
              <w:spacing w:line="315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2" w:lineRule="exact"/>
              <w:ind w:left="109"/>
              <w:rPr>
                <w:sz w:val="29"/>
              </w:rPr>
            </w:pPr>
            <w:r>
              <w:rPr>
                <w:spacing w:val="-2"/>
                <w:sz w:val="29"/>
              </w:rPr>
              <w:t>флуфеназин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2" w:lineRule="exact"/>
              <w:ind w:left="121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внутримышечного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введения</w:t>
            </w:r>
          </w:p>
          <w:p>
            <w:pPr>
              <w:pStyle w:val="TableParagraph"/>
              <w:spacing w:line="317" w:lineRule="exact"/>
              <w:ind w:left="123"/>
              <w:rPr>
                <w:sz w:val="29"/>
              </w:rPr>
            </w:pPr>
            <w:r>
              <w:rPr>
                <w:spacing w:val="-2"/>
                <w:sz w:val="29"/>
              </w:rPr>
              <w:t>(масляный)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08" w:lineRule="exact"/>
              <w:ind w:left="135"/>
              <w:rPr>
                <w:sz w:val="29"/>
              </w:rPr>
            </w:pPr>
            <w:r>
              <w:rPr>
                <w:spacing w:val="-27"/>
                <w:sz w:val="29"/>
              </w:rPr>
              <w:t>N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4"/>
                <w:sz w:val="29"/>
              </w:rPr>
              <w:t>05AC</w:t>
            </w:r>
          </w:p>
        </w:tc>
        <w:tc>
          <w:tcPr>
            <w:tcW w:w="3831" w:type="dxa"/>
          </w:tcPr>
          <w:p>
            <w:pPr>
              <w:pStyle w:val="TableParagraph"/>
              <w:spacing w:line="307" w:lineRule="exact"/>
              <w:ind w:left="115"/>
              <w:rPr>
                <w:sz w:val="29"/>
              </w:rPr>
            </w:pPr>
            <w:r>
              <w:rPr>
                <w:spacing w:val="-7"/>
                <w:sz w:val="29"/>
              </w:rPr>
              <w:t>пиперидиновые</w:t>
            </w:r>
            <w:r>
              <w:rPr>
                <w:spacing w:val="18"/>
                <w:sz w:val="29"/>
              </w:rPr>
              <w:t> </w:t>
            </w:r>
            <w:r>
              <w:rPr>
                <w:spacing w:val="-2"/>
                <w:sz w:val="29"/>
              </w:rPr>
              <w:t>производные</w:t>
            </w:r>
          </w:p>
          <w:p>
            <w:pPr>
              <w:pStyle w:val="TableParagraph"/>
              <w:spacing w:line="317" w:lineRule="exact"/>
              <w:ind w:left="109"/>
              <w:rPr>
                <w:sz w:val="29"/>
              </w:rPr>
            </w:pPr>
            <w:r>
              <w:rPr>
                <w:spacing w:val="-2"/>
                <w:sz w:val="29"/>
              </w:rPr>
              <w:t>фенотиазина</w:t>
            </w:r>
          </w:p>
        </w:tc>
        <w:tc>
          <w:tcPr>
            <w:tcW w:w="3116" w:type="dxa"/>
          </w:tcPr>
          <w:p>
            <w:pPr>
              <w:pStyle w:val="TableParagraph"/>
              <w:spacing w:line="312" w:lineRule="exact"/>
              <w:ind w:left="119"/>
              <w:rPr>
                <w:sz w:val="29"/>
              </w:rPr>
            </w:pPr>
            <w:r>
              <w:rPr>
                <w:spacing w:val="-2"/>
                <w:sz w:val="29"/>
              </w:rPr>
              <w:t>перициазин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7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капсулы;</w:t>
            </w:r>
          </w:p>
          <w:p>
            <w:pPr>
              <w:pStyle w:val="TableParagraph"/>
              <w:spacing w:line="317" w:lineRule="exact"/>
              <w:ind w:left="121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приема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внутрь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2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тиоридазин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7" w:lineRule="exact"/>
              <w:ind w:left="114"/>
              <w:rPr>
                <w:sz w:val="29"/>
              </w:rPr>
            </w:pPr>
            <w:r>
              <w:rPr>
                <w:spacing w:val="-8"/>
                <w:sz w:val="29"/>
              </w:rPr>
              <w:t>таблетки,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8"/>
                <w:sz w:val="29"/>
              </w:rPr>
              <w:t>пoкpытьІe</w:t>
            </w:r>
            <w:r>
              <w:rPr>
                <w:spacing w:val="7"/>
                <w:sz w:val="29"/>
              </w:rPr>
              <w:t> </w:t>
            </w:r>
            <w:r>
              <w:rPr>
                <w:spacing w:val="-8"/>
                <w:sz w:val="29"/>
              </w:rPr>
              <w:t>оболочкой;</w:t>
            </w:r>
          </w:p>
          <w:p>
            <w:pPr>
              <w:pStyle w:val="TableParagraph"/>
              <w:spacing w:line="317" w:lineRule="exact"/>
              <w:ind w:left="114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покрытые пленочной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2248" w:hRule="atLeast"/>
        </w:trPr>
        <w:tc>
          <w:tcPr>
            <w:tcW w:w="2271" w:type="dxa"/>
          </w:tcPr>
          <w:p>
            <w:pPr>
              <w:pStyle w:val="TableParagraph"/>
              <w:spacing w:line="308" w:lineRule="exact"/>
              <w:ind w:left="130"/>
              <w:rPr>
                <w:sz w:val="29"/>
              </w:rPr>
            </w:pPr>
            <w:r>
              <w:rPr>
                <w:spacing w:val="-27"/>
                <w:sz w:val="29"/>
              </w:rPr>
              <w:t>N</w:t>
            </w:r>
            <w:r>
              <w:rPr>
                <w:spacing w:val="3"/>
                <w:sz w:val="29"/>
              </w:rPr>
              <w:t> </w:t>
            </w:r>
            <w:r>
              <w:rPr>
                <w:spacing w:val="-4"/>
                <w:sz w:val="29"/>
              </w:rPr>
              <w:t>05AD</w:t>
            </w:r>
          </w:p>
        </w:tc>
        <w:tc>
          <w:tcPr>
            <w:tcW w:w="3831" w:type="dxa"/>
          </w:tcPr>
          <w:p>
            <w:pPr>
              <w:pStyle w:val="TableParagraph"/>
              <w:spacing w:line="312" w:lineRule="exact"/>
              <w:ind w:left="115"/>
              <w:rPr>
                <w:sz w:val="29"/>
              </w:rPr>
            </w:pPr>
            <w:r>
              <w:rPr>
                <w:spacing w:val="-7"/>
                <w:sz w:val="29"/>
              </w:rPr>
              <w:t>производные</w:t>
            </w:r>
            <w:r>
              <w:rPr>
                <w:spacing w:val="14"/>
                <w:sz w:val="29"/>
              </w:rPr>
              <w:t> </w:t>
            </w:r>
            <w:r>
              <w:rPr>
                <w:spacing w:val="-2"/>
                <w:sz w:val="29"/>
              </w:rPr>
              <w:t>бутирофенона</w:t>
            </w:r>
          </w:p>
        </w:tc>
        <w:tc>
          <w:tcPr>
            <w:tcW w:w="3116" w:type="dxa"/>
          </w:tcPr>
          <w:p>
            <w:pPr>
              <w:pStyle w:val="TableParagraph"/>
              <w:spacing w:line="312" w:lineRule="exact"/>
              <w:ind w:left="117"/>
              <w:rPr>
                <w:sz w:val="29"/>
              </w:rPr>
            </w:pPr>
            <w:r>
              <w:rPr>
                <w:spacing w:val="-2"/>
                <w:sz w:val="29"/>
              </w:rPr>
              <w:t>галоперидол</w:t>
            </w:r>
          </w:p>
        </w:tc>
        <w:tc>
          <w:tcPr>
            <w:tcW w:w="5521" w:type="dxa"/>
          </w:tcPr>
          <w:p>
            <w:pPr>
              <w:pStyle w:val="TableParagraph"/>
              <w:spacing w:line="302" w:lineRule="exact"/>
              <w:ind w:left="114"/>
              <w:jc w:val="both"/>
              <w:rPr>
                <w:sz w:val="29"/>
              </w:rPr>
            </w:pPr>
            <w:r>
              <w:rPr>
                <w:spacing w:val="-6"/>
                <w:sz w:val="29"/>
              </w:rPr>
              <w:t>капли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приема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внугрь;</w:t>
            </w:r>
          </w:p>
          <w:p>
            <w:pPr>
              <w:pStyle w:val="TableParagraph"/>
              <w:spacing w:line="232" w:lineRule="auto" w:before="2"/>
              <w:ind w:left="114" w:right="593" w:firstLine="7"/>
              <w:jc w:val="both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внутривенного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шечного введения;</w:t>
            </w:r>
          </w:p>
          <w:p>
            <w:pPr>
              <w:pStyle w:val="TableParagraph"/>
              <w:spacing w:line="232" w:lineRule="auto"/>
              <w:ind w:left="118" w:right="506" w:firstLine="3"/>
              <w:jc w:val="both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введения;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4"/>
                <w:sz w:val="29"/>
              </w:rPr>
              <w:t>раствор</w:t>
            </w:r>
            <w:r>
              <w:rPr>
                <w:spacing w:val="-15"/>
                <w:sz w:val="29"/>
              </w:rPr>
              <w:t> </w:t>
            </w:r>
            <w:r>
              <w:rPr>
                <w:spacing w:val="-4"/>
                <w:sz w:val="29"/>
              </w:rPr>
              <w:t>для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4"/>
                <w:sz w:val="29"/>
              </w:rPr>
              <w:t>внутримышечного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4"/>
                <w:sz w:val="29"/>
              </w:rPr>
              <w:t>введения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2"/>
                <w:sz w:val="29"/>
              </w:rPr>
              <w:t>(масляный);</w:t>
            </w:r>
          </w:p>
          <w:p>
            <w:pPr>
              <w:pStyle w:val="TableParagraph"/>
              <w:spacing w:line="310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таблетки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8" w:lineRule="exact"/>
              <w:ind w:left="113"/>
              <w:rPr>
                <w:sz w:val="29"/>
              </w:rPr>
            </w:pPr>
            <w:r>
              <w:rPr>
                <w:spacing w:val="-2"/>
                <w:sz w:val="29"/>
              </w:rPr>
              <w:t>дроперидол</w:t>
            </w:r>
          </w:p>
        </w:tc>
        <w:tc>
          <w:tcPr>
            <w:tcW w:w="5521" w:type="dxa"/>
          </w:tcPr>
          <w:p>
            <w:pPr>
              <w:pStyle w:val="TableParagraph"/>
              <w:spacing w:line="302" w:lineRule="exact"/>
              <w:ind w:left="121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6"/>
                <w:sz w:val="29"/>
              </w:rPr>
              <w:t>внутривенного</w:t>
            </w:r>
            <w:r>
              <w:rPr>
                <w:spacing w:val="18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внутримы-</w:t>
            </w:r>
          </w:p>
          <w:p>
            <w:pPr>
              <w:pStyle w:val="TableParagraph"/>
              <w:spacing w:line="326" w:lineRule="exact"/>
              <w:ind w:left="121" w:right="2025" w:hanging="3"/>
              <w:rPr>
                <w:sz w:val="29"/>
              </w:rPr>
            </w:pPr>
            <w:r>
              <w:rPr>
                <w:sz w:val="29"/>
              </w:rPr>
              <w:t>шечного </w:t>
            </w:r>
            <w:r>
              <w:rPr>
                <w:sz w:val="29"/>
              </w:rPr>
              <w:t>введения*;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раствор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8"/>
                <w:sz w:val="29"/>
              </w:rPr>
              <w:t>для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инъекций*</w:t>
            </w:r>
          </w:p>
        </w:tc>
      </w:tr>
      <w:tr>
        <w:trPr>
          <w:trHeight w:val="316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2" w:lineRule="exact"/>
              <w:ind w:left="130"/>
              <w:rPr>
                <w:sz w:val="29"/>
              </w:rPr>
            </w:pPr>
            <w:r>
              <w:rPr>
                <w:spacing w:val="-32"/>
                <w:sz w:val="29"/>
              </w:rPr>
              <w:t>N</w:t>
            </w:r>
            <w:r>
              <w:rPr>
                <w:spacing w:val="8"/>
                <w:sz w:val="29"/>
              </w:rPr>
              <w:t> </w:t>
            </w:r>
            <w:r>
              <w:rPr>
                <w:spacing w:val="-4"/>
                <w:sz w:val="29"/>
              </w:rPr>
              <w:t>05AE</w:t>
            </w:r>
          </w:p>
        </w:tc>
        <w:tc>
          <w:tcPr>
            <w:tcW w:w="3831" w:type="dxa"/>
            <w:vMerge w:val="restart"/>
          </w:tcPr>
          <w:p>
            <w:pPr>
              <w:pStyle w:val="TableParagraph"/>
              <w:spacing w:line="312" w:lineRule="exact"/>
              <w:ind w:left="115"/>
              <w:rPr>
                <w:sz w:val="29"/>
              </w:rPr>
            </w:pPr>
            <w:r>
              <w:rPr>
                <w:spacing w:val="-7"/>
                <w:sz w:val="29"/>
              </w:rPr>
              <w:t>производные</w:t>
            </w:r>
            <w:r>
              <w:rPr>
                <w:spacing w:val="14"/>
                <w:sz w:val="29"/>
              </w:rPr>
              <w:t> </w:t>
            </w:r>
            <w:r>
              <w:rPr>
                <w:spacing w:val="-2"/>
                <w:sz w:val="29"/>
              </w:rPr>
              <w:t>индола</w:t>
            </w:r>
          </w:p>
        </w:tc>
        <w:tc>
          <w:tcPr>
            <w:tcW w:w="3116" w:type="dxa"/>
          </w:tcPr>
          <w:p>
            <w:pPr>
              <w:pStyle w:val="TableParagraph"/>
              <w:spacing w:line="297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луразидон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297" w:lineRule="exact"/>
              <w:ind w:left="119"/>
              <w:rPr>
                <w:sz w:val="29"/>
              </w:rPr>
            </w:pPr>
            <w:r>
              <w:rPr>
                <w:spacing w:val="-8"/>
                <w:sz w:val="29"/>
              </w:rPr>
              <w:t>таблетки,</w:t>
            </w:r>
            <w:r>
              <w:rPr>
                <w:spacing w:val="9"/>
                <w:sz w:val="29"/>
              </w:rPr>
              <w:t> </w:t>
            </w:r>
            <w:r>
              <w:rPr>
                <w:spacing w:val="-8"/>
                <w:sz w:val="29"/>
              </w:rPr>
              <w:t>покрытьlе</w:t>
            </w:r>
            <w:r>
              <w:rPr>
                <w:spacing w:val="6"/>
                <w:sz w:val="29"/>
              </w:rPr>
              <w:t> </w:t>
            </w:r>
            <w:r>
              <w:rPr>
                <w:spacing w:val="-8"/>
                <w:sz w:val="29"/>
              </w:rPr>
              <w:t>пленочной</w:t>
            </w:r>
            <w:r>
              <w:rPr>
                <w:spacing w:val="10"/>
                <w:sz w:val="29"/>
              </w:rPr>
              <w:t> </w:t>
            </w:r>
            <w:r>
              <w:rPr>
                <w:spacing w:val="-8"/>
                <w:sz w:val="29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11"/>
              <w:rPr>
                <w:sz w:val="29"/>
              </w:rPr>
            </w:pPr>
            <w:r>
              <w:rPr>
                <w:spacing w:val="-2"/>
                <w:sz w:val="29"/>
              </w:rPr>
              <w:t>сертиндол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4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spacing w:line="312" w:lineRule="exact"/>
              <w:ind w:left="125"/>
              <w:rPr>
                <w:sz w:val="29"/>
              </w:rPr>
            </w:pPr>
            <w:r>
              <w:rPr>
                <w:spacing w:val="-26"/>
                <w:sz w:val="29"/>
              </w:rPr>
              <w:t>N</w:t>
            </w:r>
            <w:r>
              <w:rPr>
                <w:spacing w:val="7"/>
                <w:sz w:val="29"/>
              </w:rPr>
              <w:t> </w:t>
            </w:r>
            <w:r>
              <w:rPr>
                <w:spacing w:val="-4"/>
                <w:sz w:val="29"/>
              </w:rPr>
              <w:t>05AF</w:t>
            </w:r>
          </w:p>
        </w:tc>
        <w:tc>
          <w:tcPr>
            <w:tcW w:w="3831" w:type="dxa"/>
          </w:tcPr>
          <w:p>
            <w:pPr>
              <w:pStyle w:val="TableParagraph"/>
              <w:spacing w:line="312" w:lineRule="exact"/>
              <w:ind w:left="115"/>
              <w:rPr>
                <w:sz w:val="29"/>
              </w:rPr>
            </w:pPr>
            <w:r>
              <w:rPr>
                <w:spacing w:val="-7"/>
                <w:sz w:val="29"/>
              </w:rPr>
              <w:t>производные</w:t>
            </w:r>
            <w:r>
              <w:rPr>
                <w:spacing w:val="14"/>
                <w:sz w:val="29"/>
              </w:rPr>
              <w:t> </w:t>
            </w:r>
            <w:r>
              <w:rPr>
                <w:spacing w:val="-2"/>
                <w:sz w:val="29"/>
              </w:rPr>
              <w:t>тиоксантена</w:t>
            </w:r>
          </w:p>
        </w:tc>
        <w:tc>
          <w:tcPr>
            <w:tcW w:w="3116" w:type="dxa"/>
          </w:tcPr>
          <w:p>
            <w:pPr>
              <w:pStyle w:val="TableParagraph"/>
              <w:spacing w:line="312" w:lineRule="exact"/>
              <w:ind w:left="118"/>
              <w:rPr>
                <w:sz w:val="29"/>
              </w:rPr>
            </w:pPr>
            <w:r>
              <w:rPr>
                <w:spacing w:val="-2"/>
                <w:sz w:val="29"/>
              </w:rPr>
              <w:t>зуклопентиксол</w:t>
            </w:r>
          </w:p>
        </w:tc>
        <w:tc>
          <w:tcPr>
            <w:tcW w:w="5521" w:type="dxa"/>
          </w:tcPr>
          <w:p>
            <w:pPr>
              <w:pStyle w:val="TableParagraph"/>
              <w:spacing w:line="232" w:lineRule="auto"/>
              <w:ind w:left="123" w:right="559" w:hanging="2"/>
              <w:rPr>
                <w:sz w:val="29"/>
              </w:rPr>
            </w:pPr>
            <w:r>
              <w:rPr>
                <w:spacing w:val="-8"/>
                <w:sz w:val="29"/>
              </w:rPr>
              <w:t>раствор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для внутримышечного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8"/>
                <w:sz w:val="29"/>
              </w:rPr>
              <w:t>введения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2"/>
                <w:sz w:val="29"/>
              </w:rPr>
              <w:t>(масляный);</w:t>
            </w:r>
          </w:p>
          <w:p>
            <w:pPr>
              <w:pStyle w:val="TableParagraph"/>
              <w:spacing w:line="316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1287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8" w:lineRule="exact"/>
              <w:ind w:left="109"/>
              <w:rPr>
                <w:sz w:val="29"/>
              </w:rPr>
            </w:pPr>
            <w:r>
              <w:rPr>
                <w:spacing w:val="-2"/>
                <w:sz w:val="29"/>
              </w:rPr>
              <w:t>флупентиксол</w:t>
            </w:r>
          </w:p>
        </w:tc>
        <w:tc>
          <w:tcPr>
            <w:tcW w:w="5521" w:type="dxa"/>
          </w:tcPr>
          <w:p>
            <w:pPr>
              <w:pStyle w:val="TableParagraph"/>
              <w:spacing w:line="302" w:lineRule="exact"/>
              <w:ind w:left="126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внутримышечного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введения</w:t>
            </w:r>
          </w:p>
          <w:p>
            <w:pPr>
              <w:pStyle w:val="TableParagraph"/>
              <w:spacing w:line="324" w:lineRule="exact"/>
              <w:ind w:left="128"/>
              <w:rPr>
                <w:sz w:val="29"/>
              </w:rPr>
            </w:pPr>
            <w:r>
              <w:rPr>
                <w:spacing w:val="-2"/>
                <w:sz w:val="29"/>
              </w:rPr>
              <w:t>(масляный);</w:t>
            </w:r>
          </w:p>
          <w:p>
            <w:pPr>
              <w:pStyle w:val="TableParagraph"/>
              <w:spacing w:line="324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1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оболочкой;</w:t>
            </w:r>
          </w:p>
          <w:p>
            <w:pPr>
              <w:pStyle w:val="TableParagraph"/>
              <w:spacing w:line="317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2" w:lineRule="exact"/>
              <w:ind w:left="130"/>
              <w:rPr>
                <w:sz w:val="29"/>
              </w:rPr>
            </w:pPr>
            <w:r>
              <w:rPr>
                <w:spacing w:val="-32"/>
                <w:sz w:val="29"/>
              </w:rPr>
              <w:t>N</w:t>
            </w:r>
            <w:r>
              <w:rPr>
                <w:spacing w:val="8"/>
                <w:sz w:val="29"/>
              </w:rPr>
              <w:t> </w:t>
            </w:r>
            <w:r>
              <w:rPr>
                <w:spacing w:val="-4"/>
                <w:sz w:val="29"/>
              </w:rPr>
              <w:t>05AH</w:t>
            </w:r>
          </w:p>
        </w:tc>
        <w:tc>
          <w:tcPr>
            <w:tcW w:w="3831" w:type="dxa"/>
          </w:tcPr>
          <w:p>
            <w:pPr>
              <w:pStyle w:val="TableParagraph"/>
              <w:spacing w:line="304" w:lineRule="exact"/>
              <w:ind w:left="113"/>
              <w:rPr>
                <w:sz w:val="29"/>
              </w:rPr>
            </w:pPr>
            <w:r>
              <w:rPr>
                <w:w w:val="95"/>
                <w:sz w:val="29"/>
              </w:rPr>
              <w:t>диазепины,</w:t>
            </w:r>
            <w:r>
              <w:rPr>
                <w:spacing w:val="26"/>
                <w:sz w:val="29"/>
              </w:rPr>
              <w:t> </w:t>
            </w:r>
            <w:r>
              <w:rPr>
                <w:w w:val="95"/>
                <w:sz w:val="29"/>
              </w:rPr>
              <w:t>оксазепины,</w:t>
            </w:r>
            <w:r>
              <w:rPr>
                <w:spacing w:val="19"/>
                <w:sz w:val="29"/>
              </w:rPr>
              <w:t> </w:t>
            </w:r>
            <w:r>
              <w:rPr>
                <w:spacing w:val="-4"/>
                <w:w w:val="90"/>
                <w:sz w:val="29"/>
              </w:rPr>
              <w:t>тиа—</w:t>
            </w:r>
          </w:p>
          <w:p>
            <w:pPr>
              <w:pStyle w:val="TableParagraph"/>
              <w:spacing w:line="324" w:lineRule="exact"/>
              <w:ind w:left="113"/>
              <w:rPr>
                <w:sz w:val="29"/>
              </w:rPr>
            </w:pPr>
            <w:r>
              <w:rPr>
                <w:spacing w:val="-2"/>
                <w:sz w:val="29"/>
              </w:rPr>
              <w:t>зепины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2"/>
                <w:sz w:val="29"/>
              </w:rPr>
              <w:t>и</w:t>
            </w:r>
            <w:r>
              <w:rPr>
                <w:spacing w:val="-17"/>
                <w:sz w:val="29"/>
              </w:rPr>
              <w:t> </w:t>
            </w:r>
            <w:r>
              <w:rPr>
                <w:spacing w:val="-2"/>
                <w:sz w:val="29"/>
              </w:rPr>
              <w:t>оксепины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8" w:lineRule="exact"/>
              <w:ind w:left="119"/>
              <w:rPr>
                <w:sz w:val="29"/>
              </w:rPr>
            </w:pPr>
            <w:r>
              <w:rPr>
                <w:spacing w:val="-2"/>
                <w:sz w:val="29"/>
              </w:rPr>
              <w:t>кветиапин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4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оболочкой;</w:t>
            </w:r>
          </w:p>
          <w:p>
            <w:pPr>
              <w:pStyle w:val="TableParagraph"/>
              <w:spacing w:line="324" w:lineRule="exact"/>
              <w:ind w:left="124"/>
              <w:rPr>
                <w:sz w:val="29"/>
              </w:rPr>
            </w:pPr>
            <w:r>
              <w:rPr>
                <w:spacing w:val="-6"/>
                <w:sz w:val="29"/>
              </w:rPr>
              <w:t>таблетки пролонгированного</w:t>
            </w:r>
            <w:r>
              <w:rPr>
                <w:spacing w:val="-17"/>
                <w:sz w:val="29"/>
              </w:rPr>
              <w:t> </w:t>
            </w:r>
            <w:r>
              <w:rPr>
                <w:spacing w:val="-6"/>
                <w:sz w:val="29"/>
              </w:rPr>
              <w:t>действия,</w:t>
            </w:r>
            <w:r>
              <w:rPr>
                <w:spacing w:val="15"/>
                <w:sz w:val="29"/>
              </w:rPr>
              <w:t> </w:t>
            </w:r>
            <w:r>
              <w:rPr>
                <w:spacing w:val="-6"/>
                <w:sz w:val="29"/>
              </w:rPr>
              <w:t>no-</w:t>
            </w:r>
          </w:p>
        </w:tc>
      </w:tr>
    </w:tbl>
    <w:p>
      <w:pPr>
        <w:pStyle w:val="TableParagraph"/>
        <w:spacing w:after="0" w:line="324" w:lineRule="exact"/>
        <w:rPr>
          <w:sz w:val="29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1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1"/>
        <w:gridCol w:w="3116"/>
        <w:gridCol w:w="5521"/>
      </w:tblGrid>
      <w:tr>
        <w:trPr>
          <w:trHeight w:val="965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крытые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пленочной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8" w:lineRule="exact"/>
              <w:ind w:left="117" w:hanging="3"/>
              <w:rPr>
                <w:sz w:val="28"/>
              </w:rPr>
            </w:pPr>
            <w:r>
              <w:rPr>
                <w:spacing w:val="-2"/>
                <w:sz w:val="28"/>
              </w:rPr>
              <w:t>таблетки с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пролонгированным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высвобож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дением, покрытые пленочной оболочкой</w:t>
            </w:r>
          </w:p>
        </w:tc>
      </w:tr>
      <w:tr>
        <w:trPr>
          <w:trHeight w:val="960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оланзапин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20" w:lineRule="atLeast"/>
              <w:ind w:left="114"/>
              <w:rPr>
                <w:sz w:val="28"/>
              </w:rPr>
            </w:pPr>
            <w:r>
              <w:rPr>
                <w:sz w:val="28"/>
              </w:rPr>
              <w:t>таблетки, диспергируемые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полости </w:t>
            </w:r>
            <w:r>
              <w:rPr>
                <w:sz w:val="28"/>
              </w:rPr>
              <w:t>рта;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таблетки, покрытые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87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05AL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бензамиды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сульпирид</w:t>
            </w:r>
          </w:p>
        </w:tc>
        <w:tc>
          <w:tcPr>
            <w:tcW w:w="552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244" w:lineRule="auto"/>
              <w:ind w:left="114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  <w:r>
              <w:rPr>
                <w:spacing w:val="-2"/>
                <w:sz w:val="28"/>
              </w:rPr>
              <w:t> таблетки;</w:t>
            </w:r>
          </w:p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05AX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антипсихотические</w:t>
            </w:r>
          </w:p>
          <w:p>
            <w:pPr>
              <w:pStyle w:val="TableParagraph"/>
              <w:spacing w:line="308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карипразин</w:t>
            </w:r>
          </w:p>
        </w:tc>
        <w:tc>
          <w:tcPr>
            <w:tcW w:w="552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1282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палиперидон</w:t>
            </w:r>
          </w:p>
        </w:tc>
        <w:tc>
          <w:tcPr>
            <w:tcW w:w="5521" w:type="dxa"/>
          </w:tcPr>
          <w:p>
            <w:pPr>
              <w:pStyle w:val="TableParagraph"/>
              <w:spacing w:line="237" w:lineRule="auto"/>
              <w:ind w:left="119" w:right="291" w:hanging="4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введения</w:t>
            </w:r>
            <w:r>
              <w:rPr>
                <w:sz w:val="28"/>
              </w:rPr>
              <w:t> пролонгированного действия;</w:t>
            </w:r>
          </w:p>
          <w:p>
            <w:pPr>
              <w:pStyle w:val="TableParagraph"/>
              <w:spacing w:line="320" w:lineRule="atLeast"/>
              <w:ind w:left="114" w:right="254" w:hanging="1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крытые оболочкой</w:t>
            </w:r>
          </w:p>
        </w:tc>
      </w:tr>
      <w:tr>
        <w:trPr>
          <w:trHeight w:val="2258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before="16"/>
              <w:ind w:left="115"/>
              <w:rPr>
                <w:rFonts w:ascii="Courier New" w:hAnsi="Courier New"/>
                <w:sz w:val="28"/>
              </w:rPr>
            </w:pPr>
            <w:r>
              <w:rPr>
                <w:rFonts w:ascii="Courier New" w:hAnsi="Courier New"/>
                <w:spacing w:val="-2"/>
                <w:w w:val="90"/>
                <w:sz w:val="28"/>
              </w:rPr>
              <w:t>рисперидон</w:t>
            </w:r>
          </w:p>
        </w:tc>
        <w:tc>
          <w:tcPr>
            <w:tcW w:w="5521" w:type="dxa"/>
          </w:tcPr>
          <w:p>
            <w:pPr>
              <w:pStyle w:val="TableParagraph"/>
              <w:ind w:left="114" w:right="245" w:firstLine="5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суспензии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внутримышечного введения пролонгиро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ванного действия;</w:t>
            </w:r>
          </w:p>
          <w:p>
            <w:pPr>
              <w:pStyle w:val="TableParagraph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ind w:left="119" w:right="459" w:hanging="5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диспергируемые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полости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рта;</w:t>
            </w:r>
            <w:r>
              <w:rPr>
                <w:sz w:val="28"/>
              </w:rPr>
              <w:t> таблетки для рассасывания;</w:t>
            </w:r>
          </w:p>
          <w:p>
            <w:pPr>
              <w:pStyle w:val="TableParagraph"/>
              <w:spacing w:line="308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0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105"/>
                <w:sz w:val="28"/>
              </w:rPr>
              <w:t>N</w:t>
            </w:r>
            <w:r>
              <w:rPr>
                <w:rFonts w:ascii="Cambria" w:hAnsi="Cambria"/>
                <w:spacing w:val="6"/>
                <w:w w:val="105"/>
                <w:sz w:val="28"/>
              </w:rPr>
              <w:t> </w:t>
            </w:r>
            <w:r>
              <w:rPr>
                <w:rFonts w:ascii="Cambria" w:hAnsi="Cambria"/>
                <w:spacing w:val="-5"/>
                <w:w w:val="105"/>
                <w:sz w:val="28"/>
              </w:rPr>
              <w:t>05В</w:t>
            </w: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анксиолитики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287" w:hRule="atLeast"/>
        </w:trPr>
        <w:tc>
          <w:tcPr>
            <w:tcW w:w="2266" w:type="dxa"/>
          </w:tcPr>
          <w:p>
            <w:pPr>
              <w:pStyle w:val="TableParagraph"/>
              <w:spacing w:line="315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4"/>
                <w:sz w:val="28"/>
              </w:rPr>
              <w:t>05BA</w:t>
            </w:r>
          </w:p>
        </w:tc>
        <w:tc>
          <w:tcPr>
            <w:tcW w:w="3831" w:type="dxa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бензодиазепина</w:t>
            </w:r>
          </w:p>
        </w:tc>
        <w:tc>
          <w:tcPr>
            <w:tcW w:w="3116" w:type="dxa"/>
          </w:tcPr>
          <w:p>
            <w:pPr>
              <w:pStyle w:val="TableParagraph"/>
              <w:ind w:left="125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бромдигидрохлорфе</w:t>
            </w:r>
            <w:r>
              <w:rPr>
                <w:spacing w:val="-2"/>
                <w:w w:val="90"/>
                <w:sz w:val="28"/>
              </w:rPr>
              <w:t>—</w:t>
            </w:r>
            <w:r>
              <w:rPr>
                <w:spacing w:val="-2"/>
                <w:w w:val="90"/>
                <w:sz w:val="28"/>
              </w:rPr>
              <w:t> </w:t>
            </w:r>
            <w:r>
              <w:rPr>
                <w:spacing w:val="-2"/>
                <w:sz w:val="28"/>
              </w:rPr>
              <w:t>нил—бензодиазепин</w:t>
            </w:r>
          </w:p>
        </w:tc>
        <w:tc>
          <w:tcPr>
            <w:tcW w:w="5521" w:type="dxa"/>
          </w:tcPr>
          <w:p>
            <w:pPr>
              <w:pStyle w:val="TableParagraph"/>
              <w:ind w:left="124" w:right="559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шечного введения*;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08" w:lineRule="exact"/>
              <w:ind w:left="124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диспергируемые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полости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5"/>
                <w:sz w:val="28"/>
              </w:rPr>
              <w:t>рта</w:t>
            </w:r>
          </w:p>
        </w:tc>
      </w:tr>
      <w:tr>
        <w:trPr>
          <w:trHeight w:val="975" w:hRule="atLeast"/>
        </w:trPr>
        <w:tc>
          <w:tcPr>
            <w:tcW w:w="22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диазепам</w:t>
            </w:r>
          </w:p>
        </w:tc>
        <w:tc>
          <w:tcPr>
            <w:tcW w:w="5521" w:type="dxa"/>
          </w:tcPr>
          <w:p>
            <w:pPr>
              <w:pStyle w:val="TableParagraph"/>
              <w:spacing w:line="244" w:lineRule="auto"/>
              <w:ind w:left="124" w:right="622" w:firstLine="2"/>
              <w:rPr>
                <w:sz w:val="28"/>
              </w:rPr>
            </w:pPr>
            <w:r>
              <w:rPr>
                <w:spacing w:val="-8"/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внутривенного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внутримы</w:t>
            </w:r>
            <w:r>
              <w:rPr>
                <w:spacing w:val="-8"/>
                <w:sz w:val="28"/>
              </w:rPr>
              <w:t>—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шечного введения;</w:t>
            </w:r>
          </w:p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</w:tc>
      </w:tr>
    </w:tbl>
    <w:p>
      <w:pPr>
        <w:pStyle w:val="TableParagraph"/>
        <w:spacing w:after="0" w:line="310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0"/>
        <w:gridCol w:w="3835"/>
        <w:gridCol w:w="3110"/>
        <w:gridCol w:w="5525"/>
      </w:tblGrid>
      <w:tr>
        <w:trPr>
          <w:trHeight w:val="335" w:hRule="atLeast"/>
        </w:trPr>
        <w:tc>
          <w:tcPr>
            <w:tcW w:w="22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spacing w:line="316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07" w:hRule="atLeast"/>
        </w:trPr>
        <w:tc>
          <w:tcPr>
            <w:tcW w:w="22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87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лоразепам</w:t>
            </w:r>
          </w:p>
        </w:tc>
        <w:tc>
          <w:tcPr>
            <w:tcW w:w="5525" w:type="dxa"/>
          </w:tcPr>
          <w:p>
            <w:pPr>
              <w:pStyle w:val="TableParagraph"/>
              <w:spacing w:line="287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5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оксазепам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07" w:hRule="atLeast"/>
        </w:trPr>
        <w:tc>
          <w:tcPr>
            <w:tcW w:w="2280" w:type="dxa"/>
          </w:tcPr>
          <w:p>
            <w:pPr>
              <w:pStyle w:val="TableParagraph"/>
              <w:spacing w:line="287" w:lineRule="exact"/>
              <w:ind w:left="14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05BB</w:t>
            </w:r>
          </w:p>
        </w:tc>
        <w:tc>
          <w:tcPr>
            <w:tcW w:w="3835" w:type="dxa"/>
          </w:tcPr>
          <w:p>
            <w:pPr>
              <w:pStyle w:val="TableParagraph"/>
              <w:spacing w:line="28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2"/>
                <w:sz w:val="28"/>
              </w:rPr>
              <w:t>дифенилметана</w:t>
            </w:r>
          </w:p>
        </w:tc>
        <w:tc>
          <w:tcPr>
            <w:tcW w:w="3110" w:type="dxa"/>
          </w:tcPr>
          <w:p>
            <w:pPr>
              <w:pStyle w:val="TableParagraph"/>
              <w:spacing w:line="287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гидроксизин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28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80" w:type="dxa"/>
          </w:tcPr>
          <w:p>
            <w:pPr>
              <w:pStyle w:val="TableParagraph"/>
              <w:spacing w:line="305" w:lineRule="exact"/>
              <w:ind w:left="14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05С</w:t>
            </w:r>
          </w:p>
        </w:tc>
        <w:tc>
          <w:tcPr>
            <w:tcW w:w="3835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снотворные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седативные</w:t>
            </w:r>
          </w:p>
          <w:p>
            <w:pPr>
              <w:pStyle w:val="TableParagraph"/>
              <w:spacing w:line="308" w:lineRule="exact" w:before="5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8" w:hRule="atLeast"/>
        </w:trPr>
        <w:tc>
          <w:tcPr>
            <w:tcW w:w="2280" w:type="dxa"/>
          </w:tcPr>
          <w:p>
            <w:pPr>
              <w:pStyle w:val="TableParagraph"/>
              <w:spacing w:line="310" w:lineRule="exact"/>
              <w:ind w:left="14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4"/>
                <w:sz w:val="28"/>
              </w:rPr>
              <w:t>05CD</w:t>
            </w:r>
          </w:p>
        </w:tc>
        <w:tc>
          <w:tcPr>
            <w:tcW w:w="3835" w:type="dxa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бензодиазепина</w:t>
            </w:r>
          </w:p>
        </w:tc>
        <w:tc>
          <w:tcPr>
            <w:tcW w:w="3110" w:type="dxa"/>
          </w:tcPr>
          <w:p>
            <w:pPr>
              <w:pStyle w:val="TableParagraph"/>
              <w:spacing w:line="31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мидазолам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313" w:lineRule="exact" w:before="5"/>
              <w:ind w:left="117"/>
              <w:rPr>
                <w:sz w:val="28"/>
              </w:rPr>
            </w:pPr>
            <w:r>
              <w:rPr>
                <w:sz w:val="28"/>
              </w:rPr>
              <w:t>шечного</w:t>
            </w:r>
            <w:r>
              <w:rPr>
                <w:spacing w:val="-2"/>
                <w:sz w:val="28"/>
              </w:rPr>
              <w:t> введения*</w:t>
            </w:r>
          </w:p>
        </w:tc>
      </w:tr>
      <w:tr>
        <w:trPr>
          <w:trHeight w:val="316" w:hRule="atLeast"/>
        </w:trPr>
        <w:tc>
          <w:tcPr>
            <w:tcW w:w="228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97" w:lineRule="exact"/>
              <w:ind w:left="108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нитразепам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43" w:hRule="atLeast"/>
        </w:trPr>
        <w:tc>
          <w:tcPr>
            <w:tcW w:w="2280" w:type="dxa"/>
          </w:tcPr>
          <w:p>
            <w:pPr>
              <w:pStyle w:val="TableParagraph"/>
              <w:spacing w:line="305" w:lineRule="exact"/>
              <w:ind w:left="14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05CF</w:t>
            </w:r>
          </w:p>
        </w:tc>
        <w:tc>
          <w:tcPr>
            <w:tcW w:w="3835" w:type="dxa"/>
          </w:tcPr>
          <w:p>
            <w:pPr>
              <w:pStyle w:val="TableParagraph"/>
              <w:spacing w:line="309" w:lineRule="exact"/>
              <w:ind w:left="114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6"/>
                <w:sz w:val="28"/>
              </w:rPr>
              <w:t>бензодиазепиноподобные</w:t>
            </w:r>
          </w:p>
          <w:p>
            <w:pPr>
              <w:pStyle w:val="TableParagraph"/>
              <w:spacing w:line="315" w:lineRule="exact"/>
              <w:ind w:left="107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средства</w:t>
            </w:r>
          </w:p>
        </w:tc>
        <w:tc>
          <w:tcPr>
            <w:tcW w:w="3110" w:type="dxa"/>
          </w:tcPr>
          <w:p>
            <w:pPr>
              <w:pStyle w:val="TableParagraph"/>
              <w:spacing w:line="312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зопиклон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80" w:type="dxa"/>
          </w:tcPr>
          <w:p>
            <w:pPr>
              <w:pStyle w:val="TableParagraph"/>
              <w:spacing w:line="297" w:lineRule="exact"/>
              <w:ind w:left="14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5"/>
                <w:sz w:val="28"/>
              </w:rPr>
              <w:t>06</w:t>
            </w:r>
          </w:p>
        </w:tc>
        <w:tc>
          <w:tcPr>
            <w:tcW w:w="3835" w:type="dxa"/>
          </w:tcPr>
          <w:p>
            <w:pPr>
              <w:pStyle w:val="TableParagraph"/>
              <w:spacing w:line="297" w:lineRule="exact"/>
              <w:ind w:left="107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психоаналептики</w:t>
            </w:r>
          </w:p>
        </w:tc>
        <w:tc>
          <w:tcPr>
            <w:tcW w:w="31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2280" w:type="dxa"/>
          </w:tcPr>
          <w:p>
            <w:pPr>
              <w:pStyle w:val="TableParagraph"/>
              <w:spacing w:line="301" w:lineRule="exact"/>
              <w:ind w:left="13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06A</w:t>
            </w:r>
          </w:p>
        </w:tc>
        <w:tc>
          <w:tcPr>
            <w:tcW w:w="3835" w:type="dxa"/>
          </w:tcPr>
          <w:p>
            <w:pPr>
              <w:pStyle w:val="TableParagraph"/>
              <w:spacing w:line="301" w:lineRule="exact"/>
              <w:ind w:left="11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sz w:val="28"/>
              </w:rPr>
              <w:t>антидепрессанты</w:t>
            </w:r>
          </w:p>
        </w:tc>
        <w:tc>
          <w:tcPr>
            <w:tcW w:w="31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04" w:hRule="atLeast"/>
        </w:trPr>
        <w:tc>
          <w:tcPr>
            <w:tcW w:w="2280" w:type="dxa"/>
          </w:tcPr>
          <w:p>
            <w:pPr>
              <w:pStyle w:val="TableParagraph"/>
              <w:spacing w:line="336" w:lineRule="exact"/>
              <w:ind w:left="124"/>
              <w:rPr>
                <w:rFonts w:ascii="Courier New"/>
                <w:sz w:val="32"/>
              </w:rPr>
            </w:pPr>
            <w:r>
              <w:rPr>
                <w:rFonts w:ascii="Courier New"/>
                <w:spacing w:val="-2"/>
                <w:sz w:val="32"/>
              </w:rPr>
              <w:t>N06AA</w:t>
            </w:r>
          </w:p>
        </w:tc>
        <w:tc>
          <w:tcPr>
            <w:tcW w:w="3835" w:type="dxa"/>
          </w:tcPr>
          <w:p>
            <w:pPr>
              <w:pStyle w:val="TableParagraph"/>
              <w:spacing w:line="299" w:lineRule="exact"/>
              <w:ind w:left="107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неселективные</w:t>
            </w:r>
            <w:r>
              <w:rPr>
                <w:rFonts w:ascii="Cambria" w:hAnsi="Cambria"/>
                <w:spacing w:val="16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ингибиторы</w:t>
            </w:r>
          </w:p>
          <w:p>
            <w:pPr>
              <w:pStyle w:val="TableParagraph"/>
              <w:spacing w:line="325" w:lineRule="exact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обратного</w:t>
            </w:r>
            <w:r>
              <w:rPr>
                <w:rFonts w:ascii="Cambria" w:hAnsi="Cambria"/>
                <w:spacing w:val="28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захвата</w:t>
            </w:r>
            <w:r>
              <w:rPr>
                <w:rFonts w:ascii="Cambria" w:hAnsi="Cambria"/>
                <w:spacing w:val="8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моноами—</w:t>
            </w:r>
          </w:p>
          <w:p>
            <w:pPr>
              <w:pStyle w:val="TableParagraph"/>
              <w:spacing w:before="79"/>
              <w:ind w:left="10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w w:val="90"/>
                <w:sz w:val="19"/>
              </w:rPr>
              <w:t>НОВ</w:t>
            </w:r>
          </w:p>
        </w:tc>
        <w:tc>
          <w:tcPr>
            <w:tcW w:w="3110" w:type="dxa"/>
          </w:tcPr>
          <w:p>
            <w:pPr>
              <w:pStyle w:val="TableParagraph"/>
              <w:spacing w:line="302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4"/>
                <w:sz w:val="28"/>
              </w:rPr>
              <w:t>амитриптилин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237" w:lineRule="auto" w:before="2"/>
              <w:ind w:left="117" w:right="2592" w:firstLine="4"/>
              <w:rPr>
                <w:sz w:val="28"/>
              </w:rPr>
            </w:pPr>
            <w:r>
              <w:rPr>
                <w:spacing w:val="-4"/>
                <w:sz w:val="28"/>
              </w:rPr>
              <w:t>шечного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4"/>
                <w:sz w:val="28"/>
              </w:rPr>
              <w:t>введения*;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before="4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38" w:hRule="atLeast"/>
        </w:trPr>
        <w:tc>
          <w:tcPr>
            <w:tcW w:w="22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имипрамин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драже;</w:t>
            </w:r>
          </w:p>
          <w:p>
            <w:pPr>
              <w:pStyle w:val="TableParagraph"/>
              <w:spacing w:line="313" w:lineRule="exact" w:before="5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941" w:hRule="atLeast"/>
        </w:trPr>
        <w:tc>
          <w:tcPr>
            <w:tcW w:w="228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кломипрамин</w:t>
            </w:r>
          </w:p>
        </w:tc>
        <w:tc>
          <w:tcPr>
            <w:tcW w:w="5525" w:type="dxa"/>
          </w:tcPr>
          <w:p>
            <w:pPr>
              <w:pStyle w:val="TableParagraph"/>
              <w:ind w:left="117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шечного введения;</w:t>
            </w:r>
          </w:p>
          <w:p>
            <w:pPr>
              <w:pStyle w:val="TableParagraph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ind w:left="121" w:hanging="5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 пленочной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20" w:lineRule="atLeast"/>
              <w:ind w:left="122" w:right="257" w:hanging="1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действия,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крытые пленочной оболочкой</w:t>
            </w:r>
          </w:p>
        </w:tc>
      </w:tr>
      <w:tr>
        <w:trPr>
          <w:trHeight w:val="960" w:hRule="atLeast"/>
        </w:trPr>
        <w:tc>
          <w:tcPr>
            <w:tcW w:w="2280" w:type="dxa"/>
            <w:vMerge w:val="restart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06АВ</w:t>
            </w:r>
          </w:p>
        </w:tc>
        <w:tc>
          <w:tcPr>
            <w:tcW w:w="3835" w:type="dxa"/>
            <w:vMerge w:val="restart"/>
          </w:tcPr>
          <w:p>
            <w:pPr>
              <w:pStyle w:val="TableParagraph"/>
              <w:ind w:left="118" w:hanging="6"/>
              <w:rPr>
                <w:sz w:val="28"/>
              </w:rPr>
            </w:pPr>
            <w:r>
              <w:rPr>
                <w:spacing w:val="-10"/>
                <w:sz w:val="28"/>
              </w:rPr>
              <w:t>селективные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10"/>
                <w:sz w:val="28"/>
              </w:rPr>
              <w:t>ингибиторы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10"/>
                <w:sz w:val="28"/>
              </w:rPr>
              <w:t>oб</w:t>
            </w:r>
            <w:r>
              <w:rPr>
                <w:spacing w:val="-10"/>
                <w:sz w:val="28"/>
              </w:rPr>
              <w:t>—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ратного захвата серотонина</w:t>
            </w:r>
          </w:p>
        </w:tc>
        <w:tc>
          <w:tcPr>
            <w:tcW w:w="3110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пароксетин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приема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 оболочкой;</w:t>
            </w:r>
          </w:p>
          <w:p>
            <w:pPr>
              <w:pStyle w:val="TableParagraph"/>
              <w:spacing w:line="308" w:lineRule="exact" w:before="5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6" w:hRule="atLeast"/>
        </w:trPr>
        <w:tc>
          <w:tcPr>
            <w:tcW w:w="22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6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сертралин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6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</w:tbl>
    <w:p>
      <w:pPr>
        <w:pStyle w:val="TableParagraph"/>
        <w:spacing w:after="0" w:line="306" w:lineRule="exact"/>
        <w:rPr>
          <w:sz w:val="28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1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26"/>
        <w:gridCol w:w="3120"/>
        <w:gridCol w:w="5525"/>
      </w:tblGrid>
      <w:tr>
        <w:trPr>
          <w:trHeight w:val="335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16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флуоксетин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1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капсулы</w:t>
            </w:r>
          </w:p>
        </w:tc>
      </w:tr>
      <w:tr>
        <w:trPr>
          <w:trHeight w:val="302" w:hRule="atLeast"/>
        </w:trPr>
        <w:tc>
          <w:tcPr>
            <w:tcW w:w="2271" w:type="dxa"/>
          </w:tcPr>
          <w:p>
            <w:pPr>
              <w:pStyle w:val="TableParagraph"/>
              <w:spacing w:line="282" w:lineRule="exact"/>
              <w:ind w:left="13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06АХ</w:t>
            </w:r>
          </w:p>
        </w:tc>
        <w:tc>
          <w:tcPr>
            <w:tcW w:w="3826" w:type="dxa"/>
          </w:tcPr>
          <w:p>
            <w:pPr>
              <w:pStyle w:val="TableParagraph"/>
              <w:spacing w:line="282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антидепрессанты</w:t>
            </w:r>
          </w:p>
        </w:tc>
        <w:tc>
          <w:tcPr>
            <w:tcW w:w="3120" w:type="dxa"/>
          </w:tcPr>
          <w:p>
            <w:pPr>
              <w:pStyle w:val="TableParagraph"/>
              <w:spacing w:line="282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агомелатин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282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пипофезин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1599" w:hRule="atLeast"/>
        </w:trPr>
        <w:tc>
          <w:tcPr>
            <w:tcW w:w="2271" w:type="dxa"/>
          </w:tcPr>
          <w:p>
            <w:pPr>
              <w:pStyle w:val="TableParagraph"/>
              <w:spacing w:line="328" w:lineRule="exact"/>
              <w:ind w:left="119"/>
              <w:rPr>
                <w:rFonts w:ascii="Courier New"/>
                <w:sz w:val="31"/>
              </w:rPr>
            </w:pPr>
            <w:r>
              <w:rPr>
                <w:rFonts w:ascii="Courier New"/>
                <w:spacing w:val="-4"/>
                <w:sz w:val="31"/>
              </w:rPr>
              <w:t>N06B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психостимуляторы,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средства,</w:t>
            </w:r>
          </w:p>
          <w:p>
            <w:pPr>
              <w:pStyle w:val="TableParagraph"/>
              <w:ind w:left="113" w:firstLine="2"/>
              <w:rPr>
                <w:sz w:val="28"/>
              </w:rPr>
            </w:pPr>
            <w:r>
              <w:rPr>
                <w:sz w:val="28"/>
              </w:rPr>
              <w:t>применяемые при </w:t>
            </w:r>
            <w:r>
              <w:rPr>
                <w:sz w:val="28"/>
              </w:rPr>
              <w:t>синдроме</w:t>
            </w:r>
            <w:r>
              <w:rPr>
                <w:sz w:val="28"/>
              </w:rPr>
              <w:t> дефицита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внимания с гипе-</w:t>
            </w:r>
          </w:p>
          <w:p>
            <w:pPr>
              <w:pStyle w:val="TableParagraph"/>
              <w:spacing w:line="320" w:lineRule="atLeast"/>
              <w:ind w:left="115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рактивностью,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ноотропные</w:t>
            </w:r>
            <w:r>
              <w:rPr>
                <w:spacing w:val="-2"/>
                <w:sz w:val="28"/>
              </w:rPr>
              <w:t> препараты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06ВС</w:t>
            </w:r>
          </w:p>
        </w:tc>
        <w:tc>
          <w:tcPr>
            <w:tcW w:w="3826" w:type="dxa"/>
          </w:tcPr>
          <w:p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производные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ксантина</w:t>
            </w:r>
          </w:p>
        </w:tc>
        <w:tc>
          <w:tcPr>
            <w:tcW w:w="3120" w:type="dxa"/>
          </w:tcPr>
          <w:p>
            <w:pPr>
              <w:pStyle w:val="TableParagraph"/>
              <w:spacing w:line="31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кофеин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line="318" w:lineRule="exact" w:before="4"/>
              <w:ind w:left="115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субконъюнкти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вального введения*</w:t>
            </w:r>
          </w:p>
        </w:tc>
      </w:tr>
      <w:tr>
        <w:trPr>
          <w:trHeight w:val="1926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06BX</w:t>
            </w:r>
          </w:p>
        </w:tc>
        <w:tc>
          <w:tcPr>
            <w:tcW w:w="3826" w:type="dxa"/>
          </w:tcPr>
          <w:p>
            <w:pPr>
              <w:pStyle w:val="TableParagraph"/>
              <w:spacing w:before="81"/>
              <w:ind w:left="114"/>
              <w:rPr>
                <w:sz w:val="18"/>
              </w:rPr>
            </w:pPr>
            <w:r>
              <w:rPr>
                <w:w w:val="105"/>
                <w:sz w:val="18"/>
              </w:rPr>
              <w:t>Д]Э</w:t>
            </w:r>
            <w:r>
              <w:rPr>
                <w:spacing w:val="61"/>
                <w:w w:val="150"/>
                <w:sz w:val="18"/>
              </w:rPr>
              <w:t> </w:t>
            </w:r>
            <w:r>
              <w:rPr>
                <w:w w:val="105"/>
                <w:sz w:val="18"/>
              </w:rPr>
              <w:t>ГHe</w:t>
            </w:r>
            <w:r>
              <w:rPr>
                <w:spacing w:val="29"/>
                <w:w w:val="105"/>
                <w:sz w:val="18"/>
              </w:rPr>
              <w:t>  </w:t>
            </w:r>
            <w:r>
              <w:rPr>
                <w:w w:val="105"/>
                <w:sz w:val="18"/>
              </w:rPr>
              <w:t>ПСИХОСТИМ</w:t>
            </w:r>
            <w:r>
              <w:rPr>
                <w:spacing w:val="69"/>
                <w:w w:val="150"/>
                <w:sz w:val="18"/>
              </w:rPr>
              <w:t> </w:t>
            </w:r>
            <w:r>
              <w:rPr>
                <w:w w:val="105"/>
                <w:sz w:val="18"/>
              </w:rPr>
              <w:t>ЛЯТО]ЭЫ</w:t>
            </w:r>
            <w:r>
              <w:rPr>
                <w:spacing w:val="27"/>
                <w:w w:val="105"/>
                <w:sz w:val="18"/>
              </w:rPr>
              <w:t> </w:t>
            </w:r>
            <w:r>
              <w:rPr>
                <w:spacing w:val="-10"/>
                <w:w w:val="105"/>
                <w:sz w:val="18"/>
              </w:rPr>
              <w:t>И</w:t>
            </w:r>
          </w:p>
          <w:p>
            <w:pPr>
              <w:pStyle w:val="TableParagraph"/>
              <w:spacing w:before="22"/>
              <w:ind w:left="115"/>
              <w:rPr>
                <w:sz w:val="28"/>
              </w:rPr>
            </w:pPr>
            <w:r>
              <w:rPr>
                <w:sz w:val="28"/>
              </w:rPr>
              <w:t>ноотропные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20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винпоцетин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25" w:lineRule="exact"/>
              <w:ind w:left="98"/>
              <w:rPr>
                <w:rFonts w:ascii="Consolas" w:hAnsi="Consolas"/>
                <w:sz w:val="28"/>
              </w:rPr>
            </w:pPr>
            <w:r>
              <w:rPr>
                <w:rFonts w:ascii="Consolas" w:hAnsi="Consolas"/>
                <w:spacing w:val="-2"/>
                <w:sz w:val="28"/>
              </w:rPr>
              <w:t>инфузий’;</w:t>
            </w:r>
          </w:p>
          <w:p>
            <w:pPr>
              <w:pStyle w:val="TableParagraph"/>
              <w:ind w:left="122" w:right="576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инъекций;</w:t>
            </w:r>
          </w:p>
          <w:p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before="4" w:after="1"/>
              <w:rPr>
                <w:b/>
                <w:sz w:val="10"/>
              </w:rPr>
            </w:pPr>
          </w:p>
          <w:p>
            <w:pPr>
              <w:pStyle w:val="TableParagraph"/>
              <w:spacing w:line="163" w:lineRule="exact"/>
              <w:ind w:left="131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532734" cy="103631"/>
                  <wp:effectExtent l="0" t="0" r="0" b="0"/>
                  <wp:docPr id="872" name="Image 8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2" name="Image 872"/>
                          <pic:cNvPicPr/>
                        </pic:nvPicPr>
                        <pic:blipFill>
                          <a:blip r:embed="rId8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734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защечные;</w:t>
            </w:r>
          </w:p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подъязычные;</w:t>
            </w:r>
          </w:p>
          <w:p>
            <w:pPr>
              <w:pStyle w:val="TableParagraph"/>
              <w:spacing w:line="318" w:lineRule="exact"/>
              <w:ind w:left="115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защечные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подъязычные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05" w:lineRule="exact"/>
              <w:ind w:left="129"/>
              <w:rPr>
                <w:sz w:val="28"/>
              </w:rPr>
            </w:pPr>
            <w:r>
              <w:rPr>
                <w:w w:val="90"/>
                <w:sz w:val="28"/>
              </w:rPr>
              <w:t>метионин-</w:t>
            </w:r>
            <w:r>
              <w:rPr>
                <w:spacing w:val="-2"/>
                <w:sz w:val="28"/>
              </w:rPr>
              <w:t>глутамил—</w:t>
            </w:r>
          </w:p>
          <w:p>
            <w:pPr>
              <w:pStyle w:val="TableParagraph"/>
              <w:spacing w:line="320" w:lineRule="atLeast"/>
              <w:ind w:left="125" w:right="136" w:firstLine="2"/>
              <w:rPr>
                <w:sz w:val="28"/>
              </w:rPr>
            </w:pPr>
            <w:r>
              <w:rPr>
                <w:spacing w:val="-2"/>
                <w:w w:val="85"/>
                <w:sz w:val="28"/>
              </w:rPr>
              <w:t>гистидил—</w:t>
            </w:r>
            <w:r>
              <w:rPr>
                <w:spacing w:val="-2"/>
                <w:w w:val="85"/>
                <w:sz w:val="28"/>
              </w:rPr>
              <w:t>фенилаланил</w:t>
            </w:r>
            <w:r>
              <w:rPr>
                <w:spacing w:val="-2"/>
                <w:w w:val="85"/>
                <w:sz w:val="28"/>
              </w:rPr>
              <w:t>—</w:t>
            </w:r>
            <w:r>
              <w:rPr>
                <w:spacing w:val="-2"/>
                <w:w w:val="85"/>
                <w:sz w:val="28"/>
              </w:rPr>
              <w:t> </w:t>
            </w:r>
            <w:r>
              <w:rPr>
                <w:spacing w:val="-2"/>
                <w:sz w:val="28"/>
              </w:rPr>
              <w:t>пролил-глицил-пролин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назальные</w:t>
            </w:r>
          </w:p>
        </w:tc>
      </w:tr>
      <w:tr>
        <w:trPr>
          <w:trHeight w:val="2594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0" w:type="dxa"/>
          </w:tcPr>
          <w:p>
            <w:pPr>
              <w:pStyle w:val="TableParagraph"/>
              <w:spacing w:line="315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пирацетам</w:t>
            </w:r>
          </w:p>
        </w:tc>
        <w:tc>
          <w:tcPr>
            <w:tcW w:w="5525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244" w:lineRule="auto"/>
              <w:ind w:left="125" w:hanging="3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 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шечного введения;</w:t>
            </w:r>
          </w:p>
          <w:p>
            <w:pPr>
              <w:pStyle w:val="TableParagraph"/>
              <w:spacing w:line="314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инфузий*;</w:t>
            </w:r>
          </w:p>
          <w:p>
            <w:pPr>
              <w:pStyle w:val="TableParagraph"/>
              <w:ind w:left="132" w:right="576" w:hanging="5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приема внутрь;</w:t>
            </w:r>
          </w:p>
          <w:p>
            <w:pPr>
              <w:pStyle w:val="TableParagraph"/>
              <w:spacing w:before="5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оболочкой;</w:t>
            </w:r>
          </w:p>
          <w:p>
            <w:pPr>
              <w:pStyle w:val="TableParagraph"/>
              <w:spacing w:line="318" w:lineRule="exact" w:before="5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</w:tbl>
    <w:p>
      <w:pPr>
        <w:pStyle w:val="TableParagraph"/>
        <w:spacing w:after="0" w:line="318" w:lineRule="exact"/>
        <w:rPr>
          <w:sz w:val="28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41"/>
        <w:gridCol w:w="3111"/>
        <w:gridCol w:w="5526"/>
      </w:tblGrid>
      <w:tr>
        <w:trPr>
          <w:trHeight w:val="65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22" w:lineRule="exact"/>
              <w:ind w:left="114"/>
              <w:rPr>
                <w:sz w:val="28"/>
              </w:rPr>
            </w:pPr>
            <w:r>
              <w:rPr>
                <w:sz w:val="28"/>
              </w:rPr>
              <w:t>полипептиды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коры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го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ловного мозга скота</w:t>
            </w:r>
          </w:p>
        </w:tc>
        <w:tc>
          <w:tcPr>
            <w:tcW w:w="5526" w:type="dxa"/>
          </w:tcPr>
          <w:p>
            <w:pPr>
              <w:pStyle w:val="TableParagraph"/>
              <w:spacing w:line="322" w:lineRule="exact"/>
              <w:ind w:left="117" w:right="333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внутримышечного введения*</w:t>
            </w:r>
          </w:p>
        </w:tc>
      </w:tr>
      <w:tr>
        <w:trPr>
          <w:trHeight w:val="307" w:hRule="atLeast"/>
        </w:trPr>
        <w:tc>
          <w:tcPr>
            <w:tcW w:w="22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8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фонтурацетам</w:t>
            </w:r>
          </w:p>
        </w:tc>
        <w:tc>
          <w:tcPr>
            <w:tcW w:w="5526" w:type="dxa"/>
          </w:tcPr>
          <w:p>
            <w:pPr>
              <w:pStyle w:val="TableParagraph"/>
              <w:spacing w:line="28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церебролизин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1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before="76"/>
              <w:ind w:left="117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ЦНТИКОЛИН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внутримы-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z w:val="28"/>
              </w:rPr>
              <w:t>шечного</w:t>
            </w:r>
            <w:r>
              <w:rPr>
                <w:spacing w:val="-2"/>
                <w:sz w:val="28"/>
              </w:rPr>
              <w:t> введения*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5"/>
                <w:sz w:val="28"/>
              </w:rPr>
              <w:t>06D</w:t>
            </w:r>
          </w:p>
        </w:tc>
        <w:tc>
          <w:tcPr>
            <w:tcW w:w="3841" w:type="dxa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7"/>
                <w:sz w:val="28"/>
              </w:rPr>
              <w:t>де—</w:t>
            </w:r>
          </w:p>
          <w:p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менции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41" w:lineRule="exact"/>
              <w:ind w:left="119"/>
              <w:rPr>
                <w:rFonts w:ascii="Courier New"/>
                <w:sz w:val="32"/>
              </w:rPr>
            </w:pPr>
            <w:r>
              <w:rPr>
                <w:rFonts w:ascii="Courier New"/>
                <w:spacing w:val="-2"/>
                <w:sz w:val="32"/>
              </w:rPr>
              <w:t>N06DA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антихолинэстеразные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6"/>
                <w:sz w:val="28"/>
              </w:rPr>
              <w:t>средст—</w:t>
            </w:r>
          </w:p>
          <w:p>
            <w:pPr>
              <w:pStyle w:val="TableParagraph"/>
              <w:spacing w:line="313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ва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галантамин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капсулы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пролонгированного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действия;</w:t>
            </w:r>
          </w:p>
          <w:p>
            <w:pPr>
              <w:pStyle w:val="TableParagraph"/>
              <w:spacing w:line="318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60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ривастигмин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20" w:lineRule="atLeast"/>
              <w:ind w:left="126" w:hanging="8"/>
              <w:rPr>
                <w:sz w:val="28"/>
              </w:rPr>
            </w:pPr>
            <w:r>
              <w:rPr>
                <w:spacing w:val="-2"/>
                <w:sz w:val="28"/>
              </w:rPr>
              <w:t>трансдермальная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терапевтическая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система;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приема внутрь</w:t>
            </w:r>
          </w:p>
        </w:tc>
      </w:tr>
      <w:tr>
        <w:trPr>
          <w:trHeight w:val="633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06DX</w:t>
            </w:r>
          </w:p>
        </w:tc>
        <w:tc>
          <w:tcPr>
            <w:tcW w:w="3841" w:type="dxa"/>
          </w:tcPr>
          <w:p>
            <w:pPr>
              <w:pStyle w:val="TableParagraph"/>
              <w:spacing w:line="308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лече-</w:t>
            </w:r>
          </w:p>
          <w:p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ния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деменции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мемантин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08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07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лече-</w:t>
            </w:r>
          </w:p>
          <w:p>
            <w:pPr>
              <w:pStyle w:val="TableParagraph"/>
              <w:spacing w:line="320" w:lineRule="atLeast"/>
              <w:ind w:left="116" w:hanging="2"/>
              <w:rPr>
                <w:sz w:val="28"/>
              </w:rPr>
            </w:pPr>
            <w:r>
              <w:rPr>
                <w:sz w:val="28"/>
              </w:rPr>
              <w:t>ния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заболеваний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нервной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системы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07А</w:t>
            </w:r>
          </w:p>
        </w:tc>
        <w:tc>
          <w:tcPr>
            <w:tcW w:w="384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парасимпатомиметики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292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07AA</w:t>
            </w:r>
          </w:p>
        </w:tc>
        <w:tc>
          <w:tcPr>
            <w:tcW w:w="3841" w:type="dxa"/>
          </w:tcPr>
          <w:p>
            <w:pPr>
              <w:pStyle w:val="TableParagraph"/>
              <w:spacing w:line="244" w:lineRule="auto"/>
              <w:ind w:left="115" w:hanging="4"/>
              <w:rPr>
                <w:sz w:val="28"/>
              </w:rPr>
            </w:pPr>
            <w:r>
              <w:rPr>
                <w:sz w:val="28"/>
              </w:rPr>
              <w:t>антихолинэстеразные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средст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6"/>
                <w:sz w:val="28"/>
              </w:rPr>
              <w:t>ва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неостигмина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8"/>
                <w:sz w:val="28"/>
              </w:rPr>
              <w:t>метил—</w:t>
            </w:r>
          </w:p>
          <w:p>
            <w:pPr>
              <w:pStyle w:val="TableParagraph"/>
              <w:spacing w:before="5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сульфат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введения;</w:t>
            </w:r>
          </w:p>
          <w:p>
            <w:pPr>
              <w:pStyle w:val="TableParagraph"/>
              <w:spacing w:line="320" w:lineRule="atLeast" w:before="1"/>
              <w:ind w:left="123" w:right="2589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пиридостигмина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4"/>
                <w:sz w:val="28"/>
              </w:rPr>
              <w:t>бро-</w:t>
            </w:r>
          </w:p>
          <w:p>
            <w:pPr>
              <w:pStyle w:val="TableParagraph"/>
              <w:spacing w:line="313" w:lineRule="exact" w:before="5"/>
              <w:ind w:left="114"/>
              <w:rPr>
                <w:sz w:val="28"/>
              </w:rPr>
            </w:pPr>
            <w:r>
              <w:rPr>
                <w:spacing w:val="-5"/>
                <w:sz w:val="28"/>
              </w:rPr>
              <w:t>мид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1941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07AX</w:t>
            </w:r>
          </w:p>
        </w:tc>
        <w:tc>
          <w:tcPr>
            <w:tcW w:w="3841" w:type="dxa"/>
          </w:tcPr>
          <w:p>
            <w:pPr>
              <w:pStyle w:val="TableParagraph"/>
              <w:spacing w:line="312" w:lineRule="exact"/>
              <w:ind w:left="11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w w:val="95"/>
                <w:sz w:val="28"/>
              </w:rPr>
              <w:t>прочие</w:t>
            </w:r>
            <w:r>
              <w:rPr>
                <w:rFonts w:ascii="Cambria" w:hAnsi="Cambria"/>
                <w:spacing w:val="-1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парасимпатомимети—</w:t>
            </w:r>
          </w:p>
          <w:p>
            <w:pPr>
              <w:pStyle w:val="TableParagraph"/>
              <w:spacing w:before="3"/>
              <w:ind w:left="107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5"/>
                <w:sz w:val="27"/>
              </w:rPr>
              <w:t>кИ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z w:val="28"/>
              </w:rPr>
              <w:t>холина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альфосцерат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308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ind w:left="128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шечного введения;</w:t>
            </w:r>
          </w:p>
          <w:p>
            <w:pPr>
              <w:pStyle w:val="TableParagraph"/>
              <w:ind w:left="128" w:right="395" w:firstLine="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инфузий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before="2"/>
              <w:ind w:left="13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внутрь</w:t>
            </w:r>
          </w:p>
        </w:tc>
      </w:tr>
    </w:tbl>
    <w:p>
      <w:pPr>
        <w:pStyle w:val="TableParagraph"/>
        <w:spacing w:after="0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9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21"/>
        <w:gridCol w:w="5526"/>
      </w:tblGrid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20" w:lineRule="exact"/>
              <w:ind w:left="13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5"/>
                <w:sz w:val="28"/>
              </w:rPr>
              <w:t>07В</w:t>
            </w:r>
          </w:p>
        </w:tc>
        <w:tc>
          <w:tcPr>
            <w:tcW w:w="3831" w:type="dxa"/>
          </w:tcPr>
          <w:p>
            <w:pPr>
              <w:pStyle w:val="TableParagraph"/>
              <w:spacing w:line="318" w:lineRule="exact"/>
              <w:ind w:left="123" w:hanging="4"/>
              <w:rPr>
                <w:sz w:val="28"/>
              </w:rPr>
            </w:pPr>
            <w:r>
              <w:rPr>
                <w:spacing w:val="-2"/>
                <w:sz w:val="28"/>
              </w:rPr>
              <w:t>препаратьl, применяемые </w:t>
            </w:r>
            <w:r>
              <w:rPr>
                <w:spacing w:val="-2"/>
                <w:sz w:val="28"/>
              </w:rPr>
              <w:t>при</w:t>
            </w:r>
            <w:r>
              <w:rPr>
                <w:spacing w:val="-2"/>
                <w:sz w:val="28"/>
              </w:rPr>
              <w:t> зависимостях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926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3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07BB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препараты,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применяемые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5"/>
                <w:sz w:val="28"/>
              </w:rPr>
              <w:t>при</w:t>
            </w:r>
          </w:p>
          <w:p>
            <w:pPr>
              <w:pStyle w:val="TableParagraph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алкогольной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зависимости</w:t>
            </w: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налтрексон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3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ind w:left="114" w:firstLine="5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суспензии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пролонгиро</w:t>
            </w:r>
            <w:r>
              <w:rPr>
                <w:spacing w:val="-2"/>
                <w:sz w:val="28"/>
              </w:rPr>
              <w:t>—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ванного действия;</w:t>
            </w:r>
          </w:p>
          <w:p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 w:before="2"/>
              <w:ind w:left="114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35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07С</w:t>
            </w:r>
          </w:p>
        </w:tc>
        <w:tc>
          <w:tcPr>
            <w:tcW w:w="3831" w:type="dxa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устранения</w:t>
            </w:r>
          </w:p>
          <w:p>
            <w:pPr>
              <w:pStyle w:val="TableParagraph"/>
              <w:spacing w:line="308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головокружения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07CA</w:t>
            </w:r>
          </w:p>
        </w:tc>
        <w:tc>
          <w:tcPr>
            <w:tcW w:w="3831" w:type="dxa"/>
          </w:tcPr>
          <w:p>
            <w:pPr>
              <w:pStyle w:val="TableParagraph"/>
              <w:ind w:left="122" w:hanging="7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устранения</w:t>
            </w:r>
            <w:r>
              <w:rPr>
                <w:spacing w:val="-2"/>
                <w:sz w:val="28"/>
              </w:rPr>
              <w:t> головокружения</w:t>
            </w: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бетагистин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line="318" w:lineRule="exact" w:before="4"/>
              <w:ind w:left="114" w:right="4344"/>
              <w:rPr>
                <w:sz w:val="28"/>
              </w:rPr>
            </w:pPr>
            <w:r>
              <w:rPr>
                <w:spacing w:val="-6"/>
                <w:sz w:val="28"/>
              </w:rPr>
              <w:t>капсулы;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4"/>
                <w:sz w:val="28"/>
              </w:rPr>
              <w:t>таблетки</w:t>
            </w:r>
          </w:p>
        </w:tc>
      </w:tr>
      <w:tr>
        <w:trPr>
          <w:trHeight w:val="960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5"/>
                <w:sz w:val="28"/>
              </w:rPr>
              <w:t>07Х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3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лече-</w:t>
            </w:r>
          </w:p>
          <w:p>
            <w:pPr>
              <w:pStyle w:val="TableParagraph"/>
              <w:spacing w:line="320" w:lineRule="atLeast"/>
              <w:ind w:left="121" w:hanging="2"/>
              <w:rPr>
                <w:sz w:val="28"/>
              </w:rPr>
            </w:pPr>
            <w:r>
              <w:rPr>
                <w:spacing w:val="-2"/>
                <w:sz w:val="28"/>
              </w:rPr>
              <w:t>ния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заболеваний </w:t>
            </w:r>
            <w:r>
              <w:rPr>
                <w:spacing w:val="-2"/>
                <w:sz w:val="28"/>
              </w:rPr>
              <w:t>нервной</w:t>
            </w:r>
            <w:r>
              <w:rPr>
                <w:spacing w:val="-2"/>
                <w:sz w:val="28"/>
              </w:rPr>
              <w:t> системы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55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05" w:lineRule="exact"/>
              <w:ind w:left="130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4"/>
                <w:sz w:val="28"/>
              </w:rPr>
              <w:t>07XX</w:t>
            </w:r>
          </w:p>
        </w:tc>
        <w:tc>
          <w:tcPr>
            <w:tcW w:w="3831" w:type="dxa"/>
            <w:vMerge w:val="restart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прочие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лече-</w:t>
            </w:r>
          </w:p>
          <w:p>
            <w:pPr>
              <w:pStyle w:val="TableParagraph"/>
              <w:ind w:left="121" w:hanging="2"/>
              <w:rPr>
                <w:sz w:val="28"/>
              </w:rPr>
            </w:pPr>
            <w:r>
              <w:rPr>
                <w:spacing w:val="-2"/>
                <w:sz w:val="28"/>
              </w:rPr>
              <w:t>ния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заболеваний </w:t>
            </w:r>
            <w:r>
              <w:rPr>
                <w:spacing w:val="-2"/>
                <w:sz w:val="28"/>
              </w:rPr>
              <w:t>нервной</w:t>
            </w:r>
            <w:r>
              <w:rPr>
                <w:spacing w:val="-2"/>
                <w:sz w:val="28"/>
              </w:rPr>
              <w:t> системы</w:t>
            </w: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инозин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никотинамид</w:t>
            </w:r>
          </w:p>
          <w:p>
            <w:pPr>
              <w:pStyle w:val="TableParagraph"/>
              <w:spacing w:line="320" w:lineRule="atLeast"/>
              <w:ind w:left="120" w:right="262" w:firstLine="6"/>
              <w:rPr>
                <w:sz w:val="28"/>
              </w:rPr>
            </w:pPr>
            <w:r>
              <w:rPr>
                <w:sz w:val="28"/>
              </w:rPr>
              <w:t>+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рибофлавин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янтар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ная кислота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line="320" w:lineRule="atLeast"/>
              <w:ind w:left="120" w:right="341" w:hanging="7"/>
              <w:rPr>
                <w:sz w:val="28"/>
              </w:rPr>
            </w:pPr>
            <w:r>
              <w:rPr>
                <w:sz w:val="28"/>
              </w:rPr>
              <w:t>таблетки,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покрытые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кишечнорастворимой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26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6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тетрабеназин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6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1292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этилметилгидроксипи-</w:t>
            </w:r>
          </w:p>
          <w:p>
            <w:pPr>
              <w:pStyle w:val="TableParagraph"/>
              <w:spacing w:before="5"/>
              <w:ind w:left="122"/>
              <w:rPr>
                <w:sz w:val="28"/>
              </w:rPr>
            </w:pPr>
            <w:r>
              <w:rPr>
                <w:sz w:val="28"/>
              </w:rPr>
              <w:t>ридина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сукцинат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244" w:lineRule="auto"/>
              <w:ind w:left="119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раствор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внутривенного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шечного введения*;</w:t>
            </w:r>
          </w:p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before="4"/>
              <w:rPr>
                <w:b/>
                <w:sz w:val="5"/>
              </w:rPr>
            </w:pPr>
          </w:p>
          <w:p>
            <w:pPr>
              <w:pStyle w:val="TableParagraph"/>
              <w:spacing w:line="196" w:lineRule="exact"/>
              <w:ind w:left="126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88281" cy="124968"/>
                  <wp:effectExtent l="0" t="0" r="0" b="0"/>
                  <wp:docPr id="873" name="Image 8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3" name="Image 873"/>
                          <pic:cNvPicPr/>
                        </pic:nvPicPr>
                        <pic:blipFill>
                          <a:blip r:embed="rId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1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7" w:hanging="8"/>
              <w:rPr>
                <w:sz w:val="28"/>
              </w:rPr>
            </w:pPr>
            <w:r>
              <w:rPr>
                <w:sz w:val="28"/>
              </w:rPr>
              <w:t>противопаразитарные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препа-</w:t>
            </w:r>
          </w:p>
          <w:p>
            <w:pPr>
              <w:pStyle w:val="TableParagraph"/>
              <w:spacing w:line="318" w:lineRule="exact"/>
              <w:ind w:left="120" w:right="336" w:firstLine="7"/>
              <w:rPr>
                <w:sz w:val="28"/>
              </w:rPr>
            </w:pPr>
            <w:r>
              <w:rPr>
                <w:sz w:val="28"/>
              </w:rPr>
              <w:t>раты,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инсектициды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репел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ленты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5"/>
                <w:sz w:val="28"/>
              </w:rPr>
              <w:t>Р01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противопротозойные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препа-</w:t>
            </w:r>
          </w:p>
          <w:p>
            <w:pPr>
              <w:pStyle w:val="TableParagraph"/>
              <w:spacing w:line="313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раты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4"/>
                <w:sz w:val="28"/>
              </w:rPr>
              <w:t>P01B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противомалярийные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pacing w:val="-5"/>
                <w:w w:val="95"/>
                <w:sz w:val="28"/>
              </w:rPr>
              <w:t>тЫ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4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26"/>
        <w:gridCol w:w="3125"/>
        <w:gridCol w:w="5525"/>
      </w:tblGrid>
      <w:tr>
        <w:trPr>
          <w:trHeight w:val="335" w:hRule="atLeast"/>
        </w:trPr>
        <w:tc>
          <w:tcPr>
            <w:tcW w:w="2275" w:type="dxa"/>
          </w:tcPr>
          <w:p>
            <w:pPr>
              <w:pStyle w:val="TableParagraph"/>
              <w:spacing w:line="315" w:lineRule="exact"/>
              <w:ind w:left="136"/>
              <w:rPr>
                <w:sz w:val="28"/>
              </w:rPr>
            </w:pPr>
            <w:r>
              <w:rPr>
                <w:spacing w:val="-2"/>
                <w:sz w:val="28"/>
              </w:rPr>
              <w:t>P01BA</w:t>
            </w:r>
          </w:p>
        </w:tc>
        <w:tc>
          <w:tcPr>
            <w:tcW w:w="3826" w:type="dxa"/>
          </w:tcPr>
          <w:p>
            <w:pPr>
              <w:pStyle w:val="TableParagraph"/>
              <w:spacing w:line="316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аминохинолины</w:t>
            </w:r>
          </w:p>
        </w:tc>
        <w:tc>
          <w:tcPr>
            <w:tcW w:w="3125" w:type="dxa"/>
          </w:tcPr>
          <w:p>
            <w:pPr>
              <w:pStyle w:val="TableParagraph"/>
              <w:spacing w:line="313" w:lineRule="exact" w:before="2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гидроксихлорохин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13" w:lineRule="exact" w:before="2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1" w:hRule="atLeast"/>
        </w:trPr>
        <w:tc>
          <w:tcPr>
            <w:tcW w:w="2275" w:type="dxa"/>
          </w:tcPr>
          <w:p>
            <w:pPr>
              <w:pStyle w:val="TableParagraph"/>
              <w:spacing w:line="291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P01BC</w:t>
            </w:r>
          </w:p>
        </w:tc>
        <w:tc>
          <w:tcPr>
            <w:tcW w:w="3826" w:type="dxa"/>
          </w:tcPr>
          <w:p>
            <w:pPr>
              <w:pStyle w:val="TableParagraph"/>
              <w:spacing w:line="292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метанолхинолины</w:t>
            </w:r>
          </w:p>
        </w:tc>
        <w:tc>
          <w:tcPr>
            <w:tcW w:w="3125" w:type="dxa"/>
          </w:tcPr>
          <w:p>
            <w:pPr>
              <w:pStyle w:val="TableParagraph"/>
              <w:spacing w:line="292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мефлохин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292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629" w:hRule="atLeast"/>
        </w:trPr>
        <w:tc>
          <w:tcPr>
            <w:tcW w:w="2275" w:type="dxa"/>
          </w:tcPr>
          <w:p>
            <w:pPr>
              <w:pStyle w:val="TableParagraph"/>
              <w:spacing w:line="291" w:lineRule="exact"/>
              <w:ind w:left="131"/>
              <w:rPr>
                <w:sz w:val="28"/>
              </w:rPr>
            </w:pPr>
            <w:r>
              <w:rPr>
                <w:spacing w:val="-5"/>
                <w:sz w:val="28"/>
              </w:rPr>
              <w:t>Р02</w:t>
            </w:r>
          </w:p>
        </w:tc>
        <w:tc>
          <w:tcPr>
            <w:tcW w:w="3826" w:type="dxa"/>
          </w:tcPr>
          <w:p>
            <w:pPr>
              <w:pStyle w:val="TableParagraph"/>
              <w:spacing w:line="298" w:lineRule="exact"/>
              <w:ind w:left="121"/>
              <w:rPr>
                <w:sz w:val="28"/>
              </w:rPr>
            </w:pPr>
            <w:r>
              <w:rPr>
                <w:sz w:val="28"/>
              </w:rPr>
              <w:t>противогельминтные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препа-</w:t>
            </w:r>
          </w:p>
          <w:p>
            <w:pPr>
              <w:pStyle w:val="TableParagraph"/>
              <w:spacing w:line="311" w:lineRule="exact"/>
              <w:ind w:left="118"/>
              <w:rPr>
                <w:sz w:val="28"/>
              </w:rPr>
            </w:pPr>
            <w:r>
              <w:rPr>
                <w:spacing w:val="-4"/>
                <w:sz w:val="28"/>
              </w:rPr>
              <w:t>раты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pacing w:val="-4"/>
                <w:sz w:val="28"/>
              </w:rPr>
              <w:t>P02B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4"/>
                <w:sz w:val="28"/>
              </w:rPr>
              <w:t>тре-</w:t>
            </w:r>
          </w:p>
          <w:p>
            <w:pPr>
              <w:pStyle w:val="TableParagraph"/>
              <w:spacing w:before="18"/>
              <w:ind w:left="116"/>
              <w:rPr>
                <w:sz w:val="26"/>
              </w:rPr>
            </w:pPr>
            <w:r>
              <w:rPr>
                <w:spacing w:val="-2"/>
                <w:w w:val="105"/>
                <w:sz w:val="26"/>
              </w:rPr>
              <w:t>матодоза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5" w:type="dxa"/>
          </w:tcPr>
          <w:p>
            <w:pPr>
              <w:pStyle w:val="TableParagraph"/>
              <w:spacing w:line="296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P02BA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хинолина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10"/>
                <w:sz w:val="28"/>
              </w:rPr>
              <w:t>и</w:t>
            </w:r>
          </w:p>
          <w:p>
            <w:pPr>
              <w:pStyle w:val="TableParagraph"/>
              <w:spacing w:line="313" w:lineRule="exact" w:before="5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родственные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соединения</w:t>
            </w:r>
          </w:p>
        </w:tc>
        <w:tc>
          <w:tcPr>
            <w:tcW w:w="3125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празиквантел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покрытьlе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4"/>
                <w:sz w:val="28"/>
              </w:rPr>
              <w:t>P02C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нема-</w:t>
            </w:r>
          </w:p>
          <w:p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тодоза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spacing w:line="296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P02CA</w:t>
            </w:r>
          </w:p>
        </w:tc>
        <w:tc>
          <w:tcPr>
            <w:tcW w:w="3826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23"/>
                <w:sz w:val="28"/>
              </w:rPr>
              <w:t> </w:t>
            </w:r>
            <w:r>
              <w:rPr>
                <w:spacing w:val="-2"/>
                <w:sz w:val="28"/>
              </w:rPr>
              <w:t>бензимидазола</w:t>
            </w:r>
          </w:p>
        </w:tc>
        <w:tc>
          <w:tcPr>
            <w:tcW w:w="3125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мебендазол</w:t>
            </w:r>
          </w:p>
        </w:tc>
        <w:tc>
          <w:tcPr>
            <w:tcW w:w="5525" w:type="dxa"/>
          </w:tcPr>
          <w:p>
            <w:pPr>
              <w:pStyle w:val="TableParagraph"/>
              <w:spacing w:line="296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955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P02CC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4"/>
                <w:sz w:val="28"/>
              </w:rPr>
              <w:t>тетрагидропи—</w:t>
            </w:r>
          </w:p>
          <w:p>
            <w:pPr>
              <w:pStyle w:val="TableParagraph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римидина</w:t>
            </w: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пирантел</w:t>
            </w:r>
          </w:p>
        </w:tc>
        <w:tc>
          <w:tcPr>
            <w:tcW w:w="5525" w:type="dxa"/>
          </w:tcPr>
          <w:p>
            <w:pPr>
              <w:pStyle w:val="TableParagraph"/>
              <w:spacing w:line="301" w:lineRule="exact"/>
              <w:ind w:left="113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таблетки;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P02CE</w:t>
            </w:r>
          </w:p>
        </w:tc>
        <w:tc>
          <w:tcPr>
            <w:tcW w:w="3826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имидазотиазола</w:t>
            </w:r>
          </w:p>
        </w:tc>
        <w:tc>
          <w:tcPr>
            <w:tcW w:w="3125" w:type="dxa"/>
          </w:tcPr>
          <w:p>
            <w:pPr>
              <w:pStyle w:val="TableParagraph"/>
              <w:spacing w:line="297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левамизол</w:t>
            </w:r>
          </w:p>
        </w:tc>
        <w:tc>
          <w:tcPr>
            <w:tcW w:w="5525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1282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pacing w:val="-5"/>
                <w:sz w:val="28"/>
              </w:rPr>
              <w:t>Р05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уничтожения</w:t>
            </w:r>
          </w:p>
          <w:p>
            <w:pPr>
              <w:pStyle w:val="TableParagraph"/>
              <w:spacing w:line="320" w:lineRule="exact" w:before="5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эктопаразитов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5"/>
                <w:sz w:val="28"/>
              </w:rPr>
              <w:t>(в</w:t>
            </w:r>
          </w:p>
          <w:p>
            <w:pPr>
              <w:pStyle w:val="TableParagraph"/>
              <w:spacing w:line="322" w:lineRule="exact"/>
              <w:ind w:left="117" w:hanging="2"/>
              <w:rPr>
                <w:sz w:val="28"/>
              </w:rPr>
            </w:pPr>
            <w:r>
              <w:rPr>
                <w:sz w:val="28"/>
              </w:rPr>
              <w:t>т.ч.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чесоточного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клеща),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ин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сектициды и репелленты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70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P05A</w:t>
            </w:r>
          </w:p>
        </w:tc>
        <w:tc>
          <w:tcPr>
            <w:tcW w:w="3826" w:type="dxa"/>
          </w:tcPr>
          <w:p>
            <w:pPr>
              <w:pStyle w:val="TableParagraph"/>
              <w:spacing w:line="244" w:lineRule="auto"/>
              <w:ind w:left="118" w:hanging="3"/>
              <w:rPr>
                <w:sz w:val="28"/>
              </w:rPr>
            </w:pPr>
            <w:r>
              <w:rPr>
                <w:spacing w:val="-2"/>
                <w:sz w:val="28"/>
              </w:rPr>
              <w:t>препараты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уничтожения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эктопаразитов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(в</w:t>
            </w:r>
          </w:p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т.ч.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чесоточного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клеща)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pacing w:val="-2"/>
                <w:w w:val="95"/>
                <w:sz w:val="28"/>
              </w:rPr>
              <w:t>РОДАХ</w:t>
            </w:r>
          </w:p>
        </w:tc>
        <w:tc>
          <w:tcPr>
            <w:tcW w:w="3826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прочие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8"/>
                <w:sz w:val="28"/>
              </w:rPr>
              <w:t>унич—</w:t>
            </w:r>
          </w:p>
          <w:p>
            <w:pPr>
              <w:pStyle w:val="TableParagraph"/>
              <w:spacing w:line="320" w:lineRule="atLeast"/>
              <w:ind w:left="111" w:right="596" w:firstLine="4"/>
              <w:rPr>
                <w:sz w:val="28"/>
              </w:rPr>
            </w:pPr>
            <w:r>
              <w:rPr>
                <w:sz w:val="28"/>
              </w:rPr>
              <w:t>тожения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эктопаразитов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(в</w:t>
            </w:r>
            <w:r>
              <w:rPr>
                <w:sz w:val="28"/>
              </w:rPr>
              <w:t> т.ч. чесоточного клеща)</w:t>
            </w: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бензилбензоат</w:t>
            </w:r>
          </w:p>
        </w:tc>
        <w:tc>
          <w:tcPr>
            <w:tcW w:w="5525" w:type="dxa"/>
          </w:tcPr>
          <w:p>
            <w:pPr>
              <w:pStyle w:val="TableParagraph"/>
              <w:ind w:left="128" w:right="576" w:hanging="13"/>
              <w:rPr>
                <w:sz w:val="28"/>
              </w:rPr>
            </w:pPr>
            <w:r>
              <w:rPr>
                <w:sz w:val="28"/>
              </w:rPr>
              <w:t>мазь для наружного </w:t>
            </w:r>
            <w:r>
              <w:rPr>
                <w:sz w:val="28"/>
              </w:rPr>
              <w:t>применения;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эмульсия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наружного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</w:tr>
      <w:tr>
        <w:trPr>
          <w:trHeight w:val="321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R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дыхательная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система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1" w:hRule="atLeast"/>
        </w:trPr>
        <w:tc>
          <w:tcPr>
            <w:tcW w:w="2275" w:type="dxa"/>
          </w:tcPr>
          <w:p>
            <w:pPr>
              <w:pStyle w:val="TableParagraph"/>
              <w:spacing w:line="292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R01</w:t>
            </w:r>
          </w:p>
        </w:tc>
        <w:tc>
          <w:tcPr>
            <w:tcW w:w="3826" w:type="dxa"/>
          </w:tcPr>
          <w:p>
            <w:pPr>
              <w:pStyle w:val="TableParagraph"/>
              <w:spacing w:line="292" w:lineRule="exact"/>
              <w:ind w:left="116"/>
              <w:rPr>
                <w:sz w:val="28"/>
              </w:rPr>
            </w:pPr>
            <w:r>
              <w:rPr>
                <w:sz w:val="28"/>
              </w:rPr>
              <w:t>назальные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пpeпapaтьI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70" w:hRule="atLeast"/>
        </w:trPr>
        <w:tc>
          <w:tcPr>
            <w:tcW w:w="2275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R01A</w:t>
            </w:r>
          </w:p>
        </w:tc>
        <w:tc>
          <w:tcPr>
            <w:tcW w:w="3826" w:type="dxa"/>
          </w:tcPr>
          <w:p>
            <w:pPr>
              <w:pStyle w:val="TableParagraph"/>
              <w:ind w:left="116" w:hanging="3"/>
              <w:rPr>
                <w:sz w:val="28"/>
              </w:rPr>
            </w:pPr>
            <w:r>
              <w:rPr>
                <w:spacing w:val="-10"/>
                <w:sz w:val="28"/>
              </w:rPr>
              <w:t>деконгестанты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10"/>
                <w:sz w:val="28"/>
              </w:rPr>
              <w:t>другие</w:t>
            </w:r>
            <w:r>
              <w:rPr>
                <w:sz w:val="28"/>
              </w:rPr>
              <w:t> </w:t>
            </w:r>
            <w:r>
              <w:rPr>
                <w:spacing w:val="-10"/>
                <w:sz w:val="28"/>
              </w:rPr>
              <w:t>пре</w:t>
            </w:r>
            <w:r>
              <w:rPr>
                <w:spacing w:val="-10"/>
                <w:sz w:val="28"/>
              </w:rPr>
              <w:t>—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параты для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w w:val="80"/>
                <w:sz w:val="28"/>
              </w:rPr>
              <w:t>приме—</w:t>
            </w:r>
          </w:p>
          <w:p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нения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26" w:hRule="atLeast"/>
        </w:trPr>
        <w:tc>
          <w:tcPr>
            <w:tcW w:w="2275" w:type="dxa"/>
          </w:tcPr>
          <w:p>
            <w:pPr>
              <w:pStyle w:val="TableParagraph"/>
              <w:spacing w:line="306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R01AA</w:t>
            </w:r>
          </w:p>
        </w:tc>
        <w:tc>
          <w:tcPr>
            <w:tcW w:w="3826" w:type="dxa"/>
          </w:tcPr>
          <w:p>
            <w:pPr>
              <w:pStyle w:val="TableParagraph"/>
              <w:spacing w:line="306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адреномиметики</w:t>
            </w:r>
          </w:p>
        </w:tc>
        <w:tc>
          <w:tcPr>
            <w:tcW w:w="3125" w:type="dxa"/>
          </w:tcPr>
          <w:p>
            <w:pPr>
              <w:pStyle w:val="TableParagraph"/>
              <w:spacing w:line="306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ксилометазолин</w:t>
            </w:r>
          </w:p>
        </w:tc>
        <w:tc>
          <w:tcPr>
            <w:tcW w:w="5525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z w:val="28"/>
              </w:rPr>
              <w:t>гель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назальный;</w:t>
            </w:r>
          </w:p>
        </w:tc>
      </w:tr>
    </w:tbl>
    <w:p>
      <w:pPr>
        <w:pStyle w:val="TableParagraph"/>
        <w:spacing w:after="0" w:line="305" w:lineRule="exact"/>
        <w:rPr>
          <w:sz w:val="28"/>
        </w:rPr>
        <w:sectPr>
          <w:pgSz w:w="16840" w:h="11920" w:orient="landscape"/>
          <w:pgMar w:header="801" w:footer="0" w:top="1000" w:bottom="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21"/>
        <w:gridCol w:w="5531"/>
      </w:tblGrid>
      <w:tr>
        <w:trPr>
          <w:trHeight w:val="1604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назальные;</w:t>
            </w:r>
          </w:p>
          <w:p>
            <w:pPr>
              <w:pStyle w:val="TableParagraph"/>
              <w:spacing w:line="237" w:lineRule="auto"/>
              <w:ind w:left="116" w:right="1936" w:hanging="2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назальные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(для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детей</w:t>
            </w:r>
            <w:r>
              <w:rPr>
                <w:sz w:val="28"/>
              </w:rPr>
              <w:t>);</w:t>
            </w:r>
            <w:r>
              <w:rPr>
                <w:sz w:val="28"/>
              </w:rPr>
              <w:t> спрей назальный;</w:t>
            </w:r>
          </w:p>
          <w:p>
            <w:pPr>
              <w:pStyle w:val="TableParagraph"/>
              <w:spacing w:line="316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спрей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назальный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</w:p>
          <w:p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спрей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назальный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дозированный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(для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детей)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R02</w:t>
            </w:r>
          </w:p>
        </w:tc>
        <w:tc>
          <w:tcPr>
            <w:tcW w:w="3831" w:type="dxa"/>
          </w:tcPr>
          <w:p>
            <w:pPr>
              <w:pStyle w:val="TableParagraph"/>
              <w:spacing w:line="315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забо-</w:t>
            </w:r>
          </w:p>
          <w:p>
            <w:pPr>
              <w:pStyle w:val="TableParagraph"/>
              <w:spacing w:line="308" w:lineRule="exact"/>
              <w:ind w:left="120"/>
              <w:rPr>
                <w:sz w:val="28"/>
              </w:rPr>
            </w:pPr>
            <w:r>
              <w:rPr>
                <w:sz w:val="28"/>
              </w:rPr>
              <w:t>леваний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горла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R02A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забо-</w:t>
            </w:r>
          </w:p>
          <w:p>
            <w:pPr>
              <w:pStyle w:val="TableParagraph"/>
              <w:spacing w:line="308" w:lineRule="exact" w:before="5"/>
              <w:ind w:left="120"/>
              <w:rPr>
                <w:sz w:val="28"/>
              </w:rPr>
            </w:pPr>
            <w:r>
              <w:rPr>
                <w:sz w:val="28"/>
              </w:rPr>
              <w:t>леваний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горла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R02AA</w:t>
            </w:r>
          </w:p>
        </w:tc>
        <w:tc>
          <w:tcPr>
            <w:tcW w:w="3831" w:type="dxa"/>
          </w:tcPr>
          <w:p>
            <w:pPr>
              <w:pStyle w:val="TableParagraph"/>
              <w:spacing w:line="315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антисептические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21" w:type="dxa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бод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калия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йодид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10"/>
                <w:sz w:val="28"/>
              </w:rPr>
              <w:t>+</w:t>
            </w:r>
          </w:p>
          <w:p>
            <w:pPr>
              <w:pStyle w:val="TableParagraph"/>
              <w:spacing w:line="313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глицерол</w:t>
            </w:r>
          </w:p>
        </w:tc>
        <w:tc>
          <w:tcPr>
            <w:tcW w:w="553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применения;</w:t>
            </w:r>
          </w:p>
          <w:p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спрей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местного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применения</w:t>
            </w:r>
          </w:p>
        </w:tc>
      </w:tr>
      <w:tr>
        <w:trPr>
          <w:trHeight w:val="955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5"/>
                <w:sz w:val="28"/>
              </w:rPr>
              <w:t>R05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5"/>
                <w:sz w:val="28"/>
              </w:rPr>
              <w:t>об-</w:t>
            </w:r>
          </w:p>
          <w:p>
            <w:pPr>
              <w:pStyle w:val="TableParagraph"/>
              <w:spacing w:line="320" w:lineRule="atLeast"/>
              <w:ind w:left="113" w:right="606" w:firstLine="3"/>
              <w:rPr>
                <w:sz w:val="28"/>
              </w:rPr>
            </w:pPr>
            <w:r>
              <w:rPr>
                <w:spacing w:val="-2"/>
                <w:sz w:val="28"/>
              </w:rPr>
              <w:t>структивньіх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заболеваний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дыхательных путей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4"/>
                <w:sz w:val="28"/>
              </w:rPr>
              <w:t>R03A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адренергические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средства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08" w:lineRule="exact"/>
              <w:ind w:left="120"/>
              <w:rPr>
                <w:sz w:val="28"/>
              </w:rPr>
            </w:pPr>
            <w:r>
              <w:rPr>
                <w:sz w:val="28"/>
              </w:rPr>
              <w:t>ингаляционного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R03AC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селективные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бета</w:t>
            </w:r>
            <w:r>
              <w:rPr>
                <w:spacing w:val="-5"/>
                <w:sz w:val="28"/>
              </w:rPr>
              <w:t> 2-</w:t>
            </w:r>
          </w:p>
          <w:p>
            <w:pPr>
              <w:pStyle w:val="TableParagraph"/>
              <w:spacing w:line="308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адреномиметики</w:t>
            </w: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индакатерол</w:t>
            </w:r>
          </w:p>
        </w:tc>
        <w:tc>
          <w:tcPr>
            <w:tcW w:w="553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капсулы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порошком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</w:p>
        </w:tc>
      </w:tr>
      <w:tr>
        <w:trPr>
          <w:trHeight w:val="1619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сальбутамол</w:t>
            </w:r>
          </w:p>
        </w:tc>
        <w:tc>
          <w:tcPr>
            <w:tcW w:w="5531" w:type="dxa"/>
          </w:tcPr>
          <w:p>
            <w:pPr>
              <w:pStyle w:val="TableParagraph"/>
              <w:ind w:left="115" w:right="289"/>
              <w:rPr>
                <w:sz w:val="28"/>
              </w:rPr>
            </w:pPr>
            <w:r>
              <w:rPr>
                <w:sz w:val="28"/>
              </w:rPr>
              <w:t>аэрозоль для ингаляций </w:t>
            </w:r>
            <w:r>
              <w:rPr>
                <w:sz w:val="28"/>
              </w:rPr>
              <w:t>дозированный;</w:t>
            </w:r>
            <w:r>
              <w:rPr>
                <w:sz w:val="28"/>
              </w:rPr>
              <w:t> аэрозоль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дозированный,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ак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тивируемый вдохом;</w:t>
            </w:r>
          </w:p>
          <w:p>
            <w:pPr>
              <w:pStyle w:val="TableParagraph"/>
              <w:spacing w:line="320" w:lineRule="atLeast"/>
              <w:ind w:left="121" w:hanging="3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ингаляций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формотерол</w:t>
            </w:r>
          </w:p>
        </w:tc>
        <w:tc>
          <w:tcPr>
            <w:tcW w:w="553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аэрозоль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</w:p>
          <w:p>
            <w:pPr>
              <w:pStyle w:val="TableParagraph"/>
              <w:spacing w:line="320" w:lineRule="atLeast"/>
              <w:ind w:left="119"/>
              <w:rPr>
                <w:sz w:val="28"/>
              </w:rPr>
            </w:pPr>
            <w:r>
              <w:rPr>
                <w:sz w:val="28"/>
              </w:rPr>
              <w:t>капсулы с порошком для </w:t>
            </w:r>
            <w:r>
              <w:rPr>
                <w:sz w:val="28"/>
              </w:rPr>
              <w:t>ингаляций;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порошок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</w:t>
            </w:r>
          </w:p>
        </w:tc>
      </w:tr>
      <w:tr>
        <w:trPr>
          <w:trHeight w:val="643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0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RO3AK</w:t>
            </w:r>
          </w:p>
        </w:tc>
        <w:tc>
          <w:tcPr>
            <w:tcW w:w="3831" w:type="dxa"/>
            <w:vMerge w:val="restart"/>
          </w:tcPr>
          <w:p>
            <w:pPr>
              <w:pStyle w:val="TableParagraph"/>
              <w:spacing w:line="242" w:lineRule="auto"/>
              <w:ind w:left="115" w:firstLine="1"/>
              <w:rPr>
                <w:sz w:val="28"/>
              </w:rPr>
            </w:pPr>
            <w:r>
              <w:rPr>
                <w:sz w:val="28"/>
              </w:rPr>
              <w:t>адренергические средства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> комбинации с глюкокорти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коидами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другими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препа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ратами, кроме антихолинер-</w:t>
            </w:r>
          </w:p>
          <w:p>
            <w:pPr>
              <w:pStyle w:val="TableParagraph"/>
              <w:spacing w:line="315" w:lineRule="exact"/>
              <w:ind w:left="124"/>
              <w:rPr>
                <w:sz w:val="28"/>
              </w:rPr>
            </w:pPr>
            <w:r>
              <w:rPr>
                <w:sz w:val="28"/>
              </w:rPr>
              <w:t>тических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средств</w:t>
            </w:r>
          </w:p>
        </w:tc>
        <w:tc>
          <w:tcPr>
            <w:tcW w:w="3121" w:type="dxa"/>
          </w:tcPr>
          <w:p>
            <w:pPr>
              <w:pStyle w:val="TableParagraph"/>
              <w:spacing w:line="310" w:lineRule="exact"/>
              <w:ind w:left="130"/>
              <w:rPr>
                <w:sz w:val="28"/>
              </w:rPr>
            </w:pPr>
            <w:r>
              <w:rPr>
                <w:sz w:val="28"/>
              </w:rPr>
              <w:t>беклометазон +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формо-</w:t>
            </w:r>
          </w:p>
          <w:p>
            <w:pPr>
              <w:pStyle w:val="TableParagraph"/>
              <w:spacing w:line="313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терол</w:t>
            </w:r>
          </w:p>
        </w:tc>
        <w:tc>
          <w:tcPr>
            <w:tcW w:w="553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аэрозоль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</w:t>
            </w:r>
          </w:p>
        </w:tc>
      </w:tr>
      <w:tr>
        <w:trPr>
          <w:trHeight w:val="965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301" w:lineRule="exact"/>
              <w:ind w:left="130"/>
              <w:rPr>
                <w:sz w:val="28"/>
              </w:rPr>
            </w:pPr>
            <w:r>
              <w:rPr>
                <w:sz w:val="28"/>
              </w:rPr>
              <w:t>будесонид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формоте-</w:t>
            </w:r>
          </w:p>
          <w:p>
            <w:pPr>
              <w:pStyle w:val="TableParagraph"/>
              <w:ind w:left="132"/>
              <w:rPr>
                <w:sz w:val="28"/>
              </w:rPr>
            </w:pPr>
            <w:r>
              <w:rPr>
                <w:spacing w:val="-5"/>
                <w:sz w:val="28"/>
              </w:rPr>
              <w:t>рол</w:t>
            </w:r>
          </w:p>
        </w:tc>
        <w:tc>
          <w:tcPr>
            <w:tcW w:w="5531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z w:val="28"/>
              </w:rPr>
              <w:t>капсул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порошком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набор;</w:t>
            </w:r>
          </w:p>
          <w:p>
            <w:pPr>
              <w:pStyle w:val="TableParagraph"/>
              <w:spacing w:line="326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капсулы с порошком для ингаляций</w:t>
            </w:r>
          </w:p>
        </w:tc>
      </w:tr>
    </w:tbl>
    <w:p>
      <w:pPr>
        <w:pStyle w:val="TableParagraph"/>
        <w:spacing w:after="0" w:line="326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11"/>
        <w:gridCol w:w="5530"/>
      </w:tblGrid>
      <w:tr>
        <w:trPr>
          <w:trHeight w:val="657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8" w:lineRule="exact" w:before="2"/>
              <w:ind w:left="115" w:hanging="4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85"/>
                <w:sz w:val="28"/>
              </w:rPr>
              <w:t>вилантерол</w:t>
            </w:r>
            <w:r>
              <w:rPr>
                <w:rFonts w:ascii="Cambria" w:hAnsi="Cambria"/>
                <w:spacing w:val="10"/>
                <w:sz w:val="28"/>
              </w:rPr>
              <w:t> </w:t>
            </w:r>
            <w:r>
              <w:rPr>
                <w:rFonts w:ascii="Cambria" w:hAnsi="Cambria"/>
                <w:w w:val="85"/>
                <w:sz w:val="28"/>
              </w:rPr>
              <w:t>+</w:t>
            </w:r>
            <w:r>
              <w:rPr>
                <w:rFonts w:ascii="Cambria" w:hAnsi="Cambria"/>
                <w:spacing w:val="-7"/>
                <w:w w:val="85"/>
                <w:sz w:val="28"/>
              </w:rPr>
              <w:t> </w:t>
            </w:r>
            <w:r>
              <w:rPr>
                <w:rFonts w:ascii="Cambria" w:hAnsi="Cambria"/>
                <w:w w:val="85"/>
                <w:sz w:val="28"/>
              </w:rPr>
              <w:t>флугика</w:t>
            </w:r>
            <w:r>
              <w:rPr>
                <w:rFonts w:ascii="Cambria" w:hAnsi="Cambria"/>
                <w:w w:val="85"/>
                <w:sz w:val="28"/>
              </w:rPr>
              <w:t>—</w:t>
            </w:r>
            <w:r>
              <w:rPr>
                <w:rFonts w:ascii="Cambria" w:hAnsi="Cambria"/>
                <w:w w:val="85"/>
                <w:sz w:val="28"/>
              </w:rPr>
              <w:t> </w:t>
            </w:r>
            <w:r>
              <w:rPr>
                <w:rFonts w:ascii="Cambria" w:hAnsi="Cambria"/>
                <w:sz w:val="28"/>
              </w:rPr>
              <w:t>зона фуроат</w:t>
            </w:r>
          </w:p>
        </w:tc>
        <w:tc>
          <w:tcPr>
            <w:tcW w:w="5530" w:type="dxa"/>
          </w:tcPr>
          <w:p>
            <w:pPr>
              <w:pStyle w:val="TableParagraph"/>
              <w:spacing w:before="2"/>
              <w:ind w:left="119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</w:t>
            </w:r>
          </w:p>
        </w:tc>
      </w:tr>
      <w:tr>
        <w:trPr>
          <w:trHeight w:val="955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сапметерол</w:t>
            </w:r>
            <w:r>
              <w:rPr>
                <w:rFonts w:ascii="Cambria" w:hAnsi="Cambria"/>
                <w:spacing w:val="4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+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флутика-</w:t>
            </w:r>
          </w:p>
          <w:p>
            <w:pPr>
              <w:pStyle w:val="TableParagraph"/>
              <w:spacing w:before="79"/>
              <w:ind w:left="115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sz w:val="19"/>
              </w:rPr>
              <w:t>ЗОН</w:t>
            </w:r>
          </w:p>
        </w:tc>
        <w:tc>
          <w:tcPr>
            <w:tcW w:w="5530" w:type="dxa"/>
          </w:tcPr>
          <w:p>
            <w:pPr>
              <w:pStyle w:val="TableParagraph"/>
              <w:spacing w:line="296" w:lineRule="exact"/>
              <w:ind w:left="115"/>
              <w:rPr>
                <w:sz w:val="28"/>
              </w:rPr>
            </w:pPr>
            <w:r>
              <w:rPr>
                <w:sz w:val="28"/>
              </w:rPr>
              <w:t>аэрозоль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ингаляций </w:t>
            </w:r>
            <w:r>
              <w:rPr>
                <w:spacing w:val="-2"/>
                <w:sz w:val="28"/>
              </w:rPr>
              <w:t>дозированный;</w:t>
            </w:r>
          </w:p>
          <w:p>
            <w:pPr>
              <w:pStyle w:val="TableParagraph"/>
              <w:spacing w:line="318" w:lineRule="exact" w:before="4"/>
              <w:ind w:left="114" w:firstLine="4"/>
              <w:rPr>
                <w:sz w:val="28"/>
              </w:rPr>
            </w:pPr>
            <w:r>
              <w:rPr>
                <w:sz w:val="28"/>
              </w:rPr>
              <w:t>капсулы с порошком для </w:t>
            </w:r>
            <w:r>
              <w:rPr>
                <w:sz w:val="28"/>
              </w:rPr>
              <w:t>ингаляций;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порошок 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 дозированный</w:t>
            </w:r>
          </w:p>
        </w:tc>
      </w:tr>
      <w:tr>
        <w:trPr>
          <w:trHeight w:val="633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296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ROSAL</w:t>
            </w:r>
          </w:p>
        </w:tc>
        <w:tc>
          <w:tcPr>
            <w:tcW w:w="3836" w:type="dxa"/>
            <w:vMerge w:val="restart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адренергические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средства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10"/>
                <w:sz w:val="28"/>
              </w:rPr>
              <w:t>в</w:t>
            </w:r>
          </w:p>
          <w:p>
            <w:pPr>
              <w:pStyle w:val="TableParagraph"/>
              <w:spacing w:line="244" w:lineRule="auto" w:before="5"/>
              <w:ind w:left="120" w:right="149" w:firstLine="4"/>
              <w:rPr>
                <w:sz w:val="28"/>
              </w:rPr>
            </w:pPr>
            <w:r>
              <w:rPr>
                <w:sz w:val="28"/>
              </w:rPr>
              <w:t>комбинации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с антихолинер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гическими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средствами,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вклю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чая тройные комбинации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кортикостероидами</w:t>
            </w: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аклидиния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бромид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12"/>
                <w:sz w:val="28"/>
              </w:rPr>
              <w:t>+</w:t>
            </w:r>
          </w:p>
          <w:p>
            <w:pPr>
              <w:pStyle w:val="TableParagraph"/>
              <w:spacing w:line="308" w:lineRule="exact" w:before="5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формотерол</w:t>
            </w:r>
          </w:p>
        </w:tc>
        <w:tc>
          <w:tcPr>
            <w:tcW w:w="5530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</w:t>
            </w:r>
          </w:p>
        </w:tc>
      </w:tr>
      <w:tr>
        <w:trPr>
          <w:trHeight w:val="648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вилантерол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умекли-</w:t>
            </w:r>
          </w:p>
          <w:p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диния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бромид</w:t>
            </w:r>
          </w:p>
        </w:tc>
        <w:tc>
          <w:tcPr>
            <w:tcW w:w="5530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</w:t>
            </w:r>
          </w:p>
        </w:tc>
      </w:tr>
      <w:tr>
        <w:trPr>
          <w:trHeight w:val="960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z w:val="28"/>
              </w:rPr>
              <w:t>вилантерол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умекли-</w:t>
            </w:r>
          </w:p>
          <w:p>
            <w:pPr>
              <w:pStyle w:val="TableParagraph"/>
              <w:spacing w:line="320" w:lineRule="atLeast"/>
              <w:ind w:left="119" w:hanging="7"/>
              <w:rPr>
                <w:sz w:val="28"/>
              </w:rPr>
            </w:pPr>
            <w:r>
              <w:rPr>
                <w:sz w:val="28"/>
              </w:rPr>
              <w:t>диния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бромид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фпуги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казона фуроат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</w:t>
            </w:r>
          </w:p>
        </w:tc>
      </w:tr>
      <w:tr>
        <w:trPr>
          <w:trHeight w:val="643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гликопиррония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бромид</w:t>
            </w:r>
          </w:p>
          <w:p>
            <w:pPr>
              <w:pStyle w:val="TableParagraph"/>
              <w:spacing w:line="313" w:lineRule="exact" w:before="5"/>
              <w:ind w:left="125"/>
              <w:rPr>
                <w:sz w:val="28"/>
              </w:rPr>
            </w:pPr>
            <w:r>
              <w:rPr>
                <w:sz w:val="28"/>
              </w:rPr>
              <w:t>+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индакатерол</w:t>
            </w:r>
          </w:p>
        </w:tc>
        <w:tc>
          <w:tcPr>
            <w:tcW w:w="5530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z w:val="28"/>
              </w:rPr>
              <w:t>капсулы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порошком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</w:p>
        </w:tc>
      </w:tr>
      <w:tr>
        <w:trPr>
          <w:trHeight w:val="633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z w:val="28"/>
              </w:rPr>
              <w:t>ипратропия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бромид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10"/>
                <w:sz w:val="28"/>
              </w:rPr>
              <w:t>+</w:t>
            </w:r>
          </w:p>
          <w:p>
            <w:pPr>
              <w:pStyle w:val="TableParagraph"/>
              <w:spacing w:line="308" w:lineRule="exact"/>
              <w:ind w:left="58"/>
              <w:rPr>
                <w:sz w:val="28"/>
              </w:rPr>
            </w:pPr>
            <w:r>
              <w:rPr>
                <w:spacing w:val="-2"/>
                <w:sz w:val="28"/>
              </w:rPr>
              <w:t>Qенотерол</w:t>
            </w:r>
          </w:p>
        </w:tc>
        <w:tc>
          <w:tcPr>
            <w:tcW w:w="5530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аэрозоль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</w:p>
          <w:p>
            <w:pPr>
              <w:pStyle w:val="TableParagraph"/>
              <w:spacing w:line="313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</w:p>
        </w:tc>
      </w:tr>
      <w:tr>
        <w:trPr>
          <w:trHeight w:val="638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16"/>
              <w:rPr>
                <w:sz w:val="28"/>
              </w:rPr>
            </w:pPr>
            <w:r>
              <w:rPr>
                <w:sz w:val="28"/>
              </w:rPr>
              <w:t>олодатерол</w:t>
            </w:r>
            <w:r>
              <w:rPr>
                <w:spacing w:val="15"/>
                <w:sz w:val="28"/>
              </w:rPr>
              <w:t> </w:t>
            </w:r>
            <w:r>
              <w:rPr>
                <w:sz w:val="28"/>
              </w:rPr>
              <w:t>+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тиотропия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бромид</w:t>
            </w:r>
          </w:p>
        </w:tc>
        <w:tc>
          <w:tcPr>
            <w:tcW w:w="5530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</w:t>
            </w:r>
          </w:p>
        </w:tc>
      </w:tr>
      <w:tr>
        <w:trPr>
          <w:trHeight w:val="1292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4"/>
                <w:sz w:val="28"/>
              </w:rPr>
              <w:t>R03B</w:t>
            </w:r>
          </w:p>
        </w:tc>
        <w:tc>
          <w:tcPr>
            <w:tcW w:w="3836" w:type="dxa"/>
          </w:tcPr>
          <w:p>
            <w:pPr>
              <w:pStyle w:val="TableParagraph"/>
              <w:spacing w:line="242" w:lineRule="auto"/>
              <w:ind w:left="113" w:right="178"/>
              <w:jc w:val="both"/>
              <w:rPr>
                <w:sz w:val="28"/>
              </w:rPr>
            </w:pPr>
            <w:r>
              <w:rPr>
                <w:sz w:val="28"/>
              </w:rPr>
              <w:t>другие средства для </w:t>
            </w:r>
            <w:r>
              <w:rPr>
                <w:sz w:val="28"/>
              </w:rPr>
              <w:t>лечения</w:t>
            </w:r>
            <w:r>
              <w:rPr>
                <w:sz w:val="28"/>
              </w:rPr>
              <w:t> обструктивных </w:t>
            </w:r>
            <w:r>
              <w:rPr>
                <w:sz w:val="28"/>
              </w:rPr>
              <w:t>заболеваний</w:t>
            </w:r>
            <w:r>
              <w:rPr>
                <w:sz w:val="28"/>
              </w:rPr>
              <w:t> дыхательных</w:t>
            </w:r>
            <w:r>
              <w:rPr>
                <w:spacing w:val="14"/>
                <w:sz w:val="28"/>
              </w:rPr>
              <w:t> </w:t>
            </w:r>
            <w:r>
              <w:rPr>
                <w:sz w:val="28"/>
              </w:rPr>
              <w:t>путей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инга-</w:t>
            </w:r>
          </w:p>
          <w:p>
            <w:pPr>
              <w:pStyle w:val="TableParagraph"/>
              <w:spacing w:line="309" w:lineRule="exact"/>
              <w:ind w:left="115"/>
              <w:jc w:val="both"/>
              <w:rPr>
                <w:sz w:val="28"/>
              </w:rPr>
            </w:pPr>
            <w:r>
              <w:rPr>
                <w:sz w:val="28"/>
              </w:rPr>
              <w:t>ляционного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614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R03BA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глюкокортикоиды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беклометазон</w:t>
            </w:r>
          </w:p>
        </w:tc>
        <w:tc>
          <w:tcPr>
            <w:tcW w:w="5530" w:type="dxa"/>
          </w:tcPr>
          <w:p>
            <w:pPr>
              <w:pStyle w:val="TableParagraph"/>
              <w:spacing w:line="242" w:lineRule="auto"/>
              <w:ind w:left="115" w:right="310" w:firstLine="4"/>
              <w:rPr>
                <w:sz w:val="28"/>
              </w:rPr>
            </w:pPr>
            <w:r>
              <w:rPr>
                <w:sz w:val="28"/>
              </w:rPr>
              <w:t>аэрозоль для ингаляций </w:t>
            </w:r>
            <w:r>
              <w:rPr>
                <w:sz w:val="28"/>
              </w:rPr>
              <w:t>дозированный;</w:t>
            </w:r>
            <w:r>
              <w:rPr>
                <w:sz w:val="28"/>
              </w:rPr>
              <w:t> </w:t>
            </w:r>
            <w:r>
              <w:rPr>
                <w:spacing w:val="-6"/>
                <w:sz w:val="28"/>
              </w:rPr>
              <w:t>аэрозоль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6"/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6"/>
                <w:sz w:val="28"/>
              </w:rPr>
              <w:t>ингаляций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6"/>
                <w:sz w:val="28"/>
              </w:rPr>
              <w:t>дозированный,</w:t>
            </w:r>
            <w:r>
              <w:rPr>
                <w:sz w:val="28"/>
              </w:rPr>
              <w:t> </w:t>
            </w:r>
            <w:r>
              <w:rPr>
                <w:spacing w:val="-6"/>
                <w:sz w:val="28"/>
              </w:rPr>
              <w:t>ак</w:t>
            </w:r>
            <w:r>
              <w:rPr>
                <w:spacing w:val="-6"/>
                <w:sz w:val="28"/>
              </w:rPr>
              <w:t>—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тивируемый вдохом;</w:t>
            </w:r>
          </w:p>
          <w:p>
            <w:pPr>
              <w:pStyle w:val="TableParagraph"/>
              <w:spacing w:line="317" w:lineRule="exact"/>
              <w:ind w:left="121"/>
              <w:rPr>
                <w:sz w:val="28"/>
              </w:rPr>
            </w:pPr>
            <w:r>
              <w:rPr>
                <w:sz w:val="28"/>
              </w:rPr>
              <w:t>спрей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назальный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</w:p>
          <w:p>
            <w:pPr>
              <w:pStyle w:val="TableParagraph"/>
              <w:spacing w:line="313" w:lineRule="exact"/>
              <w:ind w:left="121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</w:p>
        </w:tc>
      </w:tr>
      <w:tr>
        <w:trPr>
          <w:trHeight w:val="1297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будесонид</w:t>
            </w:r>
          </w:p>
        </w:tc>
        <w:tc>
          <w:tcPr>
            <w:tcW w:w="5530" w:type="dxa"/>
          </w:tcPr>
          <w:p>
            <w:pPr>
              <w:pStyle w:val="TableParagraph"/>
              <w:ind w:left="124" w:right="594"/>
              <w:rPr>
                <w:sz w:val="28"/>
              </w:rPr>
            </w:pPr>
            <w:r>
              <w:rPr>
                <w:sz w:val="28"/>
              </w:rPr>
              <w:t>капсулы </w:t>
            </w:r>
            <w:r>
              <w:rPr>
                <w:sz w:val="28"/>
              </w:rPr>
              <w:t>кишечнорастворимые;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порошок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раствор для ингаляций;</w:t>
            </w:r>
          </w:p>
          <w:p>
            <w:pPr>
              <w:pStyle w:val="TableParagraph"/>
              <w:spacing w:line="318" w:lineRule="exact"/>
              <w:ind w:left="125"/>
              <w:rPr>
                <w:sz w:val="28"/>
              </w:rPr>
            </w:pPr>
            <w:r>
              <w:rPr>
                <w:sz w:val="28"/>
              </w:rPr>
              <w:t>спрей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назальный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</w:p>
        </w:tc>
      </w:tr>
    </w:tbl>
    <w:p>
      <w:pPr>
        <w:pStyle w:val="TableParagraph"/>
        <w:spacing w:after="0" w:line="318" w:lineRule="exact"/>
        <w:rPr>
          <w:sz w:val="28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1"/>
        <w:gridCol w:w="3106"/>
        <w:gridCol w:w="5535"/>
      </w:tblGrid>
      <w:tr>
        <w:trPr>
          <w:trHeight w:val="33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spacing w:line="311" w:lineRule="exact"/>
              <w:ind w:left="121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дозијэованная</w:t>
            </w:r>
          </w:p>
        </w:tc>
      </w:tr>
      <w:tr>
        <w:trPr>
          <w:trHeight w:val="311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296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ROSBB</w:t>
            </w:r>
          </w:p>
        </w:tc>
        <w:tc>
          <w:tcPr>
            <w:tcW w:w="3831" w:type="dxa"/>
            <w:vMerge w:val="restart"/>
          </w:tcPr>
          <w:p>
            <w:pPr>
              <w:pStyle w:val="TableParagraph"/>
              <w:spacing w:line="298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антихолинергические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средст-</w:t>
            </w:r>
          </w:p>
          <w:p>
            <w:pPr>
              <w:pStyle w:val="TableParagraph"/>
              <w:spacing w:line="320" w:lineRule="exact"/>
              <w:ind w:left="120"/>
              <w:rPr>
                <w:sz w:val="28"/>
              </w:rPr>
            </w:pPr>
            <w:r>
              <w:rPr>
                <w:spacing w:val="-5"/>
                <w:sz w:val="28"/>
              </w:rPr>
              <w:t>ва</w:t>
            </w:r>
          </w:p>
        </w:tc>
        <w:tc>
          <w:tcPr>
            <w:tcW w:w="3106" w:type="dxa"/>
          </w:tcPr>
          <w:p>
            <w:pPr>
              <w:pStyle w:val="TableParagraph"/>
              <w:spacing w:line="292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аклидиния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бромид</w:t>
            </w:r>
          </w:p>
        </w:tc>
        <w:tc>
          <w:tcPr>
            <w:tcW w:w="5535" w:type="dxa"/>
          </w:tcPr>
          <w:p>
            <w:pPr>
              <w:pStyle w:val="TableParagraph"/>
              <w:spacing w:line="292" w:lineRule="exact"/>
              <w:ind w:left="124"/>
              <w:rPr>
                <w:sz w:val="28"/>
              </w:rPr>
            </w:pPr>
            <w:r>
              <w:rPr>
                <w:sz w:val="28"/>
              </w:rPr>
              <w:t>порошок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</w:t>
            </w:r>
          </w:p>
        </w:tc>
      </w:tr>
      <w:tr>
        <w:trPr>
          <w:trHeight w:val="311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2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гликопиррония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бромид</w:t>
            </w:r>
          </w:p>
        </w:tc>
        <w:tc>
          <w:tcPr>
            <w:tcW w:w="5535" w:type="dxa"/>
          </w:tcPr>
          <w:p>
            <w:pPr>
              <w:pStyle w:val="TableParagraph"/>
              <w:spacing w:line="292" w:lineRule="exact"/>
              <w:ind w:left="124"/>
              <w:rPr>
                <w:sz w:val="28"/>
              </w:rPr>
            </w:pPr>
            <w:r>
              <w:rPr>
                <w:sz w:val="28"/>
              </w:rPr>
              <w:t>капсулы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порошком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</w:p>
        </w:tc>
      </w:tr>
      <w:tr>
        <w:trPr>
          <w:trHeight w:val="63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ипратропия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бромид</w:t>
            </w:r>
          </w:p>
        </w:tc>
        <w:tc>
          <w:tcPr>
            <w:tcW w:w="5535" w:type="dxa"/>
          </w:tcPr>
          <w:p>
            <w:pPr>
              <w:pStyle w:val="TableParagraph"/>
              <w:spacing w:line="303" w:lineRule="exact"/>
              <w:ind w:left="116"/>
              <w:rPr>
                <w:sz w:val="28"/>
              </w:rPr>
            </w:pPr>
            <w:r>
              <w:rPr>
                <w:sz w:val="28"/>
              </w:rPr>
              <w:t>аэрозоль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ингаляций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</w:p>
          <w:p>
            <w:pPr>
              <w:pStyle w:val="TableParagraph"/>
              <w:spacing w:line="316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</w:p>
        </w:tc>
      </w:tr>
      <w:tr>
        <w:trPr>
          <w:trHeight w:val="63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z w:val="28"/>
              </w:rPr>
              <w:t>тиотропия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бромид</w:t>
            </w:r>
          </w:p>
        </w:tc>
        <w:tc>
          <w:tcPr>
            <w:tcW w:w="5535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капсулы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порошком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ингаляций;</w:t>
            </w:r>
          </w:p>
          <w:p>
            <w:pPr>
              <w:pStyle w:val="TableParagraph"/>
              <w:spacing w:line="313" w:lineRule="exact"/>
              <w:ind w:left="12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</w:p>
        </w:tc>
      </w:tr>
      <w:tr>
        <w:trPr>
          <w:trHeight w:val="1292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R05BC</w:t>
            </w:r>
          </w:p>
        </w:tc>
        <w:tc>
          <w:tcPr>
            <w:tcW w:w="3831" w:type="dxa"/>
          </w:tcPr>
          <w:p>
            <w:pPr>
              <w:pStyle w:val="TableParagraph"/>
              <w:spacing w:line="235" w:lineRule="auto"/>
              <w:ind w:left="112" w:right="312" w:hanging="1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85"/>
                <w:sz w:val="28"/>
              </w:rPr>
              <w:t>противоаллергические сред</w:t>
            </w:r>
            <w:r>
              <w:rPr>
                <w:rFonts w:ascii="Cambria" w:hAnsi="Cambria"/>
                <w:w w:val="85"/>
                <w:sz w:val="28"/>
              </w:rPr>
              <w:t>—</w:t>
            </w:r>
            <w:r>
              <w:rPr>
                <w:rFonts w:ascii="Cambria" w:hAnsi="Cambria"/>
                <w:w w:val="85"/>
                <w:sz w:val="28"/>
              </w:rPr>
              <w:t> </w:t>
            </w:r>
            <w:r>
              <w:rPr>
                <w:rFonts w:ascii="Cambria" w:hAnsi="Cambria"/>
                <w:w w:val="95"/>
                <w:sz w:val="28"/>
              </w:rPr>
              <w:t>ства,</w:t>
            </w:r>
            <w:r>
              <w:rPr>
                <w:rFonts w:ascii="Cambria" w:hAnsi="Cambria"/>
                <w:spacing w:val="-1"/>
                <w:w w:val="95"/>
                <w:sz w:val="28"/>
              </w:rPr>
              <w:t> </w:t>
            </w:r>
            <w:r>
              <w:rPr>
                <w:rFonts w:ascii="Cambria" w:hAnsi="Cambria"/>
                <w:w w:val="95"/>
                <w:sz w:val="28"/>
              </w:rPr>
              <w:t>кроме</w:t>
            </w:r>
            <w:r>
              <w:rPr>
                <w:rFonts w:ascii="Cambria" w:hAnsi="Cambria"/>
                <w:spacing w:val="-7"/>
                <w:w w:val="95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глюкокортикои-</w:t>
            </w:r>
          </w:p>
          <w:p>
            <w:pPr>
              <w:pStyle w:val="TableParagraph"/>
              <w:spacing w:before="74"/>
              <w:ind w:left="113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5"/>
                <w:sz w:val="19"/>
              </w:rPr>
              <w:t>ДОВ</w:t>
            </w:r>
          </w:p>
        </w:tc>
        <w:tc>
          <w:tcPr>
            <w:tcW w:w="3106" w:type="dxa"/>
          </w:tcPr>
          <w:p>
            <w:pPr>
              <w:pStyle w:val="TableParagraph"/>
              <w:ind w:left="124" w:right="64"/>
              <w:rPr>
                <w:sz w:val="28"/>
              </w:rPr>
            </w:pPr>
            <w:r>
              <w:rPr>
                <w:w w:val="90"/>
                <w:sz w:val="28"/>
              </w:rPr>
              <w:t>кромоглициевая кисло</w:t>
            </w:r>
            <w:r>
              <w:rPr>
                <w:w w:val="90"/>
                <w:sz w:val="28"/>
              </w:rPr>
              <w:t>—</w:t>
            </w:r>
            <w:r>
              <w:rPr>
                <w:w w:val="90"/>
                <w:sz w:val="28"/>
              </w:rPr>
              <w:t> </w:t>
            </w:r>
            <w:r>
              <w:rPr>
                <w:spacing w:val="-6"/>
                <w:sz w:val="28"/>
              </w:rPr>
              <w:t>та</w:t>
            </w:r>
          </w:p>
        </w:tc>
        <w:tc>
          <w:tcPr>
            <w:tcW w:w="5535" w:type="dxa"/>
          </w:tcPr>
          <w:p>
            <w:pPr>
              <w:pStyle w:val="TableParagraph"/>
              <w:ind w:left="124" w:right="283" w:hanging="4"/>
              <w:rPr>
                <w:sz w:val="28"/>
              </w:rPr>
            </w:pPr>
            <w:r>
              <w:rPr>
                <w:spacing w:val="-2"/>
                <w:sz w:val="28"/>
              </w:rPr>
              <w:t>аэрозоль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ингаляций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дозированный;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капли глазные;</w:t>
            </w:r>
          </w:p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капсулы;</w:t>
            </w:r>
          </w:p>
          <w:p>
            <w:pPr>
              <w:pStyle w:val="TableParagraph"/>
              <w:spacing w:line="313" w:lineRule="exact"/>
              <w:ind w:left="121"/>
              <w:rPr>
                <w:sz w:val="28"/>
              </w:rPr>
            </w:pPr>
            <w:r>
              <w:rPr>
                <w:sz w:val="28"/>
              </w:rPr>
              <w:t>спрей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назальный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дозированный</w:t>
            </w:r>
          </w:p>
        </w:tc>
      </w:tr>
      <w:tr>
        <w:trPr>
          <w:trHeight w:val="1282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4"/>
                <w:w w:val="90"/>
                <w:sz w:val="28"/>
              </w:rPr>
              <w:t>ROAD</w:t>
            </w:r>
          </w:p>
        </w:tc>
        <w:tc>
          <w:tcPr>
            <w:tcW w:w="3831" w:type="dxa"/>
          </w:tcPr>
          <w:p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другие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системного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действия для лечения об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структивных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заболеваний</w:t>
            </w:r>
          </w:p>
          <w:p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дыхательных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путей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0" w:hRule="atLeast"/>
        </w:trPr>
        <w:tc>
          <w:tcPr>
            <w:tcW w:w="2266" w:type="dxa"/>
          </w:tcPr>
          <w:p>
            <w:pPr>
              <w:pStyle w:val="TableParagraph"/>
              <w:spacing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RO3DA</w:t>
            </w:r>
          </w:p>
        </w:tc>
        <w:tc>
          <w:tcPr>
            <w:tcW w:w="3831" w:type="dxa"/>
          </w:tcPr>
          <w:p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ксантины</w:t>
            </w: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аминофиллин</w:t>
            </w:r>
          </w:p>
        </w:tc>
        <w:tc>
          <w:tcPr>
            <w:tcW w:w="5535" w:type="dxa"/>
          </w:tcPr>
          <w:p>
            <w:pPr>
              <w:pStyle w:val="TableParagraph"/>
              <w:spacing w:line="305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line="320" w:lineRule="atLeast"/>
              <w:ind w:left="119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 для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316" w:hRule="atLeast"/>
        </w:trPr>
        <w:tc>
          <w:tcPr>
            <w:tcW w:w="2266" w:type="dxa"/>
            <w:vMerge w:val="restart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R03DX</w:t>
            </w:r>
          </w:p>
        </w:tc>
        <w:tc>
          <w:tcPr>
            <w:tcW w:w="3831" w:type="dxa"/>
            <w:vMerge w:val="restart"/>
          </w:tcPr>
          <w:p>
            <w:pPr>
              <w:pStyle w:val="TableParagraph"/>
              <w:spacing w:line="242" w:lineRule="auto"/>
              <w:ind w:left="112" w:firstLine="3"/>
              <w:rPr>
                <w:sz w:val="28"/>
              </w:rPr>
            </w:pPr>
            <w:r>
              <w:rPr>
                <w:spacing w:val="-2"/>
                <w:sz w:val="28"/>
              </w:rPr>
              <w:t>прочие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системного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действия для лечения об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структивных </w:t>
            </w:r>
            <w:r>
              <w:rPr>
                <w:sz w:val="28"/>
              </w:rPr>
              <w:t>заболеваний</w:t>
            </w:r>
            <w:r>
              <w:rPr>
                <w:sz w:val="28"/>
              </w:rPr>
              <w:t> дыхательных путей</w:t>
            </w:r>
          </w:p>
        </w:tc>
        <w:tc>
          <w:tcPr>
            <w:tcW w:w="3106" w:type="dxa"/>
          </w:tcPr>
          <w:p>
            <w:pPr>
              <w:pStyle w:val="TableParagraph"/>
              <w:spacing w:line="297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бенрализумаб</w:t>
            </w:r>
          </w:p>
        </w:tc>
        <w:tc>
          <w:tcPr>
            <w:tcW w:w="5535" w:type="dxa"/>
          </w:tcPr>
          <w:p>
            <w:pPr>
              <w:pStyle w:val="TableParagraph"/>
              <w:spacing w:line="297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раствојэ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подкожного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меполизумаб</w:t>
            </w:r>
          </w:p>
        </w:tc>
        <w:tc>
          <w:tcPr>
            <w:tcW w:w="5535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/>
              <w:ind w:left="122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975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1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омализумаб</w:t>
            </w:r>
          </w:p>
        </w:tc>
        <w:tc>
          <w:tcPr>
            <w:tcW w:w="5535" w:type="dxa"/>
          </w:tcPr>
          <w:p>
            <w:pPr>
              <w:pStyle w:val="TableParagraph"/>
              <w:spacing w:line="244" w:lineRule="auto"/>
              <w:ind w:left="122" w:right="283" w:hanging="3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подкожного введения;</w:t>
            </w:r>
          </w:p>
          <w:p>
            <w:pPr>
              <w:pStyle w:val="TableParagraph"/>
              <w:spacing w:line="310" w:lineRule="exact"/>
              <w:ind w:left="132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подкожного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8" w:hRule="atLeast"/>
        </w:trPr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5" w:lineRule="exact"/>
              <w:ind w:left="132"/>
              <w:rPr>
                <w:sz w:val="28"/>
              </w:rPr>
            </w:pPr>
            <w:r>
              <w:rPr>
                <w:spacing w:val="-2"/>
                <w:sz w:val="28"/>
              </w:rPr>
              <w:t>реслизумаб</w:t>
            </w:r>
          </w:p>
        </w:tc>
        <w:tc>
          <w:tcPr>
            <w:tcW w:w="5535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концентрат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инфузий*</w:t>
            </w:r>
          </w:p>
        </w:tc>
      </w:tr>
      <w:tr>
        <w:trPr>
          <w:trHeight w:val="955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R05</w:t>
            </w:r>
          </w:p>
        </w:tc>
        <w:tc>
          <w:tcPr>
            <w:tcW w:w="383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противокашлевые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  <w:p>
            <w:pPr>
              <w:pStyle w:val="TableParagraph"/>
              <w:spacing w:line="320" w:lineRule="atLeast"/>
              <w:ind w:left="117" w:firstLine="3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средства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про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студных заболеваний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R05C</w:t>
            </w:r>
          </w:p>
        </w:tc>
        <w:tc>
          <w:tcPr>
            <w:tcW w:w="3831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отхаркивающие</w:t>
            </w:r>
            <w:r>
              <w:rPr>
                <w:spacing w:val="1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препараты,</w:t>
            </w:r>
          </w:p>
          <w:p>
            <w:pPr>
              <w:pStyle w:val="TableParagraph"/>
              <w:spacing w:line="318" w:lineRule="exact"/>
              <w:ind w:left="120"/>
              <w:rPr>
                <w:sz w:val="28"/>
              </w:rPr>
            </w:pPr>
            <w:r>
              <w:rPr>
                <w:sz w:val="28"/>
              </w:rPr>
              <w:t>кроме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комбинаций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проти-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1"/>
        <w:gridCol w:w="3116"/>
        <w:gridCol w:w="5531"/>
      </w:tblGrid>
      <w:tr>
        <w:trPr>
          <w:trHeight w:val="33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spacing w:line="311" w:lineRule="exact"/>
              <w:ind w:left="124"/>
              <w:rPr>
                <w:sz w:val="29"/>
              </w:rPr>
            </w:pPr>
            <w:r>
              <w:rPr>
                <w:spacing w:val="-7"/>
                <w:sz w:val="29"/>
              </w:rPr>
              <w:t>вокашлевыми</w:t>
            </w:r>
            <w:r>
              <w:rPr>
                <w:spacing w:val="10"/>
                <w:sz w:val="29"/>
              </w:rPr>
              <w:t> </w:t>
            </w:r>
            <w:r>
              <w:rPr>
                <w:spacing w:val="-2"/>
                <w:sz w:val="29"/>
              </w:rPr>
              <w:t>средствами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566" w:hRule="atLeast"/>
        </w:trPr>
        <w:tc>
          <w:tcPr>
            <w:tcW w:w="2271" w:type="dxa"/>
          </w:tcPr>
          <w:p>
            <w:pPr>
              <w:pStyle w:val="TableParagraph"/>
              <w:spacing w:line="298" w:lineRule="exact"/>
              <w:ind w:left="126"/>
              <w:rPr>
                <w:sz w:val="29"/>
              </w:rPr>
            </w:pPr>
            <w:r>
              <w:rPr>
                <w:spacing w:val="-2"/>
                <w:sz w:val="29"/>
              </w:rPr>
              <w:t>R05CB</w:t>
            </w:r>
          </w:p>
        </w:tc>
        <w:tc>
          <w:tcPr>
            <w:tcW w:w="3831" w:type="dxa"/>
          </w:tcPr>
          <w:p>
            <w:pPr>
              <w:pStyle w:val="TableParagraph"/>
              <w:spacing w:line="303" w:lineRule="exact"/>
              <w:ind w:left="120"/>
              <w:rPr>
                <w:sz w:val="29"/>
              </w:rPr>
            </w:pPr>
            <w:r>
              <w:rPr>
                <w:spacing w:val="-5"/>
                <w:sz w:val="29"/>
              </w:rPr>
              <w:t>муколитические</w:t>
            </w:r>
            <w:r>
              <w:rPr>
                <w:spacing w:val="3"/>
                <w:sz w:val="29"/>
              </w:rPr>
              <w:t> </w:t>
            </w:r>
            <w:r>
              <w:rPr>
                <w:spacing w:val="-2"/>
                <w:sz w:val="29"/>
              </w:rPr>
              <w:t>препараты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3" w:lineRule="exact"/>
              <w:ind w:left="125"/>
              <w:rPr>
                <w:sz w:val="29"/>
              </w:rPr>
            </w:pPr>
            <w:r>
              <w:rPr>
                <w:spacing w:val="-2"/>
                <w:sz w:val="29"/>
              </w:rPr>
              <w:t>амброксол</w:t>
            </w:r>
          </w:p>
        </w:tc>
        <w:tc>
          <w:tcPr>
            <w:tcW w:w="5531" w:type="dxa"/>
          </w:tcPr>
          <w:p>
            <w:pPr>
              <w:pStyle w:val="TableParagraph"/>
              <w:spacing w:line="295" w:lineRule="exact"/>
              <w:ind w:left="124"/>
              <w:rPr>
                <w:sz w:val="29"/>
              </w:rPr>
            </w:pPr>
            <w:r>
              <w:rPr>
                <w:spacing w:val="-6"/>
                <w:sz w:val="29"/>
              </w:rPr>
              <w:t>капсулы</w:t>
            </w:r>
            <w:r>
              <w:rPr>
                <w:spacing w:val="10"/>
                <w:sz w:val="29"/>
              </w:rPr>
              <w:t> </w:t>
            </w:r>
            <w:r>
              <w:rPr>
                <w:spacing w:val="-6"/>
                <w:sz w:val="29"/>
              </w:rPr>
              <w:t>пролонгированного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действия;</w:t>
            </w:r>
          </w:p>
          <w:p>
            <w:pPr>
              <w:pStyle w:val="TableParagraph"/>
              <w:spacing w:line="320" w:lineRule="exact"/>
              <w:ind w:left="124"/>
              <w:rPr>
                <w:sz w:val="29"/>
              </w:rPr>
            </w:pPr>
            <w:r>
              <w:rPr>
                <w:spacing w:val="-2"/>
                <w:sz w:val="29"/>
              </w:rPr>
              <w:t>пастилки;</w:t>
            </w:r>
          </w:p>
          <w:p>
            <w:pPr>
              <w:pStyle w:val="TableParagraph"/>
              <w:spacing w:line="232" w:lineRule="auto" w:before="2"/>
              <w:ind w:left="126" w:firstLine="4"/>
              <w:rPr>
                <w:sz w:val="29"/>
              </w:rPr>
            </w:pPr>
            <w:r>
              <w:rPr>
                <w:spacing w:val="-8"/>
                <w:sz w:val="29"/>
              </w:rPr>
              <w:t>раствор для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8"/>
                <w:sz w:val="29"/>
              </w:rPr>
              <w:t>внутривенного</w:t>
            </w:r>
            <w:r>
              <w:rPr>
                <w:spacing w:val="17"/>
                <w:sz w:val="29"/>
              </w:rPr>
              <w:t> </w:t>
            </w:r>
            <w:r>
              <w:rPr>
                <w:spacing w:val="-8"/>
                <w:sz w:val="29"/>
              </w:rPr>
              <w:t>введения*;</w:t>
            </w:r>
            <w:r>
              <w:rPr>
                <w:spacing w:val="-8"/>
                <w:sz w:val="29"/>
              </w:rPr>
              <w:t> </w:t>
            </w:r>
            <w:r>
              <w:rPr>
                <w:sz w:val="29"/>
              </w:rPr>
              <w:t>раствор</w:t>
            </w:r>
            <w:r>
              <w:rPr>
                <w:spacing w:val="-7"/>
                <w:sz w:val="29"/>
              </w:rPr>
              <w:t> </w:t>
            </w:r>
            <w:r>
              <w:rPr>
                <w:sz w:val="29"/>
              </w:rPr>
              <w:t>для</w:t>
            </w:r>
            <w:r>
              <w:rPr>
                <w:spacing w:val="-9"/>
                <w:sz w:val="29"/>
              </w:rPr>
              <w:t> </w:t>
            </w:r>
            <w:r>
              <w:rPr>
                <w:sz w:val="29"/>
              </w:rPr>
              <w:t>приема</w:t>
            </w:r>
            <w:r>
              <w:rPr>
                <w:spacing w:val="-4"/>
                <w:sz w:val="29"/>
              </w:rPr>
              <w:t> </w:t>
            </w:r>
            <w:r>
              <w:rPr>
                <w:sz w:val="29"/>
              </w:rPr>
              <w:t>внутрь;</w:t>
            </w:r>
          </w:p>
          <w:p>
            <w:pPr>
              <w:pStyle w:val="TableParagraph"/>
              <w:spacing w:line="232" w:lineRule="auto"/>
              <w:ind w:left="120" w:firstLine="6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приема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6"/>
                <w:sz w:val="29"/>
              </w:rPr>
              <w:t>внутрь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ингаляций;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2"/>
                <w:sz w:val="29"/>
              </w:rPr>
              <w:t>сироп;</w:t>
            </w:r>
          </w:p>
          <w:p>
            <w:pPr>
              <w:pStyle w:val="TableParagraph"/>
              <w:spacing w:line="319" w:lineRule="exact"/>
              <w:ind w:left="119"/>
              <w:rPr>
                <w:sz w:val="29"/>
              </w:rPr>
            </w:pPr>
            <w:r>
              <w:rPr>
                <w:spacing w:val="-2"/>
                <w:sz w:val="29"/>
              </w:rPr>
              <w:t>таблетки;</w:t>
            </w:r>
          </w:p>
          <w:p>
            <w:pPr>
              <w:pStyle w:val="TableParagraph"/>
              <w:spacing w:line="319" w:lineRule="exact"/>
              <w:ind w:left="124"/>
              <w:rPr>
                <w:sz w:val="29"/>
              </w:rPr>
            </w:pPr>
            <w:r>
              <w:rPr>
                <w:spacing w:val="-6"/>
                <w:sz w:val="29"/>
              </w:rPr>
              <w:t>таблетки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2"/>
                <w:sz w:val="29"/>
              </w:rPr>
              <w:t>диспергируемые</w:t>
            </w:r>
          </w:p>
        </w:tc>
      </w:tr>
      <w:tr>
        <w:trPr>
          <w:trHeight w:val="3868" w:hRule="atLeast"/>
        </w:trPr>
        <w:tc>
          <w:tcPr>
            <w:tcW w:w="227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12" w:lineRule="exact"/>
              <w:ind w:left="120"/>
              <w:rPr>
                <w:sz w:val="29"/>
              </w:rPr>
            </w:pPr>
            <w:r>
              <w:rPr>
                <w:spacing w:val="-2"/>
                <w:sz w:val="29"/>
              </w:rPr>
              <w:t>ацетилцистеин</w:t>
            </w:r>
          </w:p>
        </w:tc>
        <w:tc>
          <w:tcPr>
            <w:tcW w:w="5531" w:type="dxa"/>
          </w:tcPr>
          <w:p>
            <w:pPr>
              <w:pStyle w:val="TableParagraph"/>
              <w:spacing w:line="232" w:lineRule="auto"/>
              <w:ind w:left="124" w:hanging="3"/>
              <w:rPr>
                <w:sz w:val="29"/>
              </w:rPr>
            </w:pPr>
            <w:r>
              <w:rPr>
                <w:spacing w:val="-6"/>
                <w:sz w:val="29"/>
              </w:rPr>
              <w:t>гранулы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5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приема внутрь;</w:t>
            </w:r>
          </w:p>
          <w:p>
            <w:pPr>
              <w:pStyle w:val="TableParagraph"/>
              <w:spacing w:line="232" w:lineRule="auto"/>
              <w:ind w:left="119" w:firstLine="2"/>
              <w:rPr>
                <w:sz w:val="29"/>
              </w:rPr>
            </w:pPr>
            <w:r>
              <w:rPr>
                <w:sz w:val="29"/>
              </w:rPr>
              <w:t>гранулы</w:t>
            </w:r>
            <w:r>
              <w:rPr>
                <w:spacing w:val="-14"/>
                <w:sz w:val="29"/>
              </w:rPr>
              <w:t> </w:t>
            </w:r>
            <w:r>
              <w:rPr>
                <w:sz w:val="29"/>
              </w:rPr>
              <w:t>для</w:t>
            </w:r>
            <w:r>
              <w:rPr>
                <w:spacing w:val="-18"/>
                <w:sz w:val="29"/>
              </w:rPr>
              <w:t> </w:t>
            </w:r>
            <w:r>
              <w:rPr>
                <w:sz w:val="29"/>
              </w:rPr>
              <w:t>приготовления</w:t>
            </w:r>
            <w:r>
              <w:rPr>
                <w:spacing w:val="1"/>
                <w:sz w:val="29"/>
              </w:rPr>
              <w:t> </w:t>
            </w:r>
            <w:r>
              <w:rPr>
                <w:sz w:val="29"/>
              </w:rPr>
              <w:t>сиропа;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порошок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2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приема внутрь;</w:t>
            </w:r>
          </w:p>
          <w:p>
            <w:pPr>
              <w:pStyle w:val="TableParagraph"/>
              <w:spacing w:line="315" w:lineRule="exact"/>
              <w:ind w:left="119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приема</w:t>
            </w:r>
            <w:r>
              <w:rPr>
                <w:spacing w:val="-1"/>
                <w:sz w:val="29"/>
              </w:rPr>
              <w:t> </w:t>
            </w:r>
            <w:r>
              <w:rPr>
                <w:spacing w:val="-6"/>
                <w:sz w:val="29"/>
              </w:rPr>
              <w:t>внутрь;</w:t>
            </w:r>
          </w:p>
          <w:p>
            <w:pPr>
              <w:pStyle w:val="TableParagraph"/>
              <w:spacing w:line="228" w:lineRule="auto"/>
              <w:ind w:left="126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внутривенного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введения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ин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pacing w:val="-2"/>
                <w:sz w:val="29"/>
              </w:rPr>
              <w:t>галяций;</w:t>
            </w:r>
          </w:p>
          <w:p>
            <w:pPr>
              <w:pStyle w:val="TableParagraph"/>
              <w:spacing w:line="330" w:lineRule="exact"/>
              <w:ind w:left="126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приема</w:t>
            </w:r>
            <w:r>
              <w:rPr>
                <w:spacing w:val="-1"/>
                <w:sz w:val="29"/>
              </w:rPr>
              <w:t> </w:t>
            </w:r>
            <w:r>
              <w:rPr>
                <w:spacing w:val="-6"/>
                <w:sz w:val="29"/>
              </w:rPr>
              <w:t>внутрь;</w:t>
            </w:r>
          </w:p>
          <w:p>
            <w:pPr>
              <w:pStyle w:val="TableParagraph"/>
              <w:spacing w:line="276" w:lineRule="exact" w:before="27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сирОП;</w:t>
            </w:r>
          </w:p>
          <w:p>
            <w:pPr>
              <w:pStyle w:val="TableParagraph"/>
              <w:spacing w:line="326" w:lineRule="exact"/>
              <w:ind w:left="124" w:right="2284" w:hanging="5"/>
              <w:rPr>
                <w:sz w:val="29"/>
              </w:rPr>
            </w:pPr>
            <w:r>
              <w:rPr>
                <w:sz w:val="29"/>
              </w:rPr>
              <w:t>таблетки </w:t>
            </w:r>
            <w:r>
              <w:rPr>
                <w:sz w:val="29"/>
              </w:rPr>
              <w:t>шипучие;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таблетки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диспергируемые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ind w:left="122"/>
              <w:rPr>
                <w:sz w:val="29"/>
              </w:rPr>
            </w:pPr>
            <w:r>
              <w:rPr>
                <w:spacing w:val="-6"/>
                <w:sz w:val="29"/>
              </w:rPr>
              <w:t>дорназа</w:t>
            </w:r>
            <w:r>
              <w:rPr>
                <w:spacing w:val="1"/>
                <w:sz w:val="29"/>
              </w:rPr>
              <w:t> </w:t>
            </w:r>
            <w:r>
              <w:rPr>
                <w:spacing w:val="-2"/>
                <w:sz w:val="29"/>
              </w:rPr>
              <w:t>альфа</w:t>
            </w:r>
          </w:p>
        </w:tc>
        <w:tc>
          <w:tcPr>
            <w:tcW w:w="5531" w:type="dxa"/>
          </w:tcPr>
          <w:p>
            <w:pPr>
              <w:pStyle w:val="TableParagraph"/>
              <w:spacing w:line="301" w:lineRule="exact"/>
              <w:ind w:left="126"/>
              <w:rPr>
                <w:sz w:val="29"/>
              </w:rPr>
            </w:pPr>
            <w:r>
              <w:rPr>
                <w:spacing w:val="-4"/>
                <w:sz w:val="29"/>
              </w:rPr>
              <w:t>раствор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4"/>
                <w:sz w:val="29"/>
              </w:rPr>
              <w:t>для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4"/>
                <w:sz w:val="29"/>
              </w:rPr>
              <w:t>ингаляций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346" w:lineRule="exact"/>
              <w:ind w:left="113"/>
              <w:rPr>
                <w:rFonts w:ascii="Courier New"/>
                <w:sz w:val="32"/>
              </w:rPr>
            </w:pPr>
            <w:r>
              <w:rPr>
                <w:rFonts w:ascii="Courier New"/>
                <w:spacing w:val="-5"/>
                <w:w w:val="90"/>
                <w:sz w:val="32"/>
              </w:rPr>
              <w:t>R06</w:t>
            </w:r>
          </w:p>
        </w:tc>
        <w:tc>
          <w:tcPr>
            <w:tcW w:w="3831" w:type="dxa"/>
          </w:tcPr>
          <w:p>
            <w:pPr>
              <w:pStyle w:val="TableParagraph"/>
              <w:spacing w:line="309" w:lineRule="exact"/>
              <w:ind w:left="116"/>
              <w:rPr>
                <w:sz w:val="29"/>
              </w:rPr>
            </w:pPr>
            <w:r>
              <w:rPr>
                <w:spacing w:val="-5"/>
                <w:sz w:val="29"/>
              </w:rPr>
              <w:t>антигистаминные</w:t>
            </w:r>
            <w:r>
              <w:rPr>
                <w:spacing w:val="-2"/>
                <w:sz w:val="29"/>
              </w:rPr>
              <w:t> средства</w:t>
            </w:r>
          </w:p>
          <w:p>
            <w:pPr>
              <w:pStyle w:val="TableParagraph"/>
              <w:spacing w:line="314" w:lineRule="exact"/>
              <w:ind w:left="116"/>
              <w:rPr>
                <w:sz w:val="29"/>
              </w:rPr>
            </w:pPr>
            <w:r>
              <w:rPr>
                <w:spacing w:val="-5"/>
                <w:sz w:val="29"/>
              </w:rPr>
              <w:t>системного</w:t>
            </w:r>
            <w:r>
              <w:rPr>
                <w:spacing w:val="3"/>
                <w:sz w:val="29"/>
              </w:rPr>
              <w:t> </w:t>
            </w:r>
            <w:r>
              <w:rPr>
                <w:spacing w:val="-2"/>
                <w:sz w:val="29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5" w:lineRule="exact"/>
              <w:ind w:left="121"/>
              <w:rPr>
                <w:sz w:val="30"/>
              </w:rPr>
            </w:pPr>
            <w:r>
              <w:rPr>
                <w:spacing w:val="-4"/>
                <w:sz w:val="30"/>
              </w:rPr>
              <w:t>R06A</w:t>
            </w:r>
          </w:p>
        </w:tc>
        <w:tc>
          <w:tcPr>
            <w:tcW w:w="3831" w:type="dxa"/>
          </w:tcPr>
          <w:p>
            <w:pPr>
              <w:pStyle w:val="TableParagraph"/>
              <w:spacing w:line="307" w:lineRule="exact"/>
              <w:ind w:left="116"/>
              <w:rPr>
                <w:sz w:val="29"/>
              </w:rPr>
            </w:pPr>
            <w:r>
              <w:rPr>
                <w:spacing w:val="-6"/>
                <w:sz w:val="29"/>
              </w:rPr>
              <w:t>антигистаминные</w:t>
            </w:r>
            <w:r>
              <w:rPr>
                <w:spacing w:val="8"/>
                <w:sz w:val="29"/>
              </w:rPr>
              <w:t> </w:t>
            </w:r>
            <w:r>
              <w:rPr>
                <w:spacing w:val="-2"/>
                <w:sz w:val="29"/>
              </w:rPr>
              <w:t>средства</w:t>
            </w:r>
          </w:p>
          <w:p>
            <w:pPr>
              <w:pStyle w:val="TableParagraph"/>
              <w:spacing w:line="322" w:lineRule="exact"/>
              <w:ind w:left="111"/>
              <w:rPr>
                <w:sz w:val="29"/>
              </w:rPr>
            </w:pPr>
            <w:r>
              <w:rPr>
                <w:spacing w:val="-5"/>
                <w:sz w:val="29"/>
              </w:rPr>
              <w:t>системного</w:t>
            </w:r>
            <w:r>
              <w:rPr>
                <w:spacing w:val="7"/>
                <w:sz w:val="29"/>
              </w:rPr>
              <w:t> </w:t>
            </w:r>
            <w:r>
              <w:rPr>
                <w:spacing w:val="-2"/>
                <w:sz w:val="29"/>
              </w:rPr>
              <w:t>действия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1282" w:hRule="atLeast"/>
        </w:trPr>
        <w:tc>
          <w:tcPr>
            <w:tcW w:w="2271" w:type="dxa"/>
          </w:tcPr>
          <w:p>
            <w:pPr>
              <w:pStyle w:val="TableParagraph"/>
              <w:spacing w:line="346" w:lineRule="exact"/>
              <w:ind w:left="113"/>
              <w:rPr>
                <w:rFonts w:ascii="Courier New"/>
                <w:sz w:val="32"/>
              </w:rPr>
            </w:pPr>
            <w:r>
              <w:rPr>
                <w:rFonts w:ascii="Courier New"/>
                <w:spacing w:val="-2"/>
                <w:sz w:val="32"/>
              </w:rPr>
              <w:t>R06AA</w:t>
            </w:r>
          </w:p>
        </w:tc>
        <w:tc>
          <w:tcPr>
            <w:tcW w:w="3831" w:type="dxa"/>
          </w:tcPr>
          <w:p>
            <w:pPr>
              <w:pStyle w:val="TableParagraph"/>
              <w:spacing w:line="308" w:lineRule="exact"/>
              <w:ind w:left="117"/>
              <w:rPr>
                <w:sz w:val="29"/>
              </w:rPr>
            </w:pPr>
            <w:r>
              <w:rPr>
                <w:spacing w:val="-6"/>
                <w:sz w:val="29"/>
              </w:rPr>
              <w:t>эфиры </w:t>
            </w:r>
            <w:r>
              <w:rPr>
                <w:spacing w:val="-2"/>
                <w:sz w:val="29"/>
              </w:rPr>
              <w:t>алкиламинов</w:t>
            </w:r>
          </w:p>
        </w:tc>
        <w:tc>
          <w:tcPr>
            <w:tcW w:w="3116" w:type="dxa"/>
          </w:tcPr>
          <w:p>
            <w:pPr>
              <w:pStyle w:val="TableParagraph"/>
              <w:spacing w:line="303" w:lineRule="exact"/>
              <w:ind w:left="122"/>
              <w:rPr>
                <w:sz w:val="29"/>
              </w:rPr>
            </w:pPr>
            <w:r>
              <w:rPr>
                <w:spacing w:val="-2"/>
                <w:sz w:val="29"/>
              </w:rPr>
              <w:t>дифенгидрамин</w:t>
            </w:r>
          </w:p>
        </w:tc>
        <w:tc>
          <w:tcPr>
            <w:tcW w:w="5531" w:type="dxa"/>
          </w:tcPr>
          <w:p>
            <w:pPr>
              <w:pStyle w:val="TableParagraph"/>
              <w:spacing w:line="228" w:lineRule="auto"/>
              <w:ind w:left="128" w:firstLine="2"/>
              <w:rPr>
                <w:sz w:val="29"/>
              </w:rPr>
            </w:pPr>
            <w:r>
              <w:rPr>
                <w:spacing w:val="-8"/>
                <w:sz w:val="29"/>
              </w:rPr>
              <w:t>раствор для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8"/>
                <w:sz w:val="29"/>
              </w:rPr>
              <w:t>внутривенного</w:t>
            </w:r>
            <w:r>
              <w:rPr>
                <w:spacing w:val="15"/>
                <w:sz w:val="29"/>
              </w:rPr>
              <w:t> </w:t>
            </w:r>
            <w:r>
              <w:rPr>
                <w:spacing w:val="-8"/>
                <w:sz w:val="29"/>
              </w:rPr>
              <w:t>и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внутримы</w:t>
            </w:r>
            <w:r>
              <w:rPr>
                <w:spacing w:val="-8"/>
                <w:sz w:val="29"/>
              </w:rPr>
              <w:softHyphen/>
            </w:r>
            <w:r>
              <w:rPr>
                <w:spacing w:val="-8"/>
                <w:sz w:val="29"/>
              </w:rPr>
            </w:r>
            <w:r>
              <w:rPr>
                <w:sz w:val="29"/>
              </w:rPr>
              <w:t>шечного введения*;</w:t>
            </w:r>
          </w:p>
          <w:p>
            <w:pPr>
              <w:pStyle w:val="TableParagraph"/>
              <w:spacing w:line="322" w:lineRule="exact"/>
              <w:ind w:left="128" w:firstLine="2"/>
              <w:rPr>
                <w:sz w:val="29"/>
              </w:rPr>
            </w:pPr>
            <w:r>
              <w:rPr>
                <w:spacing w:val="-8"/>
                <w:sz w:val="29"/>
              </w:rPr>
              <w:t>раствор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для</w:t>
            </w:r>
            <w:r>
              <w:rPr>
                <w:sz w:val="29"/>
              </w:rPr>
              <w:t> </w:t>
            </w:r>
            <w:r>
              <w:rPr>
                <w:spacing w:val="-8"/>
                <w:sz w:val="29"/>
              </w:rPr>
              <w:t>внутримышечного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введения;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2"/>
                <w:sz w:val="29"/>
              </w:rPr>
              <w:t>таблетки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spacing w:line="306" w:lineRule="exact"/>
              <w:ind w:left="102"/>
              <w:rPr>
                <w:rFonts w:ascii="Consolas"/>
                <w:sz w:val="30"/>
              </w:rPr>
            </w:pPr>
            <w:r>
              <w:rPr>
                <w:rFonts w:ascii="Consolas"/>
                <w:spacing w:val="-2"/>
                <w:w w:val="105"/>
                <w:sz w:val="30"/>
              </w:rPr>
              <w:t>R06AC</w:t>
            </w:r>
          </w:p>
        </w:tc>
        <w:tc>
          <w:tcPr>
            <w:tcW w:w="3831" w:type="dxa"/>
          </w:tcPr>
          <w:p>
            <w:pPr>
              <w:pStyle w:val="TableParagraph"/>
              <w:spacing w:line="306" w:lineRule="exact"/>
              <w:ind w:left="118"/>
              <w:rPr>
                <w:sz w:val="29"/>
              </w:rPr>
            </w:pPr>
            <w:r>
              <w:rPr>
                <w:spacing w:val="-6"/>
                <w:sz w:val="29"/>
              </w:rPr>
              <w:t>замещенные</w:t>
            </w:r>
            <w:r>
              <w:rPr>
                <w:spacing w:val="7"/>
                <w:sz w:val="29"/>
              </w:rPr>
              <w:t> </w:t>
            </w:r>
            <w:r>
              <w:rPr>
                <w:spacing w:val="-2"/>
                <w:sz w:val="29"/>
              </w:rPr>
              <w:t>этилендиамины</w:t>
            </w:r>
          </w:p>
        </w:tc>
        <w:tc>
          <w:tcPr>
            <w:tcW w:w="3116" w:type="dxa"/>
          </w:tcPr>
          <w:p>
            <w:pPr>
              <w:pStyle w:val="TableParagraph"/>
              <w:spacing w:line="306" w:lineRule="exact"/>
              <w:ind w:left="127"/>
              <w:rPr>
                <w:sz w:val="29"/>
              </w:rPr>
            </w:pPr>
            <w:r>
              <w:rPr>
                <w:spacing w:val="-2"/>
                <w:sz w:val="29"/>
              </w:rPr>
              <w:t>хлоропирамин</w:t>
            </w:r>
          </w:p>
        </w:tc>
        <w:tc>
          <w:tcPr>
            <w:tcW w:w="5531" w:type="dxa"/>
          </w:tcPr>
          <w:p>
            <w:pPr>
              <w:pStyle w:val="TableParagraph"/>
              <w:spacing w:line="306" w:lineRule="exact"/>
              <w:ind w:left="126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внутривенного</w:t>
            </w:r>
            <w:r>
              <w:rPr>
                <w:spacing w:val="15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внутримы-</w:t>
            </w:r>
          </w:p>
        </w:tc>
      </w:tr>
    </w:tbl>
    <w:p>
      <w:pPr>
        <w:pStyle w:val="TableParagraph"/>
        <w:spacing w:after="0" w:line="306" w:lineRule="exact"/>
        <w:rPr>
          <w:sz w:val="29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8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30"/>
        <w:gridCol w:w="3110"/>
        <w:gridCol w:w="5529"/>
      </w:tblGrid>
      <w:tr>
        <w:trPr>
          <w:trHeight w:val="65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spacing w:line="318" w:lineRule="exact"/>
              <w:ind w:left="122" w:right="2012" w:firstLine="4"/>
              <w:rPr>
                <w:sz w:val="28"/>
              </w:rPr>
            </w:pPr>
            <w:r>
              <w:rPr>
                <w:spacing w:val="-2"/>
                <w:sz w:val="28"/>
              </w:rPr>
              <w:t>шечного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введения*;</w:t>
            </w:r>
            <w:r>
              <w:rPr>
                <w:spacing w:val="-2"/>
                <w:sz w:val="28"/>
              </w:rPr>
              <w:t> таблетки</w:t>
            </w:r>
          </w:p>
        </w:tc>
      </w:tr>
      <w:tr>
        <w:trPr>
          <w:trHeight w:val="955" w:hRule="atLeast"/>
        </w:trPr>
        <w:tc>
          <w:tcPr>
            <w:tcW w:w="2275" w:type="dxa"/>
          </w:tcPr>
          <w:p>
            <w:pPr>
              <w:pStyle w:val="TableParagraph"/>
              <w:spacing w:line="296" w:lineRule="exact"/>
              <w:ind w:left="136"/>
              <w:rPr>
                <w:sz w:val="28"/>
              </w:rPr>
            </w:pPr>
            <w:r>
              <w:rPr>
                <w:spacing w:val="-2"/>
                <w:sz w:val="28"/>
              </w:rPr>
              <w:t>R06AE</w:t>
            </w:r>
          </w:p>
        </w:tc>
        <w:tc>
          <w:tcPr>
            <w:tcW w:w="3830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производные</w:t>
            </w:r>
            <w:r>
              <w:rPr>
                <w:spacing w:val="18"/>
                <w:sz w:val="28"/>
              </w:rPr>
              <w:t> </w:t>
            </w:r>
            <w:r>
              <w:rPr>
                <w:spacing w:val="-2"/>
                <w:sz w:val="28"/>
              </w:rPr>
              <w:t>пиперазина</w:t>
            </w:r>
          </w:p>
        </w:tc>
        <w:tc>
          <w:tcPr>
            <w:tcW w:w="3110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цетиризин</w:t>
            </w:r>
          </w:p>
        </w:tc>
        <w:tc>
          <w:tcPr>
            <w:tcW w:w="5529" w:type="dxa"/>
          </w:tcPr>
          <w:p>
            <w:pPr>
              <w:pStyle w:val="TableParagraph"/>
              <w:spacing w:line="301" w:lineRule="exact"/>
              <w:ind w:left="127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приема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внутрь;</w:t>
            </w:r>
          </w:p>
          <w:p>
            <w:pPr>
              <w:pStyle w:val="TableParagraph"/>
              <w:spacing w:before="23"/>
              <w:ind w:left="125"/>
              <w:rPr>
                <w:sz w:val="25"/>
              </w:rPr>
            </w:pPr>
            <w:r>
              <w:rPr>
                <w:spacing w:val="-2"/>
                <w:sz w:val="25"/>
              </w:rPr>
              <w:t>сирОП;</w:t>
            </w:r>
          </w:p>
          <w:p>
            <w:pPr>
              <w:pStyle w:val="TableParagraph"/>
              <w:spacing w:line="323" w:lineRule="exact" w:before="2"/>
              <w:ind w:left="116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таблетки,</w:t>
            </w:r>
            <w:r>
              <w:rPr>
                <w:rFonts w:ascii="Cambria" w:hAnsi="Cambria"/>
                <w:spacing w:val="12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покрытьІе</w:t>
            </w:r>
            <w:r>
              <w:rPr>
                <w:rFonts w:ascii="Cambria" w:hAnsi="Cambria"/>
                <w:spacing w:val="8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пленочной</w:t>
            </w:r>
            <w:r>
              <w:rPr>
                <w:rFonts w:ascii="Cambria" w:hAnsi="Cambria"/>
                <w:spacing w:val="6"/>
                <w:sz w:val="28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8"/>
              </w:rPr>
              <w:t>оболочкой</w:t>
            </w:r>
          </w:p>
        </w:tc>
      </w:tr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R06AX</w:t>
            </w:r>
          </w:p>
        </w:tc>
        <w:tc>
          <w:tcPr>
            <w:tcW w:w="3830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 </w:t>
            </w:r>
            <w:r>
              <w:rPr>
                <w:spacing w:val="-2"/>
                <w:sz w:val="28"/>
              </w:rPr>
              <w:t>антигистаминные</w:t>
            </w:r>
          </w:p>
          <w:p>
            <w:pPr>
              <w:pStyle w:val="TableParagraph"/>
              <w:spacing w:line="320" w:lineRule="atLeast"/>
              <w:ind w:left="120" w:right="402" w:hanging="3"/>
              <w:rPr>
                <w:sz w:val="28"/>
              </w:rPr>
            </w:pPr>
            <w:r>
              <w:rPr>
                <w:sz w:val="28"/>
              </w:rPr>
              <w:t>средства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системного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дейст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виЯ</w:t>
            </w:r>
          </w:p>
        </w:tc>
        <w:tc>
          <w:tcPr>
            <w:tcW w:w="3110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лоратадин</w:t>
            </w:r>
          </w:p>
        </w:tc>
        <w:tc>
          <w:tcPr>
            <w:tcW w:w="5529" w:type="dxa"/>
          </w:tcPr>
          <w:p>
            <w:pPr>
              <w:pStyle w:val="TableParagraph"/>
              <w:spacing w:before="2"/>
              <w:ind w:left="120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spacing w:val="-2"/>
                <w:sz w:val="25"/>
              </w:rPr>
              <w:t>сирОП;</w:t>
            </w:r>
          </w:p>
          <w:p>
            <w:pPr>
              <w:pStyle w:val="TableParagraph"/>
              <w:spacing w:line="322" w:lineRule="exact" w:before="6"/>
              <w:ind w:left="120" w:right="1838" w:hanging="2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w w:val="90"/>
                <w:sz w:val="28"/>
              </w:rPr>
              <w:t>суспензия</w:t>
            </w:r>
            <w:r>
              <w:rPr>
                <w:rFonts w:ascii="Cambria" w:hAnsi="Cambria"/>
                <w:sz w:val="28"/>
              </w:rPr>
              <w:t> </w:t>
            </w:r>
            <w:r>
              <w:rPr>
                <w:rFonts w:ascii="Cambria" w:hAnsi="Cambria"/>
                <w:w w:val="90"/>
                <w:sz w:val="28"/>
              </w:rPr>
              <w:t>для приема </w:t>
            </w:r>
            <w:r>
              <w:rPr>
                <w:rFonts w:ascii="Cambria" w:hAnsi="Cambria"/>
                <w:w w:val="90"/>
                <w:sz w:val="28"/>
              </w:rPr>
              <w:t>внутрь;</w:t>
            </w:r>
            <w:r>
              <w:rPr>
                <w:rFonts w:ascii="Cambria" w:hAnsi="Cambria"/>
                <w:w w:val="90"/>
                <w:sz w:val="28"/>
              </w:rPr>
              <w:t> </w:t>
            </w:r>
            <w:r>
              <w:rPr>
                <w:rFonts w:ascii="Cambria" w:hAnsi="Cambria"/>
                <w:spacing w:val="-2"/>
                <w:sz w:val="28"/>
              </w:rPr>
              <w:t>таблетки</w:t>
            </w:r>
          </w:p>
        </w:tc>
      </w:tr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31"/>
              <w:rPr>
                <w:sz w:val="28"/>
              </w:rPr>
            </w:pPr>
            <w:r>
              <w:rPr>
                <w:spacing w:val="-5"/>
                <w:sz w:val="28"/>
              </w:rPr>
              <w:t>R07</w:t>
            </w:r>
          </w:p>
        </w:tc>
        <w:tc>
          <w:tcPr>
            <w:tcW w:w="3830" w:type="dxa"/>
          </w:tcPr>
          <w:p>
            <w:pPr>
              <w:pStyle w:val="TableParagraph"/>
              <w:ind w:left="121" w:right="93" w:hanging="3"/>
              <w:rPr>
                <w:sz w:val="28"/>
              </w:rPr>
            </w:pPr>
            <w:r>
              <w:rPr>
                <w:sz w:val="28"/>
              </w:rPr>
              <w:t>другие препараты для лече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ния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заболеваний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дыхательной</w:t>
            </w:r>
          </w:p>
          <w:p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системы</w:t>
            </w:r>
          </w:p>
        </w:tc>
        <w:tc>
          <w:tcPr>
            <w:tcW w:w="31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60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31"/>
              <w:rPr>
                <w:sz w:val="28"/>
              </w:rPr>
            </w:pPr>
            <w:r>
              <w:rPr>
                <w:spacing w:val="-4"/>
                <w:sz w:val="28"/>
              </w:rPr>
              <w:t>R07A</w:t>
            </w:r>
          </w:p>
        </w:tc>
        <w:tc>
          <w:tcPr>
            <w:tcW w:w="3830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препараты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лече-</w:t>
            </w:r>
          </w:p>
          <w:p>
            <w:pPr>
              <w:pStyle w:val="TableParagraph"/>
              <w:spacing w:line="318" w:lineRule="exact"/>
              <w:ind w:left="117" w:hanging="2"/>
              <w:rPr>
                <w:sz w:val="28"/>
              </w:rPr>
            </w:pPr>
            <w:r>
              <w:rPr>
                <w:spacing w:val="-2"/>
                <w:sz w:val="28"/>
              </w:rPr>
              <w:t>ния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заболеваний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дыхательной</w:t>
            </w:r>
            <w:r>
              <w:rPr>
                <w:spacing w:val="-2"/>
                <w:sz w:val="28"/>
              </w:rPr>
              <w:t> системы</w:t>
            </w:r>
          </w:p>
        </w:tc>
        <w:tc>
          <w:tcPr>
            <w:tcW w:w="31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R07AA</w:t>
            </w:r>
          </w:p>
        </w:tc>
        <w:tc>
          <w:tcPr>
            <w:tcW w:w="3830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z w:val="28"/>
              </w:rPr>
              <w:t>легочные</w:t>
            </w:r>
            <w:r>
              <w:rPr>
                <w:spacing w:val="-2"/>
                <w:sz w:val="28"/>
              </w:rPr>
              <w:t> сурфактанты</w:t>
            </w:r>
          </w:p>
        </w:tc>
        <w:tc>
          <w:tcPr>
            <w:tcW w:w="3110" w:type="dxa"/>
          </w:tcPr>
          <w:p>
            <w:pPr>
              <w:pStyle w:val="TableParagraph"/>
              <w:spacing w:line="297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берактант</w:t>
            </w:r>
          </w:p>
        </w:tc>
        <w:tc>
          <w:tcPr>
            <w:tcW w:w="5529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эндотрахеального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z w:val="28"/>
              </w:rPr>
              <w:t>порактант</w:t>
            </w:r>
            <w:r>
              <w:rPr>
                <w:spacing w:val="7"/>
                <w:sz w:val="28"/>
              </w:rPr>
              <w:t> </w:t>
            </w:r>
            <w:r>
              <w:rPr>
                <w:spacing w:val="-2"/>
                <w:sz w:val="28"/>
              </w:rPr>
              <w:t>альфа</w:t>
            </w:r>
          </w:p>
        </w:tc>
        <w:tc>
          <w:tcPr>
            <w:tcW w:w="5529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z w:val="28"/>
              </w:rPr>
              <w:t>суспензия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эндотрахеального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1609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line="305" w:lineRule="exact"/>
              <w:ind w:left="123"/>
              <w:rPr>
                <w:sz w:val="28"/>
              </w:rPr>
            </w:pPr>
            <w:r>
              <w:rPr>
                <w:spacing w:val="-5"/>
                <w:sz w:val="28"/>
              </w:rPr>
              <w:t>сурфактант-БЛ</w:t>
            </w:r>
          </w:p>
        </w:tc>
        <w:tc>
          <w:tcPr>
            <w:tcW w:w="5529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эмульсии</w:t>
            </w:r>
          </w:p>
          <w:p>
            <w:pPr>
              <w:pStyle w:val="TableParagraph"/>
              <w:spacing w:line="242" w:lineRule="auto"/>
              <w:ind w:left="122" w:right="294" w:firstLine="2"/>
              <w:rPr>
                <w:sz w:val="28"/>
              </w:rPr>
            </w:pPr>
            <w:r>
              <w:rPr>
                <w:sz w:val="28"/>
              </w:rPr>
              <w:t>для ингаляционного </w:t>
            </w:r>
            <w:r>
              <w:rPr>
                <w:sz w:val="28"/>
              </w:rPr>
              <w:t>введения*;</w:t>
            </w:r>
            <w:r>
              <w:rPr>
                <w:sz w:val="28"/>
              </w:rPr>
              <w:t> лиофилизат для приготовления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эмульсии</w:t>
            </w:r>
            <w:r>
              <w:rPr>
                <w:sz w:val="28"/>
              </w:rPr>
              <w:t> 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эндотрахеального,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эндобронхиального</w:t>
            </w:r>
          </w:p>
          <w:p>
            <w:pPr>
              <w:pStyle w:val="TableParagraph"/>
              <w:spacing w:line="309" w:lineRule="exact"/>
              <w:ind w:left="132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ингаляционного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970" w:hRule="atLeast"/>
        </w:trPr>
        <w:tc>
          <w:tcPr>
            <w:tcW w:w="2275" w:type="dxa"/>
          </w:tcPr>
          <w:p>
            <w:pPr>
              <w:pStyle w:val="TableParagraph"/>
              <w:spacing w:line="310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R07AX</w:t>
            </w:r>
          </w:p>
        </w:tc>
        <w:tc>
          <w:tcPr>
            <w:tcW w:w="3830" w:type="dxa"/>
          </w:tcPr>
          <w:p>
            <w:pPr>
              <w:pStyle w:val="TableParagraph"/>
              <w:ind w:left="121" w:hanging="5"/>
              <w:rPr>
                <w:sz w:val="28"/>
              </w:rPr>
            </w:pPr>
            <w:r>
              <w:rPr>
                <w:spacing w:val="-2"/>
                <w:sz w:val="28"/>
              </w:rPr>
              <w:t>прочие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лече</w:t>
            </w:r>
            <w:r>
              <w:rPr>
                <w:spacing w:val="-2"/>
                <w:sz w:val="28"/>
              </w:rPr>
              <w:t>—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ния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заболеваний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органов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ды-</w:t>
            </w:r>
          </w:p>
          <w:p>
            <w:pPr>
              <w:pStyle w:val="TableParagraph"/>
              <w:spacing w:line="308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хания</w:t>
            </w:r>
          </w:p>
        </w:tc>
        <w:tc>
          <w:tcPr>
            <w:tcW w:w="3110" w:type="dxa"/>
          </w:tcPr>
          <w:p>
            <w:pPr>
              <w:pStyle w:val="TableParagraph"/>
              <w:spacing w:line="244" w:lineRule="auto"/>
              <w:ind w:left="126" w:hanging="5"/>
              <w:rPr>
                <w:sz w:val="28"/>
              </w:rPr>
            </w:pPr>
            <w:r>
              <w:rPr>
                <w:spacing w:val="-2"/>
                <w:sz w:val="28"/>
              </w:rPr>
              <w:t>ивакафтор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+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лумакаф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pacing w:val="-4"/>
                <w:sz w:val="28"/>
              </w:rPr>
              <w:t>тор</w:t>
            </w:r>
          </w:p>
        </w:tc>
        <w:tc>
          <w:tcPr>
            <w:tcW w:w="5529" w:type="dxa"/>
          </w:tcPr>
          <w:p>
            <w:pPr>
              <w:pStyle w:val="TableParagraph"/>
              <w:spacing w:line="310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таблетки,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покрытые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пленочной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оболочкой</w:t>
            </w:r>
          </w:p>
        </w:tc>
      </w:tr>
      <w:tr>
        <w:trPr>
          <w:trHeight w:val="1287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ind w:left="123" w:right="369" w:firstLine="2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тирозил+D—аланил</w:t>
            </w:r>
            <w:r>
              <w:rPr>
                <w:spacing w:val="-2"/>
                <w:w w:val="90"/>
                <w:sz w:val="28"/>
              </w:rPr>
              <w:t>—</w:t>
            </w:r>
            <w:r>
              <w:rPr>
                <w:spacing w:val="-2"/>
                <w:w w:val="90"/>
                <w:sz w:val="28"/>
              </w:rPr>
              <w:t> </w:t>
            </w:r>
            <w:r>
              <w:rPr>
                <w:spacing w:val="-2"/>
                <w:w w:val="85"/>
                <w:sz w:val="28"/>
              </w:rPr>
              <w:t>глицил—фенилаланил</w:t>
            </w:r>
            <w:r>
              <w:rPr>
                <w:spacing w:val="-2"/>
                <w:w w:val="85"/>
                <w:sz w:val="28"/>
              </w:rPr>
              <w:t>—</w:t>
            </w:r>
            <w:r>
              <w:rPr>
                <w:spacing w:val="-2"/>
                <w:w w:val="85"/>
                <w:sz w:val="28"/>
              </w:rPr>
              <w:t> </w:t>
            </w:r>
            <w:r>
              <w:rPr>
                <w:sz w:val="28"/>
              </w:rPr>
              <w:t>лейцил-аргинина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5"/>
                <w:sz w:val="28"/>
              </w:rPr>
              <w:t>сук-</w:t>
            </w:r>
          </w:p>
          <w:p>
            <w:pPr>
              <w:pStyle w:val="TableParagraph"/>
              <w:spacing w:line="313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цинат</w:t>
            </w:r>
          </w:p>
        </w:tc>
        <w:tc>
          <w:tcPr>
            <w:tcW w:w="5529" w:type="dxa"/>
          </w:tcPr>
          <w:p>
            <w:pPr>
              <w:pStyle w:val="TableParagraph"/>
              <w:ind w:left="125" w:right="105" w:firstLine="1"/>
              <w:rPr>
                <w:sz w:val="28"/>
              </w:rPr>
            </w:pPr>
            <w:r>
              <w:rPr>
                <w:sz w:val="28"/>
              </w:rPr>
              <w:t>лиофилизат для приготовления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раствора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внутримышечного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 и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ингаляций</w:t>
            </w:r>
          </w:p>
        </w:tc>
      </w:tr>
      <w:tr>
        <w:trPr>
          <w:trHeight w:val="321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20"/>
              <w:rPr>
                <w:sz w:val="33"/>
              </w:rPr>
            </w:pPr>
            <w:r>
              <w:rPr>
                <w:spacing w:val="-10"/>
                <w:sz w:val="33"/>
              </w:rPr>
              <w:t>s</w:t>
            </w:r>
          </w:p>
        </w:tc>
        <w:tc>
          <w:tcPr>
            <w:tcW w:w="3830" w:type="dxa"/>
          </w:tcPr>
          <w:p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>
              <w:rPr>
                <w:sz w:val="28"/>
              </w:rPr>
              <w:t>органы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чувств</w:t>
            </w:r>
          </w:p>
        </w:tc>
        <w:tc>
          <w:tcPr>
            <w:tcW w:w="31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S01</w:t>
            </w:r>
          </w:p>
        </w:tc>
        <w:tc>
          <w:tcPr>
            <w:tcW w:w="3830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офтальмологические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препа-</w:t>
            </w:r>
          </w:p>
          <w:p>
            <w:pPr>
              <w:pStyle w:val="TableParagraph"/>
              <w:spacing w:line="318" w:lineRule="exact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раты</w:t>
            </w:r>
          </w:p>
        </w:tc>
        <w:tc>
          <w:tcPr>
            <w:tcW w:w="311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pgSz w:w="16840" w:h="11920" w:orient="landscape"/>
          <w:pgMar w:header="801" w:footer="0" w:top="100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41"/>
        <w:gridCol w:w="3107"/>
        <w:gridCol w:w="5526"/>
      </w:tblGrid>
      <w:tr>
        <w:trPr>
          <w:trHeight w:val="648" w:hRule="atLeast"/>
        </w:trPr>
        <w:tc>
          <w:tcPr>
            <w:tcW w:w="2271" w:type="dxa"/>
          </w:tcPr>
          <w:p>
            <w:pPr>
              <w:pStyle w:val="TableParagraph"/>
              <w:spacing w:line="315" w:lineRule="exact"/>
              <w:ind w:left="123"/>
              <w:rPr>
                <w:sz w:val="28"/>
              </w:rPr>
            </w:pPr>
            <w:r>
              <w:rPr>
                <w:spacing w:val="-4"/>
                <w:w w:val="110"/>
                <w:sz w:val="28"/>
              </w:rPr>
              <w:t>S0lA</w:t>
            </w:r>
          </w:p>
        </w:tc>
        <w:tc>
          <w:tcPr>
            <w:tcW w:w="3841" w:type="dxa"/>
          </w:tcPr>
          <w:p>
            <w:pPr>
              <w:pStyle w:val="TableParagraph"/>
              <w:spacing w:before="2"/>
              <w:ind w:left="125"/>
              <w:rPr>
                <w:sz w:val="28"/>
              </w:rPr>
            </w:pPr>
            <w:r>
              <w:rPr>
                <w:sz w:val="28"/>
              </w:rPr>
              <w:t>противомикробные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before="84"/>
              <w:ind w:left="121"/>
              <w:rPr>
                <w:sz w:val="18"/>
              </w:rPr>
            </w:pPr>
            <w:r>
              <w:rPr>
                <w:spacing w:val="-5"/>
                <w:sz w:val="18"/>
              </w:rPr>
              <w:t>ТЫ</w:t>
            </w:r>
          </w:p>
        </w:tc>
        <w:tc>
          <w:tcPr>
            <w:tcW w:w="310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23"/>
              <w:rPr>
                <w:sz w:val="28"/>
              </w:rPr>
            </w:pPr>
            <w:r>
              <w:rPr>
                <w:spacing w:val="-2"/>
                <w:w w:val="105"/>
                <w:sz w:val="28"/>
              </w:rPr>
              <w:t>S0lAA</w:t>
            </w:r>
          </w:p>
        </w:tc>
        <w:tc>
          <w:tcPr>
            <w:tcW w:w="3841" w:type="dxa"/>
          </w:tcPr>
          <w:p>
            <w:pPr>
              <w:pStyle w:val="TableParagraph"/>
              <w:spacing w:line="301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антибиотики</w:t>
            </w: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тетрациклин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3"/>
              <w:rPr>
                <w:sz w:val="28"/>
              </w:rPr>
            </w:pPr>
            <w:r>
              <w:rPr>
                <w:sz w:val="28"/>
              </w:rPr>
              <w:t>мазь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глазная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291" w:lineRule="exact"/>
              <w:ind w:left="123"/>
              <w:rPr>
                <w:sz w:val="28"/>
              </w:rPr>
            </w:pPr>
            <w:r>
              <w:rPr>
                <w:spacing w:val="-4"/>
                <w:sz w:val="28"/>
              </w:rPr>
              <w:t>S01E</w:t>
            </w:r>
          </w:p>
        </w:tc>
        <w:tc>
          <w:tcPr>
            <w:tcW w:w="3841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противоглаукомные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line="318" w:lineRule="exact"/>
              <w:ind w:left="120"/>
              <w:rPr>
                <w:sz w:val="28"/>
              </w:rPr>
            </w:pPr>
            <w:r>
              <w:rPr>
                <w:sz w:val="28"/>
              </w:rPr>
              <w:t>ты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миотические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0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S01EB</w:t>
            </w:r>
          </w:p>
        </w:tc>
        <w:tc>
          <w:tcPr>
            <w:tcW w:w="384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парасимпатомиметики</w:t>
            </w: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пилокарпин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3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глазные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S01EC</w:t>
            </w:r>
          </w:p>
        </w:tc>
        <w:tc>
          <w:tcPr>
            <w:tcW w:w="384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z w:val="28"/>
              </w:rPr>
              <w:t>ингибиторы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карбоангидразы</w:t>
            </w:r>
          </w:p>
        </w:tc>
        <w:tc>
          <w:tcPr>
            <w:tcW w:w="3107" w:type="dxa"/>
          </w:tcPr>
          <w:p>
            <w:pPr>
              <w:pStyle w:val="TableParagraph"/>
              <w:spacing w:line="296" w:lineRule="exact"/>
              <w:ind w:left="111"/>
              <w:rPr>
                <w:sz w:val="26"/>
              </w:rPr>
            </w:pPr>
            <w:r>
              <w:rPr>
                <w:spacing w:val="-2"/>
                <w:w w:val="105"/>
                <w:sz w:val="26"/>
              </w:rPr>
              <w:t>ацетазоламхд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дорзоламид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3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глазные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S01ED</w:t>
            </w:r>
          </w:p>
        </w:tc>
        <w:tc>
          <w:tcPr>
            <w:tcW w:w="3841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бета-адреноблокаторы</w:t>
            </w: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тимолол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3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глазные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S01EE</w:t>
            </w:r>
          </w:p>
        </w:tc>
        <w:tc>
          <w:tcPr>
            <w:tcW w:w="3841" w:type="dxa"/>
          </w:tcPr>
          <w:p>
            <w:pPr>
              <w:pStyle w:val="TableParagraph"/>
              <w:spacing w:line="297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аналоги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простагландинов</w:t>
            </w: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тафлупрост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3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глазные</w:t>
            </w:r>
          </w:p>
        </w:tc>
      </w:tr>
      <w:tr>
        <w:trPr>
          <w:trHeight w:val="970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S01EX</w:t>
            </w:r>
          </w:p>
        </w:tc>
        <w:tc>
          <w:tcPr>
            <w:tcW w:w="3841" w:type="dxa"/>
          </w:tcPr>
          <w:p>
            <w:pPr>
              <w:pStyle w:val="TableParagraph"/>
              <w:ind w:left="115" w:firstLine="2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противоглаукомные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07" w:type="dxa"/>
          </w:tcPr>
          <w:p>
            <w:pPr>
              <w:pStyle w:val="TableParagraph"/>
              <w:spacing w:line="310" w:lineRule="exact"/>
              <w:ind w:left="114" w:firstLine="5"/>
              <w:rPr>
                <w:sz w:val="28"/>
              </w:rPr>
            </w:pPr>
            <w:r>
              <w:rPr>
                <w:spacing w:val="-2"/>
                <w:sz w:val="28"/>
              </w:rPr>
              <w:t>бугиламиногидрокси-</w:t>
            </w:r>
          </w:p>
          <w:p>
            <w:pPr>
              <w:pStyle w:val="TableParagraph"/>
              <w:spacing w:line="320" w:lineRule="atLeast"/>
              <w:ind w:left="114" w:right="425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пропоксифеноксиме</w:t>
            </w:r>
            <w:r>
              <w:rPr>
                <w:spacing w:val="-2"/>
                <w:w w:val="90"/>
                <w:sz w:val="28"/>
              </w:rPr>
              <w:t>—</w:t>
            </w:r>
            <w:r>
              <w:rPr>
                <w:spacing w:val="-2"/>
                <w:w w:val="90"/>
                <w:sz w:val="28"/>
              </w:rPr>
              <w:t> </w:t>
            </w:r>
            <w:r>
              <w:rPr>
                <w:sz w:val="28"/>
              </w:rPr>
              <w:t>тил-</w:t>
            </w:r>
            <w:r>
              <w:rPr>
                <w:spacing w:val="-2"/>
                <w:sz w:val="28"/>
              </w:rPr>
              <w:t>метилоксадиазол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28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глазные</w:t>
            </w:r>
          </w:p>
        </w:tc>
      </w:tr>
      <w:tr>
        <w:trPr>
          <w:trHeight w:val="629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S01F</w:t>
            </w:r>
          </w:p>
        </w:tc>
        <w:tc>
          <w:tcPr>
            <w:tcW w:w="384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мидриатические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циклопле-</w:t>
            </w:r>
          </w:p>
          <w:p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r>
              <w:rPr>
                <w:sz w:val="28"/>
              </w:rPr>
              <w:t>гические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0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S01FA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антихолинэргические </w:t>
            </w:r>
            <w:r>
              <w:rPr>
                <w:spacing w:val="-2"/>
                <w:sz w:val="28"/>
              </w:rPr>
              <w:t>средст-</w:t>
            </w:r>
          </w:p>
          <w:p>
            <w:pPr>
              <w:pStyle w:val="TableParagraph"/>
              <w:spacing w:line="308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ва</w:t>
            </w:r>
          </w:p>
        </w:tc>
        <w:tc>
          <w:tcPr>
            <w:tcW w:w="3107" w:type="dxa"/>
          </w:tcPr>
          <w:p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тропикамид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3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глазные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S01H</w:t>
            </w:r>
          </w:p>
        </w:tc>
        <w:tc>
          <w:tcPr>
            <w:tcW w:w="384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z w:val="28"/>
              </w:rPr>
              <w:t>местные </w:t>
            </w:r>
            <w:r>
              <w:rPr>
                <w:spacing w:val="-2"/>
                <w:sz w:val="28"/>
              </w:rPr>
              <w:t>анестетики</w:t>
            </w:r>
          </w:p>
        </w:tc>
        <w:tc>
          <w:tcPr>
            <w:tcW w:w="310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w w:val="105"/>
                <w:sz w:val="28"/>
              </w:rPr>
              <w:t>S0l</w:t>
            </w:r>
            <w:r>
              <w:rPr>
                <w:spacing w:val="-19"/>
                <w:w w:val="105"/>
                <w:sz w:val="28"/>
              </w:rPr>
              <w:t> </w:t>
            </w:r>
            <w:r>
              <w:rPr>
                <w:spacing w:val="-5"/>
                <w:w w:val="105"/>
                <w:sz w:val="28"/>
              </w:rPr>
              <w:t>НА</w:t>
            </w:r>
          </w:p>
        </w:tc>
        <w:tc>
          <w:tcPr>
            <w:tcW w:w="384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местные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анестетики</w:t>
            </w: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оксибупрокаин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3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глазные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19"/>
              <w:rPr>
                <w:sz w:val="28"/>
              </w:rPr>
            </w:pPr>
            <w:r>
              <w:rPr>
                <w:spacing w:val="-4"/>
                <w:w w:val="110"/>
                <w:sz w:val="28"/>
              </w:rPr>
              <w:t>S0lJ</w:t>
            </w:r>
          </w:p>
        </w:tc>
        <w:tc>
          <w:tcPr>
            <w:tcW w:w="3841" w:type="dxa"/>
          </w:tcPr>
          <w:p>
            <w:pPr>
              <w:pStyle w:val="TableParagraph"/>
              <w:spacing w:line="297" w:lineRule="exact"/>
              <w:ind w:left="118"/>
              <w:rPr>
                <w:sz w:val="28"/>
              </w:rPr>
            </w:pPr>
            <w:r>
              <w:rPr>
                <w:sz w:val="28"/>
              </w:rPr>
              <w:t>диагностические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0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S01JA</w:t>
            </w:r>
          </w:p>
        </w:tc>
        <w:tc>
          <w:tcPr>
            <w:tcW w:w="3841" w:type="dxa"/>
          </w:tcPr>
          <w:p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красящие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флуоресцеин</w:t>
            </w:r>
            <w:r>
              <w:rPr>
                <w:spacing w:val="-2"/>
                <w:sz w:val="28"/>
              </w:rPr>
              <w:t> натрия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30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975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S01K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22" w:hanging="3"/>
              <w:rPr>
                <w:sz w:val="28"/>
              </w:rPr>
            </w:pPr>
            <w:r>
              <w:rPr>
                <w:sz w:val="28"/>
              </w:rPr>
              <w:t>препараты,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используемые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5"/>
                <w:sz w:val="28"/>
              </w:rPr>
              <w:t>при</w:t>
            </w:r>
          </w:p>
          <w:p>
            <w:pPr>
              <w:pStyle w:val="TableParagraph"/>
              <w:spacing w:line="320" w:lineRule="atLeast" w:before="1"/>
              <w:ind w:left="115" w:firstLine="7"/>
              <w:rPr>
                <w:sz w:val="28"/>
              </w:rPr>
            </w:pPr>
            <w:r>
              <w:rPr>
                <w:spacing w:val="-2"/>
                <w:sz w:val="28"/>
              </w:rPr>
              <w:t>хирургических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2"/>
                <w:sz w:val="28"/>
              </w:rPr>
              <w:t>вмешательст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вах в офтальмологии</w:t>
            </w:r>
          </w:p>
        </w:tc>
        <w:tc>
          <w:tcPr>
            <w:tcW w:w="310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spacing w:line="292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S01KA</w:t>
            </w:r>
          </w:p>
        </w:tc>
        <w:tc>
          <w:tcPr>
            <w:tcW w:w="3841" w:type="dxa"/>
          </w:tcPr>
          <w:p>
            <w:pPr>
              <w:pStyle w:val="TableParagraph"/>
              <w:spacing w:line="292" w:lineRule="exact"/>
              <w:ind w:left="119"/>
              <w:rPr>
                <w:sz w:val="28"/>
              </w:rPr>
            </w:pPr>
            <w:r>
              <w:rPr>
                <w:sz w:val="28"/>
              </w:rPr>
              <w:t>вязкоэластичные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соединения</w:t>
            </w:r>
          </w:p>
        </w:tc>
        <w:tc>
          <w:tcPr>
            <w:tcW w:w="3107" w:type="dxa"/>
          </w:tcPr>
          <w:p>
            <w:pPr>
              <w:pStyle w:val="TableParagraph"/>
              <w:spacing w:line="292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гипромеллоза</w:t>
            </w:r>
          </w:p>
        </w:tc>
        <w:tc>
          <w:tcPr>
            <w:tcW w:w="5526" w:type="dxa"/>
          </w:tcPr>
          <w:p>
            <w:pPr>
              <w:pStyle w:val="TableParagraph"/>
              <w:spacing w:line="292" w:lineRule="exact"/>
              <w:ind w:left="128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глазные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S01L</w:t>
            </w:r>
          </w:p>
        </w:tc>
        <w:tc>
          <w:tcPr>
            <w:tcW w:w="3841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z w:val="28"/>
              </w:rPr>
              <w:t>средства, применяемые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5"/>
                <w:sz w:val="28"/>
              </w:rPr>
              <w:t>при</w:t>
            </w:r>
          </w:p>
          <w:p>
            <w:pPr>
              <w:pStyle w:val="TableParagraph"/>
              <w:spacing w:line="320" w:lineRule="atLeast"/>
              <w:ind w:left="117" w:firstLine="6"/>
              <w:rPr>
                <w:sz w:val="28"/>
              </w:rPr>
            </w:pPr>
            <w:r>
              <w:rPr>
                <w:spacing w:val="-2"/>
                <w:sz w:val="28"/>
              </w:rPr>
              <w:t>заболеваниях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сосудистой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оболочки глаза</w:t>
            </w:r>
          </w:p>
        </w:tc>
        <w:tc>
          <w:tcPr>
            <w:tcW w:w="310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  <w:vMerge w:val="restart"/>
          </w:tcPr>
          <w:p>
            <w:pPr>
              <w:pStyle w:val="TableParagraph"/>
              <w:spacing w:line="312" w:lineRule="exact"/>
              <w:ind w:left="121"/>
              <w:rPr>
                <w:rFonts w:ascii="Cambria"/>
                <w:sz w:val="28"/>
              </w:rPr>
            </w:pPr>
            <w:r>
              <w:rPr>
                <w:rFonts w:ascii="Cambria"/>
                <w:spacing w:val="-2"/>
                <w:w w:val="105"/>
                <w:sz w:val="28"/>
              </w:rPr>
              <w:t>S01LA</w:t>
            </w:r>
          </w:p>
        </w:tc>
        <w:tc>
          <w:tcPr>
            <w:tcW w:w="3841" w:type="dxa"/>
            <w:vMerge w:val="restart"/>
          </w:tcPr>
          <w:p>
            <w:pPr>
              <w:pStyle w:val="TableParagraph"/>
              <w:ind w:left="120" w:hanging="4"/>
              <w:rPr>
                <w:sz w:val="28"/>
              </w:rPr>
            </w:pPr>
            <w:r>
              <w:rPr>
                <w:sz w:val="28"/>
              </w:rPr>
              <w:t>средства,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препятствующие</w:t>
            </w:r>
            <w:r>
              <w:rPr>
                <w:sz w:val="28"/>
              </w:rPr>
              <w:t> новообразованию сосудов</w:t>
            </w:r>
          </w:p>
        </w:tc>
        <w:tc>
          <w:tcPr>
            <w:tcW w:w="3107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бролуцизумаб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35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внутриглазного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21" w:hRule="atLeas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ранибизумаб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внутриглазного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spacing w:line="306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Ѕ02</w:t>
            </w:r>
          </w:p>
        </w:tc>
        <w:tc>
          <w:tcPr>
            <w:tcW w:w="3841" w:type="dxa"/>
          </w:tcPr>
          <w:p>
            <w:pPr>
              <w:pStyle w:val="TableParagraph"/>
              <w:spacing w:line="306" w:lineRule="exact"/>
              <w:ind w:left="120"/>
              <w:rPr>
                <w:sz w:val="28"/>
              </w:rPr>
            </w:pPr>
            <w:r>
              <w:rPr>
                <w:sz w:val="28"/>
              </w:rPr>
              <w:t>препараты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лечения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забо-</w:t>
            </w:r>
          </w:p>
        </w:tc>
        <w:tc>
          <w:tcPr>
            <w:tcW w:w="310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20" w:orient="landscape"/>
          <w:pgMar w:header="801" w:footer="0" w:top="1000" w:bottom="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836"/>
        <w:gridCol w:w="3111"/>
        <w:gridCol w:w="5526"/>
      </w:tblGrid>
      <w:tr>
        <w:trPr>
          <w:trHeight w:val="340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spacing w:line="318" w:lineRule="exact" w:before="2"/>
              <w:ind w:left="129"/>
              <w:rPr>
                <w:sz w:val="28"/>
              </w:rPr>
            </w:pPr>
            <w:r>
              <w:rPr>
                <w:sz w:val="28"/>
              </w:rPr>
              <w:t>леваний </w:t>
            </w:r>
            <w:r>
              <w:rPr>
                <w:spacing w:val="-5"/>
                <w:sz w:val="28"/>
              </w:rPr>
              <w:t>уха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24" w:hRule="atLeast"/>
        </w:trPr>
        <w:tc>
          <w:tcPr>
            <w:tcW w:w="2271" w:type="dxa"/>
          </w:tcPr>
          <w:p>
            <w:pPr>
              <w:pStyle w:val="TableParagraph"/>
              <w:spacing w:line="286" w:lineRule="exact"/>
              <w:ind w:left="128"/>
              <w:rPr>
                <w:sz w:val="28"/>
              </w:rPr>
            </w:pPr>
            <w:r>
              <w:rPr>
                <w:spacing w:val="-4"/>
                <w:sz w:val="28"/>
              </w:rPr>
              <w:t>S02A</w:t>
            </w:r>
          </w:p>
        </w:tc>
        <w:tc>
          <w:tcPr>
            <w:tcW w:w="3836" w:type="dxa"/>
          </w:tcPr>
          <w:p>
            <w:pPr>
              <w:pStyle w:val="TableParagraph"/>
              <w:spacing w:line="296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противомикробные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before="84"/>
              <w:ind w:left="121"/>
              <w:rPr>
                <w:sz w:val="18"/>
              </w:rPr>
            </w:pPr>
            <w:r>
              <w:rPr>
                <w:spacing w:val="-5"/>
                <w:sz w:val="18"/>
              </w:rPr>
              <w:t>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spacing w:line="296" w:lineRule="exact"/>
              <w:ind w:left="133"/>
              <w:rPr>
                <w:sz w:val="28"/>
              </w:rPr>
            </w:pPr>
            <w:r>
              <w:rPr>
                <w:spacing w:val="-2"/>
                <w:sz w:val="28"/>
              </w:rPr>
              <w:t>S02AA</w:t>
            </w:r>
          </w:p>
        </w:tc>
        <w:tc>
          <w:tcPr>
            <w:tcW w:w="3836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противомикробные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препара-</w:t>
            </w:r>
          </w:p>
          <w:p>
            <w:pPr>
              <w:pStyle w:val="TableParagraph"/>
              <w:spacing w:before="88"/>
              <w:ind w:left="121"/>
              <w:rPr>
                <w:sz w:val="18"/>
              </w:rPr>
            </w:pPr>
            <w:r>
              <w:rPr>
                <w:spacing w:val="-5"/>
                <w:sz w:val="18"/>
              </w:rPr>
              <w:t>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рифамицин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z w:val="28"/>
              </w:rPr>
              <w:t>капли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ушные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5" w:lineRule="exact"/>
              <w:ind w:left="129"/>
              <w:rPr>
                <w:sz w:val="30"/>
              </w:rPr>
            </w:pPr>
            <w:r>
              <w:rPr>
                <w:spacing w:val="-10"/>
                <w:sz w:val="30"/>
              </w:rPr>
              <w:t>v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прочие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2"/>
                <w:sz w:val="28"/>
              </w:rPr>
              <w:t>препараты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spacing w:line="292" w:lineRule="exact"/>
              <w:ind w:left="134"/>
              <w:rPr>
                <w:sz w:val="28"/>
              </w:rPr>
            </w:pPr>
            <w:r>
              <w:rPr>
                <w:spacing w:val="-5"/>
                <w:sz w:val="28"/>
              </w:rPr>
              <w:t>V01</w:t>
            </w:r>
          </w:p>
        </w:tc>
        <w:tc>
          <w:tcPr>
            <w:tcW w:w="3836" w:type="dxa"/>
          </w:tcPr>
          <w:p>
            <w:pPr>
              <w:pStyle w:val="TableParagraph"/>
              <w:spacing w:line="292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аллергены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9"/>
              <w:rPr>
                <w:sz w:val="28"/>
              </w:rPr>
            </w:pPr>
            <w:r>
              <w:rPr>
                <w:spacing w:val="-4"/>
                <w:sz w:val="28"/>
              </w:rPr>
              <w:t>VOIA</w:t>
            </w:r>
          </w:p>
        </w:tc>
        <w:tc>
          <w:tcPr>
            <w:tcW w:w="3836" w:type="dxa"/>
          </w:tcPr>
          <w:p>
            <w:pPr>
              <w:pStyle w:val="TableParagraph"/>
              <w:spacing w:line="306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аллергены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V01AA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аллергенов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экстракт</w:t>
            </w: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z w:val="28"/>
              </w:rPr>
              <w:t>аллергены</w:t>
            </w:r>
            <w:r>
              <w:rPr>
                <w:spacing w:val="-2"/>
                <w:sz w:val="28"/>
              </w:rPr>
              <w:t> бактерий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внутрикожного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965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аллерген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бактерий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4"/>
                <w:sz w:val="28"/>
              </w:rPr>
              <w:t>(ту-</w:t>
            </w:r>
          </w:p>
          <w:p>
            <w:pPr>
              <w:pStyle w:val="TableParagraph"/>
              <w:spacing w:line="320" w:lineRule="atLeast"/>
              <w:ind w:left="119" w:right="273" w:firstLine="5"/>
              <w:rPr>
                <w:sz w:val="28"/>
              </w:rPr>
            </w:pPr>
            <w:r>
              <w:rPr>
                <w:spacing w:val="-2"/>
                <w:sz w:val="28"/>
              </w:rPr>
              <w:t>беркулезный</w:t>
            </w:r>
            <w:r>
              <w:rPr>
                <w:spacing w:val="-2"/>
                <w:sz w:val="28"/>
              </w:rPr>
              <w:t> рекомби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  <w:t>нантный)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внутрикожного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pacing w:val="-5"/>
                <w:sz w:val="28"/>
              </w:rPr>
              <w:t>V05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лечебные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1" w:hRule="atLeast"/>
        </w:trPr>
        <w:tc>
          <w:tcPr>
            <w:tcW w:w="2271" w:type="dxa"/>
          </w:tcPr>
          <w:p>
            <w:pPr>
              <w:pStyle w:val="TableParagraph"/>
              <w:spacing w:line="292" w:lineRule="exact"/>
              <w:ind w:left="129"/>
              <w:rPr>
                <w:sz w:val="28"/>
              </w:rPr>
            </w:pPr>
            <w:r>
              <w:rPr>
                <w:spacing w:val="-4"/>
                <w:sz w:val="28"/>
              </w:rPr>
              <w:t>V05A</w:t>
            </w:r>
          </w:p>
        </w:tc>
        <w:tc>
          <w:tcPr>
            <w:tcW w:w="3836" w:type="dxa"/>
          </w:tcPr>
          <w:p>
            <w:pPr>
              <w:pStyle w:val="TableParagraph"/>
              <w:spacing w:line="292" w:lineRule="exact"/>
              <w:ind w:left="11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лечебные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VO3AB</w:t>
            </w:r>
          </w:p>
        </w:tc>
        <w:tc>
          <w:tcPr>
            <w:tcW w:w="3836" w:type="dxa"/>
          </w:tcPr>
          <w:p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антидоты</w:t>
            </w: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димеркаптопропан-</w:t>
            </w:r>
          </w:p>
          <w:p>
            <w:pPr>
              <w:pStyle w:val="TableParagraph"/>
              <w:spacing w:line="308" w:lineRule="exact"/>
              <w:ind w:left="121"/>
              <w:rPr>
                <w:sz w:val="28"/>
              </w:rPr>
            </w:pPr>
            <w:r>
              <w:rPr>
                <w:sz w:val="28"/>
              </w:rPr>
              <w:t>сульфонат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натрия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9"/>
                <w:sz w:val="28"/>
              </w:rPr>
              <w:t>подкожно—</w:t>
            </w:r>
          </w:p>
          <w:p>
            <w:pPr>
              <w:pStyle w:val="TableParagraph"/>
              <w:spacing w:line="308" w:lineRule="exact"/>
              <w:ind w:left="131"/>
              <w:rPr>
                <w:sz w:val="28"/>
              </w:rPr>
            </w:pPr>
            <w:r>
              <w:rPr>
                <w:sz w:val="28"/>
              </w:rPr>
              <w:t>го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38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z w:val="28"/>
              </w:rPr>
              <w:t>калий-железо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гексациа-</w:t>
            </w:r>
          </w:p>
          <w:p>
            <w:pPr>
              <w:pStyle w:val="TableParagraph"/>
              <w:spacing w:line="308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ноферрат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таблетки</w:t>
            </w:r>
          </w:p>
        </w:tc>
      </w:tr>
      <w:tr>
        <w:trPr>
          <w:trHeight w:val="1292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44" w:lineRule="auto"/>
              <w:ind w:left="119" w:right="136"/>
              <w:rPr>
                <w:sz w:val="28"/>
              </w:rPr>
            </w:pPr>
            <w:r>
              <w:rPr>
                <w:sz w:val="28"/>
              </w:rPr>
              <w:t>кальция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тринатрия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пен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тетат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244" w:lineRule="auto"/>
              <w:ind w:left="122" w:right="578" w:firstLine="1"/>
              <w:rPr>
                <w:sz w:val="28"/>
              </w:rPr>
            </w:pPr>
            <w:r>
              <w:rPr>
                <w:spacing w:val="-2"/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для внутривенного введения*;</w:t>
            </w:r>
          </w:p>
          <w:p>
            <w:pPr>
              <w:pStyle w:val="TableParagraph"/>
              <w:spacing w:line="314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введения и</w:t>
            </w:r>
            <w:r>
              <w:rPr>
                <w:spacing w:val="-17"/>
                <w:sz w:val="28"/>
              </w:rPr>
              <w:t> </w:t>
            </w:r>
            <w:r>
              <w:rPr>
                <w:spacing w:val="-5"/>
                <w:sz w:val="28"/>
              </w:rPr>
              <w:t>ин-</w:t>
            </w:r>
          </w:p>
          <w:p>
            <w:pPr>
              <w:pStyle w:val="TableParagraph"/>
              <w:spacing w:line="313" w:lineRule="exact"/>
              <w:ind w:left="131"/>
              <w:rPr>
                <w:sz w:val="28"/>
              </w:rPr>
            </w:pPr>
            <w:r>
              <w:rPr>
                <w:spacing w:val="-2"/>
                <w:sz w:val="28"/>
              </w:rPr>
              <w:t>галяций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карбоксим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3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1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налоксон</w:t>
            </w:r>
          </w:p>
        </w:tc>
        <w:tc>
          <w:tcPr>
            <w:tcW w:w="5526" w:type="dxa"/>
          </w:tcPr>
          <w:p>
            <w:pPr>
              <w:pStyle w:val="TableParagraph"/>
              <w:spacing w:line="301" w:lineRule="exact"/>
              <w:ind w:left="12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24"/>
              <w:rPr>
                <w:sz w:val="28"/>
              </w:rPr>
            </w:pPr>
            <w:r>
              <w:rPr>
                <w:sz w:val="28"/>
              </w:rPr>
              <w:t>натрия</w:t>
            </w:r>
            <w:r>
              <w:rPr>
                <w:spacing w:val="-2"/>
                <w:sz w:val="28"/>
              </w:rPr>
              <w:t> тиосульфат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z w:val="28"/>
              </w:rPr>
              <w:t>протамина </w:t>
            </w:r>
            <w:r>
              <w:rPr>
                <w:spacing w:val="-2"/>
                <w:sz w:val="28"/>
              </w:rPr>
              <w:t>сульфат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310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внутривенного </w:t>
            </w:r>
            <w:r>
              <w:rPr>
                <w:spacing w:val="-2"/>
                <w:sz w:val="28"/>
              </w:rPr>
              <w:t>введения*;</w:t>
            </w:r>
          </w:p>
          <w:p>
            <w:pPr>
              <w:pStyle w:val="TableParagraph"/>
              <w:spacing w:line="313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</w:tr>
      <w:tr>
        <w:trPr>
          <w:trHeight w:val="316" w:hRule="atLeast"/>
        </w:trPr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297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сугаммадекс</w:t>
            </w:r>
          </w:p>
        </w:tc>
        <w:tc>
          <w:tcPr>
            <w:tcW w:w="5526" w:type="dxa"/>
          </w:tcPr>
          <w:p>
            <w:pPr>
              <w:pStyle w:val="TableParagraph"/>
              <w:spacing w:line="297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43" w:hRule="atLeast"/>
        </w:trPr>
        <w:tc>
          <w:tcPr>
            <w:tcW w:w="227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11" w:type="dxa"/>
          </w:tcPr>
          <w:p>
            <w:pPr>
              <w:pStyle w:val="TableParagraph"/>
              <w:spacing w:line="310" w:lineRule="exact"/>
              <w:ind w:left="124"/>
              <w:rPr>
                <w:sz w:val="28"/>
              </w:rPr>
            </w:pPr>
            <w:r>
              <w:rPr>
                <w:sz w:val="28"/>
              </w:rPr>
              <w:t>цинка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бисвинилимида-</w:t>
            </w:r>
          </w:p>
          <w:p>
            <w:pPr>
              <w:pStyle w:val="TableParagraph"/>
              <w:spacing w:line="313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зола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диацетат</w:t>
            </w:r>
          </w:p>
        </w:tc>
        <w:tc>
          <w:tcPr>
            <w:tcW w:w="5526" w:type="dxa"/>
          </w:tcPr>
          <w:p>
            <w:pPr>
              <w:pStyle w:val="TableParagraph"/>
              <w:spacing w:line="305" w:lineRule="exact"/>
              <w:ind w:left="136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внутримышечного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</w:t>
            </w:r>
          </w:p>
        </w:tc>
      </w:tr>
      <w:tr>
        <w:trPr>
          <w:trHeight w:val="326" w:hRule="atLeast"/>
        </w:trPr>
        <w:tc>
          <w:tcPr>
            <w:tcW w:w="2271" w:type="dxa"/>
          </w:tcPr>
          <w:p>
            <w:pPr>
              <w:pStyle w:val="TableParagraph"/>
              <w:spacing w:line="306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VOSAC</w:t>
            </w:r>
          </w:p>
        </w:tc>
        <w:tc>
          <w:tcPr>
            <w:tcW w:w="3836" w:type="dxa"/>
          </w:tcPr>
          <w:p>
            <w:pPr>
              <w:pStyle w:val="TableParagraph"/>
              <w:spacing w:line="306" w:lineRule="exact"/>
              <w:ind w:left="118"/>
              <w:rPr>
                <w:sz w:val="28"/>
              </w:rPr>
            </w:pPr>
            <w:r>
              <w:rPr>
                <w:sz w:val="28"/>
              </w:rPr>
              <w:t>железосвязывающие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препа-</w:t>
            </w:r>
          </w:p>
        </w:tc>
        <w:tc>
          <w:tcPr>
            <w:tcW w:w="3111" w:type="dxa"/>
          </w:tcPr>
          <w:p>
            <w:pPr>
              <w:pStyle w:val="TableParagraph"/>
              <w:spacing w:line="306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деферазирокс</w:t>
            </w:r>
          </w:p>
        </w:tc>
        <w:tc>
          <w:tcPr>
            <w:tcW w:w="5526" w:type="dxa"/>
          </w:tcPr>
          <w:p>
            <w:pPr>
              <w:pStyle w:val="TableParagraph"/>
              <w:spacing w:line="306" w:lineRule="exact"/>
              <w:ind w:left="128"/>
              <w:rPr>
                <w:sz w:val="28"/>
              </w:rPr>
            </w:pPr>
            <w:r>
              <w:rPr>
                <w:sz w:val="28"/>
              </w:rPr>
              <w:t>таблетки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диспергируемые;</w:t>
            </w:r>
          </w:p>
        </w:tc>
      </w:tr>
    </w:tbl>
    <w:p>
      <w:pPr>
        <w:pStyle w:val="TableParagraph"/>
        <w:spacing w:after="0" w:line="306" w:lineRule="exact"/>
        <w:rPr>
          <w:sz w:val="28"/>
        </w:rPr>
        <w:sectPr>
          <w:pgSz w:w="16840" w:h="11920" w:orient="landscape"/>
          <w:pgMar w:header="801" w:footer="0" w:top="1000" w:bottom="0" w:left="1275" w:right="141"/>
        </w:sectPr>
      </w:pPr>
    </w:p>
    <w:p>
      <w:pPr>
        <w:pStyle w:val="BodyText"/>
        <w:spacing w:before="113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836"/>
        <w:gridCol w:w="3106"/>
        <w:gridCol w:w="5530"/>
      </w:tblGrid>
      <w:tr>
        <w:trPr>
          <w:trHeight w:val="33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spacing w:line="311" w:lineRule="exact"/>
              <w:ind w:left="41"/>
              <w:rPr>
                <w:sz w:val="29"/>
              </w:rPr>
            </w:pPr>
            <w:r>
              <w:rPr>
                <w:spacing w:val="-4"/>
                <w:w w:val="110"/>
                <w:sz w:val="29"/>
              </w:rPr>
              <w:t>раты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line="311" w:lineRule="exact"/>
              <w:ind w:left="129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1"/>
                <w:sz w:val="29"/>
              </w:rPr>
              <w:t> </w:t>
            </w:r>
            <w:r>
              <w:rPr>
                <w:spacing w:val="-6"/>
                <w:sz w:val="29"/>
              </w:rPr>
              <w:t>покрытые пленочной</w:t>
            </w:r>
            <w:r>
              <w:rPr>
                <w:spacing w:val="3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951" w:hRule="atLeast"/>
        </w:trPr>
        <w:tc>
          <w:tcPr>
            <w:tcW w:w="2266" w:type="dxa"/>
          </w:tcPr>
          <w:p>
            <w:pPr>
              <w:pStyle w:val="TableParagraph"/>
              <w:spacing w:line="298" w:lineRule="exact"/>
              <w:ind w:left="114"/>
              <w:rPr>
                <w:sz w:val="29"/>
              </w:rPr>
            </w:pPr>
            <w:r>
              <w:rPr>
                <w:spacing w:val="-2"/>
                <w:w w:val="95"/>
                <w:sz w:val="29"/>
              </w:rPr>
              <w:t>VO3AE</w:t>
            </w:r>
          </w:p>
        </w:tc>
        <w:tc>
          <w:tcPr>
            <w:tcW w:w="3836" w:type="dxa"/>
          </w:tcPr>
          <w:p>
            <w:pPr>
              <w:pStyle w:val="TableParagraph"/>
              <w:spacing w:line="295" w:lineRule="exact"/>
              <w:ind w:left="120"/>
              <w:rPr>
                <w:sz w:val="29"/>
              </w:rPr>
            </w:pPr>
            <w:r>
              <w:rPr>
                <w:spacing w:val="-4"/>
                <w:sz w:val="29"/>
              </w:rPr>
              <w:t>препараты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4"/>
                <w:sz w:val="29"/>
              </w:rPr>
              <w:t>для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4"/>
                <w:sz w:val="29"/>
              </w:rPr>
              <w:t>лечения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5"/>
                <w:sz w:val="29"/>
              </w:rPr>
              <w:t>ги-</w:t>
            </w:r>
          </w:p>
          <w:p>
            <w:pPr>
              <w:pStyle w:val="TableParagraph"/>
              <w:spacing w:line="322" w:lineRule="exact"/>
              <w:ind w:left="120" w:right="342" w:hanging="1"/>
              <w:rPr>
                <w:sz w:val="29"/>
              </w:rPr>
            </w:pPr>
            <w:r>
              <w:rPr>
                <w:spacing w:val="-6"/>
                <w:sz w:val="29"/>
              </w:rPr>
              <w:t>перкалиемии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гиперфосфа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pacing w:val="-2"/>
                <w:sz w:val="29"/>
              </w:rPr>
              <w:t>темии</w:t>
            </w:r>
          </w:p>
        </w:tc>
        <w:tc>
          <w:tcPr>
            <w:tcW w:w="3106" w:type="dxa"/>
          </w:tcPr>
          <w:p>
            <w:pPr>
              <w:pStyle w:val="TableParagraph"/>
              <w:spacing w:line="297" w:lineRule="exact"/>
              <w:ind w:left="124"/>
              <w:rPr>
                <w:sz w:val="29"/>
              </w:rPr>
            </w:pPr>
            <w:r>
              <w:rPr>
                <w:spacing w:val="-6"/>
                <w:sz w:val="29"/>
              </w:rPr>
              <w:t>кальция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2"/>
                <w:sz w:val="29"/>
              </w:rPr>
              <w:t>полистирол-</w:t>
            </w:r>
          </w:p>
          <w:p>
            <w:pPr>
              <w:pStyle w:val="TableParagraph"/>
              <w:spacing w:line="328" w:lineRule="exact"/>
              <w:ind w:left="121"/>
              <w:rPr>
                <w:sz w:val="29"/>
              </w:rPr>
            </w:pPr>
            <w:r>
              <w:rPr>
                <w:spacing w:val="-2"/>
                <w:sz w:val="29"/>
              </w:rPr>
              <w:t>сульфонат</w:t>
            </w:r>
          </w:p>
        </w:tc>
        <w:tc>
          <w:tcPr>
            <w:tcW w:w="5530" w:type="dxa"/>
          </w:tcPr>
          <w:p>
            <w:pPr>
              <w:pStyle w:val="TableParagraph"/>
              <w:spacing w:line="295" w:lineRule="exact"/>
              <w:ind w:left="124"/>
              <w:rPr>
                <w:sz w:val="29"/>
              </w:rPr>
            </w:pPr>
            <w:r>
              <w:rPr>
                <w:spacing w:val="-6"/>
                <w:sz w:val="29"/>
              </w:rPr>
              <w:t>порошок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9"/>
                <w:sz w:val="29"/>
              </w:rPr>
              <w:t> </w:t>
            </w:r>
            <w:r>
              <w:rPr>
                <w:spacing w:val="-6"/>
                <w:sz w:val="29"/>
              </w:rPr>
              <w:t>суспензии для</w:t>
            </w:r>
          </w:p>
          <w:p>
            <w:pPr>
              <w:pStyle w:val="TableParagraph"/>
              <w:spacing w:line="325" w:lineRule="exact"/>
              <w:ind w:left="129"/>
              <w:rPr>
                <w:sz w:val="29"/>
              </w:rPr>
            </w:pPr>
            <w:r>
              <w:rPr>
                <w:spacing w:val="-6"/>
                <w:sz w:val="29"/>
              </w:rPr>
              <w:t>приема </w:t>
            </w:r>
            <w:r>
              <w:rPr>
                <w:spacing w:val="-2"/>
                <w:sz w:val="29"/>
              </w:rPr>
              <w:t>внутрь</w:t>
            </w:r>
          </w:p>
        </w:tc>
      </w:tr>
      <w:tr>
        <w:trPr>
          <w:trHeight w:val="965" w:hRule="atLeast"/>
        </w:trPr>
        <w:tc>
          <w:tcPr>
            <w:tcW w:w="22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2" w:lineRule="exact"/>
              <w:ind w:left="119"/>
              <w:rPr>
                <w:sz w:val="29"/>
              </w:rPr>
            </w:pPr>
            <w:r>
              <w:rPr>
                <w:spacing w:val="-8"/>
                <w:sz w:val="29"/>
              </w:rPr>
              <w:t>комплекс</w:t>
            </w:r>
            <w:r>
              <w:rPr>
                <w:spacing w:val="10"/>
                <w:sz w:val="29"/>
              </w:rPr>
              <w:t> </w:t>
            </w:r>
            <w:r>
              <w:rPr>
                <w:spacing w:val="-8"/>
                <w:sz w:val="29"/>
              </w:rPr>
              <w:t>fi-железа</w:t>
            </w:r>
            <w:r>
              <w:rPr>
                <w:spacing w:val="1"/>
                <w:sz w:val="29"/>
              </w:rPr>
              <w:t> </w:t>
            </w:r>
            <w:r>
              <w:rPr>
                <w:spacing w:val="-8"/>
                <w:sz w:val="29"/>
              </w:rPr>
              <w:t>(III)</w:t>
            </w:r>
          </w:p>
          <w:p>
            <w:pPr>
              <w:pStyle w:val="TableParagraph"/>
              <w:spacing w:line="326" w:lineRule="exact"/>
              <w:ind w:left="127" w:right="327" w:hanging="6"/>
              <w:rPr>
                <w:sz w:val="29"/>
              </w:rPr>
            </w:pPr>
            <w:r>
              <w:rPr>
                <w:spacing w:val="-6"/>
                <w:sz w:val="29"/>
              </w:rPr>
              <w:t>оксигидроксида,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саха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розы и крахмала</w:t>
            </w:r>
          </w:p>
        </w:tc>
        <w:tc>
          <w:tcPr>
            <w:tcW w:w="5530" w:type="dxa"/>
          </w:tcPr>
          <w:p>
            <w:pPr>
              <w:pStyle w:val="TableParagraph"/>
              <w:spacing w:line="308" w:lineRule="exact"/>
              <w:ind w:left="124"/>
              <w:rPr>
                <w:sz w:val="29"/>
              </w:rPr>
            </w:pPr>
            <w:r>
              <w:rPr>
                <w:spacing w:val="-6"/>
                <w:sz w:val="29"/>
              </w:rPr>
              <w:t>таблетки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2"/>
                <w:sz w:val="29"/>
              </w:rPr>
              <w:t>жевательные</w:t>
            </w:r>
          </w:p>
        </w:tc>
      </w:tr>
      <w:tr>
        <w:trPr>
          <w:trHeight w:val="316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297" w:lineRule="exact"/>
              <w:ind w:left="121"/>
              <w:rPr>
                <w:sz w:val="29"/>
              </w:rPr>
            </w:pPr>
            <w:r>
              <w:rPr>
                <w:spacing w:val="-2"/>
                <w:sz w:val="29"/>
              </w:rPr>
              <w:t>севеламер</w:t>
            </w:r>
          </w:p>
        </w:tc>
        <w:tc>
          <w:tcPr>
            <w:tcW w:w="5530" w:type="dxa"/>
          </w:tcPr>
          <w:p>
            <w:pPr>
              <w:pStyle w:val="TableParagraph"/>
              <w:spacing w:line="297" w:lineRule="exact"/>
              <w:ind w:left="129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покрытьlе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1609" w:hRule="atLeast"/>
        </w:trPr>
        <w:tc>
          <w:tcPr>
            <w:tcW w:w="2266" w:type="dxa"/>
          </w:tcPr>
          <w:p>
            <w:pPr>
              <w:pStyle w:val="TableParagraph"/>
              <w:spacing w:line="312" w:lineRule="exact"/>
              <w:ind w:left="109"/>
              <w:rPr>
                <w:sz w:val="29"/>
              </w:rPr>
            </w:pPr>
            <w:r>
              <w:rPr>
                <w:spacing w:val="-2"/>
                <w:sz w:val="29"/>
              </w:rPr>
              <w:t>VO3AF</w:t>
            </w:r>
          </w:p>
        </w:tc>
        <w:tc>
          <w:tcPr>
            <w:tcW w:w="3836" w:type="dxa"/>
          </w:tcPr>
          <w:p>
            <w:pPr>
              <w:pStyle w:val="TableParagraph"/>
              <w:spacing w:line="232" w:lineRule="auto"/>
              <w:ind w:left="120" w:right="190" w:hanging="2"/>
              <w:jc w:val="both"/>
              <w:rPr>
                <w:sz w:val="29"/>
              </w:rPr>
            </w:pPr>
            <w:r>
              <w:rPr>
                <w:spacing w:val="-6"/>
                <w:sz w:val="29"/>
              </w:rPr>
              <w:t>дезинтоксикационные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препа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pacing w:val="-4"/>
                <w:sz w:val="29"/>
              </w:rPr>
              <w:t>раты</w:t>
            </w:r>
            <w:r>
              <w:rPr>
                <w:spacing w:val="-15"/>
                <w:sz w:val="29"/>
              </w:rPr>
              <w:t> </w:t>
            </w:r>
            <w:r>
              <w:rPr>
                <w:spacing w:val="-4"/>
                <w:sz w:val="29"/>
              </w:rPr>
              <w:t>для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4"/>
                <w:sz w:val="29"/>
              </w:rPr>
              <w:t>противоопухолевой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2"/>
                <w:sz w:val="29"/>
              </w:rPr>
              <w:t>терапии</w:t>
            </w:r>
          </w:p>
        </w:tc>
        <w:tc>
          <w:tcPr>
            <w:tcW w:w="3106" w:type="dxa"/>
          </w:tcPr>
          <w:p>
            <w:pPr>
              <w:pStyle w:val="TableParagraph"/>
              <w:spacing w:line="312" w:lineRule="exact"/>
              <w:ind w:left="119"/>
              <w:rPr>
                <w:sz w:val="29"/>
              </w:rPr>
            </w:pPr>
            <w:r>
              <w:rPr>
                <w:spacing w:val="-7"/>
                <w:sz w:val="29"/>
              </w:rPr>
              <w:t>кальция</w:t>
            </w:r>
            <w:r>
              <w:rPr>
                <w:spacing w:val="-3"/>
                <w:sz w:val="29"/>
              </w:rPr>
              <w:t> </w:t>
            </w:r>
            <w:r>
              <w:rPr>
                <w:spacing w:val="-2"/>
                <w:sz w:val="29"/>
              </w:rPr>
              <w:t>фолинат</w:t>
            </w:r>
          </w:p>
        </w:tc>
        <w:tc>
          <w:tcPr>
            <w:tcW w:w="5530" w:type="dxa"/>
          </w:tcPr>
          <w:p>
            <w:pPr>
              <w:pStyle w:val="TableParagraph"/>
              <w:spacing w:line="232" w:lineRule="auto"/>
              <w:ind w:left="122" w:right="587" w:firstLine="1"/>
              <w:jc w:val="both"/>
              <w:rPr>
                <w:sz w:val="29"/>
              </w:rPr>
            </w:pPr>
            <w:r>
              <w:rPr>
                <w:spacing w:val="-6"/>
                <w:sz w:val="29"/>
              </w:rPr>
              <w:t>лиофилизат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4"/>
                <w:sz w:val="29"/>
              </w:rPr>
              <w:t>для</w:t>
            </w:r>
            <w:r>
              <w:rPr>
                <w:spacing w:val="-15"/>
                <w:sz w:val="29"/>
              </w:rPr>
              <w:t> </w:t>
            </w:r>
            <w:r>
              <w:rPr>
                <w:spacing w:val="-4"/>
                <w:sz w:val="29"/>
              </w:rPr>
              <w:t>внутривенного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4"/>
                <w:sz w:val="29"/>
              </w:rPr>
              <w:t>и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4"/>
                <w:sz w:val="29"/>
              </w:rPr>
              <w:t>внутримышечного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2"/>
                <w:sz w:val="29"/>
              </w:rPr>
              <w:t>введения*;</w:t>
            </w:r>
          </w:p>
          <w:p>
            <w:pPr>
              <w:pStyle w:val="TableParagraph"/>
              <w:spacing w:line="322" w:lineRule="exact"/>
              <w:ind w:left="124" w:right="592" w:firstLine="7"/>
              <w:jc w:val="both"/>
              <w:rPr>
                <w:sz w:val="29"/>
              </w:rPr>
            </w:pPr>
            <w:r>
              <w:rPr>
                <w:spacing w:val="-6"/>
                <w:sz w:val="29"/>
              </w:rPr>
              <w:t>раствор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внутривенного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внутримы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шечного введения*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1" w:lineRule="exact"/>
              <w:ind w:left="119"/>
              <w:rPr>
                <w:sz w:val="29"/>
              </w:rPr>
            </w:pPr>
            <w:r>
              <w:rPr>
                <w:spacing w:val="-2"/>
                <w:sz w:val="29"/>
              </w:rPr>
              <w:t>месна</w:t>
            </w:r>
          </w:p>
        </w:tc>
        <w:tc>
          <w:tcPr>
            <w:tcW w:w="5530" w:type="dxa"/>
          </w:tcPr>
          <w:p>
            <w:pPr>
              <w:pStyle w:val="TableParagraph"/>
              <w:tabs>
                <w:tab w:pos="2279" w:val="left" w:leader="none"/>
              </w:tabs>
              <w:spacing w:line="301" w:lineRule="exact"/>
              <w:ind w:left="131"/>
              <w:rPr>
                <w:sz w:val="29"/>
              </w:rPr>
            </w:pPr>
            <w:r>
              <w:rPr>
                <w:spacing w:val="-4"/>
                <w:sz w:val="29"/>
              </w:rPr>
              <w:t>раствор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4"/>
                <w:sz w:val="29"/>
              </w:rPr>
              <w:t>для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5"/>
                <w:sz w:val="29"/>
              </w:rPr>
              <w:t>ви</w:t>
            </w:r>
            <w:r>
              <w:rPr>
                <w:sz w:val="29"/>
              </w:rPr>
              <w:tab/>
            </w:r>
            <w:r>
              <w:rPr>
                <w:spacing w:val="-6"/>
                <w:sz w:val="29"/>
              </w:rPr>
              <w:t>ивенного</w:t>
            </w:r>
            <w:r>
              <w:rPr>
                <w:sz w:val="29"/>
              </w:rPr>
              <w:t> </w:t>
            </w:r>
            <w:r>
              <w:rPr>
                <w:spacing w:val="-2"/>
                <w:sz w:val="29"/>
              </w:rPr>
              <w:t>введения*</w:t>
            </w:r>
          </w:p>
        </w:tc>
      </w:tr>
      <w:tr>
        <w:trPr>
          <w:trHeight w:val="1273" w:hRule="atLeast"/>
        </w:trPr>
        <w:tc>
          <w:tcPr>
            <w:tcW w:w="2266" w:type="dxa"/>
          </w:tcPr>
          <w:p>
            <w:pPr>
              <w:pStyle w:val="TableParagraph"/>
              <w:spacing w:line="303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V03AX</w:t>
            </w:r>
          </w:p>
        </w:tc>
        <w:tc>
          <w:tcPr>
            <w:tcW w:w="3836" w:type="dxa"/>
          </w:tcPr>
          <w:p>
            <w:pPr>
              <w:pStyle w:val="TableParagraph"/>
              <w:spacing w:line="303" w:lineRule="exact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прочие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лечебные</w:t>
            </w:r>
            <w:r>
              <w:rPr>
                <w:spacing w:val="-1"/>
                <w:sz w:val="29"/>
              </w:rPr>
              <w:t> </w:t>
            </w:r>
            <w:r>
              <w:rPr>
                <w:spacing w:val="-6"/>
                <w:sz w:val="29"/>
              </w:rPr>
              <w:t>средства</w:t>
            </w:r>
          </w:p>
        </w:tc>
        <w:tc>
          <w:tcPr>
            <w:tcW w:w="3106" w:type="dxa"/>
          </w:tcPr>
          <w:p>
            <w:pPr>
              <w:pStyle w:val="TableParagraph"/>
              <w:spacing w:line="295" w:lineRule="exact"/>
              <w:ind w:left="117"/>
              <w:rPr>
                <w:sz w:val="29"/>
              </w:rPr>
            </w:pPr>
            <w:r>
              <w:rPr>
                <w:spacing w:val="-2"/>
                <w:sz w:val="29"/>
              </w:rPr>
              <w:t>дезоксирибонуклеино-</w:t>
            </w:r>
          </w:p>
          <w:p>
            <w:pPr>
              <w:pStyle w:val="TableParagraph"/>
              <w:spacing w:line="322" w:lineRule="exact"/>
              <w:ind w:left="124" w:right="152" w:hanging="6"/>
              <w:jc w:val="both"/>
              <w:rPr>
                <w:sz w:val="29"/>
              </w:rPr>
            </w:pPr>
            <w:r>
              <w:rPr>
                <w:spacing w:val="-8"/>
                <w:sz w:val="29"/>
              </w:rPr>
              <w:t>вая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8"/>
                <w:sz w:val="29"/>
              </w:rPr>
              <w:t>кислота</w:t>
            </w:r>
            <w:r>
              <w:rPr>
                <w:spacing w:val="-9"/>
                <w:sz w:val="29"/>
              </w:rPr>
              <w:t> </w:t>
            </w:r>
            <w:r>
              <w:rPr>
                <w:spacing w:val="-8"/>
                <w:sz w:val="29"/>
              </w:rPr>
              <w:t>плазмидная</w:t>
            </w:r>
            <w:r>
              <w:rPr>
                <w:spacing w:val="-8"/>
                <w:sz w:val="29"/>
              </w:rPr>
              <w:t> </w:t>
            </w:r>
            <w:r>
              <w:rPr>
                <w:spacing w:val="-6"/>
                <w:sz w:val="29"/>
              </w:rPr>
              <w:t>(сверхскрученная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коль</w:t>
            </w:r>
            <w:r>
              <w:rPr>
                <w:spacing w:val="-6"/>
                <w:sz w:val="29"/>
              </w:rPr>
              <w:t>-</w:t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цевая двуцепочечная)</w:t>
            </w:r>
          </w:p>
        </w:tc>
        <w:tc>
          <w:tcPr>
            <w:tcW w:w="5530" w:type="dxa"/>
          </w:tcPr>
          <w:p>
            <w:pPr>
              <w:pStyle w:val="TableParagraph"/>
              <w:spacing w:line="295" w:lineRule="exact"/>
              <w:ind w:left="124"/>
              <w:rPr>
                <w:sz w:val="29"/>
              </w:rPr>
            </w:pPr>
            <w:r>
              <w:rPr>
                <w:spacing w:val="-6"/>
                <w:sz w:val="29"/>
              </w:rPr>
              <w:t>лиофилизат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приготовления</w:t>
            </w:r>
            <w:r>
              <w:rPr>
                <w:spacing w:val="21"/>
                <w:sz w:val="29"/>
              </w:rPr>
              <w:t> </w:t>
            </w:r>
            <w:r>
              <w:rPr>
                <w:spacing w:val="-6"/>
                <w:sz w:val="29"/>
              </w:rPr>
              <w:t>раствора</w:t>
            </w:r>
          </w:p>
          <w:p>
            <w:pPr>
              <w:pStyle w:val="TableParagraph"/>
              <w:spacing w:line="325" w:lineRule="exact"/>
              <w:ind w:left="122"/>
              <w:rPr>
                <w:sz w:val="29"/>
              </w:rPr>
            </w:pPr>
            <w:r>
              <w:rPr>
                <w:spacing w:val="-6"/>
                <w:sz w:val="29"/>
              </w:rPr>
              <w:t>для</w:t>
            </w:r>
            <w:r>
              <w:rPr>
                <w:spacing w:val="1"/>
                <w:sz w:val="29"/>
              </w:rPr>
              <w:t> </w:t>
            </w:r>
            <w:r>
              <w:rPr>
                <w:spacing w:val="-6"/>
                <w:sz w:val="29"/>
              </w:rPr>
              <w:t>внугримышечного</w:t>
            </w:r>
            <w:r>
              <w:rPr>
                <w:spacing w:val="-2"/>
                <w:sz w:val="29"/>
              </w:rPr>
              <w:t> </w:t>
            </w:r>
            <w:r>
              <w:rPr>
                <w:spacing w:val="-6"/>
                <w:sz w:val="29"/>
              </w:rPr>
              <w:t>введения*</w:t>
            </w:r>
          </w:p>
        </w:tc>
      </w:tr>
      <w:tr>
        <w:trPr>
          <w:trHeight w:val="321" w:hRule="atLeast"/>
        </w:trPr>
        <w:tc>
          <w:tcPr>
            <w:tcW w:w="2266" w:type="dxa"/>
          </w:tcPr>
          <w:p>
            <w:pPr>
              <w:pStyle w:val="TableParagraph"/>
              <w:spacing w:line="301" w:lineRule="exact"/>
              <w:ind w:left="109"/>
              <w:rPr>
                <w:sz w:val="29"/>
              </w:rPr>
            </w:pPr>
            <w:r>
              <w:rPr>
                <w:spacing w:val="-5"/>
                <w:sz w:val="29"/>
              </w:rPr>
              <w:t>V06</w:t>
            </w:r>
          </w:p>
        </w:tc>
        <w:tc>
          <w:tcPr>
            <w:tcW w:w="3836" w:type="dxa"/>
          </w:tcPr>
          <w:p>
            <w:pPr>
              <w:pStyle w:val="TableParagraph"/>
              <w:spacing w:line="301" w:lineRule="exact"/>
              <w:ind w:left="120"/>
              <w:rPr>
                <w:sz w:val="29"/>
              </w:rPr>
            </w:pPr>
            <w:r>
              <w:rPr>
                <w:spacing w:val="-5"/>
                <w:sz w:val="29"/>
              </w:rPr>
              <w:t>лечебное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2"/>
                <w:sz w:val="29"/>
              </w:rPr>
              <w:t>питание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8" w:hRule="atLeast"/>
        </w:trPr>
        <w:tc>
          <w:tcPr>
            <w:tcW w:w="2266" w:type="dxa"/>
          </w:tcPr>
          <w:p>
            <w:pPr>
              <w:pStyle w:val="TableParagraph"/>
              <w:spacing w:line="312" w:lineRule="exact"/>
              <w:ind w:left="114"/>
              <w:rPr>
                <w:sz w:val="29"/>
              </w:rPr>
            </w:pPr>
            <w:r>
              <w:rPr>
                <w:spacing w:val="-4"/>
                <w:sz w:val="29"/>
              </w:rPr>
              <w:t>V06D</w:t>
            </w:r>
          </w:p>
        </w:tc>
        <w:tc>
          <w:tcPr>
            <w:tcW w:w="3836" w:type="dxa"/>
          </w:tcPr>
          <w:p>
            <w:pPr>
              <w:pStyle w:val="TableParagraph"/>
              <w:spacing w:line="304" w:lineRule="exact"/>
              <w:ind w:left="118"/>
              <w:rPr>
                <w:sz w:val="29"/>
              </w:rPr>
            </w:pPr>
            <w:r>
              <w:rPr>
                <w:spacing w:val="-6"/>
                <w:sz w:val="29"/>
              </w:rPr>
              <w:t>другие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продукты</w:t>
            </w:r>
            <w:r>
              <w:rPr>
                <w:spacing w:val="6"/>
                <w:sz w:val="29"/>
              </w:rPr>
              <w:t> </w:t>
            </w:r>
            <w:r>
              <w:rPr>
                <w:spacing w:val="-6"/>
                <w:sz w:val="29"/>
              </w:rPr>
              <w:t>лечебного</w:t>
            </w:r>
          </w:p>
          <w:p>
            <w:pPr>
              <w:pStyle w:val="TableParagraph"/>
              <w:spacing w:line="314" w:lineRule="exact"/>
              <w:ind w:left="120"/>
              <w:rPr>
                <w:sz w:val="29"/>
              </w:rPr>
            </w:pPr>
            <w:r>
              <w:rPr>
                <w:spacing w:val="-2"/>
                <w:sz w:val="29"/>
              </w:rPr>
              <w:t>питания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spacing w:line="312" w:lineRule="exact"/>
              <w:ind w:left="114"/>
              <w:rPr>
                <w:sz w:val="29"/>
              </w:rPr>
            </w:pPr>
            <w:r>
              <w:rPr>
                <w:spacing w:val="-2"/>
                <w:sz w:val="29"/>
              </w:rPr>
              <w:t>V06DD</w:t>
            </w:r>
          </w:p>
        </w:tc>
        <w:tc>
          <w:tcPr>
            <w:tcW w:w="3836" w:type="dxa"/>
          </w:tcPr>
          <w:p>
            <w:pPr>
              <w:pStyle w:val="TableParagraph"/>
              <w:spacing w:before="81"/>
              <w:ind w:left="123"/>
              <w:rPr>
                <w:sz w:val="18"/>
              </w:rPr>
            </w:pPr>
            <w:r>
              <w:rPr>
                <w:b/>
                <w:sz w:val="18"/>
              </w:rPr>
              <w:t>іЗМИНОКИСЛОТЫ,</w:t>
            </w:r>
            <w:r>
              <w:rPr>
                <w:b/>
                <w:spacing w:val="57"/>
                <w:sz w:val="18"/>
              </w:rPr>
              <w:t> </w:t>
            </w:r>
            <w:r>
              <w:rPr>
                <w:b/>
                <w:sz w:val="18"/>
              </w:rPr>
              <w:t>ВКЛЮЧАЯ</w:t>
            </w:r>
            <w:r>
              <w:rPr>
                <w:b/>
                <w:spacing w:val="60"/>
                <w:w w:val="150"/>
                <w:sz w:val="18"/>
              </w:rPr>
              <w:t> </w:t>
            </w:r>
            <w:r>
              <w:rPr>
                <w:spacing w:val="-4"/>
                <w:sz w:val="18"/>
              </w:rPr>
              <w:t>КОМ-</w:t>
            </w:r>
          </w:p>
          <w:p>
            <w:pPr>
              <w:pStyle w:val="TableParagraph"/>
              <w:spacing w:line="318" w:lineRule="exact" w:before="22"/>
              <w:ind w:left="125"/>
              <w:rPr>
                <w:sz w:val="29"/>
              </w:rPr>
            </w:pPr>
            <w:r>
              <w:rPr>
                <w:spacing w:val="-4"/>
                <w:sz w:val="29"/>
              </w:rPr>
              <w:t>бинации</w:t>
            </w:r>
            <w:r>
              <w:rPr>
                <w:spacing w:val="-6"/>
                <w:sz w:val="29"/>
              </w:rPr>
              <w:t> </w:t>
            </w:r>
            <w:r>
              <w:rPr>
                <w:spacing w:val="-4"/>
                <w:sz w:val="29"/>
              </w:rPr>
              <w:t>с</w:t>
            </w:r>
            <w:r>
              <w:rPr>
                <w:spacing w:val="-14"/>
                <w:sz w:val="29"/>
              </w:rPr>
              <w:t> </w:t>
            </w:r>
            <w:r>
              <w:rPr>
                <w:spacing w:val="-4"/>
                <w:sz w:val="29"/>
              </w:rPr>
              <w:t>полипептидами</w:t>
            </w:r>
          </w:p>
        </w:tc>
        <w:tc>
          <w:tcPr>
            <w:tcW w:w="3106" w:type="dxa"/>
          </w:tcPr>
          <w:p>
            <w:pPr>
              <w:pStyle w:val="TableParagraph"/>
              <w:spacing w:line="309" w:lineRule="exact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аминокислоты</w:t>
            </w:r>
            <w:r>
              <w:rPr>
                <w:spacing w:val="7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1"/>
                <w:sz w:val="29"/>
              </w:rPr>
              <w:t> </w:t>
            </w:r>
            <w:r>
              <w:rPr>
                <w:spacing w:val="-6"/>
                <w:sz w:val="29"/>
              </w:rPr>
              <w:t>па-</w:t>
            </w:r>
          </w:p>
          <w:p>
            <w:pPr>
              <w:pStyle w:val="TableParagraph"/>
              <w:spacing w:line="319" w:lineRule="exact"/>
              <w:ind w:left="127"/>
              <w:rPr>
                <w:sz w:val="29"/>
              </w:rPr>
            </w:pPr>
            <w:r>
              <w:rPr>
                <w:spacing w:val="-7"/>
                <w:sz w:val="29"/>
              </w:rPr>
              <w:t>рентерального</w:t>
            </w:r>
            <w:r>
              <w:rPr>
                <w:spacing w:val="16"/>
                <w:sz w:val="29"/>
              </w:rPr>
              <w:t> </w:t>
            </w:r>
            <w:r>
              <w:rPr>
                <w:spacing w:val="-2"/>
                <w:sz w:val="29"/>
              </w:rPr>
              <w:t>питания</w:t>
            </w:r>
          </w:p>
        </w:tc>
        <w:tc>
          <w:tcPr>
            <w:tcW w:w="553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43" w:hRule="atLeast"/>
        </w:trPr>
        <w:tc>
          <w:tcPr>
            <w:tcW w:w="22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07" w:lineRule="exact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аминокислоты</w:t>
            </w:r>
            <w:r>
              <w:rPr>
                <w:spacing w:val="5"/>
                <w:sz w:val="29"/>
              </w:rPr>
              <w:t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их</w:t>
            </w:r>
          </w:p>
          <w:p>
            <w:pPr>
              <w:pStyle w:val="TableParagraph"/>
              <w:spacing w:line="317" w:lineRule="exact"/>
              <w:ind w:left="121"/>
              <w:rPr>
                <w:sz w:val="29"/>
              </w:rPr>
            </w:pPr>
            <w:r>
              <w:rPr>
                <w:spacing w:val="-2"/>
                <w:sz w:val="29"/>
              </w:rPr>
              <w:t>смеси</w:t>
            </w:r>
          </w:p>
        </w:tc>
        <w:tc>
          <w:tcPr>
            <w:tcW w:w="553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48" w:hRule="atLeast"/>
        </w:trPr>
        <w:tc>
          <w:tcPr>
            <w:tcW w:w="226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836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3106" w:type="dxa"/>
          </w:tcPr>
          <w:p>
            <w:pPr>
              <w:pStyle w:val="TableParagraph"/>
              <w:spacing w:line="312" w:lineRule="exact"/>
              <w:ind w:left="124"/>
              <w:rPr>
                <w:sz w:val="29"/>
              </w:rPr>
            </w:pPr>
            <w:r>
              <w:rPr>
                <w:spacing w:val="-7"/>
                <w:sz w:val="29"/>
              </w:rPr>
              <w:t>кетоаналоги</w:t>
            </w:r>
            <w:r>
              <w:rPr>
                <w:spacing w:val="8"/>
                <w:sz w:val="29"/>
              </w:rPr>
              <w:t> </w:t>
            </w:r>
            <w:r>
              <w:rPr>
                <w:spacing w:val="-2"/>
                <w:sz w:val="29"/>
              </w:rPr>
              <w:t>аминокис-</w:t>
            </w:r>
          </w:p>
          <w:p>
            <w:pPr>
              <w:pStyle w:val="TableParagraph"/>
              <w:spacing w:line="240" w:lineRule="exact" w:before="76"/>
              <w:ind w:left="123"/>
              <w:rPr>
                <w:rFonts w:ascii="Courier New"/>
                <w:sz w:val="22"/>
              </w:rPr>
            </w:pPr>
            <w:r>
              <w:rPr>
                <w:rFonts w:ascii="Courier New"/>
                <w:spacing w:val="-5"/>
                <w:w w:val="105"/>
                <w:sz w:val="22"/>
              </w:rPr>
              <w:t>MOT</w:t>
            </w:r>
          </w:p>
        </w:tc>
        <w:tc>
          <w:tcPr>
            <w:tcW w:w="5530" w:type="dxa"/>
          </w:tcPr>
          <w:p>
            <w:pPr>
              <w:pStyle w:val="TableParagraph"/>
              <w:spacing w:line="312" w:lineRule="exact"/>
              <w:ind w:left="124"/>
              <w:rPr>
                <w:sz w:val="29"/>
              </w:rPr>
            </w:pPr>
            <w:r>
              <w:rPr>
                <w:spacing w:val="-6"/>
                <w:sz w:val="29"/>
              </w:rPr>
              <w:t>таблетки,</w:t>
            </w:r>
            <w:r>
              <w:rPr>
                <w:sz w:val="29"/>
              </w:rPr>
              <w:t> </w:t>
            </w:r>
            <w:r>
              <w:rPr>
                <w:spacing w:val="-6"/>
                <w:sz w:val="29"/>
              </w:rPr>
              <w:t>покрытые</w:t>
            </w:r>
            <w:r>
              <w:rPr>
                <w:spacing w:val="-4"/>
                <w:sz w:val="29"/>
              </w:rPr>
              <w:t> </w:t>
            </w:r>
            <w:r>
              <w:rPr>
                <w:spacing w:val="-6"/>
                <w:sz w:val="29"/>
              </w:rPr>
              <w:t>пленочной</w:t>
            </w:r>
            <w:r>
              <w:rPr>
                <w:spacing w:val="-7"/>
                <w:sz w:val="29"/>
              </w:rPr>
              <w:t> </w:t>
            </w:r>
            <w:r>
              <w:rPr>
                <w:spacing w:val="-6"/>
                <w:sz w:val="29"/>
              </w:rPr>
              <w:t>оболочкой</w:t>
            </w:r>
          </w:p>
        </w:tc>
      </w:tr>
      <w:tr>
        <w:trPr>
          <w:trHeight w:val="960" w:hRule="atLeast"/>
        </w:trPr>
        <w:tc>
          <w:tcPr>
            <w:tcW w:w="2266" w:type="dxa"/>
          </w:tcPr>
          <w:p>
            <w:pPr>
              <w:pStyle w:val="TableParagraph"/>
              <w:spacing w:line="308" w:lineRule="exact"/>
              <w:ind w:left="119"/>
              <w:rPr>
                <w:sz w:val="29"/>
              </w:rPr>
            </w:pPr>
            <w:r>
              <w:rPr>
                <w:spacing w:val="-2"/>
                <w:sz w:val="29"/>
              </w:rPr>
              <w:t>V06DE</w:t>
            </w:r>
          </w:p>
        </w:tc>
        <w:tc>
          <w:tcPr>
            <w:tcW w:w="3836" w:type="dxa"/>
          </w:tcPr>
          <w:p>
            <w:pPr>
              <w:pStyle w:val="TableParagraph"/>
              <w:spacing w:line="297" w:lineRule="exact"/>
              <w:ind w:left="125"/>
              <w:rPr>
                <w:sz w:val="29"/>
              </w:rPr>
            </w:pPr>
            <w:r>
              <w:rPr>
                <w:spacing w:val="-7"/>
                <w:sz w:val="29"/>
              </w:rPr>
              <w:t>аминокислоты,</w:t>
            </w:r>
            <w:r>
              <w:rPr>
                <w:spacing w:val="22"/>
                <w:sz w:val="29"/>
              </w:rPr>
              <w:t> </w:t>
            </w:r>
            <w:r>
              <w:rPr>
                <w:spacing w:val="-2"/>
                <w:sz w:val="29"/>
              </w:rPr>
              <w:t>углеводы,</w:t>
            </w:r>
          </w:p>
          <w:p>
            <w:pPr>
              <w:pStyle w:val="TableParagraph"/>
              <w:spacing w:line="322" w:lineRule="exact"/>
              <w:ind w:left="125"/>
              <w:rPr>
                <w:sz w:val="29"/>
              </w:rPr>
            </w:pPr>
            <w:r>
              <w:rPr>
                <w:spacing w:val="-6"/>
                <w:sz w:val="29"/>
              </w:rPr>
              <w:t>минеральные</w:t>
            </w:r>
            <w:r>
              <w:rPr>
                <w:spacing w:val="-13"/>
                <w:sz w:val="29"/>
              </w:rPr>
              <w:t> </w:t>
            </w:r>
            <w:r>
              <w:rPr>
                <w:spacing w:val="-6"/>
                <w:sz w:val="29"/>
              </w:rPr>
              <w:t>вещества,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вита</w:t>
            </w:r>
            <w:r>
              <w:rPr>
                <w:spacing w:val="-6"/>
                <w:sz w:val="29"/>
              </w:rPr>
              <w:softHyphen/>
            </w:r>
            <w:r>
              <w:rPr>
                <w:spacing w:val="-6"/>
                <w:sz w:val="29"/>
              </w:rPr>
            </w:r>
            <w:r>
              <w:rPr>
                <w:sz w:val="29"/>
              </w:rPr>
              <w:t>мины в комбинации</w:t>
            </w:r>
          </w:p>
        </w:tc>
        <w:tc>
          <w:tcPr>
            <w:tcW w:w="3106" w:type="dxa"/>
          </w:tcPr>
          <w:p>
            <w:pPr>
              <w:pStyle w:val="TableParagraph"/>
              <w:spacing w:line="297" w:lineRule="exact"/>
              <w:ind w:left="125"/>
              <w:rPr>
                <w:sz w:val="29"/>
              </w:rPr>
            </w:pPr>
            <w:r>
              <w:rPr>
                <w:spacing w:val="-6"/>
                <w:sz w:val="29"/>
              </w:rPr>
              <w:t>аминокислоты</w:t>
            </w:r>
            <w:r>
              <w:rPr>
                <w:spacing w:val="9"/>
                <w:sz w:val="29"/>
              </w:rPr>
              <w:t> </w:t>
            </w:r>
            <w:r>
              <w:rPr>
                <w:spacing w:val="-6"/>
                <w:sz w:val="29"/>
              </w:rPr>
              <w:t>для</w:t>
            </w:r>
            <w:r>
              <w:rPr>
                <w:spacing w:val="-12"/>
                <w:sz w:val="29"/>
              </w:rPr>
              <w:t> </w:t>
            </w:r>
            <w:r>
              <w:rPr>
                <w:spacing w:val="-6"/>
                <w:sz w:val="29"/>
              </w:rPr>
              <w:t>па-</w:t>
            </w:r>
          </w:p>
          <w:p>
            <w:pPr>
              <w:pStyle w:val="TableParagraph"/>
              <w:spacing w:line="322" w:lineRule="exact"/>
              <w:ind w:left="132"/>
              <w:rPr>
                <w:sz w:val="29"/>
              </w:rPr>
            </w:pPr>
            <w:r>
              <w:rPr>
                <w:spacing w:val="-7"/>
                <w:sz w:val="29"/>
              </w:rPr>
              <w:t>рентерального</w:t>
            </w:r>
            <w:r>
              <w:rPr>
                <w:spacing w:val="11"/>
                <w:sz w:val="29"/>
              </w:rPr>
              <w:t> </w:t>
            </w:r>
            <w:r>
              <w:rPr>
                <w:spacing w:val="-2"/>
                <w:sz w:val="29"/>
              </w:rPr>
              <w:t>питания</w:t>
            </w:r>
          </w:p>
          <w:p>
            <w:pPr>
              <w:pStyle w:val="TableParagraph"/>
              <w:spacing w:line="322" w:lineRule="exact"/>
              <w:ind w:left="135"/>
              <w:rPr>
                <w:sz w:val="29"/>
              </w:rPr>
            </w:pPr>
            <w:r>
              <w:rPr>
                <w:spacing w:val="-6"/>
                <w:sz w:val="29"/>
              </w:rPr>
              <w:t>+</w:t>
            </w:r>
            <w:r>
              <w:rPr>
                <w:spacing w:val="-10"/>
                <w:sz w:val="29"/>
              </w:rPr>
              <w:t> </w:t>
            </w:r>
            <w:r>
              <w:rPr>
                <w:spacing w:val="-6"/>
                <w:sz w:val="29"/>
              </w:rPr>
              <w:t>прочие</w:t>
            </w:r>
            <w:r>
              <w:rPr>
                <w:spacing w:val="-5"/>
                <w:sz w:val="29"/>
              </w:rPr>
              <w:t> </w:t>
            </w:r>
            <w:r>
              <w:rPr>
                <w:spacing w:val="-6"/>
                <w:sz w:val="29"/>
              </w:rPr>
              <w:t>препараты</w:t>
            </w:r>
          </w:p>
        </w:tc>
        <w:tc>
          <w:tcPr>
            <w:tcW w:w="553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326" w:hRule="atLeast"/>
        </w:trPr>
        <w:tc>
          <w:tcPr>
            <w:tcW w:w="2266" w:type="dxa"/>
          </w:tcPr>
          <w:p>
            <w:pPr>
              <w:pStyle w:val="TableParagraph"/>
              <w:spacing w:line="306" w:lineRule="exact"/>
              <w:ind w:left="124"/>
              <w:rPr>
                <w:sz w:val="29"/>
              </w:rPr>
            </w:pPr>
            <w:r>
              <w:rPr>
                <w:spacing w:val="-5"/>
                <w:sz w:val="29"/>
              </w:rPr>
              <w:t>V07</w:t>
            </w:r>
          </w:p>
        </w:tc>
        <w:tc>
          <w:tcPr>
            <w:tcW w:w="3836" w:type="dxa"/>
          </w:tcPr>
          <w:p>
            <w:pPr>
              <w:pStyle w:val="TableParagraph"/>
              <w:spacing w:line="306" w:lineRule="exact"/>
              <w:ind w:left="127"/>
              <w:rPr>
                <w:sz w:val="29"/>
              </w:rPr>
            </w:pPr>
            <w:r>
              <w:rPr>
                <w:spacing w:val="-6"/>
                <w:sz w:val="29"/>
              </w:rPr>
              <w:t>другие</w:t>
            </w:r>
            <w:r>
              <w:rPr>
                <w:spacing w:val="1"/>
                <w:sz w:val="29"/>
              </w:rPr>
              <w:t> </w:t>
            </w:r>
            <w:r>
              <w:rPr>
                <w:spacing w:val="-6"/>
                <w:sz w:val="29"/>
              </w:rPr>
              <w:t>нелечебные средства</w:t>
            </w:r>
          </w:p>
        </w:tc>
        <w:tc>
          <w:tcPr>
            <w:tcW w:w="31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20" w:orient="landscape"/>
          <w:pgMar w:header="801" w:footer="0" w:top="980" w:bottom="280" w:left="1275" w:right="141"/>
        </w:sectPr>
      </w:pPr>
    </w:p>
    <w:p>
      <w:pPr>
        <w:pStyle w:val="BodyText"/>
        <w:spacing w:before="10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40"/>
        <w:gridCol w:w="3101"/>
        <w:gridCol w:w="5535"/>
      </w:tblGrid>
      <w:tr>
        <w:trPr>
          <w:trHeight w:val="326" w:hRule="atLeast"/>
        </w:trPr>
        <w:tc>
          <w:tcPr>
            <w:tcW w:w="2275" w:type="dxa"/>
          </w:tcPr>
          <w:p>
            <w:pPr>
              <w:pStyle w:val="TableParagraph"/>
              <w:spacing w:line="306" w:lineRule="exact"/>
              <w:ind w:left="138"/>
              <w:rPr>
                <w:sz w:val="28"/>
              </w:rPr>
            </w:pPr>
            <w:r>
              <w:rPr>
                <w:spacing w:val="-4"/>
                <w:sz w:val="28"/>
              </w:rPr>
              <w:t>V07A</w:t>
            </w:r>
          </w:p>
        </w:tc>
        <w:tc>
          <w:tcPr>
            <w:tcW w:w="3840" w:type="dxa"/>
          </w:tcPr>
          <w:p>
            <w:pPr>
              <w:pStyle w:val="TableParagraph"/>
              <w:spacing w:line="304" w:lineRule="exact" w:before="2"/>
              <w:ind w:left="128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нелечебные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955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34"/>
              <w:rPr>
                <w:sz w:val="28"/>
              </w:rPr>
            </w:pPr>
            <w:r>
              <w:rPr>
                <w:spacing w:val="-2"/>
                <w:sz w:val="28"/>
              </w:rPr>
              <w:t>V07AB</w:t>
            </w:r>
          </w:p>
        </w:tc>
        <w:tc>
          <w:tcPr>
            <w:tcW w:w="3840" w:type="dxa"/>
          </w:tcPr>
          <w:p>
            <w:pPr>
              <w:pStyle w:val="TableParagraph"/>
              <w:spacing w:line="237" w:lineRule="auto"/>
              <w:ind w:left="125" w:firstLine="12"/>
              <w:rPr>
                <w:sz w:val="28"/>
              </w:rPr>
            </w:pPr>
            <w:r>
              <w:rPr>
                <w:sz w:val="28"/>
              </w:rPr>
              <w:t>растворители и </w:t>
            </w:r>
            <w:r>
              <w:rPr>
                <w:sz w:val="28"/>
              </w:rPr>
              <w:t>разбавители,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включая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ирригационные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рас-</w:t>
            </w:r>
          </w:p>
          <w:p>
            <w:pPr>
              <w:pStyle w:val="TableParagraph"/>
              <w:spacing w:before="22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тВОры</w:t>
            </w:r>
          </w:p>
        </w:tc>
        <w:tc>
          <w:tcPr>
            <w:tcW w:w="3101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вода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</w:t>
            </w:r>
          </w:p>
        </w:tc>
        <w:tc>
          <w:tcPr>
            <w:tcW w:w="5535" w:type="dxa"/>
          </w:tcPr>
          <w:p>
            <w:pPr>
              <w:pStyle w:val="TableParagraph"/>
              <w:spacing w:line="237" w:lineRule="auto"/>
              <w:ind w:left="126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растворитель для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12"/>
                <w:sz w:val="28"/>
              </w:rPr>
              <w:t> </w:t>
            </w:r>
            <w:r>
              <w:rPr>
                <w:spacing w:val="-2"/>
                <w:sz w:val="28"/>
              </w:rPr>
              <w:t>лекарст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z w:val="28"/>
              </w:rPr>
              <w:t>венных форм для инъекций</w:t>
            </w: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spacing w:line="290" w:lineRule="exact" w:before="7"/>
              <w:ind w:left="134"/>
              <w:rPr>
                <w:rFonts w:ascii="Courier New"/>
                <w:sz w:val="28"/>
              </w:rPr>
            </w:pPr>
            <w:r>
              <w:rPr>
                <w:rFonts w:ascii="Courier New"/>
                <w:spacing w:val="-5"/>
                <w:sz w:val="28"/>
              </w:rPr>
              <w:t>V08</w:t>
            </w:r>
          </w:p>
        </w:tc>
        <w:tc>
          <w:tcPr>
            <w:tcW w:w="3840" w:type="dxa"/>
          </w:tcPr>
          <w:p>
            <w:pPr>
              <w:pStyle w:val="TableParagraph"/>
              <w:spacing w:line="297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контрастные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spacing w:line="335" w:lineRule="exact"/>
              <w:ind w:left="129"/>
              <w:rPr>
                <w:rFonts w:ascii="Courier New"/>
                <w:sz w:val="30"/>
              </w:rPr>
            </w:pPr>
            <w:r>
              <w:rPr>
                <w:rFonts w:ascii="Courier New"/>
                <w:spacing w:val="-4"/>
                <w:sz w:val="30"/>
              </w:rPr>
              <w:t>V08A</w:t>
            </w:r>
          </w:p>
        </w:tc>
        <w:tc>
          <w:tcPr>
            <w:tcW w:w="3840" w:type="dxa"/>
          </w:tcPr>
          <w:p>
            <w:pPr>
              <w:pStyle w:val="TableParagraph"/>
              <w:spacing w:line="310" w:lineRule="exact"/>
              <w:ind w:left="128"/>
              <w:rPr>
                <w:sz w:val="28"/>
              </w:rPr>
            </w:pPr>
            <w:r>
              <w:rPr>
                <w:spacing w:val="-2"/>
                <w:sz w:val="28"/>
              </w:rPr>
              <w:t>рентгеноконтрастные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-2"/>
                <w:sz w:val="28"/>
              </w:rPr>
              <w:t>средст-</w:t>
            </w:r>
          </w:p>
          <w:p>
            <w:pPr>
              <w:pStyle w:val="TableParagraph"/>
              <w:spacing w:line="313" w:lineRule="exact" w:before="5"/>
              <w:ind w:left="125"/>
              <w:rPr>
                <w:sz w:val="28"/>
              </w:rPr>
            </w:pPr>
            <w:r>
              <w:rPr>
                <w:sz w:val="28"/>
              </w:rPr>
              <w:t>ва,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содержащие</w:t>
            </w:r>
            <w:r>
              <w:rPr>
                <w:spacing w:val="6"/>
                <w:sz w:val="28"/>
              </w:rPr>
              <w:t> </w:t>
            </w:r>
            <w:r>
              <w:rPr>
                <w:spacing w:val="-5"/>
                <w:sz w:val="28"/>
              </w:rPr>
              <w:t>йод</w:t>
            </w:r>
          </w:p>
        </w:tc>
        <w:tc>
          <w:tcPr>
            <w:tcW w:w="310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92" w:hRule="atLeast"/>
        </w:trPr>
        <w:tc>
          <w:tcPr>
            <w:tcW w:w="2275" w:type="dxa"/>
          </w:tcPr>
          <w:p>
            <w:pPr>
              <w:pStyle w:val="TableParagraph"/>
              <w:spacing w:line="296" w:lineRule="exact"/>
              <w:ind w:left="134"/>
              <w:rPr>
                <w:sz w:val="28"/>
              </w:rPr>
            </w:pPr>
            <w:r>
              <w:rPr>
                <w:spacing w:val="-2"/>
                <w:sz w:val="28"/>
              </w:rPr>
              <w:t>V08AA</w:t>
            </w:r>
          </w:p>
        </w:tc>
        <w:tc>
          <w:tcPr>
            <w:tcW w:w="3840" w:type="dxa"/>
          </w:tcPr>
          <w:p>
            <w:pPr>
              <w:pStyle w:val="TableParagraph"/>
              <w:spacing w:line="305" w:lineRule="exact"/>
              <w:ind w:left="120"/>
              <w:rPr>
                <w:sz w:val="28"/>
              </w:rPr>
            </w:pPr>
            <w:r>
              <w:rPr>
                <w:sz w:val="28"/>
              </w:rPr>
              <w:t>водорастворимые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нефро-</w:t>
            </w:r>
          </w:p>
          <w:p>
            <w:pPr>
              <w:pStyle w:val="TableParagraph"/>
              <w:spacing w:before="5"/>
              <w:ind w:left="128" w:hanging="8"/>
              <w:rPr>
                <w:sz w:val="28"/>
              </w:rPr>
            </w:pPr>
            <w:r>
              <w:rPr>
                <w:sz w:val="28"/>
              </w:rPr>
              <w:t>тропные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высокоосмолярные</w:t>
            </w:r>
          </w:p>
          <w:p>
            <w:pPr>
              <w:pStyle w:val="TableParagraph"/>
              <w:spacing w:line="318" w:lineRule="exact" w:before="4"/>
              <w:ind w:left="120" w:firstLine="7"/>
              <w:rPr>
                <w:sz w:val="28"/>
              </w:rPr>
            </w:pPr>
            <w:r>
              <w:rPr>
                <w:spacing w:val="-2"/>
                <w:sz w:val="28"/>
              </w:rPr>
              <w:t>рентгеноконтрастные средст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pacing w:val="-6"/>
                <w:sz w:val="28"/>
              </w:rPr>
              <w:t>ва</w:t>
            </w:r>
          </w:p>
        </w:tc>
        <w:tc>
          <w:tcPr>
            <w:tcW w:w="3101" w:type="dxa"/>
          </w:tcPr>
          <w:p>
            <w:pPr>
              <w:pStyle w:val="TableParagraph"/>
              <w:tabs>
                <w:tab w:pos="996" w:val="left" w:leader="none"/>
              </w:tabs>
              <w:spacing w:line="305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натри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амидотризоат</w:t>
            </w:r>
          </w:p>
        </w:tc>
        <w:tc>
          <w:tcPr>
            <w:tcW w:w="5535" w:type="dxa"/>
          </w:tcPr>
          <w:p>
            <w:pPr>
              <w:pStyle w:val="TableParagraph"/>
              <w:spacing w:line="305" w:lineRule="exact"/>
              <w:ind w:left="123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для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1277" w:hRule="atLeast"/>
        </w:trPr>
        <w:tc>
          <w:tcPr>
            <w:tcW w:w="2275" w:type="dxa"/>
          </w:tcPr>
          <w:p>
            <w:pPr>
              <w:pStyle w:val="TableParagraph"/>
              <w:spacing w:line="296" w:lineRule="exact"/>
              <w:ind w:left="134"/>
              <w:rPr>
                <w:sz w:val="28"/>
              </w:rPr>
            </w:pPr>
            <w:r>
              <w:rPr>
                <w:spacing w:val="-2"/>
                <w:sz w:val="28"/>
              </w:rPr>
              <w:t>V08AB</w:t>
            </w:r>
          </w:p>
        </w:tc>
        <w:tc>
          <w:tcPr>
            <w:tcW w:w="3840" w:type="dxa"/>
          </w:tcPr>
          <w:p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z w:val="28"/>
              </w:rPr>
              <w:t>водорастворимые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нефро-</w:t>
            </w:r>
          </w:p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sz w:val="28"/>
              </w:rPr>
              <w:t>тропные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низкоосмолярные</w:t>
            </w:r>
          </w:p>
          <w:p>
            <w:pPr>
              <w:pStyle w:val="TableParagraph"/>
              <w:spacing w:line="318" w:lineRule="exact"/>
              <w:ind w:left="120" w:right="6" w:firstLine="2"/>
              <w:rPr>
                <w:sz w:val="28"/>
              </w:rPr>
            </w:pPr>
            <w:r>
              <w:rPr>
                <w:spacing w:val="-2"/>
                <w:sz w:val="28"/>
              </w:rPr>
              <w:t>рентгеноконтрастные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средст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2"/>
                <w:sz w:val="28"/>
              </w:rPr>
            </w:r>
            <w:r>
              <w:rPr>
                <w:spacing w:val="-6"/>
                <w:sz w:val="28"/>
              </w:rPr>
              <w:t>ва</w:t>
            </w:r>
          </w:p>
        </w:tc>
        <w:tc>
          <w:tcPr>
            <w:tcW w:w="3101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йоверсол</w:t>
            </w:r>
          </w:p>
        </w:tc>
        <w:tc>
          <w:tcPr>
            <w:tcW w:w="5535" w:type="dxa"/>
          </w:tcPr>
          <w:p>
            <w:pPr>
              <w:pStyle w:val="TableParagraph"/>
              <w:spacing w:line="301" w:lineRule="exact"/>
              <w:ind w:left="128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7"/>
                <w:sz w:val="28"/>
              </w:rPr>
              <w:t>внутриартери—</w:t>
            </w:r>
          </w:p>
          <w:p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ального</w:t>
            </w:r>
            <w:r>
              <w:rPr>
                <w:spacing w:val="9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21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1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йогексол</w:t>
            </w:r>
          </w:p>
        </w:tc>
        <w:tc>
          <w:tcPr>
            <w:tcW w:w="5535" w:type="dxa"/>
          </w:tcPr>
          <w:p>
            <w:pPr>
              <w:pStyle w:val="TableParagraph"/>
              <w:spacing w:line="301" w:lineRule="exact"/>
              <w:ind w:left="128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311" w:hRule="atLeast"/>
        </w:trPr>
        <w:tc>
          <w:tcPr>
            <w:tcW w:w="2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01" w:type="dxa"/>
          </w:tcPr>
          <w:p>
            <w:pPr>
              <w:pStyle w:val="TableParagraph"/>
              <w:spacing w:line="292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йомепрол</w:t>
            </w:r>
          </w:p>
        </w:tc>
        <w:tc>
          <w:tcPr>
            <w:tcW w:w="5535" w:type="dxa"/>
          </w:tcPr>
          <w:p>
            <w:pPr>
              <w:pStyle w:val="TableParagraph"/>
              <w:spacing w:line="292" w:lineRule="exact"/>
              <w:ind w:left="128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1" w:type="dxa"/>
          </w:tcPr>
          <w:p>
            <w:pPr>
              <w:pStyle w:val="TableParagraph"/>
              <w:spacing w:before="72"/>
              <w:ind w:left="11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ЙОП]ЭОМИД</w:t>
            </w:r>
          </w:p>
        </w:tc>
        <w:tc>
          <w:tcPr>
            <w:tcW w:w="5535" w:type="dxa"/>
          </w:tcPr>
          <w:p>
            <w:pPr>
              <w:pStyle w:val="TableParagraph"/>
              <w:spacing w:line="297" w:lineRule="exact"/>
              <w:ind w:left="123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для </w:t>
            </w:r>
            <w:r>
              <w:rPr>
                <w:spacing w:val="-2"/>
                <w:sz w:val="28"/>
              </w:rPr>
              <w:t>инъекций*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4"/>
                <w:sz w:val="28"/>
              </w:rPr>
              <w:t>V08B</w:t>
            </w:r>
          </w:p>
        </w:tc>
        <w:tc>
          <w:tcPr>
            <w:tcW w:w="3840" w:type="dxa"/>
          </w:tcPr>
          <w:p>
            <w:pPr>
              <w:pStyle w:val="TableParagraph"/>
              <w:spacing w:line="310" w:lineRule="exact"/>
              <w:ind w:left="123"/>
              <w:rPr>
                <w:sz w:val="28"/>
              </w:rPr>
            </w:pPr>
            <w:r>
              <w:rPr>
                <w:sz w:val="28"/>
              </w:rPr>
              <w:t>рентгеноконтрастные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средст-</w:t>
            </w:r>
          </w:p>
          <w:p>
            <w:pPr>
              <w:pStyle w:val="TableParagraph"/>
              <w:spacing w:line="313" w:lineRule="exact"/>
              <w:ind w:left="120"/>
              <w:rPr>
                <w:sz w:val="28"/>
              </w:rPr>
            </w:pPr>
            <w:r>
              <w:rPr>
                <w:sz w:val="28"/>
              </w:rPr>
              <w:t>ва,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кроме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йодсодержащих</w:t>
            </w:r>
          </w:p>
        </w:tc>
        <w:tc>
          <w:tcPr>
            <w:tcW w:w="310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70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V08BA</w:t>
            </w:r>
          </w:p>
        </w:tc>
        <w:tc>
          <w:tcPr>
            <w:tcW w:w="3840" w:type="dxa"/>
          </w:tcPr>
          <w:p>
            <w:pPr>
              <w:pStyle w:val="TableParagraph"/>
              <w:spacing w:line="310" w:lineRule="exact"/>
              <w:ind w:left="123"/>
              <w:rPr>
                <w:sz w:val="28"/>
              </w:rPr>
            </w:pPr>
            <w:r>
              <w:rPr>
                <w:sz w:val="28"/>
              </w:rPr>
              <w:t>рентгеноконтрастные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средст-</w:t>
            </w:r>
          </w:p>
          <w:p>
            <w:pPr>
              <w:pStyle w:val="TableParagraph"/>
              <w:spacing w:line="320" w:lineRule="atLeast"/>
              <w:ind w:left="115" w:right="389" w:firstLine="5"/>
              <w:rPr>
                <w:sz w:val="28"/>
              </w:rPr>
            </w:pPr>
            <w:r>
              <w:rPr>
                <w:sz w:val="28"/>
              </w:rPr>
              <w:t>ва,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содержащие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бария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суль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фат</w:t>
            </w:r>
          </w:p>
        </w:tc>
        <w:tc>
          <w:tcPr>
            <w:tcW w:w="3101" w:type="dxa"/>
          </w:tcPr>
          <w:p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бария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сульфат</w:t>
            </w:r>
          </w:p>
        </w:tc>
        <w:tc>
          <w:tcPr>
            <w:tcW w:w="5535" w:type="dxa"/>
          </w:tcPr>
          <w:p>
            <w:pPr>
              <w:pStyle w:val="TableParagraph"/>
              <w:spacing w:line="305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порошок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приготовления</w:t>
            </w:r>
            <w:r>
              <w:rPr>
                <w:spacing w:val="27"/>
                <w:sz w:val="28"/>
              </w:rPr>
              <w:t> </w:t>
            </w:r>
            <w:r>
              <w:rPr>
                <w:spacing w:val="-2"/>
                <w:sz w:val="28"/>
              </w:rPr>
              <w:t>суспензии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before="5"/>
              <w:ind w:left="126"/>
              <w:rPr>
                <w:sz w:val="28"/>
              </w:rPr>
            </w:pPr>
            <w:r>
              <w:rPr>
                <w:sz w:val="28"/>
              </w:rPr>
              <w:t>приема </w:t>
            </w:r>
            <w:r>
              <w:rPr>
                <w:spacing w:val="-2"/>
                <w:sz w:val="28"/>
              </w:rPr>
              <w:t>внутрь*</w:t>
            </w:r>
          </w:p>
        </w:tc>
      </w:tr>
      <w:tr>
        <w:trPr>
          <w:trHeight w:val="975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24"/>
              <w:rPr>
                <w:sz w:val="28"/>
              </w:rPr>
            </w:pPr>
            <w:r>
              <w:rPr>
                <w:spacing w:val="-4"/>
                <w:sz w:val="28"/>
              </w:rPr>
              <w:t>V08C</w:t>
            </w:r>
          </w:p>
        </w:tc>
        <w:tc>
          <w:tcPr>
            <w:tcW w:w="3840" w:type="dxa"/>
          </w:tcPr>
          <w:p>
            <w:pPr>
              <w:pStyle w:val="TableParagraph"/>
              <w:ind w:left="116" w:right="244"/>
              <w:rPr>
                <w:sz w:val="28"/>
              </w:rPr>
            </w:pPr>
            <w:r>
              <w:rPr>
                <w:sz w:val="28"/>
              </w:rPr>
              <w:t>контрастные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средства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> магнитно-резонансной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томо-</w:t>
            </w:r>
          </w:p>
          <w:p>
            <w:pPr>
              <w:pStyle w:val="TableParagraph"/>
              <w:spacing w:line="318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графии</w:t>
            </w:r>
          </w:p>
        </w:tc>
        <w:tc>
          <w:tcPr>
            <w:tcW w:w="3101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3" w:hRule="atLeast"/>
        </w:trPr>
        <w:tc>
          <w:tcPr>
            <w:tcW w:w="2275" w:type="dxa"/>
          </w:tcPr>
          <w:p>
            <w:pPr>
              <w:pStyle w:val="TableParagraph"/>
              <w:spacing w:line="30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V08CA</w:t>
            </w:r>
          </w:p>
        </w:tc>
        <w:tc>
          <w:tcPr>
            <w:tcW w:w="3840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z w:val="28"/>
              </w:rPr>
              <w:t>парамагнитные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контрастные</w:t>
            </w:r>
          </w:p>
          <w:p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01" w:type="dxa"/>
          </w:tcPr>
          <w:p>
            <w:pPr>
              <w:pStyle w:val="TableParagraph"/>
              <w:spacing w:line="301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гадобеновая</w:t>
            </w:r>
            <w:r>
              <w:rPr>
                <w:spacing w:val="19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35" w:type="dxa"/>
          </w:tcPr>
          <w:p>
            <w:pPr>
              <w:pStyle w:val="TableParagraph"/>
              <w:spacing w:line="301" w:lineRule="exact"/>
              <w:ind w:left="128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1" w:type="dxa"/>
          </w:tcPr>
          <w:p>
            <w:pPr>
              <w:pStyle w:val="TableParagraph"/>
              <w:spacing w:line="297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гадобутрол</w:t>
            </w:r>
          </w:p>
        </w:tc>
        <w:tc>
          <w:tcPr>
            <w:tcW w:w="5535" w:type="dxa"/>
          </w:tcPr>
          <w:p>
            <w:pPr>
              <w:pStyle w:val="TableParagraph"/>
              <w:spacing w:line="297" w:lineRule="exact"/>
              <w:ind w:left="128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21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1" w:type="dxa"/>
          </w:tcPr>
          <w:p>
            <w:pPr>
              <w:pStyle w:val="TableParagraph"/>
              <w:spacing w:line="301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гадодиамид</w:t>
            </w:r>
          </w:p>
        </w:tc>
        <w:tc>
          <w:tcPr>
            <w:tcW w:w="5535" w:type="dxa"/>
          </w:tcPr>
          <w:p>
            <w:pPr>
              <w:pStyle w:val="TableParagraph"/>
              <w:spacing w:line="301" w:lineRule="exact"/>
              <w:ind w:left="128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21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4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01" w:type="dxa"/>
          </w:tcPr>
          <w:p>
            <w:pPr>
              <w:pStyle w:val="TableParagraph"/>
              <w:spacing w:line="301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гадоксетовая</w:t>
            </w:r>
            <w:r>
              <w:rPr>
                <w:spacing w:val="21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35" w:type="dxa"/>
          </w:tcPr>
          <w:p>
            <w:pPr>
              <w:pStyle w:val="TableParagraph"/>
              <w:spacing w:line="301" w:lineRule="exact"/>
              <w:ind w:left="133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</w:tbl>
    <w:p>
      <w:pPr>
        <w:pStyle w:val="TableParagraph"/>
        <w:spacing w:after="0" w:line="301" w:lineRule="exact"/>
        <w:rPr>
          <w:sz w:val="28"/>
        </w:rPr>
        <w:sectPr>
          <w:pgSz w:w="16840" w:h="11920" w:orient="landscape"/>
          <w:pgMar w:header="801" w:footer="0" w:top="1000" w:bottom="0" w:left="1275" w:right="141"/>
        </w:sectPr>
      </w:pPr>
    </w:p>
    <w:p>
      <w:pPr>
        <w:pStyle w:val="BodyText"/>
        <w:spacing w:before="111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3826"/>
        <w:gridCol w:w="3125"/>
        <w:gridCol w:w="5511"/>
      </w:tblGrid>
      <w:tr>
        <w:trPr>
          <w:trHeight w:val="331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11" w:lineRule="exact"/>
              <w:ind w:left="132"/>
              <w:rPr>
                <w:sz w:val="28"/>
              </w:rPr>
            </w:pPr>
            <w:r>
              <w:rPr>
                <w:sz w:val="28"/>
              </w:rPr>
              <w:t>гадопентетовая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11" w:type="dxa"/>
          </w:tcPr>
          <w:p>
            <w:pPr>
              <w:pStyle w:val="TableParagraph"/>
              <w:spacing w:line="311" w:lineRule="exact"/>
              <w:ind w:left="123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11" w:hRule="atLeast"/>
        </w:trPr>
        <w:tc>
          <w:tcPr>
            <w:tcW w:w="2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292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гадотеридол</w:t>
            </w:r>
          </w:p>
        </w:tc>
        <w:tc>
          <w:tcPr>
            <w:tcW w:w="5511" w:type="dxa"/>
          </w:tcPr>
          <w:p>
            <w:pPr>
              <w:pStyle w:val="TableParagraph"/>
              <w:spacing w:line="292" w:lineRule="exact"/>
              <w:ind w:left="118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316" w:hRule="atLeast"/>
        </w:trPr>
        <w:tc>
          <w:tcPr>
            <w:tcW w:w="2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297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гадотеровая</w:t>
            </w:r>
            <w:r>
              <w:rPr>
                <w:spacing w:val="15"/>
                <w:sz w:val="28"/>
              </w:rPr>
              <w:t> </w:t>
            </w:r>
            <w:r>
              <w:rPr>
                <w:spacing w:val="-2"/>
                <w:sz w:val="28"/>
              </w:rPr>
              <w:t>кислота</w:t>
            </w:r>
          </w:p>
        </w:tc>
        <w:tc>
          <w:tcPr>
            <w:tcW w:w="5511" w:type="dxa"/>
          </w:tcPr>
          <w:p>
            <w:pPr>
              <w:pStyle w:val="TableParagraph"/>
              <w:spacing w:line="297" w:lineRule="exact"/>
              <w:ind w:left="123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33" w:hRule="atLeast"/>
        </w:trPr>
        <w:tc>
          <w:tcPr>
            <w:tcW w:w="2275" w:type="dxa"/>
          </w:tcPr>
          <w:p>
            <w:pPr>
              <w:pStyle w:val="TableParagraph"/>
              <w:spacing w:line="296" w:lineRule="exact"/>
              <w:ind w:left="124"/>
              <w:rPr>
                <w:sz w:val="28"/>
              </w:rPr>
            </w:pPr>
            <w:r>
              <w:rPr>
                <w:spacing w:val="-5"/>
                <w:sz w:val="28"/>
              </w:rPr>
              <w:t>V09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8"/>
              <w:rPr>
                <w:sz w:val="28"/>
              </w:rPr>
            </w:pPr>
            <w:r>
              <w:rPr>
                <w:sz w:val="28"/>
              </w:rPr>
              <w:t>диагностические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радиофар-</w:t>
            </w:r>
          </w:p>
          <w:p>
            <w:pPr>
              <w:pStyle w:val="TableParagraph"/>
              <w:spacing w:line="313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мацевтические</w:t>
            </w:r>
            <w:r>
              <w:rPr>
                <w:spacing w:val="21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25" w:type="dxa"/>
          </w:tcPr>
          <w:p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меброфенин</w:t>
            </w:r>
          </w:p>
        </w:tc>
        <w:tc>
          <w:tcPr>
            <w:tcW w:w="5511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4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z w:val="28"/>
              </w:rPr>
              <w:t>пентатех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99mTc</w:t>
            </w:r>
          </w:p>
        </w:tc>
        <w:tc>
          <w:tcPr>
            <w:tcW w:w="5511" w:type="dxa"/>
          </w:tcPr>
          <w:p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14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внутривенного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z w:val="28"/>
              </w:rPr>
              <w:t>пирфотех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99mTc</w:t>
            </w:r>
          </w:p>
        </w:tc>
        <w:tc>
          <w:tcPr>
            <w:tcW w:w="5511" w:type="dxa"/>
          </w:tcPr>
          <w:p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0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8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33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технеция</w:t>
            </w:r>
            <w:r>
              <w:rPr>
                <w:spacing w:val="8"/>
                <w:sz w:val="28"/>
              </w:rPr>
              <w:t> </w:t>
            </w:r>
            <w:r>
              <w:rPr>
                <w:spacing w:val="-2"/>
                <w:sz w:val="28"/>
              </w:rPr>
              <w:t>(99mTc)</w:t>
            </w:r>
            <w:r>
              <w:rPr>
                <w:spacing w:val="13"/>
                <w:sz w:val="28"/>
              </w:rPr>
              <w:t> </w:t>
            </w:r>
            <w:r>
              <w:rPr>
                <w:spacing w:val="-2"/>
                <w:sz w:val="28"/>
              </w:rPr>
              <w:t>окса-</w:t>
            </w:r>
          </w:p>
          <w:p>
            <w:pPr>
              <w:pStyle w:val="TableParagraph"/>
              <w:spacing w:line="308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бифор</w:t>
            </w:r>
          </w:p>
        </w:tc>
        <w:tc>
          <w:tcPr>
            <w:tcW w:w="5511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48" w:hRule="atLeast"/>
        </w:trPr>
        <w:tc>
          <w:tcPr>
            <w:tcW w:w="22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25"/>
              <w:rPr>
                <w:sz w:val="28"/>
              </w:rPr>
            </w:pPr>
            <w:r>
              <w:rPr>
                <w:sz w:val="28"/>
              </w:rPr>
              <w:t>технеция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(99mTc)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5"/>
                <w:sz w:val="28"/>
              </w:rPr>
              <w:t>фи-</w:t>
            </w:r>
          </w:p>
          <w:p>
            <w:pPr>
              <w:pStyle w:val="TableParagraph"/>
              <w:spacing w:line="313" w:lineRule="exact" w:before="5"/>
              <w:ind w:left="120"/>
              <w:rPr>
                <w:sz w:val="28"/>
              </w:rPr>
            </w:pPr>
            <w:r>
              <w:rPr>
                <w:spacing w:val="-5"/>
                <w:sz w:val="28"/>
              </w:rPr>
              <w:t>тат</w:t>
            </w:r>
          </w:p>
        </w:tc>
        <w:tc>
          <w:tcPr>
            <w:tcW w:w="5511" w:type="dxa"/>
          </w:tcPr>
          <w:p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лиофилизат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приготовления</w:t>
            </w:r>
            <w:r>
              <w:rPr>
                <w:spacing w:val="11"/>
                <w:sz w:val="28"/>
              </w:rPr>
              <w:t> </w:t>
            </w:r>
            <w:r>
              <w:rPr>
                <w:spacing w:val="-2"/>
                <w:sz w:val="28"/>
              </w:rPr>
              <w:t>раствора</w:t>
            </w:r>
          </w:p>
          <w:p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внутривенного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629" w:hRule="atLeast"/>
        </w:trPr>
        <w:tc>
          <w:tcPr>
            <w:tcW w:w="2275" w:type="dxa"/>
          </w:tcPr>
          <w:p>
            <w:pPr>
              <w:pStyle w:val="TableParagraph"/>
              <w:spacing w:line="296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V10</w:t>
            </w:r>
          </w:p>
        </w:tc>
        <w:tc>
          <w:tcPr>
            <w:tcW w:w="3826" w:type="dxa"/>
          </w:tcPr>
          <w:p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z w:val="28"/>
              </w:rPr>
              <w:t>терапевтические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радиофар-</w:t>
            </w:r>
          </w:p>
          <w:p>
            <w:pPr>
              <w:pStyle w:val="TableParagraph"/>
              <w:spacing w:line="308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мацевтические</w:t>
            </w:r>
            <w:r>
              <w:rPr>
                <w:spacing w:val="16"/>
                <w:sz w:val="28"/>
              </w:rPr>
              <w:t> </w:t>
            </w:r>
            <w:r>
              <w:rPr>
                <w:spacing w:val="-2"/>
                <w:sz w:val="28"/>
              </w:rPr>
              <w:t>средства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287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V10B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радиофармацевтические</w:t>
            </w:r>
          </w:p>
          <w:p>
            <w:pPr>
              <w:pStyle w:val="TableParagraph"/>
              <w:spacing w:line="320" w:lineRule="atLeast"/>
              <w:ind w:left="116" w:right="183" w:firstLine="1"/>
              <w:jc w:val="both"/>
              <w:rPr>
                <w:sz w:val="28"/>
              </w:rPr>
            </w:pPr>
            <w:r>
              <w:rPr>
                <w:sz w:val="28"/>
              </w:rPr>
              <w:t>средства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уменьшения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бо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ли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новообразованиях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ко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стной ткани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70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VIOBX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z w:val="28"/>
              </w:rPr>
              <w:t>разные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радиофармацевтиче-</w:t>
            </w:r>
          </w:p>
          <w:p>
            <w:pPr>
              <w:pStyle w:val="TableParagraph"/>
              <w:spacing w:line="320" w:lineRule="atLeast" w:before="1"/>
              <w:ind w:left="116" w:hanging="4"/>
              <w:rPr>
                <w:sz w:val="28"/>
              </w:rPr>
            </w:pPr>
            <w:r>
              <w:rPr>
                <w:sz w:val="28"/>
              </w:rPr>
              <w:t>ские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средства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уменьше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  <w:t>ния боли</w:t>
            </w:r>
          </w:p>
        </w:tc>
        <w:tc>
          <w:tcPr>
            <w:tcW w:w="3125" w:type="dxa"/>
          </w:tcPr>
          <w:p>
            <w:pPr>
              <w:pStyle w:val="TableParagraph"/>
              <w:spacing w:line="305" w:lineRule="exact"/>
              <w:ind w:left="122"/>
              <w:rPr>
                <w:sz w:val="28"/>
              </w:rPr>
            </w:pPr>
            <w:r>
              <w:rPr>
                <w:sz w:val="28"/>
              </w:rPr>
              <w:t>стронция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хлорид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4"/>
                <w:sz w:val="28"/>
              </w:rPr>
              <w:t>89Sr</w:t>
            </w:r>
          </w:p>
        </w:tc>
        <w:tc>
          <w:tcPr>
            <w:tcW w:w="5511" w:type="dxa"/>
          </w:tcPr>
          <w:p>
            <w:pPr>
              <w:pStyle w:val="TableParagraph"/>
              <w:spacing w:line="305" w:lineRule="exact"/>
              <w:ind w:left="118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  <w:tr>
        <w:trPr>
          <w:trHeight w:val="965" w:hRule="atLeast"/>
        </w:trPr>
        <w:tc>
          <w:tcPr>
            <w:tcW w:w="2275" w:type="dxa"/>
          </w:tcPr>
          <w:p>
            <w:pPr>
              <w:pStyle w:val="TableParagraph"/>
              <w:spacing w:line="305" w:lineRule="exact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VIOX</w:t>
            </w:r>
          </w:p>
        </w:tc>
        <w:tc>
          <w:tcPr>
            <w:tcW w:w="3826" w:type="dxa"/>
          </w:tcPr>
          <w:p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терапевтические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5"/>
                <w:sz w:val="28"/>
              </w:rPr>
              <w:t>ра-</w:t>
            </w:r>
          </w:p>
          <w:p>
            <w:pPr>
              <w:pStyle w:val="TableParagraph"/>
              <w:spacing w:line="320" w:lineRule="atLeast"/>
              <w:ind w:left="117" w:right="344" w:hanging="4"/>
              <w:rPr>
                <w:sz w:val="28"/>
              </w:rPr>
            </w:pPr>
            <w:r>
              <w:rPr>
                <w:sz w:val="28"/>
              </w:rPr>
              <w:t>диофармацевтические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сред</w:t>
            </w:r>
            <w:r>
              <w:rPr>
                <w:sz w:val="28"/>
              </w:rPr>
              <w:softHyphen/>
            </w:r>
            <w:r>
              <w:rPr>
                <w:sz w:val="28"/>
              </w:rPr>
            </w:r>
            <w:r>
              <w:rPr>
                <w:spacing w:val="-4"/>
                <w:sz w:val="28"/>
              </w:rPr>
              <w:t>ства</w:t>
            </w:r>
          </w:p>
        </w:tc>
        <w:tc>
          <w:tcPr>
            <w:tcW w:w="312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511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70" w:hRule="atLeast"/>
        </w:trPr>
        <w:tc>
          <w:tcPr>
            <w:tcW w:w="2275" w:type="dxa"/>
          </w:tcPr>
          <w:p>
            <w:pPr>
              <w:pStyle w:val="TableParagraph"/>
              <w:spacing w:line="310" w:lineRule="exact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V10XX</w:t>
            </w:r>
          </w:p>
        </w:tc>
        <w:tc>
          <w:tcPr>
            <w:tcW w:w="3826" w:type="dxa"/>
          </w:tcPr>
          <w:p>
            <w:pPr>
              <w:pStyle w:val="TableParagraph"/>
              <w:ind w:left="114" w:right="347" w:firstLine="9"/>
              <w:rPr>
                <w:sz w:val="28"/>
              </w:rPr>
            </w:pPr>
            <w:r>
              <w:rPr>
                <w:sz w:val="28"/>
              </w:rPr>
              <w:t>разные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терапевтические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pa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диофармацевтические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сред-</w:t>
            </w:r>
          </w:p>
          <w:p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ства</w:t>
            </w:r>
          </w:p>
        </w:tc>
        <w:tc>
          <w:tcPr>
            <w:tcW w:w="3125" w:type="dxa"/>
          </w:tcPr>
          <w:p>
            <w:pPr>
              <w:pStyle w:val="TableParagraph"/>
              <w:spacing w:line="310" w:lineRule="exact"/>
              <w:ind w:left="133"/>
              <w:rPr>
                <w:sz w:val="28"/>
              </w:rPr>
            </w:pPr>
            <w:r>
              <w:rPr>
                <w:sz w:val="28"/>
              </w:rPr>
              <w:t>радия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хлорид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[225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5"/>
                <w:sz w:val="28"/>
              </w:rPr>
              <w:t>Ra]</w:t>
            </w:r>
          </w:p>
        </w:tc>
        <w:tc>
          <w:tcPr>
            <w:tcW w:w="5511" w:type="dxa"/>
          </w:tcPr>
          <w:p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раствор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внутривенного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2"/>
                <w:sz w:val="28"/>
              </w:rPr>
              <w:t>введения*</w:t>
            </w:r>
          </w:p>
        </w:tc>
      </w:tr>
    </w:tbl>
    <w:p>
      <w:pPr>
        <w:spacing w:before="214"/>
        <w:ind w:left="124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</w:t>
      </w:r>
      <w:r>
        <w:rPr>
          <w:rFonts w:ascii="Times New Roman" w:hAnsi="Times New Roman"/>
          <w:spacing w:val="-13"/>
          <w:sz w:val="24"/>
        </w:rPr>
        <w:t> </w:t>
      </w:r>
      <w:r>
        <w:rPr>
          <w:rFonts w:ascii="Times New Roman" w:hAnsi="Times New Roman"/>
          <w:sz w:val="24"/>
        </w:rPr>
        <w:t>Используемые</w:t>
      </w:r>
      <w:r>
        <w:rPr>
          <w:rFonts w:ascii="Times New Roman" w:hAnsi="Times New Roman"/>
          <w:spacing w:val="11"/>
          <w:sz w:val="24"/>
        </w:rPr>
        <w:t> </w:t>
      </w:r>
      <w:r>
        <w:rPr>
          <w:rFonts w:ascii="Times New Roman" w:hAnsi="Times New Roman"/>
          <w:sz w:val="24"/>
        </w:rPr>
        <w:t>только в</w:t>
      </w:r>
      <w:r>
        <w:rPr>
          <w:rFonts w:ascii="Times New Roman" w:hAnsi="Times New Roman"/>
          <w:spacing w:val="-10"/>
          <w:sz w:val="24"/>
        </w:rPr>
        <w:t> </w:t>
      </w:r>
      <w:r>
        <w:rPr>
          <w:rFonts w:ascii="Times New Roman" w:hAnsi="Times New Roman"/>
          <w:sz w:val="24"/>
        </w:rPr>
        <w:t>стационарных</w:t>
      </w:r>
      <w:r>
        <w:rPr>
          <w:rFonts w:ascii="Times New Roman" w:hAnsi="Times New Roman"/>
          <w:spacing w:val="16"/>
          <w:sz w:val="24"/>
        </w:rPr>
        <w:t> </w:t>
      </w:r>
      <w:r>
        <w:rPr>
          <w:rFonts w:ascii="Times New Roman" w:hAnsi="Times New Roman"/>
          <w:spacing w:val="-2"/>
          <w:sz w:val="24"/>
        </w:rPr>
        <w:t>условиях.</w:t>
      </w:r>
    </w:p>
    <w:p>
      <w:pPr>
        <w:spacing w:after="0"/>
        <w:jc w:val="left"/>
        <w:rPr>
          <w:rFonts w:ascii="Times New Roman" w:hAnsi="Times New Roman"/>
          <w:sz w:val="24"/>
        </w:rPr>
        <w:sectPr>
          <w:pgSz w:w="16840" w:h="11920" w:orient="landscape"/>
          <w:pgMar w:header="801" w:footer="0" w:top="1040" w:bottom="280" w:left="1275" w:right="141"/>
        </w:sectPr>
      </w:pPr>
    </w:p>
    <w:p>
      <w:pPr>
        <w:spacing w:before="70"/>
        <w:ind w:left="0" w:right="39" w:firstLine="0"/>
        <w:jc w:val="center"/>
        <w:rPr>
          <w:rFonts w:ascii="Times New Roman"/>
          <w:sz w:val="19"/>
        </w:rPr>
      </w:pPr>
      <w:r>
        <w:rPr>
          <w:rFonts w:ascii="Times New Roman"/>
          <w:spacing w:val="-5"/>
          <w:sz w:val="19"/>
        </w:rPr>
        <w:t>210</w:t>
      </w: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spacing w:before="97"/>
        <w:jc w:val="left"/>
        <w:rPr>
          <w:rFonts w:ascii="Times New Roman"/>
          <w:sz w:val="20"/>
        </w:rPr>
      </w:pPr>
    </w:p>
    <w:p>
      <w:pPr>
        <w:pStyle w:val="BodyText"/>
        <w:spacing w:after="0"/>
        <w:jc w:val="left"/>
        <w:rPr>
          <w:rFonts w:ascii="Times New Roman"/>
          <w:sz w:val="20"/>
        </w:rPr>
        <w:sectPr>
          <w:headerReference w:type="default" r:id="rId875"/>
          <w:pgSz w:w="11920" w:h="16840"/>
          <w:pgMar w:header="0" w:footer="0" w:top="540" w:bottom="280" w:left="1133" w:right="283"/>
        </w:sectPr>
      </w:pPr>
    </w:p>
    <w:p>
      <w:pPr>
        <w:pStyle w:val="BodyText"/>
        <w:jc w:val="left"/>
        <w:rPr>
          <w:rFonts w:ascii="Times New Roman"/>
        </w:rPr>
      </w:pPr>
    </w:p>
    <w:p>
      <w:pPr>
        <w:pStyle w:val="BodyText"/>
        <w:jc w:val="left"/>
        <w:rPr>
          <w:rFonts w:ascii="Times New Roman"/>
        </w:rPr>
      </w:pPr>
    </w:p>
    <w:p>
      <w:pPr>
        <w:pStyle w:val="BodyText"/>
        <w:spacing w:before="80"/>
        <w:jc w:val="left"/>
        <w:rPr>
          <w:rFonts w:ascii="Times New Roman"/>
        </w:rPr>
      </w:pPr>
    </w:p>
    <w:p>
      <w:pPr>
        <w:pStyle w:val="BodyText"/>
        <w:spacing w:line="327" w:lineRule="exact"/>
        <w:ind w:left="2003"/>
        <w:jc w:val="center"/>
      </w:pPr>
      <w:r>
        <w:rPr>
          <w:spacing w:val="-2"/>
        </w:rPr>
        <w:t>Переченъ</w:t>
      </w:r>
    </w:p>
    <w:p>
      <w:pPr>
        <w:pStyle w:val="BodyText"/>
        <w:spacing w:line="325" w:lineRule="exact"/>
        <w:ind w:left="1991"/>
        <w:jc w:val="center"/>
      </w:pPr>
      <w:r>
        <w:rPr>
          <w:spacing w:val="-2"/>
        </w:rPr>
        <w:t>исследований</w:t>
      </w:r>
      <w:r>
        <w:rPr>
          <w:spacing w:val="6"/>
        </w:rPr>
        <w:t> </w:t>
      </w:r>
      <w:r>
        <w:rPr>
          <w:spacing w:val="-2"/>
        </w:rPr>
        <w:t>и</w:t>
      </w:r>
      <w:r>
        <w:rPr>
          <w:spacing w:val="-8"/>
        </w:rPr>
        <w:t> </w:t>
      </w:r>
      <w:r>
        <w:rPr>
          <w:spacing w:val="-2"/>
        </w:rPr>
        <w:t>иньш</w:t>
      </w:r>
      <w:r>
        <w:rPr>
          <w:spacing w:val="-13"/>
        </w:rPr>
        <w:t> </w:t>
      </w:r>
      <w:r>
        <w:rPr>
          <w:spacing w:val="-2"/>
        </w:rPr>
        <w:t>медицинских</w:t>
      </w:r>
      <w:r>
        <w:rPr>
          <w:spacing w:val="4"/>
        </w:rPr>
        <w:t> </w:t>
      </w:r>
      <w:r>
        <w:rPr>
          <w:spacing w:val="-2"/>
        </w:rPr>
        <w:t>вмешательств,</w:t>
      </w:r>
    </w:p>
    <w:p>
      <w:pPr>
        <w:pStyle w:val="BodyText"/>
        <w:spacing w:line="325" w:lineRule="exact" w:before="100"/>
        <w:ind w:left="139"/>
        <w:jc w:val="left"/>
      </w:pPr>
      <w:r>
        <w:rPr/>
        <w:br w:type="column"/>
      </w:r>
      <w:r>
        <w:rPr>
          <w:w w:val="90"/>
        </w:rPr>
        <w:t>Приложение</w:t>
      </w:r>
      <w:r>
        <w:rPr>
          <w:spacing w:val="64"/>
        </w:rPr>
        <w:t> </w:t>
      </w:r>
      <w:r>
        <w:rPr>
          <w:spacing w:val="-10"/>
        </w:rPr>
        <w:t>5</w:t>
      </w:r>
    </w:p>
    <w:p>
      <w:pPr>
        <w:pStyle w:val="BodyText"/>
        <w:spacing w:line="319" w:lineRule="exact"/>
        <w:ind w:left="322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  <w:spacing w:val="-2"/>
        </w:rPr>
        <w:t>Программе</w:t>
      </w:r>
    </w:p>
    <w:p>
      <w:pPr>
        <w:pStyle w:val="BodyText"/>
        <w:spacing w:after="0" w:line="319" w:lineRule="exact"/>
        <w:jc w:val="left"/>
        <w:rPr>
          <w:rFonts w:ascii="Times New Roman" w:hAnsi="Times New Roman"/>
        </w:rPr>
        <w:sectPr>
          <w:type w:val="continuous"/>
          <w:pgSz w:w="11920" w:h="16840"/>
          <w:pgMar w:header="0" w:footer="0" w:top="480" w:bottom="280" w:left="1133" w:right="283"/>
          <w:cols w:num="2" w:equalWidth="0">
            <w:col w:w="8448" w:space="40"/>
            <w:col w:w="2016"/>
          </w:cols>
        </w:sectPr>
      </w:pPr>
    </w:p>
    <w:p>
      <w:pPr>
        <w:pStyle w:val="BodyText"/>
        <w:ind w:left="20" w:right="39"/>
        <w:jc w:val="center"/>
      </w:pPr>
      <w:r>
        <w:rPr/>
        <w:t>проводимьт</w:t>
      </w:r>
      <w:r>
        <w:rPr>
          <w:spacing w:val="9"/>
        </w:rPr>
        <w:t> </w:t>
      </w:r>
      <w:r>
        <w:rPr/>
        <w:t>в</w:t>
      </w:r>
      <w:r>
        <w:rPr>
          <w:spacing w:val="10"/>
        </w:rPr>
        <w:t> </w:t>
      </w:r>
      <w:r>
        <w:rPr/>
        <w:t>рамках</w:t>
      </w:r>
      <w:r>
        <w:rPr>
          <w:spacing w:val="10"/>
        </w:rPr>
        <w:t> </w:t>
      </w:r>
      <w:r>
        <w:rPr/>
        <w:t>углубленной</w:t>
      </w:r>
      <w:r>
        <w:rPr>
          <w:spacing w:val="28"/>
        </w:rPr>
        <w:t> </w:t>
      </w:r>
      <w:r>
        <w:rPr>
          <w:spacing w:val="-2"/>
        </w:rPr>
        <w:t>диспансеризации</w:t>
      </w:r>
    </w:p>
    <w:p>
      <w:pPr>
        <w:pStyle w:val="ListParagraph"/>
        <w:numPr>
          <w:ilvl w:val="0"/>
          <w:numId w:val="15"/>
        </w:numPr>
        <w:tabs>
          <w:tab w:pos="1111" w:val="left" w:leader="none"/>
        </w:tabs>
        <w:spacing w:line="235" w:lineRule="auto" w:before="316" w:after="0"/>
        <w:ind w:left="131" w:right="134" w:firstLine="715"/>
        <w:jc w:val="both"/>
        <w:rPr>
          <w:sz w:val="28"/>
        </w:rPr>
      </w:pPr>
      <w:r>
        <w:rPr>
          <w:w w:val="90"/>
          <w:sz w:val="28"/>
        </w:rPr>
        <w:t>Первый этап углубленной диспансеризации проводится в целях выявления</w:t>
      </w:r>
      <w:r>
        <w:rPr>
          <w:sz w:val="28"/>
        </w:rPr>
        <w:t> </w:t>
      </w:r>
      <w:r>
        <w:rPr>
          <w:w w:val="90"/>
          <w:sz w:val="28"/>
        </w:rPr>
        <w:t>у</w:t>
      </w:r>
      <w:r>
        <w:rPr>
          <w:w w:val="90"/>
          <w:sz w:val="28"/>
        </w:rPr>
        <w:t> </w:t>
      </w:r>
      <w:r>
        <w:rPr>
          <w:spacing w:val="-8"/>
          <w:sz w:val="28"/>
        </w:rPr>
        <w:t>граждан,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перенесших</w:t>
      </w:r>
      <w:r>
        <w:rPr>
          <w:sz w:val="28"/>
        </w:rPr>
        <w:t> </w:t>
      </w:r>
      <w:r>
        <w:rPr>
          <w:spacing w:val="-8"/>
          <w:sz w:val="28"/>
        </w:rPr>
        <w:t>новую коронавирусную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инфекцию</w:t>
      </w:r>
      <w:r>
        <w:rPr>
          <w:sz w:val="28"/>
        </w:rPr>
        <w:t> </w:t>
      </w:r>
      <w:r>
        <w:rPr>
          <w:spacing w:val="-8"/>
          <w:sz w:val="28"/>
        </w:rPr>
        <w:t>COVID—19,</w:t>
      </w:r>
      <w:r>
        <w:rPr>
          <w:sz w:val="28"/>
        </w:rPr>
        <w:t> </w:t>
      </w:r>
      <w:r>
        <w:rPr>
          <w:spacing w:val="-8"/>
          <w:sz w:val="28"/>
        </w:rPr>
        <w:t>признаков</w:t>
      </w:r>
      <w:r>
        <w:rPr>
          <w:sz w:val="28"/>
        </w:rPr>
        <w:t> </w:t>
      </w:r>
      <w:r>
        <w:rPr>
          <w:spacing w:val="-8"/>
          <w:sz w:val="28"/>
        </w:rPr>
        <w:t>раз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4"/>
          <w:sz w:val="28"/>
        </w:rPr>
        <w:t>вития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хронических</w:t>
      </w:r>
      <w:r>
        <w:rPr>
          <w:spacing w:val="-4"/>
          <w:sz w:val="28"/>
        </w:rPr>
        <w:t> неинфекционных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заболеваний,</w:t>
      </w:r>
      <w:r>
        <w:rPr>
          <w:spacing w:val="-4"/>
          <w:sz w:val="28"/>
        </w:rPr>
        <w:t> факторов</w:t>
      </w:r>
      <w:r>
        <w:rPr>
          <w:spacing w:val="-4"/>
          <w:sz w:val="28"/>
        </w:rPr>
        <w:t> риска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их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развития,</w:t>
      </w:r>
      <w:r>
        <w:rPr>
          <w:sz w:val="28"/>
        </w:rPr>
        <w:t> </w:t>
      </w:r>
      <w:r>
        <w:rPr>
          <w:spacing w:val="-4"/>
          <w:sz w:val="28"/>
        </w:rPr>
        <w:t>а</w:t>
      </w:r>
      <w:r>
        <w:rPr>
          <w:spacing w:val="-4"/>
          <w:sz w:val="28"/>
        </w:rPr>
        <w:t> </w:t>
      </w:r>
      <w:r>
        <w:rPr>
          <w:spacing w:val="-8"/>
          <w:sz w:val="28"/>
        </w:rPr>
        <w:t>также</w:t>
      </w:r>
      <w:r>
        <w:rPr>
          <w:spacing w:val="-8"/>
          <w:sz w:val="28"/>
        </w:rPr>
        <w:t> определения</w:t>
      </w:r>
      <w:r>
        <w:rPr>
          <w:sz w:val="28"/>
        </w:rPr>
        <w:t> </w:t>
      </w:r>
      <w:r>
        <w:rPr>
          <w:spacing w:val="-8"/>
          <w:sz w:val="28"/>
        </w:rPr>
        <w:t>медицинских</w:t>
      </w:r>
      <w:r>
        <w:rPr>
          <w:spacing w:val="8"/>
          <w:sz w:val="28"/>
        </w:rPr>
        <w:t> </w:t>
      </w:r>
      <w:r>
        <w:rPr>
          <w:spacing w:val="-8"/>
          <w:sz w:val="28"/>
        </w:rPr>
        <w:t>показаний</w:t>
      </w:r>
      <w:r>
        <w:rPr>
          <w:spacing w:val="-2"/>
          <w:sz w:val="28"/>
        </w:rPr>
        <w:t> </w:t>
      </w:r>
      <w:r>
        <w:rPr>
          <w:spacing w:val="-8"/>
          <w:sz w:val="28"/>
        </w:rPr>
        <w:t>к</w:t>
      </w:r>
      <w:r>
        <w:rPr>
          <w:spacing w:val="-8"/>
          <w:sz w:val="28"/>
        </w:rPr>
        <w:t> выполнению</w:t>
      </w:r>
      <w:r>
        <w:rPr>
          <w:sz w:val="28"/>
        </w:rPr>
        <w:t> </w:t>
      </w:r>
      <w:r>
        <w:rPr>
          <w:spacing w:val="-8"/>
          <w:sz w:val="28"/>
        </w:rPr>
        <w:t>дополнительньж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обсле</w:t>
      </w:r>
      <w:r>
        <w:rPr>
          <w:spacing w:val="-8"/>
          <w:sz w:val="28"/>
        </w:rPr>
        <w:softHyphen/>
      </w:r>
      <w:r>
        <w:rPr>
          <w:spacing w:val="-8"/>
          <w:sz w:val="28"/>
        </w:rPr>
      </w:r>
      <w:r>
        <w:rPr>
          <w:spacing w:val="-6"/>
          <w:sz w:val="28"/>
        </w:rPr>
        <w:t>дований</w:t>
      </w:r>
      <w:r>
        <w:rPr>
          <w:spacing w:val="-6"/>
          <w:sz w:val="28"/>
        </w:rPr>
        <w:t> 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осмотров</w:t>
      </w:r>
      <w:r>
        <w:rPr>
          <w:spacing w:val="-6"/>
          <w:sz w:val="28"/>
        </w:rPr>
        <w:t> врачами-специалистами</w:t>
      </w:r>
      <w:r>
        <w:rPr>
          <w:spacing w:val="-6"/>
          <w:sz w:val="28"/>
        </w:rPr>
        <w:t> для</w:t>
      </w:r>
      <w:r>
        <w:rPr>
          <w:spacing w:val="-6"/>
          <w:sz w:val="28"/>
        </w:rPr>
        <w:t> уточнения</w:t>
      </w:r>
      <w:r>
        <w:rPr>
          <w:sz w:val="28"/>
        </w:rPr>
        <w:t> </w:t>
      </w:r>
      <w:r>
        <w:rPr>
          <w:spacing w:val="-6"/>
          <w:sz w:val="28"/>
        </w:rPr>
        <w:t>диагноза</w:t>
      </w:r>
      <w:r>
        <w:rPr>
          <w:sz w:val="28"/>
        </w:rPr>
        <w:t> </w:t>
      </w:r>
      <w:r>
        <w:rPr>
          <w:spacing w:val="-6"/>
          <w:sz w:val="28"/>
        </w:rPr>
        <w:t>заболевания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(состояния)</w:t>
      </w:r>
      <w:r>
        <w:rPr>
          <w:spacing w:val="-6"/>
          <w:sz w:val="28"/>
        </w:rPr>
        <w:t> </w:t>
      </w:r>
      <w:r>
        <w:rPr>
          <w:spacing w:val="-8"/>
          <w:sz w:val="28"/>
        </w:rPr>
        <w:t>на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втором этапе</w:t>
      </w:r>
      <w:r>
        <w:rPr>
          <w:spacing w:val="-1"/>
          <w:sz w:val="28"/>
        </w:rPr>
        <w:t> </w:t>
      </w:r>
      <w:r>
        <w:rPr>
          <w:spacing w:val="-8"/>
          <w:sz w:val="28"/>
        </w:rPr>
        <w:t>диспансеризации</w:t>
      </w:r>
      <w:r>
        <w:rPr>
          <w:spacing w:val="-7"/>
          <w:sz w:val="28"/>
        </w:rPr>
        <w:t> </w:t>
      </w:r>
      <w:r>
        <w:rPr>
          <w:spacing w:val="-8"/>
          <w:sz w:val="28"/>
        </w:rPr>
        <w:t>и включает</w:t>
      </w:r>
      <w:r>
        <w:rPr>
          <w:spacing w:val="2"/>
          <w:sz w:val="28"/>
        </w:rPr>
        <w:t> </w:t>
      </w:r>
      <w:r>
        <w:rPr>
          <w:spacing w:val="-8"/>
          <w:sz w:val="28"/>
        </w:rPr>
        <w:t>в себя:</w:t>
      </w:r>
    </w:p>
    <w:p>
      <w:pPr>
        <w:pStyle w:val="BodyText"/>
        <w:spacing w:line="312" w:lineRule="exact"/>
        <w:ind w:left="841"/>
      </w:pPr>
      <w:r>
        <w:rPr>
          <w:w w:val="90"/>
        </w:rPr>
        <w:t>а)</w:t>
      </w:r>
      <w:r>
        <w:rPr>
          <w:spacing w:val="10"/>
        </w:rPr>
        <w:t> </w:t>
      </w:r>
      <w:r>
        <w:rPr>
          <w:w w:val="90"/>
        </w:rPr>
        <w:t>измерение</w:t>
      </w:r>
      <w:r>
        <w:rPr>
          <w:spacing w:val="33"/>
        </w:rPr>
        <w:t> </w:t>
      </w:r>
      <w:r>
        <w:rPr>
          <w:w w:val="90"/>
        </w:rPr>
        <w:t>насыщения</w:t>
      </w:r>
      <w:r>
        <w:rPr>
          <w:spacing w:val="32"/>
        </w:rPr>
        <w:t> </w:t>
      </w:r>
      <w:r>
        <w:rPr>
          <w:w w:val="90"/>
        </w:rPr>
        <w:t>крови</w:t>
      </w:r>
      <w:r>
        <w:rPr>
          <w:spacing w:val="12"/>
        </w:rPr>
        <w:t> </w:t>
      </w:r>
      <w:r>
        <w:rPr>
          <w:w w:val="90"/>
        </w:rPr>
        <w:t>кислородом</w:t>
      </w:r>
      <w:r>
        <w:rPr>
          <w:spacing w:val="26"/>
        </w:rPr>
        <w:t> </w:t>
      </w:r>
      <w:r>
        <w:rPr>
          <w:w w:val="90"/>
        </w:rPr>
        <w:t>(сатурация)</w:t>
      </w:r>
      <w:r>
        <w:rPr>
          <w:spacing w:val="21"/>
        </w:rPr>
        <w:t> </w:t>
      </w:r>
      <w:r>
        <w:rPr>
          <w:w w:val="90"/>
        </w:rPr>
        <w:t>в</w:t>
      </w:r>
      <w:r>
        <w:rPr>
          <w:spacing w:val="-1"/>
        </w:rPr>
        <w:t> </w:t>
      </w:r>
      <w:r>
        <w:rPr>
          <w:spacing w:val="-2"/>
          <w:w w:val="90"/>
        </w:rPr>
        <w:t>покое;</w:t>
      </w:r>
    </w:p>
    <w:p>
      <w:pPr>
        <w:pStyle w:val="BodyText"/>
        <w:spacing w:line="235" w:lineRule="auto"/>
        <w:ind w:left="135" w:right="135" w:firstLine="698"/>
      </w:pPr>
      <w:r>
        <w:rPr/>
        <w:t>б)</w:t>
      </w:r>
      <w:r>
        <w:rPr>
          <w:spacing w:val="-16"/>
        </w:rPr>
        <w:t> </w:t>
      </w:r>
      <w:r>
        <w:rPr/>
        <w:t>тест</w:t>
      </w:r>
      <w:r>
        <w:rPr>
          <w:spacing w:val="-15"/>
        </w:rPr>
        <w:t> </w:t>
      </w:r>
      <w:r>
        <w:rPr/>
        <w:t>с</w:t>
      </w:r>
      <w:r>
        <w:rPr>
          <w:spacing w:val="-16"/>
        </w:rPr>
        <w:t> </w:t>
      </w:r>
      <w:r>
        <w:rPr/>
        <w:t>б-минутной</w:t>
      </w:r>
      <w:r>
        <w:rPr>
          <w:spacing w:val="-15"/>
        </w:rPr>
        <w:t> </w:t>
      </w:r>
      <w:r>
        <w:rPr/>
        <w:t>ходьбой</w:t>
      </w:r>
      <w:r>
        <w:rPr>
          <w:spacing w:val="-16"/>
        </w:rPr>
        <w:t> </w:t>
      </w:r>
      <w:r>
        <w:rPr/>
        <w:t>(при</w:t>
      </w:r>
      <w:r>
        <w:rPr>
          <w:spacing w:val="-15"/>
        </w:rPr>
        <w:t> </w:t>
      </w:r>
      <w:r>
        <w:rPr/>
        <w:t>исходной</w:t>
      </w:r>
      <w:r>
        <w:rPr>
          <w:spacing w:val="-15"/>
        </w:rPr>
        <w:t> </w:t>
      </w:r>
      <w:r>
        <w:rPr/>
        <w:t>сатурации</w:t>
      </w:r>
      <w:r>
        <w:rPr>
          <w:spacing w:val="-16"/>
        </w:rPr>
        <w:t> </w:t>
      </w:r>
      <w:r>
        <w:rPr/>
        <w:t>кислорода</w:t>
      </w:r>
      <w:r>
        <w:rPr>
          <w:spacing w:val="-15"/>
        </w:rPr>
        <w:t> </w:t>
      </w:r>
      <w:r>
        <w:rPr/>
        <w:t>крови</w:t>
      </w:r>
      <w:r>
        <w:rPr>
          <w:spacing w:val="-16"/>
        </w:rPr>
        <w:t> </w:t>
      </w:r>
      <w:r>
        <w:rPr/>
        <w:t>95</w:t>
      </w:r>
      <w:r>
        <w:rPr/>
        <w:t> </w:t>
      </w:r>
      <w:r>
        <w:rPr>
          <w:spacing w:val="-8"/>
        </w:rPr>
        <w:t>процентов и</w:t>
      </w:r>
      <w:r>
        <w:rPr>
          <w:spacing w:val="-7"/>
        </w:rPr>
        <w:t> </w:t>
      </w:r>
      <w:r>
        <w:rPr>
          <w:spacing w:val="-8"/>
        </w:rPr>
        <w:t>больше в</w:t>
      </w:r>
      <w:r>
        <w:rPr>
          <w:spacing w:val="-7"/>
        </w:rPr>
        <w:t> </w:t>
      </w:r>
      <w:r>
        <w:rPr>
          <w:spacing w:val="-8"/>
        </w:rPr>
        <w:t>сочетании</w:t>
      </w:r>
      <w:r>
        <w:rPr>
          <w:spacing w:val="-6"/>
        </w:rPr>
        <w:t> </w:t>
      </w:r>
      <w:r>
        <w:rPr>
          <w:spacing w:val="-8"/>
        </w:rPr>
        <w:t>с наличием</w:t>
      </w:r>
      <w:r>
        <w:rPr>
          <w:spacing w:val="6"/>
        </w:rPr>
        <w:t> </w:t>
      </w:r>
      <w:r>
        <w:rPr>
          <w:spacing w:val="-8"/>
        </w:rPr>
        <w:t>у</w:t>
      </w:r>
      <w:r>
        <w:rPr>
          <w:spacing w:val="-7"/>
        </w:rPr>
        <w:t> </w:t>
      </w:r>
      <w:r>
        <w:rPr>
          <w:spacing w:val="-8"/>
        </w:rPr>
        <w:t>гражданина</w:t>
      </w:r>
      <w:r>
        <w:rPr>
          <w:spacing w:val="4"/>
        </w:rPr>
        <w:t> </w:t>
      </w:r>
      <w:r>
        <w:rPr>
          <w:spacing w:val="-8"/>
        </w:rPr>
        <w:t>жалоб</w:t>
      </w:r>
      <w:r>
        <w:rPr/>
        <w:t> </w:t>
      </w:r>
      <w:r>
        <w:rPr>
          <w:spacing w:val="-8"/>
        </w:rPr>
        <w:t>на одышку,</w:t>
      </w:r>
      <w:r>
        <w:rPr>
          <w:spacing w:val="4"/>
        </w:rPr>
        <w:t> </w:t>
      </w:r>
      <w:r>
        <w:rPr>
          <w:spacing w:val="-8"/>
        </w:rPr>
        <w:t>отеки,</w:t>
      </w:r>
      <w:r>
        <w:rPr>
          <w:spacing w:val="-8"/>
        </w:rPr>
        <w:t> которые</w:t>
      </w:r>
      <w:r>
        <w:rPr>
          <w:spacing w:val="-7"/>
        </w:rPr>
        <w:t> </w:t>
      </w:r>
      <w:r>
        <w:rPr>
          <w:spacing w:val="-8"/>
        </w:rPr>
        <w:t>появились</w:t>
      </w:r>
      <w:r>
        <w:rPr>
          <w:spacing w:val="-4"/>
        </w:rPr>
        <w:t> </w:t>
      </w:r>
      <w:r>
        <w:rPr>
          <w:spacing w:val="-8"/>
        </w:rPr>
        <w:t>впервые</w:t>
      </w:r>
      <w:r>
        <w:rPr>
          <w:spacing w:val="-7"/>
        </w:rPr>
        <w:t> </w:t>
      </w:r>
      <w:r>
        <w:rPr>
          <w:spacing w:val="-8"/>
        </w:rPr>
        <w:t>или</w:t>
      </w:r>
      <w:r>
        <w:rPr>
          <w:spacing w:val="-7"/>
        </w:rPr>
        <w:t> </w:t>
      </w:r>
      <w:r>
        <w:rPr>
          <w:spacing w:val="-8"/>
        </w:rPr>
        <w:t>повысилась</w:t>
      </w:r>
      <w:r>
        <w:rPr>
          <w:spacing w:val="-5"/>
        </w:rPr>
        <w:t> </w:t>
      </w:r>
      <w:r>
        <w:rPr>
          <w:spacing w:val="-8"/>
        </w:rPr>
        <w:t>их</w:t>
      </w:r>
      <w:r>
        <w:rPr>
          <w:spacing w:val="-7"/>
        </w:rPr>
        <w:t> </w:t>
      </w:r>
      <w:r>
        <w:rPr>
          <w:spacing w:val="-8"/>
        </w:rPr>
        <w:t>интенсивность);</w:t>
      </w:r>
    </w:p>
    <w:p>
      <w:pPr>
        <w:pStyle w:val="BodyText"/>
        <w:spacing w:line="322" w:lineRule="exact"/>
        <w:ind w:left="827"/>
      </w:pPr>
      <w:r>
        <w:rPr>
          <w:w w:val="90"/>
        </w:rPr>
        <w:t>в)</w:t>
      </w:r>
      <w:r>
        <w:rPr>
          <w:spacing w:val="4"/>
        </w:rPr>
        <w:t> </w:t>
      </w:r>
      <w:r>
        <w:rPr>
          <w:w w:val="90"/>
        </w:rPr>
        <w:t>проведение</w:t>
      </w:r>
      <w:r>
        <w:rPr>
          <w:spacing w:val="32"/>
        </w:rPr>
        <w:t> </w:t>
      </w:r>
      <w:r>
        <w:rPr>
          <w:w w:val="90"/>
        </w:rPr>
        <w:t>спирометрии</w:t>
      </w:r>
      <w:r>
        <w:rPr>
          <w:spacing w:val="29"/>
        </w:rPr>
        <w:t> </w:t>
      </w:r>
      <w:r>
        <w:rPr>
          <w:w w:val="90"/>
        </w:rPr>
        <w:t>или</w:t>
      </w:r>
      <w:r>
        <w:rPr>
          <w:spacing w:val="10"/>
        </w:rPr>
        <w:t> </w:t>
      </w:r>
      <w:r>
        <w:rPr>
          <w:spacing w:val="-2"/>
          <w:w w:val="90"/>
        </w:rPr>
        <w:t>спирографии;</w:t>
      </w:r>
    </w:p>
    <w:p>
      <w:pPr>
        <w:pStyle w:val="BodyText"/>
        <w:spacing w:line="324" w:lineRule="exact"/>
        <w:ind w:left="832"/>
      </w:pPr>
      <w:r>
        <w:rPr>
          <w:w w:val="90"/>
        </w:rPr>
        <w:t>г)</w:t>
      </w:r>
      <w:r>
        <w:rPr>
          <w:spacing w:val="1"/>
        </w:rPr>
        <w:t> </w:t>
      </w:r>
      <w:r>
        <w:rPr>
          <w:w w:val="90"/>
        </w:rPr>
        <w:t>общий</w:t>
      </w:r>
      <w:r>
        <w:rPr>
          <w:spacing w:val="7"/>
        </w:rPr>
        <w:t> </w:t>
      </w:r>
      <w:r>
        <w:rPr>
          <w:w w:val="90"/>
        </w:rPr>
        <w:t>(клинический)</w:t>
      </w:r>
      <w:r>
        <w:rPr>
          <w:spacing w:val="43"/>
        </w:rPr>
        <w:t> </w:t>
      </w:r>
      <w:r>
        <w:rPr>
          <w:w w:val="90"/>
        </w:rPr>
        <w:t>анализ</w:t>
      </w:r>
      <w:r>
        <w:rPr>
          <w:spacing w:val="14"/>
        </w:rPr>
        <w:t> </w:t>
      </w:r>
      <w:r>
        <w:rPr>
          <w:w w:val="90"/>
        </w:rPr>
        <w:t>крови</w:t>
      </w:r>
      <w:r>
        <w:rPr>
          <w:spacing w:val="11"/>
        </w:rPr>
        <w:t> </w:t>
      </w:r>
      <w:r>
        <w:rPr>
          <w:spacing w:val="-2"/>
          <w:w w:val="90"/>
        </w:rPr>
        <w:t>развернутый;</w:t>
      </w:r>
    </w:p>
    <w:p>
      <w:pPr>
        <w:pStyle w:val="BodyText"/>
        <w:spacing w:line="235" w:lineRule="auto" w:before="1"/>
        <w:ind w:left="135" w:right="129" w:firstLine="701"/>
      </w:pPr>
      <w:r>
        <w:rPr>
          <w:spacing w:val="-6"/>
        </w:rPr>
        <w:t>д)</w:t>
      </w:r>
      <w:r>
        <w:rPr>
          <w:spacing w:val="-10"/>
        </w:rPr>
        <w:t> </w:t>
      </w:r>
      <w:r>
        <w:rPr>
          <w:spacing w:val="-6"/>
        </w:rPr>
        <w:t>биохимический</w:t>
      </w:r>
      <w:r>
        <w:rPr>
          <w:spacing w:val="1"/>
        </w:rPr>
        <w:t> </w:t>
      </w:r>
      <w:r>
        <w:rPr>
          <w:spacing w:val="-6"/>
        </w:rPr>
        <w:t>анализ</w:t>
      </w:r>
      <w:r>
        <w:rPr>
          <w:spacing w:val="-8"/>
        </w:rPr>
        <w:t> </w:t>
      </w:r>
      <w:r>
        <w:rPr>
          <w:spacing w:val="-6"/>
        </w:rPr>
        <w:t>крови</w:t>
      </w:r>
      <w:r>
        <w:rPr>
          <w:spacing w:val="-10"/>
        </w:rPr>
        <w:t> </w:t>
      </w:r>
      <w:r>
        <w:rPr>
          <w:spacing w:val="-6"/>
        </w:rPr>
        <w:t>(включая</w:t>
      </w:r>
      <w:r>
        <w:rPr>
          <w:spacing w:val="-6"/>
        </w:rPr>
        <w:t> исследования</w:t>
      </w:r>
      <w:r>
        <w:rPr/>
        <w:t> </w:t>
      </w:r>
      <w:r>
        <w:rPr>
          <w:spacing w:val="-6"/>
        </w:rPr>
        <w:t>уровня</w:t>
      </w:r>
      <w:r>
        <w:rPr>
          <w:spacing w:val="-6"/>
        </w:rPr>
        <w:t> </w:t>
      </w:r>
      <w:r>
        <w:rPr>
          <w:spacing w:val="-6"/>
        </w:rPr>
        <w:t>холестерина,</w:t>
      </w:r>
      <w:r>
        <w:rPr>
          <w:spacing w:val="-6"/>
        </w:rPr>
        <w:t> </w:t>
      </w:r>
      <w:r>
        <w:rPr>
          <w:w w:val="90"/>
        </w:rPr>
        <w:t>уровня</w:t>
      </w:r>
      <w:r>
        <w:rPr>
          <w:w w:val="90"/>
        </w:rPr>
        <w:t> липопротеинов</w:t>
      </w:r>
      <w:r>
        <w:rPr>
          <w:w w:val="90"/>
        </w:rPr>
        <w:t> низкой</w:t>
      </w:r>
      <w:r>
        <w:rPr>
          <w:w w:val="90"/>
        </w:rPr>
        <w:t> плотности,</w:t>
      </w:r>
      <w:r>
        <w:rPr>
          <w:w w:val="90"/>
        </w:rPr>
        <w:t> С-реактивного</w:t>
      </w:r>
      <w:r>
        <w:rPr>
          <w:w w:val="90"/>
        </w:rPr>
        <w:t> белка,</w:t>
      </w:r>
      <w:r>
        <w:rPr>
          <w:w w:val="90"/>
        </w:rPr>
        <w:t> определение</w:t>
      </w:r>
      <w:r>
        <w:rPr>
          <w:w w:val="90"/>
        </w:rPr>
        <w:t> актив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4"/>
        </w:rPr>
        <w:t>ности</w:t>
      </w:r>
      <w:r>
        <w:rPr>
          <w:spacing w:val="-12"/>
        </w:rPr>
        <w:t> </w:t>
      </w:r>
      <w:r>
        <w:rPr>
          <w:spacing w:val="-4"/>
        </w:rPr>
        <w:t>аланинаминотрансферазы</w:t>
      </w:r>
      <w:r>
        <w:rPr>
          <w:spacing w:val="-11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крови,</w:t>
      </w:r>
      <w:r>
        <w:rPr>
          <w:spacing w:val="-11"/>
        </w:rPr>
        <w:t> </w:t>
      </w:r>
      <w:r>
        <w:rPr>
          <w:spacing w:val="-4"/>
        </w:rPr>
        <w:t>определение</w:t>
      </w:r>
      <w:r>
        <w:rPr>
          <w:spacing w:val="-12"/>
        </w:rPr>
        <w:t> </w:t>
      </w:r>
      <w:r>
        <w:rPr>
          <w:spacing w:val="-4"/>
        </w:rPr>
        <w:t>активности</w:t>
      </w:r>
      <w:r>
        <w:rPr>
          <w:spacing w:val="-11"/>
        </w:rPr>
        <w:t> </w:t>
      </w:r>
      <w:r>
        <w:rPr>
          <w:spacing w:val="-4"/>
        </w:rPr>
        <w:t>аспартатами</w:t>
      </w:r>
      <w:r>
        <w:rPr>
          <w:spacing w:val="-4"/>
        </w:rPr>
        <w:t>—</w:t>
      </w:r>
      <w:r>
        <w:rPr>
          <w:spacing w:val="-4"/>
        </w:rPr>
        <w:t> </w:t>
      </w:r>
      <w:r>
        <w:rPr>
          <w:spacing w:val="-8"/>
        </w:rPr>
        <w:t>нотрансферазы</w:t>
      </w:r>
      <w:r>
        <w:rPr>
          <w:spacing w:val="-8"/>
        </w:rPr>
        <w:t> в</w:t>
      </w:r>
      <w:r>
        <w:rPr>
          <w:spacing w:val="-7"/>
        </w:rPr>
        <w:t> </w:t>
      </w:r>
      <w:r>
        <w:rPr>
          <w:spacing w:val="-8"/>
        </w:rPr>
        <w:t>крови,</w:t>
      </w:r>
      <w:r>
        <w:rPr/>
        <w:t> </w:t>
      </w:r>
      <w:r>
        <w:rPr>
          <w:spacing w:val="-8"/>
        </w:rPr>
        <w:t>определение</w:t>
      </w:r>
      <w:r>
        <w:rPr>
          <w:spacing w:val="8"/>
        </w:rPr>
        <w:t> </w:t>
      </w:r>
      <w:r>
        <w:rPr>
          <w:spacing w:val="-8"/>
        </w:rPr>
        <w:t>активности</w:t>
      </w:r>
      <w:r>
        <w:rPr>
          <w:spacing w:val="9"/>
        </w:rPr>
        <w:t> </w:t>
      </w:r>
      <w:r>
        <w:rPr>
          <w:spacing w:val="-8"/>
        </w:rPr>
        <w:t>лактатдегидрогеназы в</w:t>
      </w:r>
      <w:r>
        <w:rPr>
          <w:spacing w:val="-7"/>
        </w:rPr>
        <w:t> </w:t>
      </w:r>
      <w:r>
        <w:rPr>
          <w:spacing w:val="-8"/>
        </w:rPr>
        <w:t>крови,</w:t>
      </w:r>
      <w:r>
        <w:rPr/>
        <w:t> </w:t>
      </w:r>
      <w:r>
        <w:rPr>
          <w:spacing w:val="-8"/>
        </w:rPr>
        <w:t>ис</w:t>
      </w:r>
      <w:r>
        <w:rPr>
          <w:spacing w:val="-8"/>
        </w:rPr>
        <w:softHyphen/>
      </w:r>
      <w:r>
        <w:rPr>
          <w:spacing w:val="-8"/>
        </w:rPr>
        <w:t>следование</w:t>
      </w:r>
      <w:r>
        <w:rPr>
          <w:spacing w:val="6"/>
        </w:rPr>
        <w:t> </w:t>
      </w:r>
      <w:r>
        <w:rPr>
          <w:spacing w:val="-8"/>
        </w:rPr>
        <w:t>уровня креатинина</w:t>
      </w:r>
      <w:r>
        <w:rPr>
          <w:spacing w:val="2"/>
        </w:rPr>
        <w:t> </w:t>
      </w:r>
      <w:r>
        <w:rPr>
          <w:spacing w:val="-8"/>
        </w:rPr>
        <w:t>в крови);</w:t>
      </w:r>
    </w:p>
    <w:p>
      <w:pPr>
        <w:pStyle w:val="BodyText"/>
        <w:spacing w:line="237" w:lineRule="auto"/>
        <w:ind w:left="135" w:right="153" w:firstLine="697"/>
      </w:pPr>
      <w:r>
        <w:rPr>
          <w:w w:val="90"/>
        </w:rPr>
        <w:t>е) определение</w:t>
      </w:r>
      <w:r>
        <w:rPr>
          <w:w w:val="90"/>
        </w:rPr>
        <w:t> концентрации</w:t>
      </w:r>
      <w:r>
        <w:rPr>
          <w:w w:val="90"/>
        </w:rPr>
        <w:t> Д—димера</w:t>
      </w:r>
      <w:r>
        <w:rPr>
          <w:w w:val="90"/>
        </w:rPr>
        <w:t> в крови</w:t>
      </w:r>
      <w:r>
        <w:rPr>
          <w:w w:val="90"/>
        </w:rPr>
        <w:t> у граждан,</w:t>
      </w:r>
      <w:r>
        <w:rPr>
          <w:w w:val="90"/>
        </w:rPr>
        <w:t> перенесших</w:t>
      </w:r>
      <w:r>
        <w:rPr>
          <w:w w:val="90"/>
        </w:rPr>
        <w:t> сред</w:t>
      </w:r>
      <w:r>
        <w:rPr>
          <w:w w:val="90"/>
        </w:rPr>
        <w:t>—</w:t>
      </w:r>
      <w:r>
        <w:rPr>
          <w:w w:val="90"/>
        </w:rPr>
        <w:t> </w:t>
      </w:r>
      <w:r>
        <w:rPr>
          <w:spacing w:val="-6"/>
        </w:rPr>
        <w:t>нюю</w:t>
      </w:r>
      <w:r>
        <w:rPr>
          <w:spacing w:val="-10"/>
        </w:rPr>
        <w:t> </w:t>
      </w:r>
      <w:r>
        <w:rPr>
          <w:spacing w:val="-6"/>
        </w:rPr>
        <w:t>степень</w:t>
      </w:r>
      <w:r>
        <w:rPr>
          <w:spacing w:val="8"/>
        </w:rPr>
        <w:t> </w:t>
      </w:r>
      <w:r>
        <w:rPr>
          <w:spacing w:val="-6"/>
        </w:rPr>
        <w:t>тяжести</w:t>
      </w:r>
      <w:r>
        <w:rPr/>
        <w:t> </w:t>
      </w:r>
      <w:r>
        <w:rPr>
          <w:spacing w:val="-6"/>
        </w:rPr>
        <w:t>и</w:t>
      </w:r>
      <w:r>
        <w:rPr>
          <w:spacing w:val="-10"/>
        </w:rPr>
        <w:t> </w:t>
      </w:r>
      <w:r>
        <w:rPr>
          <w:spacing w:val="-6"/>
        </w:rPr>
        <w:t>выше</w:t>
      </w:r>
      <w:r>
        <w:rPr/>
        <w:t> </w:t>
      </w:r>
      <w:r>
        <w:rPr>
          <w:spacing w:val="-6"/>
        </w:rPr>
        <w:t>новой коронавирусной</w:t>
      </w:r>
      <w:r>
        <w:rPr>
          <w:spacing w:val="-10"/>
        </w:rPr>
        <w:t> </w:t>
      </w:r>
      <w:r>
        <w:rPr>
          <w:spacing w:val="-6"/>
        </w:rPr>
        <w:t>инфекции</w:t>
      </w:r>
      <w:r>
        <w:rPr/>
        <w:t> </w:t>
      </w:r>
      <w:r>
        <w:rPr>
          <w:spacing w:val="-6"/>
        </w:rPr>
        <w:t>(COVID-19);</w:t>
      </w:r>
    </w:p>
    <w:p>
      <w:pPr>
        <w:pStyle w:val="BodyText"/>
        <w:spacing w:line="235" w:lineRule="auto"/>
        <w:ind w:left="135" w:right="157" w:firstLine="709"/>
      </w:pPr>
      <w:r>
        <w:rPr>
          <w:spacing w:val="-10"/>
        </w:rPr>
        <w:t>ж)</w:t>
      </w:r>
      <w:r>
        <w:rPr>
          <w:spacing w:val="-6"/>
        </w:rPr>
        <w:t> </w:t>
      </w:r>
      <w:r>
        <w:rPr>
          <w:spacing w:val="-10"/>
        </w:rPr>
        <w:t>проведение</w:t>
      </w:r>
      <w:r>
        <w:rPr>
          <w:spacing w:val="13"/>
        </w:rPr>
        <w:t> </w:t>
      </w:r>
      <w:r>
        <w:rPr>
          <w:spacing w:val="-10"/>
        </w:rPr>
        <w:t>рентгенографии</w:t>
      </w:r>
      <w:r>
        <w:rPr>
          <w:spacing w:val="-6"/>
        </w:rPr>
        <w:t> </w:t>
      </w:r>
      <w:r>
        <w:rPr>
          <w:spacing w:val="-10"/>
        </w:rPr>
        <w:t>органов</w:t>
      </w:r>
      <w:r>
        <w:rPr/>
        <w:t> </w:t>
      </w:r>
      <w:r>
        <w:rPr>
          <w:spacing w:val="-10"/>
        </w:rPr>
        <w:t>грудной</w:t>
      </w:r>
      <w:r>
        <w:rPr>
          <w:spacing w:val="8"/>
        </w:rPr>
        <w:t> </w:t>
      </w:r>
      <w:r>
        <w:rPr>
          <w:spacing w:val="-10"/>
        </w:rPr>
        <w:t>клетки</w:t>
      </w:r>
      <w:r>
        <w:rPr/>
        <w:t> </w:t>
      </w:r>
      <w:r>
        <w:rPr>
          <w:spacing w:val="-10"/>
        </w:rPr>
        <w:t>(если</w:t>
      </w:r>
      <w:r>
        <w:rPr/>
        <w:t> </w:t>
      </w:r>
      <w:r>
        <w:rPr>
          <w:spacing w:val="-10"/>
        </w:rPr>
        <w:t>не</w:t>
      </w:r>
      <w:r>
        <w:rPr>
          <w:spacing w:val="-4"/>
        </w:rPr>
        <w:t> </w:t>
      </w:r>
      <w:r>
        <w:rPr>
          <w:spacing w:val="-10"/>
        </w:rPr>
        <w:t>выполняпась</w:t>
      </w:r>
      <w:r>
        <w:rPr>
          <w:spacing w:val="-10"/>
        </w:rPr>
        <w:t> </w:t>
      </w:r>
      <w:r>
        <w:rPr>
          <w:spacing w:val="-2"/>
        </w:rPr>
        <w:t>ранее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течение</w:t>
      </w:r>
      <w:r>
        <w:rPr>
          <w:spacing w:val="-8"/>
        </w:rPr>
        <w:t> </w:t>
      </w:r>
      <w:r>
        <w:rPr>
          <w:spacing w:val="-2"/>
        </w:rPr>
        <w:t>года);</w:t>
      </w:r>
    </w:p>
    <w:p>
      <w:pPr>
        <w:pStyle w:val="BodyText"/>
        <w:spacing w:line="323" w:lineRule="exact"/>
        <w:ind w:left="841"/>
      </w:pPr>
      <w:r>
        <w:rPr>
          <w:w w:val="90"/>
        </w:rPr>
        <w:t>з)</w:t>
      </w:r>
      <w:r>
        <w:rPr>
          <w:spacing w:val="32"/>
        </w:rPr>
        <w:t> </w:t>
      </w:r>
      <w:r>
        <w:rPr>
          <w:w w:val="90"/>
        </w:rPr>
        <w:t>прием</w:t>
      </w:r>
      <w:r>
        <w:rPr>
          <w:spacing w:val="43"/>
        </w:rPr>
        <w:t> </w:t>
      </w:r>
      <w:r>
        <w:rPr>
          <w:w w:val="90"/>
        </w:rPr>
        <w:t>(осмотр)</w:t>
      </w:r>
      <w:r>
        <w:rPr>
          <w:spacing w:val="45"/>
        </w:rPr>
        <w:t> </w:t>
      </w:r>
      <w:r>
        <w:rPr>
          <w:w w:val="90"/>
        </w:rPr>
        <w:t>врачом-терапевтом</w:t>
      </w:r>
      <w:r>
        <w:rPr>
          <w:spacing w:val="30"/>
        </w:rPr>
        <w:t> </w:t>
      </w:r>
      <w:r>
        <w:rPr>
          <w:w w:val="90"/>
        </w:rPr>
        <w:t>(участковым</w:t>
      </w:r>
      <w:r>
        <w:rPr>
          <w:spacing w:val="59"/>
        </w:rPr>
        <w:t> </w:t>
      </w:r>
      <w:r>
        <w:rPr>
          <w:w w:val="90"/>
        </w:rPr>
        <w:t>терапевтом,</w:t>
      </w:r>
      <w:r>
        <w:rPr>
          <w:spacing w:val="49"/>
          <w:w w:val="150"/>
        </w:rPr>
        <w:t> </w:t>
      </w:r>
      <w:r>
        <w:rPr>
          <w:w w:val="90"/>
        </w:rPr>
        <w:t>врачом</w:t>
      </w:r>
      <w:r>
        <w:rPr>
          <w:spacing w:val="45"/>
        </w:rPr>
        <w:t> </w:t>
      </w:r>
      <w:r>
        <w:rPr>
          <w:spacing w:val="-2"/>
          <w:w w:val="90"/>
        </w:rPr>
        <w:t>общей</w:t>
      </w:r>
    </w:p>
    <w:p>
      <w:pPr>
        <w:spacing w:before="0"/>
        <w:ind w:left="136" w:right="0" w:firstLine="0"/>
        <w:jc w:val="left"/>
        <w:rPr>
          <w:sz w:val="27"/>
        </w:rPr>
      </w:pPr>
      <w:r>
        <w:rPr>
          <w:spacing w:val="-2"/>
          <w:sz w:val="27"/>
        </w:rPr>
        <w:t>практики).</w:t>
      </w:r>
    </w:p>
    <w:p>
      <w:pPr>
        <w:pStyle w:val="ListParagraph"/>
        <w:numPr>
          <w:ilvl w:val="0"/>
          <w:numId w:val="15"/>
        </w:numPr>
        <w:tabs>
          <w:tab w:pos="1145" w:val="left" w:leader="none"/>
        </w:tabs>
        <w:spacing w:line="240" w:lineRule="auto" w:before="0" w:after="0"/>
        <w:ind w:left="135" w:right="140" w:firstLine="703"/>
        <w:jc w:val="both"/>
        <w:rPr>
          <w:sz w:val="28"/>
        </w:rPr>
      </w:pPr>
      <w:r>
        <w:rPr>
          <w:spacing w:val="-6"/>
          <w:sz w:val="28"/>
        </w:rPr>
        <w:t>Второй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этап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диспансеризации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проводится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в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целях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дополнительного</w:t>
      </w:r>
      <w:r>
        <w:rPr>
          <w:spacing w:val="-9"/>
          <w:sz w:val="28"/>
        </w:rPr>
        <w:t> </w:t>
      </w:r>
      <w:r>
        <w:rPr>
          <w:spacing w:val="-6"/>
          <w:sz w:val="28"/>
        </w:rPr>
        <w:t>обсле</w:t>
      </w:r>
      <w:r>
        <w:rPr>
          <w:spacing w:val="-6"/>
          <w:sz w:val="28"/>
        </w:rPr>
        <w:softHyphen/>
      </w:r>
      <w:r>
        <w:rPr>
          <w:spacing w:val="-6"/>
          <w:sz w:val="28"/>
        </w:rPr>
      </w:r>
      <w:r>
        <w:rPr>
          <w:spacing w:val="-10"/>
          <w:sz w:val="28"/>
        </w:rPr>
        <w:t>дования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уточнения</w:t>
      </w:r>
      <w:r>
        <w:rPr>
          <w:spacing w:val="5"/>
          <w:sz w:val="28"/>
        </w:rPr>
        <w:t> </w:t>
      </w:r>
      <w:r>
        <w:rPr>
          <w:spacing w:val="-10"/>
          <w:sz w:val="28"/>
        </w:rPr>
        <w:t>диагноза</w:t>
      </w:r>
      <w:r>
        <w:rPr>
          <w:spacing w:val="14"/>
          <w:sz w:val="28"/>
        </w:rPr>
        <w:t> </w:t>
      </w:r>
      <w:r>
        <w:rPr>
          <w:spacing w:val="-10"/>
          <w:sz w:val="28"/>
        </w:rPr>
        <w:t>заболевания</w:t>
      </w:r>
      <w:r>
        <w:rPr>
          <w:spacing w:val="11"/>
          <w:sz w:val="28"/>
        </w:rPr>
        <w:t> </w:t>
      </w:r>
      <w:r>
        <w:rPr>
          <w:spacing w:val="-10"/>
          <w:sz w:val="28"/>
        </w:rPr>
        <w:t>(состояния)</w:t>
      </w:r>
      <w:r>
        <w:rPr>
          <w:spacing w:val="14"/>
          <w:sz w:val="28"/>
        </w:rPr>
        <w:t> </w:t>
      </w:r>
      <w:r>
        <w:rPr>
          <w:spacing w:val="-10"/>
          <w:sz w:val="28"/>
        </w:rPr>
        <w:t>и</w:t>
      </w:r>
      <w:r>
        <w:rPr>
          <w:spacing w:val="-8"/>
          <w:sz w:val="28"/>
        </w:rPr>
        <w:t> </w:t>
      </w:r>
      <w:r>
        <w:rPr>
          <w:spacing w:val="-10"/>
          <w:sz w:val="28"/>
        </w:rPr>
        <w:t>включает</w:t>
      </w:r>
      <w:r>
        <w:rPr>
          <w:sz w:val="28"/>
        </w:rPr>
        <w:t> </w:t>
      </w:r>
      <w:r>
        <w:rPr>
          <w:spacing w:val="-10"/>
          <w:sz w:val="28"/>
        </w:rPr>
        <w:t>в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себя:</w:t>
      </w:r>
    </w:p>
    <w:p>
      <w:pPr>
        <w:pStyle w:val="BodyText"/>
        <w:spacing w:line="237" w:lineRule="auto"/>
        <w:ind w:left="135" w:right="135" w:firstLine="705"/>
      </w:pPr>
      <w:r>
        <w:rPr/>
        <w:t>а)</w:t>
      </w:r>
      <w:r>
        <w:rPr>
          <w:spacing w:val="-16"/>
        </w:rPr>
        <w:t> </w:t>
      </w:r>
      <w:r>
        <w:rPr/>
        <w:t>проведение</w:t>
      </w:r>
      <w:r>
        <w:rPr>
          <w:spacing w:val="-15"/>
        </w:rPr>
        <w:t> </w:t>
      </w:r>
      <w:r>
        <w:rPr/>
        <w:t>эхокардиографии</w:t>
      </w:r>
      <w:r>
        <w:rPr>
          <w:spacing w:val="-16"/>
        </w:rPr>
        <w:t> </w:t>
      </w:r>
      <w:r>
        <w:rPr/>
        <w:t>(в</w:t>
      </w:r>
      <w:r>
        <w:rPr>
          <w:spacing w:val="-15"/>
        </w:rPr>
        <w:t> </w:t>
      </w:r>
      <w:r>
        <w:rPr/>
        <w:t>случае</w:t>
      </w:r>
      <w:r>
        <w:rPr>
          <w:spacing w:val="-16"/>
        </w:rPr>
        <w:t> </w:t>
      </w:r>
      <w:r>
        <w:rPr/>
        <w:t>показателя</w:t>
      </w:r>
      <w:r>
        <w:rPr>
          <w:spacing w:val="-15"/>
        </w:rPr>
        <w:t> </w:t>
      </w:r>
      <w:r>
        <w:rPr/>
        <w:t>сатурации</w:t>
      </w:r>
      <w:r>
        <w:rPr>
          <w:spacing w:val="-15"/>
        </w:rPr>
        <w:t> </w:t>
      </w:r>
      <w:r>
        <w:rPr/>
        <w:t>в</w:t>
      </w:r>
      <w:r>
        <w:rPr>
          <w:spacing w:val="-16"/>
        </w:rPr>
        <w:t> </w:t>
      </w:r>
      <w:r>
        <w:rPr/>
        <w:t>покое</w:t>
      </w:r>
      <w:r>
        <w:rPr>
          <w:spacing w:val="-15"/>
        </w:rPr>
        <w:t> </w:t>
      </w:r>
      <w:r>
        <w:rPr/>
        <w:t>94</w:t>
      </w:r>
      <w:r>
        <w:rPr/>
        <w:t> </w:t>
      </w:r>
      <w:r>
        <w:rPr>
          <w:spacing w:val="-8"/>
        </w:rPr>
        <w:t>процента</w:t>
      </w:r>
      <w:r>
        <w:rPr>
          <w:spacing w:val="-6"/>
        </w:rPr>
        <w:t> </w:t>
      </w:r>
      <w:r>
        <w:rPr>
          <w:spacing w:val="-8"/>
        </w:rPr>
        <w:t>и ниже,</w:t>
      </w:r>
      <w:r>
        <w:rPr>
          <w:spacing w:val="-2"/>
        </w:rPr>
        <w:t> </w:t>
      </w:r>
      <w:r>
        <w:rPr>
          <w:spacing w:val="-8"/>
        </w:rPr>
        <w:t>а</w:t>
      </w:r>
      <w:r>
        <w:rPr>
          <w:spacing w:val="-7"/>
        </w:rPr>
        <w:t> </w:t>
      </w:r>
      <w:r>
        <w:rPr>
          <w:spacing w:val="-8"/>
        </w:rPr>
        <w:t>также по</w:t>
      </w:r>
      <w:r>
        <w:rPr>
          <w:spacing w:val="-7"/>
        </w:rPr>
        <w:t> </w:t>
      </w:r>
      <w:r>
        <w:rPr>
          <w:spacing w:val="-8"/>
        </w:rPr>
        <w:t>результатам</w:t>
      </w:r>
      <w:r>
        <w:rPr>
          <w:spacing w:val="-6"/>
        </w:rPr>
        <w:t> </w:t>
      </w:r>
      <w:r>
        <w:rPr>
          <w:spacing w:val="-8"/>
        </w:rPr>
        <w:t>проведения</w:t>
      </w:r>
      <w:r>
        <w:rPr>
          <w:spacing w:val="-2"/>
        </w:rPr>
        <w:t> </w:t>
      </w:r>
      <w:r>
        <w:rPr>
          <w:spacing w:val="-8"/>
        </w:rPr>
        <w:t>теста</w:t>
      </w:r>
      <w:r>
        <w:rPr>
          <w:spacing w:val="-4"/>
        </w:rPr>
        <w:t> </w:t>
      </w:r>
      <w:r>
        <w:rPr>
          <w:spacing w:val="-8"/>
        </w:rPr>
        <w:t>с б-минутной</w:t>
      </w:r>
      <w:r>
        <w:rPr>
          <w:spacing w:val="4"/>
        </w:rPr>
        <w:t> </w:t>
      </w:r>
      <w:r>
        <w:rPr>
          <w:spacing w:val="-8"/>
        </w:rPr>
        <w:t>ходьбой);</w:t>
      </w:r>
    </w:p>
    <w:p>
      <w:pPr>
        <w:pStyle w:val="ListParagraph"/>
        <w:numPr>
          <w:ilvl w:val="0"/>
          <w:numId w:val="11"/>
        </w:numPr>
        <w:tabs>
          <w:tab w:pos="1152" w:val="left" w:leader="none"/>
        </w:tabs>
        <w:spacing w:line="237" w:lineRule="auto" w:before="0" w:after="0"/>
        <w:ind w:left="131" w:right="133" w:firstLine="712"/>
        <w:jc w:val="both"/>
        <w:rPr>
          <w:sz w:val="28"/>
        </w:rPr>
      </w:pPr>
      <w:r>
        <w:rPr>
          <w:spacing w:val="-10"/>
          <w:sz w:val="28"/>
        </w:rPr>
        <w:t>проведение</w:t>
      </w:r>
      <w:r>
        <w:rPr>
          <w:sz w:val="28"/>
        </w:rPr>
        <w:t> </w:t>
      </w:r>
      <w:r>
        <w:rPr>
          <w:spacing w:val="-10"/>
          <w:sz w:val="28"/>
        </w:rPr>
        <w:t>компьютерной</w:t>
      </w:r>
      <w:r>
        <w:rPr>
          <w:spacing w:val="15"/>
          <w:sz w:val="28"/>
        </w:rPr>
        <w:t> </w:t>
      </w:r>
      <w:r>
        <w:rPr>
          <w:spacing w:val="-10"/>
          <w:sz w:val="28"/>
        </w:rPr>
        <w:t>томографии</w:t>
      </w:r>
      <w:r>
        <w:rPr>
          <w:sz w:val="28"/>
        </w:rPr>
        <w:t> </w:t>
      </w:r>
      <w:r>
        <w:rPr>
          <w:spacing w:val="-10"/>
          <w:sz w:val="28"/>
        </w:rPr>
        <w:t>пегких</w:t>
      </w:r>
      <w:r>
        <w:rPr>
          <w:sz w:val="28"/>
        </w:rPr>
        <w:t> </w:t>
      </w:r>
      <w:r>
        <w:rPr>
          <w:spacing w:val="-10"/>
          <w:sz w:val="28"/>
        </w:rPr>
        <w:t>(в</w:t>
      </w:r>
      <w:r>
        <w:rPr>
          <w:spacing w:val="-1"/>
          <w:sz w:val="28"/>
        </w:rPr>
        <w:t> </w:t>
      </w:r>
      <w:r>
        <w:rPr>
          <w:spacing w:val="-10"/>
          <w:sz w:val="28"/>
        </w:rPr>
        <w:t>случае</w:t>
      </w:r>
      <w:r>
        <w:rPr>
          <w:sz w:val="28"/>
        </w:rPr>
        <w:t> </w:t>
      </w:r>
      <w:r>
        <w:rPr>
          <w:spacing w:val="-10"/>
          <w:sz w:val="28"/>
        </w:rPr>
        <w:t>показателя</w:t>
      </w:r>
      <w:r>
        <w:rPr>
          <w:sz w:val="28"/>
        </w:rPr>
        <w:t> </w:t>
      </w:r>
      <w:r>
        <w:rPr>
          <w:spacing w:val="-10"/>
          <w:sz w:val="28"/>
        </w:rPr>
        <w:t>сатура</w:t>
      </w:r>
      <w:r>
        <w:rPr>
          <w:spacing w:val="-10"/>
          <w:sz w:val="28"/>
        </w:rPr>
        <w:softHyphen/>
      </w:r>
      <w:r>
        <w:rPr>
          <w:spacing w:val="-10"/>
          <w:sz w:val="28"/>
        </w:rPr>
      </w:r>
      <w:r>
        <w:rPr>
          <w:sz w:val="28"/>
        </w:rPr>
        <w:t>ции в покое 94 процента и ниже, а также по результатам проведения теста с 6</w:t>
      </w:r>
      <w:r>
        <w:rPr>
          <w:sz w:val="28"/>
        </w:rPr>
        <w:t>-</w:t>
      </w:r>
      <w:r>
        <w:rPr>
          <w:sz w:val="28"/>
        </w:rPr>
      </w:r>
      <w:r>
        <w:rPr>
          <w:spacing w:val="-2"/>
          <w:sz w:val="28"/>
        </w:rPr>
        <w:t>минутной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ходьбой);</w:t>
      </w:r>
    </w:p>
    <w:p>
      <w:pPr>
        <w:pStyle w:val="BodyText"/>
        <w:spacing w:line="237" w:lineRule="auto"/>
        <w:ind w:left="131" w:right="153" w:firstLine="701"/>
      </w:pPr>
      <w:r>
        <w:rPr>
          <w:spacing w:val="-10"/>
        </w:rPr>
        <w:t>в)</w:t>
      </w:r>
      <w:r>
        <w:rPr>
          <w:spacing w:val="-6"/>
        </w:rPr>
        <w:t> </w:t>
      </w:r>
      <w:r>
        <w:rPr>
          <w:spacing w:val="-10"/>
        </w:rPr>
        <w:t>дуплексное</w:t>
      </w:r>
      <w:r>
        <w:rPr>
          <w:spacing w:val="-5"/>
        </w:rPr>
        <w:t> </w:t>
      </w:r>
      <w:r>
        <w:rPr>
          <w:spacing w:val="-10"/>
        </w:rPr>
        <w:t>сканирование</w:t>
      </w:r>
      <w:r>
        <w:rPr>
          <w:spacing w:val="4"/>
        </w:rPr>
        <w:t> </w:t>
      </w:r>
      <w:r>
        <w:rPr>
          <w:spacing w:val="-10"/>
        </w:rPr>
        <w:t>вен</w:t>
      </w:r>
      <w:r>
        <w:rPr>
          <w:spacing w:val="-5"/>
        </w:rPr>
        <w:t> </w:t>
      </w:r>
      <w:r>
        <w:rPr>
          <w:spacing w:val="-10"/>
        </w:rPr>
        <w:t>нижних</w:t>
      </w:r>
      <w:r>
        <w:rPr/>
        <w:t> </w:t>
      </w:r>
      <w:r>
        <w:rPr>
          <w:spacing w:val="-10"/>
        </w:rPr>
        <w:t>конечностей</w:t>
      </w:r>
      <w:r>
        <w:rPr>
          <w:spacing w:val="3"/>
        </w:rPr>
        <w:t> </w:t>
      </w:r>
      <w:r>
        <w:rPr>
          <w:spacing w:val="-10"/>
        </w:rPr>
        <w:t>(при</w:t>
      </w:r>
      <w:r>
        <w:rPr>
          <w:spacing w:val="-6"/>
        </w:rPr>
        <w:t> </w:t>
      </w:r>
      <w:r>
        <w:rPr>
          <w:spacing w:val="-10"/>
        </w:rPr>
        <w:t>наличии</w:t>
      </w:r>
      <w:r>
        <w:rPr>
          <w:spacing w:val="-3"/>
        </w:rPr>
        <w:t> </w:t>
      </w:r>
      <w:r>
        <w:rPr>
          <w:spacing w:val="-10"/>
        </w:rPr>
        <w:t>показаний</w:t>
      </w:r>
      <w:r>
        <w:rPr>
          <w:spacing w:val="-10"/>
        </w:rPr>
        <w:t> </w:t>
      </w:r>
      <w:r>
        <w:rPr>
          <w:w w:val="90"/>
        </w:rPr>
        <w:t>по результатам</w:t>
      </w:r>
      <w:r>
        <w:rPr/>
        <w:t> </w:t>
      </w:r>
      <w:r>
        <w:rPr>
          <w:w w:val="90"/>
        </w:rPr>
        <w:t>определения</w:t>
      </w:r>
      <w:r>
        <w:rPr>
          <w:spacing w:val="35"/>
        </w:rPr>
        <w:t> </w:t>
      </w:r>
      <w:r>
        <w:rPr>
          <w:w w:val="90"/>
        </w:rPr>
        <w:t>концентрации</w:t>
      </w:r>
      <w:r>
        <w:rPr/>
        <w:t> </w:t>
      </w:r>
      <w:r>
        <w:rPr>
          <w:w w:val="90"/>
        </w:rPr>
        <w:t>Д—димера</w:t>
      </w:r>
      <w:r>
        <w:rPr/>
        <w:t> </w:t>
      </w:r>
      <w:r>
        <w:rPr>
          <w:w w:val="90"/>
        </w:rPr>
        <w:t>в крови).</w:t>
      </w:r>
    </w:p>
    <w:p>
      <w:pPr>
        <w:pStyle w:val="BodyText"/>
        <w:spacing w:after="0" w:line="237" w:lineRule="auto"/>
        <w:sectPr>
          <w:type w:val="continuous"/>
          <w:pgSz w:w="11920" w:h="16840"/>
          <w:pgMar w:header="0" w:footer="0" w:top="480" w:bottom="280" w:left="1133" w:right="283"/>
        </w:sectPr>
      </w:pPr>
    </w:p>
    <w:p>
      <w:pPr>
        <w:pStyle w:val="BodyText"/>
        <w:jc w:val="left"/>
        <w:rPr>
          <w:sz w:val="29"/>
        </w:rPr>
      </w:pPr>
    </w:p>
    <w:p>
      <w:pPr>
        <w:pStyle w:val="BodyText"/>
        <w:jc w:val="left"/>
        <w:rPr>
          <w:sz w:val="29"/>
        </w:rPr>
      </w:pPr>
    </w:p>
    <w:p>
      <w:pPr>
        <w:pStyle w:val="BodyText"/>
        <w:spacing w:before="30"/>
        <w:jc w:val="left"/>
        <w:rPr>
          <w:sz w:val="29"/>
        </w:rPr>
      </w:pPr>
    </w:p>
    <w:p>
      <w:pPr>
        <w:spacing w:line="232" w:lineRule="auto" w:before="0"/>
        <w:ind w:left="3196" w:right="0" w:hanging="3"/>
        <w:jc w:val="center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Средние нормативы объема оказания и средние </w:t>
      </w:r>
      <w:r>
        <w:rPr>
          <w:rFonts w:ascii="Times New Roman" w:hAnsi="Times New Roman"/>
          <w:sz w:val="29"/>
        </w:rPr>
        <w:t>мормативы</w:t>
      </w:r>
      <w:r>
        <w:rPr>
          <w:rFonts w:ascii="Times New Roman" w:hAnsi="Times New Roman"/>
          <w:sz w:val="29"/>
        </w:rPr>
        <w:t> финансовых заграг на единицу объема медицинской </w:t>
      </w:r>
      <w:r>
        <w:rPr>
          <w:rFonts w:ascii="Times New Roman" w:hAnsi="Times New Roman"/>
          <w:sz w:val="29"/>
        </w:rPr>
        <w:t>помощи</w:t>
      </w:r>
      <w:r>
        <w:rPr>
          <w:rFonts w:ascii="Times New Roman" w:hAnsi="Times New Roman"/>
          <w:sz w:val="29"/>
        </w:rPr>
        <w:t> на 2025 - 2027 годы</w:t>
      </w:r>
    </w:p>
    <w:p>
      <w:pPr>
        <w:pStyle w:val="BodyText"/>
        <w:spacing w:line="232" w:lineRule="auto" w:before="98"/>
        <w:ind w:left="1503" w:right="915" w:hanging="180"/>
        <w:jc w:val="left"/>
      </w:pPr>
      <w:r>
        <w:rPr/>
        <w:br w:type="column"/>
      </w:r>
      <w:r>
        <w:rPr>
          <w:w w:val="90"/>
        </w:rPr>
        <w:t>Приложение</w:t>
      </w:r>
      <w:r>
        <w:rPr/>
        <w:t> </w:t>
      </w:r>
      <w:r>
        <w:rPr>
          <w:w w:val="90"/>
        </w:rPr>
        <w:t>6</w:t>
      </w:r>
      <w:r>
        <w:rPr>
          <w:w w:val="90"/>
        </w:rPr>
        <w:t> </w:t>
      </w:r>
      <w:r>
        <w:rPr/>
        <w:t>к</w:t>
      </w:r>
      <w:r>
        <w:rPr>
          <w:spacing w:val="-9"/>
        </w:rPr>
        <w:t> </w:t>
      </w:r>
      <w:r>
        <w:rPr>
          <w:spacing w:val="-2"/>
          <w:w w:val="90"/>
        </w:rPr>
        <w:t>Программе</w:t>
      </w:r>
    </w:p>
    <w:p>
      <w:pPr>
        <w:pStyle w:val="BodyText"/>
        <w:spacing w:after="0" w:line="232" w:lineRule="auto"/>
        <w:jc w:val="left"/>
        <w:sectPr>
          <w:headerReference w:type="default" r:id="rId876"/>
          <w:pgSz w:w="16840" w:h="11920" w:orient="landscape"/>
          <w:pgMar w:header="455" w:footer="0" w:top="1240" w:bottom="280" w:left="1275" w:right="566"/>
          <w:pgNumType w:start="211"/>
          <w:cols w:num="2" w:equalWidth="0">
            <w:col w:w="10993" w:space="40"/>
            <w:col w:w="3966"/>
          </w:cols>
        </w:sectPr>
      </w:pPr>
    </w:p>
    <w:p>
      <w:pPr>
        <w:pStyle w:val="BodyText"/>
        <w:spacing w:before="86"/>
        <w:jc w:val="left"/>
        <w:rPr>
          <w:sz w:val="20"/>
        </w:rPr>
      </w:pPr>
    </w:p>
    <w:tbl>
      <w:tblPr>
        <w:tblW w:w="0" w:type="auto"/>
        <w:jc w:val="left"/>
        <w:tblInd w:w="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97"/>
        <w:gridCol w:w="1617"/>
        <w:gridCol w:w="1353"/>
        <w:gridCol w:w="1387"/>
        <w:gridCol w:w="1358"/>
        <w:gridCol w:w="1377"/>
        <w:gridCol w:w="1348"/>
        <w:gridCol w:w="1401"/>
      </w:tblGrid>
      <w:tr>
        <w:trPr>
          <w:trHeight w:val="311" w:hRule="atLeast"/>
        </w:trPr>
        <w:tc>
          <w:tcPr>
            <w:tcW w:w="4997" w:type="dxa"/>
            <w:vMerge w:val="restart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97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454"/>
              <w:rPr>
                <w:sz w:val="21"/>
              </w:rPr>
            </w:pPr>
            <w:r>
              <w:rPr>
                <w:spacing w:val="-6"/>
                <w:sz w:val="21"/>
              </w:rPr>
              <w:t>Виды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и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условия</w:t>
            </w:r>
            <w:r>
              <w:rPr>
                <w:sz w:val="21"/>
              </w:rPr>
              <w:t> </w:t>
            </w:r>
            <w:r>
              <w:rPr>
                <w:spacing w:val="-6"/>
                <w:sz w:val="21"/>
              </w:rPr>
              <w:t>оказания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6"/>
                <w:sz w:val="21"/>
              </w:rPr>
              <w:t>медицинской</w:t>
            </w:r>
            <w:r>
              <w:rPr>
                <w:spacing w:val="5"/>
                <w:sz w:val="21"/>
              </w:rPr>
              <w:t> </w:t>
            </w:r>
            <w:r>
              <w:rPr>
                <w:spacing w:val="-6"/>
                <w:sz w:val="21"/>
              </w:rPr>
              <w:t>помощи</w:t>
            </w:r>
          </w:p>
        </w:tc>
        <w:tc>
          <w:tcPr>
            <w:tcW w:w="1617" w:type="dxa"/>
            <w:vMerge w:val="restart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227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line="228" w:lineRule="auto"/>
              <w:ind w:left="132" w:right="95" w:hanging="4"/>
              <w:jc w:val="center"/>
              <w:rPr>
                <w:sz w:val="21"/>
              </w:rPr>
            </w:pPr>
            <w:r>
              <w:rPr>
                <w:sz w:val="21"/>
              </w:rPr>
              <w:t>Единица изме</w:t>
            </w:r>
            <w:r>
              <w:rPr>
                <w:sz w:val="21"/>
              </w:rPr>
              <w:softHyphen/>
            </w:r>
            <w:r>
              <w:rPr>
                <w:sz w:val="21"/>
              </w:rPr>
            </w:r>
            <w:r>
              <w:rPr>
                <w:spacing w:val="-6"/>
                <w:sz w:val="21"/>
              </w:rPr>
              <w:t>рения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на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одног</w:t>
            </w:r>
            <w:r>
              <w:rPr>
                <w:spacing w:val="-6"/>
                <w:sz w:val="21"/>
              </w:rPr>
              <w:t>о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жителя</w:t>
            </w:r>
          </w:p>
        </w:tc>
        <w:tc>
          <w:tcPr>
            <w:tcW w:w="2740" w:type="dxa"/>
            <w:gridSpan w:val="2"/>
          </w:tcPr>
          <w:p>
            <w:pPr>
              <w:pStyle w:val="TableParagraph"/>
              <w:spacing w:before="29"/>
              <w:ind w:left="40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735" w:type="dxa"/>
            <w:gridSpan w:val="2"/>
          </w:tcPr>
          <w:p>
            <w:pPr>
              <w:pStyle w:val="TableParagraph"/>
              <w:spacing w:before="29"/>
              <w:ind w:left="46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2749" w:type="dxa"/>
            <w:gridSpan w:val="2"/>
          </w:tcPr>
          <w:p>
            <w:pPr>
              <w:pStyle w:val="TableParagraph"/>
              <w:spacing w:before="20"/>
              <w:ind w:left="39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2027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5"/>
                <w:sz w:val="21"/>
              </w:rPr>
              <w:t>год</w:t>
            </w:r>
          </w:p>
        </w:tc>
      </w:tr>
      <w:tr>
        <w:trPr>
          <w:trHeight w:val="2782" w:hRule="atLeast"/>
        </w:trPr>
        <w:tc>
          <w:tcPr>
            <w:tcW w:w="49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04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217" w:right="182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Средние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нормативы</w:t>
            </w:r>
            <w:r>
              <w:rPr>
                <w:spacing w:val="-2"/>
                <w:sz w:val="20"/>
              </w:rPr>
              <w:t> объема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ме</w:t>
            </w:r>
            <w:r>
              <w:rPr>
                <w:spacing w:val="-2"/>
                <w:sz w:val="20"/>
              </w:rPr>
              <w:softHyphen/>
            </w:r>
            <w:r>
              <w:rPr>
                <w:spacing w:val="-2"/>
                <w:sz w:val="20"/>
              </w:rPr>
              <w:t>дицинской</w:t>
            </w:r>
          </w:p>
          <w:p>
            <w:pPr>
              <w:pStyle w:val="TableParagraph"/>
              <w:spacing w:before="59"/>
              <w:ind w:left="50" w:righ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ПОМОЩИ</w:t>
            </w:r>
          </w:p>
        </w:tc>
        <w:tc>
          <w:tcPr>
            <w:tcW w:w="1387" w:type="dxa"/>
          </w:tcPr>
          <w:p>
            <w:pPr>
              <w:pStyle w:val="TableParagraph"/>
              <w:rPr>
                <w:rFonts w:ascii="Cambria"/>
                <w:sz w:val="19"/>
              </w:rPr>
            </w:pPr>
          </w:p>
          <w:p>
            <w:pPr>
              <w:pStyle w:val="TableParagraph"/>
              <w:spacing w:before="22"/>
              <w:rPr>
                <w:rFonts w:ascii="Cambria"/>
                <w:sz w:val="19"/>
              </w:rPr>
            </w:pPr>
          </w:p>
          <w:p>
            <w:pPr>
              <w:pStyle w:val="TableParagraph"/>
              <w:spacing w:line="247" w:lineRule="auto"/>
              <w:ind w:left="133" w:right="107" w:firstLine="3"/>
              <w:jc w:val="center"/>
              <w:rPr>
                <w:sz w:val="20"/>
              </w:rPr>
            </w:pPr>
            <w:r>
              <w:rPr>
                <w:rFonts w:ascii="Cambria" w:hAnsi="Cambria"/>
                <w:spacing w:val="-2"/>
                <w:sz w:val="19"/>
              </w:rPr>
              <w:t>Средние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нормативы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финансовых</w:t>
            </w:r>
            <w:r>
              <w:rPr>
                <w:rFonts w:ascii="Cambria" w:hAnsi="Cambria"/>
                <w:sz w:val="19"/>
              </w:rPr>
              <w:t> затрат </w:t>
            </w:r>
            <w:r>
              <w:rPr>
                <w:rFonts w:ascii="Cambria" w:hAnsi="Cambria"/>
                <w:sz w:val="19"/>
              </w:rPr>
              <w:t>на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единицу </w:t>
            </w:r>
            <w:r>
              <w:rPr>
                <w:rFonts w:ascii="Cambria" w:hAnsi="Cambria"/>
                <w:spacing w:val="-4"/>
                <w:sz w:val="19"/>
              </w:rPr>
              <w:t>объ</w:t>
            </w:r>
            <w:r>
              <w:rPr>
                <w:rFonts w:ascii="Cambria" w:hAnsi="Cambria"/>
                <w:spacing w:val="-4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  <w:t>ема меди</w:t>
            </w:r>
            <w:r>
              <w:rPr>
                <w:rFonts w:ascii="Cambria" w:hAnsi="Cambria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  <w:t>цинской по</w:t>
            </w:r>
            <w:r>
              <w:rPr>
                <w:rFonts w:ascii="Cambria" w:hAnsi="Cambria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sz w:val="20"/>
              </w:rPr>
              <w:t>мощи, руб.</w:t>
            </w:r>
          </w:p>
        </w:tc>
        <w:tc>
          <w:tcPr>
            <w:tcW w:w="135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04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213" w:right="18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Средние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нормативы</w:t>
            </w:r>
            <w:r>
              <w:rPr>
                <w:spacing w:val="-2"/>
                <w:sz w:val="20"/>
              </w:rPr>
              <w:t> объема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ме</w:t>
            </w:r>
            <w:r>
              <w:rPr>
                <w:spacing w:val="-2"/>
                <w:sz w:val="20"/>
              </w:rPr>
              <w:softHyphen/>
            </w:r>
            <w:r>
              <w:rPr>
                <w:spacing w:val="-2"/>
                <w:sz w:val="20"/>
              </w:rPr>
              <w:t>дицинской</w:t>
            </w:r>
          </w:p>
          <w:p>
            <w:pPr>
              <w:pStyle w:val="TableParagraph"/>
              <w:spacing w:before="54"/>
              <w:ind w:left="65" w:right="3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ПОМОЩИ</w:t>
            </w:r>
          </w:p>
        </w:tc>
        <w:tc>
          <w:tcPr>
            <w:tcW w:w="1377" w:type="dxa"/>
          </w:tcPr>
          <w:p>
            <w:pPr>
              <w:pStyle w:val="TableParagraph"/>
              <w:rPr>
                <w:rFonts w:ascii="Cambria"/>
                <w:sz w:val="19"/>
              </w:rPr>
            </w:pPr>
          </w:p>
          <w:p>
            <w:pPr>
              <w:pStyle w:val="TableParagraph"/>
              <w:spacing w:before="17"/>
              <w:rPr>
                <w:rFonts w:ascii="Cambria"/>
                <w:sz w:val="19"/>
              </w:rPr>
            </w:pPr>
          </w:p>
          <w:p>
            <w:pPr>
              <w:pStyle w:val="TableParagraph"/>
              <w:spacing w:line="247" w:lineRule="auto"/>
              <w:ind w:left="128" w:right="104" w:hanging="3"/>
              <w:jc w:val="center"/>
              <w:rPr>
                <w:sz w:val="20"/>
              </w:rPr>
            </w:pPr>
            <w:r>
              <w:rPr>
                <w:rFonts w:ascii="Cambria" w:hAnsi="Cambria"/>
                <w:spacing w:val="-2"/>
                <w:sz w:val="19"/>
              </w:rPr>
              <w:t>Средние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нормативы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финансовых</w:t>
            </w:r>
            <w:r>
              <w:rPr>
                <w:rFonts w:ascii="Cambria" w:hAnsi="Cambria"/>
                <w:sz w:val="19"/>
              </w:rPr>
              <w:t> затрат </w:t>
            </w:r>
            <w:r>
              <w:rPr>
                <w:rFonts w:ascii="Cambria" w:hAnsi="Cambria"/>
                <w:sz w:val="19"/>
              </w:rPr>
              <w:t>на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единицу</w:t>
            </w:r>
            <w:r>
              <w:rPr>
                <w:rFonts w:ascii="Cambria" w:hAnsi="Cambria"/>
                <w:spacing w:val="-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объ</w:t>
            </w:r>
            <w:r>
              <w:rPr>
                <w:rFonts w:ascii="Cambria" w:hAnsi="Cambria"/>
                <w:w w:val="90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</w:r>
            <w:r>
              <w:rPr>
                <w:rFonts w:ascii="Cambria" w:hAnsi="Cambria"/>
                <w:sz w:val="18"/>
              </w:rPr>
              <w:t>ема меди</w:t>
            </w:r>
            <w:r>
              <w:rPr>
                <w:rFonts w:ascii="Cambria" w:hAnsi="Cambria"/>
                <w:sz w:val="18"/>
              </w:rPr>
              <w:softHyphen/>
            </w:r>
            <w:r>
              <w:rPr>
                <w:rFonts w:ascii="Cambria" w:hAnsi="Cambria"/>
                <w:spacing w:val="40"/>
                <w:sz w:val="18"/>
              </w:rPr>
            </w:r>
            <w:r>
              <w:rPr>
                <w:rFonts w:ascii="Cambria" w:hAnsi="Cambria"/>
                <w:sz w:val="19"/>
              </w:rPr>
              <w:t>цинской по</w:t>
            </w:r>
            <w:r>
              <w:rPr>
                <w:rFonts w:ascii="Cambria" w:hAnsi="Cambria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sz w:val="20"/>
              </w:rPr>
              <w:t>мощи, руб.</w:t>
            </w:r>
          </w:p>
        </w:tc>
        <w:tc>
          <w:tcPr>
            <w:tcW w:w="1348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06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237" w:lineRule="auto" w:after="65"/>
              <w:ind w:left="224" w:right="176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Средние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нормативы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объема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ме-</w:t>
            </w:r>
          </w:p>
          <w:p>
            <w:pPr>
              <w:pStyle w:val="TableParagraph"/>
              <w:spacing w:line="153" w:lineRule="exact"/>
              <w:ind w:left="235"/>
              <w:rPr>
                <w:rFonts w:ascii="Cambria"/>
                <w:position w:val="-2"/>
                <w:sz w:val="15"/>
              </w:rPr>
            </w:pPr>
            <w:r>
              <w:rPr>
                <w:rFonts w:ascii="Cambria"/>
                <w:position w:val="-2"/>
                <w:sz w:val="15"/>
              </w:rPr>
              <w:drawing>
                <wp:inline distT="0" distB="0" distL="0" distR="0">
                  <wp:extent cx="581441" cy="97536"/>
                  <wp:effectExtent l="0" t="0" r="0" b="0"/>
                  <wp:docPr id="875" name="Image 8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5" name="Image 875"/>
                          <pic:cNvPicPr/>
                        </pic:nvPicPr>
                        <pic:blipFill>
                          <a:blip r:embed="rId8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44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5"/>
              </w:rPr>
            </w:r>
          </w:p>
          <w:p>
            <w:pPr>
              <w:pStyle w:val="TableParagraph"/>
              <w:spacing w:before="81"/>
              <w:ind w:left="5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ПОМОЩИ</w:t>
            </w:r>
          </w:p>
        </w:tc>
        <w:tc>
          <w:tcPr>
            <w:tcW w:w="1401" w:type="dxa"/>
          </w:tcPr>
          <w:p>
            <w:pPr>
              <w:pStyle w:val="TableParagraph"/>
              <w:spacing w:before="227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235" w:lineRule="auto" w:before="1"/>
              <w:ind w:left="135" w:right="108" w:hanging="9"/>
              <w:jc w:val="center"/>
              <w:rPr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Средние</w:t>
            </w:r>
            <w:r>
              <w:rPr>
                <w:rFonts w:ascii="Cambria" w:hAnsi="Cambria"/>
                <w:spacing w:val="-2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нормативы</w:t>
            </w:r>
            <w:r>
              <w:rPr>
                <w:rFonts w:ascii="Cambria" w:hAnsi="Cambria"/>
                <w:spacing w:val="-2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финансовых</w:t>
            </w:r>
            <w:r>
              <w:rPr>
                <w:rFonts w:ascii="Cambria" w:hAnsi="Cambria"/>
                <w:spacing w:val="-2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затрат </w:t>
            </w:r>
            <w:r>
              <w:rPr>
                <w:rFonts w:ascii="Cambria" w:hAnsi="Cambria"/>
                <w:sz w:val="20"/>
              </w:rPr>
              <w:t>на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единицу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объ</w:t>
            </w:r>
            <w:r>
              <w:rPr>
                <w:rFonts w:ascii="Cambria" w:hAnsi="Cambria"/>
                <w:w w:val="90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</w:r>
            <w:r>
              <w:rPr>
                <w:rFonts w:ascii="Cambria" w:hAnsi="Cambria"/>
                <w:spacing w:val="-2"/>
                <w:sz w:val="20"/>
              </w:rPr>
              <w:t>ема</w:t>
            </w:r>
            <w:r>
              <w:rPr>
                <w:rFonts w:ascii="Cambria" w:hAnsi="Cambria"/>
                <w:spacing w:val="-9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меди</w:t>
            </w:r>
            <w:r>
              <w:rPr>
                <w:rFonts w:ascii="Cambria" w:hAnsi="Cambria"/>
                <w:spacing w:val="-2"/>
                <w:sz w:val="20"/>
              </w:rPr>
              <w:t>—</w:t>
            </w:r>
            <w:r>
              <w:rPr>
                <w:rFonts w:ascii="Cambria" w:hAnsi="Cambria"/>
                <w:spacing w:val="-2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цинской по</w:t>
            </w:r>
            <w:r>
              <w:rPr>
                <w:rFonts w:ascii="Cambria" w:hAnsi="Cambria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</w:r>
            <w:r>
              <w:rPr>
                <w:sz w:val="20"/>
              </w:rPr>
              <w:t>мощи, руб.</w:t>
            </w:r>
          </w:p>
        </w:tc>
      </w:tr>
      <w:tr>
        <w:trPr>
          <w:trHeight w:val="302" w:hRule="atLeast"/>
        </w:trPr>
        <w:tc>
          <w:tcPr>
            <w:tcW w:w="4997" w:type="dxa"/>
          </w:tcPr>
          <w:p>
            <w:pPr>
              <w:pStyle w:val="TableParagraph"/>
              <w:spacing w:before="20"/>
              <w:ind w:right="-116"/>
              <w:jc w:val="right"/>
              <w:rPr>
                <w:sz w:val="21"/>
              </w:rPr>
            </w:pPr>
            <w:r>
              <w:rPr>
                <w:sz w:val="21"/>
              </w:rPr>
              <w:t>І.</w:t>
            </w:r>
            <w:r>
              <w:rPr>
                <w:spacing w:val="5"/>
                <w:sz w:val="21"/>
              </w:rPr>
              <w:t> </w:t>
            </w:r>
            <w:r>
              <w:rPr>
                <w:sz w:val="21"/>
              </w:rPr>
              <w:t>За</w:t>
            </w:r>
            <w:r>
              <w:rPr>
                <w:spacing w:val="11"/>
                <w:sz w:val="21"/>
              </w:rPr>
              <w:t> </w:t>
            </w:r>
            <w:r>
              <w:rPr>
                <w:spacing w:val="-5"/>
                <w:sz w:val="21"/>
              </w:rPr>
              <w:t>сче</w:t>
            </w:r>
          </w:p>
        </w:tc>
        <w:tc>
          <w:tcPr>
            <w:tcW w:w="1617" w:type="dxa"/>
          </w:tcPr>
          <w:p>
            <w:pPr>
              <w:pStyle w:val="TableParagraph"/>
              <w:spacing w:before="20"/>
              <w:ind w:left="89" w:right="-101"/>
              <w:rPr>
                <w:sz w:val="21"/>
              </w:rPr>
            </w:pPr>
            <w:r>
              <w:rPr>
                <w:w w:val="105"/>
                <w:sz w:val="21"/>
              </w:rPr>
              <w:t>т</w:t>
            </w:r>
            <w:r>
              <w:rPr>
                <w:spacing w:val="-2"/>
                <w:w w:val="105"/>
                <w:sz w:val="21"/>
              </w:rPr>
              <w:t> </w:t>
            </w:r>
            <w:r>
              <w:rPr>
                <w:w w:val="105"/>
                <w:sz w:val="21"/>
              </w:rPr>
              <w:t>бюджетных</w:t>
            </w:r>
            <w:r>
              <w:rPr>
                <w:spacing w:val="3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асс</w:t>
            </w:r>
          </w:p>
        </w:tc>
        <w:tc>
          <w:tcPr>
            <w:tcW w:w="1353" w:type="dxa"/>
          </w:tcPr>
          <w:p>
            <w:pPr>
              <w:pStyle w:val="TableParagraph"/>
              <w:spacing w:before="20"/>
              <w:ind w:left="81" w:right="-130"/>
              <w:rPr>
                <w:sz w:val="21"/>
              </w:rPr>
            </w:pPr>
            <w:r>
              <w:rPr>
                <w:w w:val="105"/>
                <w:sz w:val="21"/>
              </w:rPr>
              <w:t>игнований</w:t>
            </w:r>
            <w:r>
              <w:rPr>
                <w:spacing w:val="-1"/>
                <w:w w:val="105"/>
                <w:sz w:val="21"/>
              </w:rPr>
              <w:t> </w:t>
            </w:r>
            <w:r>
              <w:rPr>
                <w:spacing w:val="-5"/>
                <w:w w:val="105"/>
                <w:sz w:val="21"/>
              </w:rPr>
              <w:t>соо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"/>
              <w:ind w:left="100" w:right="-87"/>
              <w:rPr>
                <w:sz w:val="21"/>
              </w:rPr>
            </w:pPr>
            <w:r>
              <w:rPr>
                <w:spacing w:val="-2"/>
                <w:sz w:val="21"/>
              </w:rPr>
              <w:t>тветствующих</w:t>
            </w:r>
          </w:p>
        </w:tc>
        <w:tc>
          <w:tcPr>
            <w:tcW w:w="1358" w:type="dxa"/>
          </w:tcPr>
          <w:p>
            <w:pPr>
              <w:pStyle w:val="TableParagraph"/>
              <w:spacing w:before="20"/>
              <w:ind w:left="47" w:right="84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бюджетов</w:t>
            </w:r>
            <w:r>
              <w:rPr>
                <w:spacing w:val="-1"/>
                <w:w w:val="105"/>
                <w:sz w:val="21"/>
              </w:rPr>
              <w:t> </w:t>
            </w:r>
            <w:r>
              <w:rPr>
                <w:spacing w:val="-10"/>
                <w:w w:val="105"/>
                <w:sz w:val="21"/>
              </w:rPr>
              <w:t>'</w:t>
            </w:r>
          </w:p>
        </w:tc>
        <w:tc>
          <w:tcPr>
            <w:tcW w:w="13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0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997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pacing w:val="-6"/>
                <w:sz w:val="20"/>
              </w:rPr>
              <w:t>1.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6"/>
                <w:sz w:val="20"/>
              </w:rPr>
              <w:t>Первичная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6"/>
                <w:sz w:val="20"/>
              </w:rPr>
              <w:t>медико—санитарная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помощь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before="11"/>
              <w:ind w:left="50" w:right="3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"/>
                <w:w w:val="105"/>
                <w:sz w:val="20"/>
              </w:rPr>
              <w:t>Х</w:t>
            </w:r>
          </w:p>
        </w:tc>
        <w:tc>
          <w:tcPr>
            <w:tcW w:w="1387" w:type="dxa"/>
          </w:tcPr>
          <w:p>
            <w:pPr>
              <w:pStyle w:val="TableParagraph"/>
              <w:spacing w:before="11"/>
              <w:ind w:left="40" w:right="8"/>
              <w:jc w:val="center"/>
              <w:rPr>
                <w:rFonts w:ascii="Cambria" w:hAnsi="Cambria"/>
                <w:i/>
                <w:sz w:val="20"/>
              </w:rPr>
            </w:pPr>
            <w:r>
              <w:rPr>
                <w:rFonts w:ascii="Cambria" w:hAnsi="Cambria"/>
                <w:i/>
                <w:spacing w:val="-10"/>
                <w:sz w:val="20"/>
              </w:rPr>
              <w:t>Х</w:t>
            </w:r>
          </w:p>
        </w:tc>
        <w:tc>
          <w:tcPr>
            <w:tcW w:w="1358" w:type="dxa"/>
          </w:tcPr>
          <w:p>
            <w:pPr>
              <w:pStyle w:val="TableParagraph"/>
              <w:spacing w:before="11"/>
              <w:ind w:left="48" w:right="3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"/>
                <w:sz w:val="20"/>
              </w:rPr>
              <w:t>Х</w:t>
            </w:r>
          </w:p>
        </w:tc>
        <w:tc>
          <w:tcPr>
            <w:tcW w:w="1377" w:type="dxa"/>
          </w:tcPr>
          <w:p>
            <w:pPr>
              <w:pStyle w:val="TableParagraph"/>
              <w:spacing w:line="253" w:lineRule="exact"/>
              <w:ind w:left="40" w:right="18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sz w:val="23"/>
              </w:rPr>
              <w:t>Х</w:t>
            </w:r>
          </w:p>
        </w:tc>
        <w:tc>
          <w:tcPr>
            <w:tcW w:w="1348" w:type="dxa"/>
          </w:tcPr>
          <w:p>
            <w:pPr>
              <w:pStyle w:val="TableParagraph"/>
              <w:spacing w:before="11"/>
              <w:ind w:left="57" w:right="19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"/>
                <w:w w:val="110"/>
                <w:sz w:val="20"/>
              </w:rPr>
              <w:t>Х</w:t>
            </w:r>
          </w:p>
        </w:tc>
        <w:tc>
          <w:tcPr>
            <w:tcW w:w="1401" w:type="dxa"/>
          </w:tcPr>
          <w:p>
            <w:pPr>
              <w:pStyle w:val="TableParagraph"/>
              <w:spacing w:before="11"/>
              <w:ind w:left="33" w:right="33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"/>
                <w:sz w:val="20"/>
              </w:rPr>
              <w:t>Х</w:t>
            </w:r>
          </w:p>
        </w:tc>
      </w:tr>
      <w:tr>
        <w:trPr>
          <w:trHeight w:val="383" w:hRule="atLeast"/>
        </w:trPr>
        <w:tc>
          <w:tcPr>
            <w:tcW w:w="4997" w:type="dxa"/>
          </w:tcPr>
          <w:p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амбулаторных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условиях: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before="69"/>
              <w:ind w:left="50" w:right="32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10"/>
                <w:sz w:val="19"/>
              </w:rPr>
              <w:t>Х</w:t>
            </w:r>
          </w:p>
        </w:tc>
        <w:tc>
          <w:tcPr>
            <w:tcW w:w="1387" w:type="dxa"/>
          </w:tcPr>
          <w:p>
            <w:pPr>
              <w:pStyle w:val="TableParagraph"/>
              <w:spacing w:before="69"/>
              <w:ind w:left="40" w:right="16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10"/>
                <w:sz w:val="19"/>
              </w:rPr>
              <w:t>Х</w:t>
            </w:r>
          </w:p>
        </w:tc>
        <w:tc>
          <w:tcPr>
            <w:tcW w:w="1358" w:type="dxa"/>
          </w:tcPr>
          <w:p>
            <w:pPr>
              <w:pStyle w:val="TableParagraph"/>
              <w:spacing w:before="69"/>
              <w:ind w:left="52" w:right="37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10"/>
                <w:sz w:val="19"/>
              </w:rPr>
              <w:t>Х</w:t>
            </w:r>
          </w:p>
        </w:tc>
        <w:tc>
          <w:tcPr>
            <w:tcW w:w="1377" w:type="dxa"/>
          </w:tcPr>
          <w:p>
            <w:pPr>
              <w:pStyle w:val="TableParagraph"/>
              <w:spacing w:before="31"/>
              <w:ind w:left="40" w:right="29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10"/>
                <w:sz w:val="23"/>
              </w:rPr>
              <w:t>х</w:t>
            </w:r>
          </w:p>
        </w:tc>
        <w:tc>
          <w:tcPr>
            <w:tcW w:w="1348" w:type="dxa"/>
          </w:tcPr>
          <w:p>
            <w:pPr>
              <w:pStyle w:val="TableParagraph"/>
              <w:spacing w:before="59"/>
              <w:ind w:left="57" w:right="1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"/>
                <w:w w:val="110"/>
                <w:sz w:val="20"/>
              </w:rPr>
              <w:t>Х</w:t>
            </w:r>
          </w:p>
        </w:tc>
        <w:tc>
          <w:tcPr>
            <w:tcW w:w="1401" w:type="dxa"/>
          </w:tcPr>
          <w:p>
            <w:pPr>
              <w:pStyle w:val="TableParagraph"/>
              <w:spacing w:before="50"/>
              <w:ind w:left="35" w:right="14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w w:val="110"/>
                <w:sz w:val="21"/>
              </w:rPr>
              <w:t>Х</w:t>
            </w:r>
          </w:p>
        </w:tc>
      </w:tr>
      <w:tr>
        <w:trPr>
          <w:trHeight w:val="331" w:hRule="atLeast"/>
        </w:trPr>
        <w:tc>
          <w:tcPr>
            <w:tcW w:w="4997" w:type="dxa"/>
          </w:tcPr>
          <w:p>
            <w:pPr>
              <w:pStyle w:val="TableParagraph"/>
              <w:spacing w:line="216" w:lineRule="exact"/>
              <w:ind w:left="11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числе: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before="26"/>
              <w:ind w:left="50" w:right="30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sz w:val="21"/>
              </w:rPr>
              <w:t>Х</w:t>
            </w:r>
          </w:p>
        </w:tc>
        <w:tc>
          <w:tcPr>
            <w:tcW w:w="1387" w:type="dxa"/>
          </w:tcPr>
          <w:p>
            <w:pPr>
              <w:pStyle w:val="TableParagraph"/>
              <w:spacing w:before="26"/>
              <w:ind w:left="40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w w:val="110"/>
                <w:sz w:val="21"/>
              </w:rPr>
              <w:t>Х</w:t>
            </w:r>
          </w:p>
        </w:tc>
        <w:tc>
          <w:tcPr>
            <w:tcW w:w="1358" w:type="dxa"/>
          </w:tcPr>
          <w:p>
            <w:pPr>
              <w:pStyle w:val="TableParagraph"/>
              <w:spacing w:before="26"/>
              <w:ind w:left="68" w:right="37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w w:val="110"/>
                <w:sz w:val="21"/>
              </w:rPr>
              <w:t>Х</w:t>
            </w:r>
          </w:p>
        </w:tc>
        <w:tc>
          <w:tcPr>
            <w:tcW w:w="1377" w:type="dxa"/>
          </w:tcPr>
          <w:p>
            <w:pPr>
              <w:pStyle w:val="TableParagraph"/>
              <w:spacing w:before="21"/>
              <w:ind w:left="40" w:right="12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w w:val="105"/>
                <w:sz w:val="21"/>
              </w:rPr>
              <w:t>Х</w:t>
            </w:r>
          </w:p>
        </w:tc>
        <w:tc>
          <w:tcPr>
            <w:tcW w:w="1348" w:type="dxa"/>
          </w:tcPr>
          <w:p>
            <w:pPr>
              <w:pStyle w:val="TableParagraph"/>
              <w:spacing w:before="26"/>
              <w:ind w:left="57" w:right="13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10"/>
                <w:w w:val="110"/>
                <w:sz w:val="21"/>
              </w:rPr>
              <w:t>Х</w:t>
            </w:r>
          </w:p>
        </w:tc>
        <w:tc>
          <w:tcPr>
            <w:tcW w:w="1401" w:type="dxa"/>
          </w:tcPr>
          <w:p>
            <w:pPr>
              <w:pStyle w:val="TableParagraph"/>
              <w:spacing w:before="30"/>
              <w:ind w:left="33" w:right="27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10"/>
                <w:w w:val="110"/>
                <w:sz w:val="20"/>
              </w:rPr>
              <w:t>Х</w:t>
            </w:r>
          </w:p>
        </w:tc>
      </w:tr>
      <w:tr>
        <w:trPr>
          <w:trHeight w:val="672" w:hRule="atLeast"/>
        </w:trPr>
        <w:tc>
          <w:tcPr>
            <w:tcW w:w="4997" w:type="dxa"/>
          </w:tcPr>
          <w:p>
            <w:pPr>
              <w:pStyle w:val="TableParagraph"/>
              <w:spacing w:before="202"/>
              <w:ind w:left="115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профилактической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иными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целями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  <w:vertAlign w:val="superscript"/>
              </w:rPr>
              <w:t>2</w:t>
            </w:r>
          </w:p>
        </w:tc>
        <w:tc>
          <w:tcPr>
            <w:tcW w:w="1617" w:type="dxa"/>
          </w:tcPr>
          <w:p>
            <w:pPr>
              <w:pStyle w:val="TableParagraph"/>
              <w:spacing w:before="199"/>
              <w:ind w:left="33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посещений</w:t>
            </w:r>
          </w:p>
        </w:tc>
        <w:tc>
          <w:tcPr>
            <w:tcW w:w="1353" w:type="dxa"/>
          </w:tcPr>
          <w:p>
            <w:pPr>
              <w:pStyle w:val="TableParagraph"/>
              <w:spacing w:before="199"/>
              <w:ind w:left="360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0,41167</w:t>
            </w:r>
          </w:p>
        </w:tc>
        <w:tc>
          <w:tcPr>
            <w:tcW w:w="1387" w:type="dxa"/>
          </w:tcPr>
          <w:p>
            <w:pPr>
              <w:pStyle w:val="TableParagraph"/>
              <w:spacing w:before="193"/>
              <w:ind w:left="484"/>
              <w:rPr>
                <w:sz w:val="21"/>
              </w:rPr>
            </w:pPr>
            <w:r>
              <w:rPr>
                <w:spacing w:val="-2"/>
                <w:sz w:val="21"/>
              </w:rPr>
              <w:t>698,4</w:t>
            </w:r>
          </w:p>
        </w:tc>
        <w:tc>
          <w:tcPr>
            <w:tcW w:w="1358" w:type="dxa"/>
          </w:tcPr>
          <w:p>
            <w:pPr>
              <w:pStyle w:val="TableParagraph"/>
              <w:spacing w:before="194"/>
              <w:ind w:left="74" w:right="3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0,41167</w:t>
            </w:r>
          </w:p>
        </w:tc>
        <w:tc>
          <w:tcPr>
            <w:tcW w:w="1377" w:type="dxa"/>
          </w:tcPr>
          <w:p>
            <w:pPr>
              <w:pStyle w:val="TableParagraph"/>
              <w:spacing w:before="193"/>
              <w:ind w:left="40" w:right="1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698,4</w:t>
            </w:r>
          </w:p>
        </w:tc>
        <w:tc>
          <w:tcPr>
            <w:tcW w:w="1348" w:type="dxa"/>
          </w:tcPr>
          <w:p>
            <w:pPr>
              <w:pStyle w:val="TableParagraph"/>
              <w:spacing w:before="199"/>
              <w:ind w:left="57" w:right="15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0,41167</w:t>
            </w:r>
          </w:p>
        </w:tc>
        <w:tc>
          <w:tcPr>
            <w:tcW w:w="1401" w:type="dxa"/>
          </w:tcPr>
          <w:p>
            <w:pPr>
              <w:pStyle w:val="TableParagraph"/>
              <w:spacing w:before="196"/>
              <w:ind w:left="33" w:right="18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85"/>
                <w:sz w:val="21"/>
              </w:rPr>
              <w:t>698,4</w:t>
            </w:r>
          </w:p>
        </w:tc>
      </w:tr>
      <w:tr>
        <w:trPr>
          <w:trHeight w:val="427" w:hRule="atLeast"/>
        </w:trPr>
        <w:tc>
          <w:tcPr>
            <w:tcW w:w="4997" w:type="dxa"/>
          </w:tcPr>
          <w:p>
            <w:pPr>
              <w:pStyle w:val="TableParagraph"/>
              <w:spacing w:before="77"/>
              <w:ind w:left="12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связи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заболеваниями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обращений </w:t>
            </w:r>
            <w:r>
              <w:rPr>
                <w:spacing w:val="-10"/>
                <w:sz w:val="20"/>
              </w:rPr>
              <w:t>°</w:t>
            </w:r>
          </w:p>
        </w:tc>
        <w:tc>
          <w:tcPr>
            <w:tcW w:w="1617" w:type="dxa"/>
          </w:tcPr>
          <w:p>
            <w:pPr>
              <w:pStyle w:val="TableParagraph"/>
              <w:spacing w:before="97"/>
              <w:ind w:left="333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o6pыцeний</w:t>
            </w:r>
          </w:p>
        </w:tc>
        <w:tc>
          <w:tcPr>
            <w:tcW w:w="1353" w:type="dxa"/>
          </w:tcPr>
          <w:p>
            <w:pPr>
              <w:pStyle w:val="TableParagraph"/>
              <w:spacing w:before="68"/>
              <w:ind w:left="365"/>
              <w:rPr>
                <w:sz w:val="21"/>
              </w:rPr>
            </w:pPr>
            <w:r>
              <w:rPr>
                <w:spacing w:val="-2"/>
                <w:sz w:val="21"/>
              </w:rPr>
              <w:t>0,10100</w:t>
            </w:r>
          </w:p>
        </w:tc>
        <w:tc>
          <w:tcPr>
            <w:tcW w:w="1387" w:type="dxa"/>
          </w:tcPr>
          <w:p>
            <w:pPr>
              <w:pStyle w:val="TableParagraph"/>
              <w:spacing w:before="68"/>
              <w:ind w:left="416"/>
              <w:rPr>
                <w:sz w:val="21"/>
              </w:rPr>
            </w:pPr>
            <w:r>
              <w:rPr>
                <w:spacing w:val="-14"/>
                <w:sz w:val="21"/>
              </w:rPr>
              <w:t>2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2"/>
                <w:sz w:val="21"/>
              </w:rPr>
              <w:t>134,5</w:t>
            </w:r>
          </w:p>
        </w:tc>
        <w:tc>
          <w:tcPr>
            <w:tcW w:w="1358" w:type="dxa"/>
          </w:tcPr>
          <w:p>
            <w:pPr>
              <w:pStyle w:val="TableParagraph"/>
              <w:spacing w:before="77"/>
              <w:ind w:left="70" w:right="3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0,10100</w:t>
            </w:r>
          </w:p>
        </w:tc>
        <w:tc>
          <w:tcPr>
            <w:tcW w:w="1377" w:type="dxa"/>
          </w:tcPr>
          <w:p>
            <w:pPr>
              <w:pStyle w:val="TableParagraph"/>
              <w:spacing w:before="72"/>
              <w:ind w:left="4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134,5</w:t>
            </w:r>
          </w:p>
        </w:tc>
        <w:tc>
          <w:tcPr>
            <w:tcW w:w="1348" w:type="dxa"/>
          </w:tcPr>
          <w:p>
            <w:pPr>
              <w:pStyle w:val="TableParagraph"/>
              <w:spacing w:before="77"/>
              <w:ind w:left="57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0,10100</w:t>
            </w:r>
          </w:p>
        </w:tc>
        <w:tc>
          <w:tcPr>
            <w:tcW w:w="1401" w:type="dxa"/>
          </w:tcPr>
          <w:p>
            <w:pPr>
              <w:pStyle w:val="TableParagraph"/>
              <w:spacing w:before="72"/>
              <w:ind w:left="47" w:right="1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154,5</w:t>
            </w:r>
          </w:p>
        </w:tc>
      </w:tr>
      <w:tr>
        <w:trPr>
          <w:trHeight w:val="850" w:hRule="atLeast"/>
        </w:trPr>
        <w:tc>
          <w:tcPr>
            <w:tcW w:w="4997" w:type="dxa"/>
          </w:tcPr>
          <w:p>
            <w:pPr>
              <w:pStyle w:val="TableParagraph"/>
              <w:spacing w:line="237" w:lineRule="auto" w:before="61"/>
              <w:ind w:left="111" w:firstLine="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2. В условиях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дневных стационаров (первичная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</w:t>
            </w:r>
            <w:r>
              <w:rPr>
                <w:rFonts w:ascii="Cambria" w:hAnsi="Cambria"/>
                <w:w w:val="90"/>
                <w:sz w:val="20"/>
              </w:rPr>
              <w:t>—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ко—санитарная</w:t>
            </w:r>
            <w:r>
              <w:rPr>
                <w:rFonts w:ascii="Cambria" w:hAnsi="Cambria"/>
                <w:spacing w:val="-3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помощь,</w:t>
            </w:r>
            <w:r>
              <w:rPr>
                <w:rFonts w:ascii="Cambria" w:hAnsi="Cambria"/>
                <w:spacing w:val="-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специализированная</w:t>
            </w:r>
            <w:r>
              <w:rPr>
                <w:rFonts w:ascii="Cambria" w:hAnsi="Cambria"/>
                <w:spacing w:val="-7"/>
                <w:w w:val="9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медицин</w:t>
            </w:r>
            <w:r>
              <w:rPr>
                <w:rFonts w:ascii="Cambria" w:hAnsi="Cambria"/>
                <w:w w:val="90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  <w:t>ская помощь)</w:t>
            </w:r>
          </w:p>
        </w:tc>
        <w:tc>
          <w:tcPr>
            <w:tcW w:w="1617" w:type="dxa"/>
          </w:tcPr>
          <w:p>
            <w:pPr>
              <w:pStyle w:val="TableParagraph"/>
              <w:spacing w:before="6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7"/>
                <w:sz w:val="20"/>
              </w:rPr>
              <w:t>случаев</w:t>
            </w:r>
            <w:r>
              <w:rPr>
                <w:rFonts w:ascii="Cambria" w:hAnsi="Cambria"/>
                <w:spacing w:val="5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353" w:type="dxa"/>
          </w:tcPr>
          <w:p>
            <w:pPr>
              <w:pStyle w:val="TableParagraph"/>
              <w:spacing w:before="6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60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0,00078</w:t>
            </w:r>
          </w:p>
        </w:tc>
        <w:tc>
          <w:tcPr>
            <w:tcW w:w="1387" w:type="dxa"/>
          </w:tcPr>
          <w:p>
            <w:pPr>
              <w:pStyle w:val="TableParagraph"/>
              <w:spacing w:before="38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63"/>
              <w:rPr>
                <w:sz w:val="21"/>
              </w:rPr>
            </w:pPr>
            <w:r>
              <w:rPr>
                <w:sz w:val="21"/>
              </w:rPr>
              <w:t>16</w:t>
            </w:r>
            <w:r>
              <w:rPr>
                <w:spacing w:val="-11"/>
                <w:sz w:val="21"/>
              </w:rPr>
              <w:t> </w:t>
            </w:r>
            <w:r>
              <w:rPr>
                <w:spacing w:val="-2"/>
                <w:sz w:val="21"/>
              </w:rPr>
              <w:t>996,0</w:t>
            </w:r>
          </w:p>
        </w:tc>
        <w:tc>
          <w:tcPr>
            <w:tcW w:w="1358" w:type="dxa"/>
          </w:tcPr>
          <w:p>
            <w:pPr>
              <w:pStyle w:val="TableParagraph"/>
              <w:spacing w:before="38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84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0,00075</w:t>
            </w:r>
          </w:p>
        </w:tc>
        <w:tc>
          <w:tcPr>
            <w:tcW w:w="1377" w:type="dxa"/>
          </w:tcPr>
          <w:p>
            <w:pPr>
              <w:pStyle w:val="TableParagraph"/>
              <w:spacing w:before="38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40" w:right="1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16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2"/>
                <w:sz w:val="21"/>
              </w:rPr>
              <w:t>996,0</w:t>
            </w:r>
          </w:p>
        </w:tc>
        <w:tc>
          <w:tcPr>
            <w:tcW w:w="1348" w:type="dxa"/>
          </w:tcPr>
          <w:p>
            <w:pPr>
              <w:pStyle w:val="TableParagraph"/>
              <w:spacing w:before="42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57" w:righ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0,00075</w:t>
            </w:r>
          </w:p>
        </w:tc>
        <w:tc>
          <w:tcPr>
            <w:tcW w:w="1401" w:type="dxa"/>
          </w:tcPr>
          <w:p>
            <w:pPr>
              <w:pStyle w:val="TableParagraph"/>
              <w:spacing w:before="3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43" w:right="14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w w:val="85"/>
                <w:sz w:val="21"/>
              </w:rPr>
              <w:t>16</w:t>
            </w:r>
            <w:r>
              <w:rPr>
                <w:rFonts w:ascii="Cambria"/>
                <w:spacing w:val="-4"/>
                <w:w w:val="90"/>
                <w:sz w:val="21"/>
              </w:rPr>
              <w:t> </w:t>
            </w:r>
            <w:r>
              <w:rPr>
                <w:rFonts w:ascii="Cambria"/>
                <w:spacing w:val="-2"/>
                <w:w w:val="90"/>
                <w:sz w:val="21"/>
              </w:rPr>
              <w:t>996,0</w:t>
            </w:r>
          </w:p>
        </w:tc>
      </w:tr>
      <w:tr>
        <w:trPr>
          <w:trHeight w:val="532" w:hRule="atLeast"/>
        </w:trPr>
        <w:tc>
          <w:tcPr>
            <w:tcW w:w="4997" w:type="dxa"/>
          </w:tcPr>
          <w:p>
            <w:pPr>
              <w:pStyle w:val="TableParagraph"/>
              <w:spacing w:line="230" w:lineRule="auto"/>
              <w:ind w:left="111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5. Специализированная,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в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том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числе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высокотехноло</w:t>
            </w:r>
            <w:r>
              <w:rPr>
                <w:rFonts w:ascii="Cambria" w:hAnsi="Cambria"/>
                <w:spacing w:val="-6"/>
                <w:sz w:val="20"/>
              </w:rPr>
              <w:softHyphen/>
            </w:r>
            <w:r>
              <w:rPr>
                <w:rFonts w:ascii="Cambria" w:hAnsi="Cambria"/>
                <w:spacing w:val="-2"/>
                <w:sz w:val="20"/>
              </w:rPr>
              <w:t>гичная,</w:t>
            </w:r>
            <w:r>
              <w:rPr>
                <w:rFonts w:ascii="Cambria" w:hAnsi="Cambria"/>
                <w:spacing w:val="3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медицинская</w:t>
            </w:r>
            <w:r>
              <w:rPr>
                <w:rFonts w:ascii="Cambria" w:hAnsi="Cambria"/>
                <w:spacing w:val="4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помощь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before="9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line="134" w:lineRule="exact"/>
              <w:ind w:left="622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85237" cy="85343"/>
                  <wp:effectExtent l="0" t="0" r="0" b="0"/>
                  <wp:docPr id="876" name="Image 8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6" name="Image 876"/>
                          <pic:cNvPicPr/>
                        </pic:nvPicPr>
                        <pic:blipFill>
                          <a:blip r:embed="rId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387" w:type="dxa"/>
          </w:tcPr>
          <w:p>
            <w:pPr>
              <w:pStyle w:val="TableParagraph"/>
              <w:spacing w:before="11"/>
              <w:rPr>
                <w:rFonts w:ascii="Cambria"/>
                <w:sz w:val="15"/>
              </w:rPr>
            </w:pPr>
          </w:p>
          <w:p>
            <w:pPr>
              <w:pStyle w:val="TableParagraph"/>
              <w:spacing w:line="144" w:lineRule="exact"/>
              <w:ind w:left="64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79149" cy="91440"/>
                  <wp:effectExtent l="0" t="0" r="0" b="0"/>
                  <wp:docPr id="877" name="Image 8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7" name="Image 877"/>
                          <pic:cNvPicPr/>
                        </pic:nvPicPr>
                        <pic:blipFill>
                          <a:blip r:embed="rId8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  <w:tc>
          <w:tcPr>
            <w:tcW w:w="1358" w:type="dxa"/>
          </w:tcPr>
          <w:p>
            <w:pPr>
              <w:pStyle w:val="TableParagraph"/>
              <w:spacing w:before="122"/>
              <w:ind w:left="77" w:right="37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377" w:type="dxa"/>
          </w:tcPr>
          <w:p>
            <w:pPr>
              <w:pStyle w:val="TableParagraph"/>
              <w:spacing w:before="147"/>
              <w:ind w:left="40" w:right="36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348" w:type="dxa"/>
          </w:tcPr>
          <w:p>
            <w:pPr>
              <w:pStyle w:val="TableParagraph"/>
              <w:spacing w:before="131"/>
              <w:ind w:left="57" w:right="14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01" w:type="dxa"/>
          </w:tcPr>
          <w:p>
            <w:pPr>
              <w:pStyle w:val="TableParagraph"/>
              <w:spacing w:before="128"/>
              <w:ind w:left="33" w:right="47"/>
              <w:jc w:val="center"/>
              <w:rPr>
                <w:rFonts w:ascii="Consolas" w:hAnsi="Consolas"/>
                <w:sz w:val="21"/>
              </w:rPr>
            </w:pPr>
            <w:r>
              <w:rPr>
                <w:rFonts w:ascii="Consolas" w:hAnsi="Consolas"/>
                <w:spacing w:val="-10"/>
                <w:sz w:val="21"/>
              </w:rPr>
              <w:t>Х</w:t>
            </w:r>
          </w:p>
        </w:tc>
      </w:tr>
      <w:tr>
        <w:trPr>
          <w:trHeight w:val="422" w:hRule="atLeast"/>
        </w:trPr>
        <w:tc>
          <w:tcPr>
            <w:tcW w:w="4997" w:type="dxa"/>
          </w:tcPr>
          <w:p>
            <w:pPr>
              <w:pStyle w:val="TableParagraph"/>
              <w:spacing w:line="216" w:lineRule="exact"/>
              <w:ind w:left="12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условиях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дневных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стационаров</w:t>
            </w:r>
          </w:p>
        </w:tc>
        <w:tc>
          <w:tcPr>
            <w:tcW w:w="1617" w:type="dxa"/>
          </w:tcPr>
          <w:p>
            <w:pPr>
              <w:pStyle w:val="TableParagraph"/>
              <w:spacing w:before="79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7"/>
                <w:sz w:val="20"/>
              </w:rPr>
              <w:t>случаев</w:t>
            </w:r>
            <w:r>
              <w:rPr>
                <w:rFonts w:ascii="Cambria" w:hAnsi="Cambria"/>
                <w:spacing w:val="5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353" w:type="dxa"/>
          </w:tcPr>
          <w:p>
            <w:pPr>
              <w:pStyle w:val="TableParagraph"/>
              <w:spacing w:before="79"/>
              <w:ind w:left="360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0,00251</w:t>
            </w:r>
          </w:p>
        </w:tc>
        <w:tc>
          <w:tcPr>
            <w:tcW w:w="1387" w:type="dxa"/>
          </w:tcPr>
          <w:p>
            <w:pPr>
              <w:pStyle w:val="TableParagraph"/>
              <w:spacing w:before="77"/>
              <w:ind w:left="364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186,6</w:t>
            </w:r>
          </w:p>
        </w:tc>
        <w:tc>
          <w:tcPr>
            <w:tcW w:w="1358" w:type="dxa"/>
          </w:tcPr>
          <w:p>
            <w:pPr>
              <w:pStyle w:val="TableParagraph"/>
              <w:spacing w:before="68"/>
              <w:ind w:left="80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0,00251</w:t>
            </w:r>
          </w:p>
        </w:tc>
        <w:tc>
          <w:tcPr>
            <w:tcW w:w="1377" w:type="dxa"/>
          </w:tcPr>
          <w:p>
            <w:pPr>
              <w:pStyle w:val="TableParagraph"/>
              <w:spacing w:before="79"/>
              <w:ind w:left="40" w:right="1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21</w:t>
            </w:r>
            <w:r>
              <w:rPr>
                <w:rFonts w:ascii="Cambria"/>
                <w:spacing w:val="14"/>
                <w:sz w:val="20"/>
              </w:rPr>
              <w:t> </w:t>
            </w:r>
            <w:r>
              <w:rPr>
                <w:rFonts w:ascii="Cambria"/>
                <w:spacing w:val="-2"/>
                <w:w w:val="95"/>
                <w:sz w:val="20"/>
              </w:rPr>
              <w:t>186,6</w:t>
            </w:r>
          </w:p>
        </w:tc>
        <w:tc>
          <w:tcPr>
            <w:tcW w:w="1348" w:type="dxa"/>
          </w:tcPr>
          <w:p>
            <w:pPr>
              <w:pStyle w:val="TableParagraph"/>
              <w:spacing w:before="77"/>
              <w:ind w:left="57" w:right="18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0,00251</w:t>
            </w:r>
          </w:p>
        </w:tc>
        <w:tc>
          <w:tcPr>
            <w:tcW w:w="1401" w:type="dxa"/>
          </w:tcPr>
          <w:p>
            <w:pPr>
              <w:pStyle w:val="TableParagraph"/>
              <w:spacing w:before="74"/>
              <w:ind w:left="34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6"/>
                <w:sz w:val="20"/>
              </w:rPr>
              <w:t>21</w:t>
            </w:r>
            <w:r>
              <w:rPr>
                <w:rFonts w:ascii="Cambria"/>
                <w:spacing w:val="4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186,6</w:t>
            </w:r>
          </w:p>
        </w:tc>
      </w:tr>
    </w:tbl>
    <w:p>
      <w:pPr>
        <w:pStyle w:val="TableParagraph"/>
        <w:spacing w:after="0"/>
        <w:jc w:val="center"/>
        <w:rPr>
          <w:rFonts w:ascii="Cambria"/>
          <w:sz w:val="20"/>
        </w:rPr>
        <w:sectPr>
          <w:type w:val="continuous"/>
          <w:pgSz w:w="16840" w:h="11920" w:orient="landscape"/>
          <w:pgMar w:header="455" w:footer="0" w:top="480" w:bottom="280" w:left="1275" w:right="566"/>
        </w:sectPr>
      </w:pPr>
    </w:p>
    <w:p>
      <w:pPr>
        <w:pStyle w:val="BodyText"/>
        <w:spacing w:before="9"/>
        <w:jc w:val="left"/>
        <w:rPr>
          <w:sz w:val="5"/>
        </w:rPr>
      </w:pPr>
    </w:p>
    <w:tbl>
      <w:tblPr>
        <w:tblW w:w="0" w:type="auto"/>
        <w:jc w:val="left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02"/>
        <w:gridCol w:w="1613"/>
        <w:gridCol w:w="1359"/>
        <w:gridCol w:w="1388"/>
        <w:gridCol w:w="1350"/>
        <w:gridCol w:w="1388"/>
        <w:gridCol w:w="1345"/>
        <w:gridCol w:w="1407"/>
      </w:tblGrid>
      <w:tr>
        <w:trPr>
          <w:trHeight w:val="730" w:hRule="atLeast"/>
        </w:trPr>
        <w:tc>
          <w:tcPr>
            <w:tcW w:w="5002" w:type="dxa"/>
          </w:tcPr>
          <w:p>
            <w:pPr>
              <w:pStyle w:val="TableParagraph"/>
              <w:spacing w:line="223" w:lineRule="exact"/>
              <w:ind w:left="136"/>
              <w:rPr>
                <w:sz w:val="21"/>
              </w:rPr>
            </w:pPr>
            <w:r>
              <w:rPr>
                <w:spacing w:val="-6"/>
                <w:sz w:val="21"/>
              </w:rPr>
              <w:t>в</w:t>
            </w:r>
            <w:r>
              <w:rPr>
                <w:spacing w:val="3"/>
                <w:sz w:val="21"/>
              </w:rPr>
              <w:t> </w:t>
            </w:r>
            <w:r>
              <w:rPr>
                <w:spacing w:val="-6"/>
                <w:sz w:val="21"/>
              </w:rPr>
              <w:t>условиях</w:t>
            </w:r>
            <w:r>
              <w:rPr>
                <w:spacing w:val="11"/>
                <w:sz w:val="21"/>
              </w:rPr>
              <w:t> </w:t>
            </w:r>
            <w:r>
              <w:rPr>
                <w:spacing w:val="-6"/>
                <w:sz w:val="21"/>
              </w:rPr>
              <w:t>круглосуточного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6"/>
                <w:sz w:val="21"/>
              </w:rPr>
              <w:t>стационара</w:t>
            </w:r>
          </w:p>
        </w:tc>
        <w:tc>
          <w:tcPr>
            <w:tcW w:w="1613" w:type="dxa"/>
          </w:tcPr>
          <w:p>
            <w:pPr>
              <w:pStyle w:val="TableParagraph"/>
              <w:spacing w:line="246" w:lineRule="exact" w:before="117"/>
              <w:ind w:left="27" w:right="5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0"/>
                <w:sz w:val="21"/>
              </w:rPr>
              <w:t>случаев</w:t>
            </w:r>
            <w:r>
              <w:rPr>
                <w:rFonts w:ascii="Cambria" w:hAnsi="Cambria"/>
                <w:spacing w:val="5"/>
                <w:sz w:val="21"/>
              </w:rPr>
              <w:t> </w:t>
            </w:r>
            <w:r>
              <w:rPr>
                <w:rFonts w:ascii="Cambria" w:hAnsi="Cambria"/>
                <w:spacing w:val="-2"/>
                <w:sz w:val="21"/>
              </w:rPr>
              <w:t>госпи-</w:t>
            </w:r>
          </w:p>
          <w:p>
            <w:pPr>
              <w:pStyle w:val="TableParagraph"/>
              <w:spacing w:line="222" w:lineRule="exact"/>
              <w:ind w:left="27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тализации</w:t>
            </w:r>
          </w:p>
        </w:tc>
        <w:tc>
          <w:tcPr>
            <w:tcW w:w="1359" w:type="dxa"/>
          </w:tcPr>
          <w:p>
            <w:pPr>
              <w:pStyle w:val="TableParagraph"/>
              <w:spacing w:before="216"/>
              <w:ind w:left="417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5"/>
                <w:sz w:val="21"/>
              </w:rPr>
              <w:t>0,0097</w:t>
            </w:r>
          </w:p>
        </w:tc>
        <w:tc>
          <w:tcPr>
            <w:tcW w:w="1388" w:type="dxa"/>
          </w:tcPr>
          <w:p>
            <w:pPr>
              <w:pStyle w:val="TableParagraph"/>
              <w:spacing w:before="231"/>
              <w:ind w:left="298"/>
              <w:rPr>
                <w:sz w:val="21"/>
              </w:rPr>
            </w:pPr>
            <w:r>
              <w:rPr>
                <w:sz w:val="21"/>
              </w:rPr>
              <w:t>154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sz w:val="21"/>
              </w:rPr>
              <w:t>206,0</w:t>
            </w:r>
          </w:p>
        </w:tc>
        <w:tc>
          <w:tcPr>
            <w:tcW w:w="1350" w:type="dxa"/>
          </w:tcPr>
          <w:p>
            <w:pPr>
              <w:pStyle w:val="TableParagraph"/>
              <w:spacing w:before="236"/>
              <w:ind w:left="54" w:right="3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0,0097</w:t>
            </w:r>
          </w:p>
        </w:tc>
        <w:tc>
          <w:tcPr>
            <w:tcW w:w="1388" w:type="dxa"/>
          </w:tcPr>
          <w:p>
            <w:pPr>
              <w:pStyle w:val="TableParagraph"/>
              <w:spacing w:before="231"/>
              <w:ind w:left="31" w:righ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154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sz w:val="21"/>
              </w:rPr>
              <w:t>206,0</w:t>
            </w:r>
          </w:p>
        </w:tc>
        <w:tc>
          <w:tcPr>
            <w:tcW w:w="1345" w:type="dxa"/>
          </w:tcPr>
          <w:p>
            <w:pPr>
              <w:pStyle w:val="TableParagraph"/>
              <w:spacing w:before="231"/>
              <w:ind w:left="3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0,0097</w:t>
            </w:r>
          </w:p>
        </w:tc>
        <w:tc>
          <w:tcPr>
            <w:tcW w:w="1407" w:type="dxa"/>
          </w:tcPr>
          <w:p>
            <w:pPr>
              <w:pStyle w:val="TableParagraph"/>
              <w:spacing w:before="221"/>
              <w:ind w:left="25" w:right="10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0"/>
                <w:sz w:val="21"/>
              </w:rPr>
              <w:t>134</w:t>
            </w:r>
            <w:r>
              <w:rPr>
                <w:rFonts w:ascii="Century Gothic"/>
                <w:spacing w:val="-4"/>
                <w:w w:val="90"/>
                <w:sz w:val="21"/>
              </w:rPr>
              <w:t> </w:t>
            </w:r>
            <w:r>
              <w:rPr>
                <w:rFonts w:ascii="Century Gothic"/>
                <w:spacing w:val="-2"/>
                <w:w w:val="95"/>
                <w:sz w:val="21"/>
              </w:rPr>
              <w:t>206,0</w:t>
            </w:r>
          </w:p>
        </w:tc>
      </w:tr>
      <w:tr>
        <w:trPr>
          <w:trHeight w:val="302" w:hRule="atLeast"/>
        </w:trPr>
        <w:tc>
          <w:tcPr>
            <w:tcW w:w="5002" w:type="dxa"/>
          </w:tcPr>
          <w:p>
            <w:pPr>
              <w:pStyle w:val="TableParagraph"/>
              <w:spacing w:line="204" w:lineRule="exact"/>
              <w:ind w:left="138"/>
              <w:rPr>
                <w:sz w:val="21"/>
              </w:rPr>
            </w:pPr>
            <w:r>
              <w:rPr>
                <w:spacing w:val="-6"/>
                <w:sz w:val="21"/>
              </w:rPr>
              <w:t>4.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Паллиативная</w:t>
            </w:r>
            <w:r>
              <w:rPr>
                <w:spacing w:val="4"/>
                <w:sz w:val="21"/>
              </w:rPr>
              <w:t> </w:t>
            </w:r>
            <w:r>
              <w:rPr>
                <w:spacing w:val="-6"/>
                <w:sz w:val="21"/>
              </w:rPr>
              <w:t>медицинская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6"/>
                <w:sz w:val="21"/>
              </w:rPr>
              <w:t>помощь</w:t>
            </w:r>
          </w:p>
        </w:tc>
        <w:tc>
          <w:tcPr>
            <w:tcW w:w="161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spacing w:before="1"/>
              <w:rPr>
                <w:rFonts w:ascii="Cambria"/>
                <w:sz w:val="6"/>
              </w:rPr>
            </w:pPr>
          </w:p>
          <w:p>
            <w:pPr>
              <w:pStyle w:val="TableParagraph"/>
              <w:spacing w:line="134" w:lineRule="exact"/>
              <w:ind w:left="621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82193" cy="85344"/>
                  <wp:effectExtent l="0" t="0" r="0" b="0"/>
                  <wp:docPr id="878" name="Image 8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8" name="Image 878"/>
                          <pic:cNvPicPr/>
                        </pic:nvPicPr>
                        <pic:blipFill>
                          <a:blip r:embed="rId8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388" w:type="dxa"/>
          </w:tcPr>
          <w:p>
            <w:pPr>
              <w:pStyle w:val="TableParagraph"/>
              <w:spacing w:before="31"/>
              <w:ind w:left="24" w:right="24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350" w:type="dxa"/>
          </w:tcPr>
          <w:p>
            <w:pPr>
              <w:pStyle w:val="TableParagraph"/>
              <w:spacing w:before="6"/>
              <w:rPr>
                <w:rFonts w:ascii="Cambria"/>
                <w:sz w:val="6"/>
              </w:rPr>
            </w:pPr>
          </w:p>
          <w:p>
            <w:pPr>
              <w:pStyle w:val="TableParagraph"/>
              <w:spacing w:line="134" w:lineRule="exact"/>
              <w:ind w:left="615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82193" cy="85344"/>
                  <wp:effectExtent l="0" t="0" r="0" b="0"/>
                  <wp:docPr id="879" name="Image 8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9" name="Image 879"/>
                          <pic:cNvPicPr/>
                        </pic:nvPicPr>
                        <pic:blipFill>
                          <a:blip r:embed="rId8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388" w:type="dxa"/>
          </w:tcPr>
          <w:p>
            <w:pPr>
              <w:pStyle w:val="TableParagraph"/>
              <w:spacing w:before="10"/>
              <w:ind w:left="31" w:right="10"/>
              <w:jc w:val="center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Х</w:t>
            </w:r>
          </w:p>
        </w:tc>
        <w:tc>
          <w:tcPr>
            <w:tcW w:w="1345" w:type="dxa"/>
          </w:tcPr>
          <w:p>
            <w:pPr>
              <w:pStyle w:val="TableParagraph"/>
              <w:spacing w:before="26"/>
              <w:ind w:left="31" w:right="22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407" w:type="dxa"/>
          </w:tcPr>
          <w:p>
            <w:pPr>
              <w:pStyle w:val="TableParagraph"/>
              <w:spacing w:before="31"/>
              <w:ind w:left="17" w:right="27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w w:val="90"/>
                <w:sz w:val="21"/>
              </w:rPr>
              <w:t>Х</w:t>
            </w:r>
          </w:p>
        </w:tc>
      </w:tr>
      <w:tr>
        <w:trPr>
          <w:trHeight w:val="907" w:hRule="atLeast"/>
        </w:trPr>
        <w:tc>
          <w:tcPr>
            <w:tcW w:w="5002" w:type="dxa"/>
          </w:tcPr>
          <w:p>
            <w:pPr>
              <w:pStyle w:val="TableParagraph"/>
              <w:spacing w:line="208" w:lineRule="exact" w:before="197"/>
              <w:ind w:left="136"/>
              <w:rPr>
                <w:sz w:val="21"/>
              </w:rPr>
            </w:pPr>
            <w:r>
              <w:rPr>
                <w:spacing w:val="-6"/>
                <w:sz w:val="21"/>
              </w:rPr>
              <w:t>первичная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6"/>
                <w:sz w:val="21"/>
              </w:rPr>
              <w:t>медицинская</w:t>
            </w:r>
            <w:r>
              <w:rPr>
                <w:spacing w:val="9"/>
                <w:sz w:val="21"/>
              </w:rPr>
              <w:t> </w:t>
            </w:r>
            <w:r>
              <w:rPr>
                <w:spacing w:val="-6"/>
                <w:sz w:val="21"/>
              </w:rPr>
              <w:t>помощь,</w:t>
            </w:r>
            <w:r>
              <w:rPr>
                <w:spacing w:val="5"/>
                <w:sz w:val="21"/>
              </w:rPr>
              <w:t> </w:t>
            </w:r>
            <w:r>
              <w:rPr>
                <w:spacing w:val="-6"/>
                <w:sz w:val="21"/>
              </w:rPr>
              <w:t>в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том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6"/>
                <w:sz w:val="21"/>
              </w:rPr>
              <w:t>числе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6"/>
                <w:sz w:val="21"/>
              </w:rPr>
              <w:t>довра—</w:t>
            </w:r>
          </w:p>
          <w:p>
            <w:pPr>
              <w:pStyle w:val="TableParagraph"/>
              <w:tabs>
                <w:tab w:pos="2468" w:val="left" w:leader="none"/>
              </w:tabs>
              <w:spacing w:line="252" w:lineRule="exact"/>
              <w:ind w:left="138"/>
              <w:rPr>
                <w:sz w:val="17"/>
              </w:rPr>
            </w:pPr>
            <w:r>
              <w:rPr>
                <w:sz w:val="17"/>
              </w:rPr>
              <w:t>чебная</w:t>
            </w:r>
            <w:r>
              <w:rPr>
                <w:spacing w:val="53"/>
                <w:sz w:val="17"/>
              </w:rPr>
              <w:t> </w:t>
            </w:r>
            <w:r>
              <w:rPr>
                <w:sz w:val="17"/>
              </w:rPr>
              <w:t>и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врачебная</w:t>
            </w:r>
            <w:r>
              <w:rPr>
                <w:spacing w:val="47"/>
                <w:sz w:val="17"/>
              </w:rPr>
              <w:t> </w:t>
            </w:r>
            <w:r>
              <w:rPr>
                <w:position w:val="7"/>
                <w:sz w:val="14"/>
              </w:rPr>
              <w:t>6</w:t>
            </w:r>
            <w:r>
              <w:rPr>
                <w:spacing w:val="8"/>
                <w:position w:val="7"/>
                <w:sz w:val="14"/>
              </w:rPr>
              <w:t> </w:t>
            </w:r>
            <w:r>
              <w:rPr>
                <w:sz w:val="17"/>
              </w:rPr>
              <w:t>"</w:t>
            </w:r>
            <w:r>
              <w:rPr>
                <w:spacing w:val="64"/>
                <w:w w:val="150"/>
                <w:sz w:val="17"/>
              </w:rPr>
              <w:t>  </w:t>
            </w:r>
            <w:r>
              <w:rPr>
                <w:spacing w:val="-5"/>
                <w:sz w:val="17"/>
              </w:rPr>
              <w:t>'°</w:t>
            </w:r>
            <w:r>
              <w:rPr>
                <w:sz w:val="17"/>
              </w:rPr>
              <w:tab/>
            </w:r>
            <w:r>
              <w:rPr>
                <w:spacing w:val="-4"/>
                <w:sz w:val="17"/>
              </w:rPr>
              <w:t>‘</w:t>
            </w:r>
            <w:r>
              <w:rPr>
                <w:spacing w:val="-4"/>
                <w:position w:val="7"/>
                <w:sz w:val="14"/>
              </w:rPr>
              <w:t>е</w:t>
            </w:r>
            <w:r>
              <w:rPr>
                <w:spacing w:val="5"/>
                <w:position w:val="7"/>
                <w:sz w:val="14"/>
              </w:rPr>
              <w:t> </w:t>
            </w:r>
            <w:r>
              <w:rPr>
                <w:spacing w:val="-4"/>
                <w:position w:val="7"/>
                <w:sz w:val="14"/>
              </w:rPr>
              <w:t>е</w:t>
            </w:r>
            <w:r>
              <w:rPr>
                <w:spacing w:val="-4"/>
                <w:position w:val="7"/>
                <w:sz w:val="17"/>
              </w:rPr>
              <w:t>ранов</w:t>
            </w:r>
            <w:r>
              <w:rPr>
                <w:spacing w:val="-4"/>
                <w:position w:val="7"/>
                <w:sz w:val="14"/>
              </w:rPr>
              <w:t>б</w:t>
            </w:r>
            <w:r>
              <w:rPr>
                <w:spacing w:val="-4"/>
                <w:position w:val="7"/>
                <w:sz w:val="17"/>
              </w:rPr>
              <w:t>о</w:t>
            </w:r>
            <w:r>
              <w:rPr>
                <w:spacing w:val="-4"/>
                <w:position w:val="7"/>
                <w:sz w:val="14"/>
              </w:rPr>
              <w:t>е</w:t>
            </w:r>
            <w:r>
              <w:rPr>
                <w:spacing w:val="-4"/>
                <w:position w:val="7"/>
                <w:sz w:val="17"/>
              </w:rPr>
              <w:t>выхд</w:t>
            </w:r>
            <w:r>
              <w:rPr>
                <w:spacing w:val="-4"/>
                <w:position w:val="7"/>
                <w:sz w:val="13"/>
              </w:rPr>
              <w:t>е</w:t>
            </w:r>
            <w:r>
              <w:rPr>
                <w:spacing w:val="-4"/>
                <w:position w:val="7"/>
                <w:sz w:val="17"/>
              </w:rPr>
              <w:t>йстЈ</w:t>
            </w:r>
            <w:r>
              <w:rPr>
                <w:spacing w:val="-4"/>
                <w:position w:val="-1"/>
                <w:sz w:val="17"/>
              </w:rPr>
              <w:t>"</w:t>
            </w:r>
            <w:r>
              <w:rPr>
                <w:spacing w:val="28"/>
                <w:position w:val="-1"/>
                <w:sz w:val="17"/>
              </w:rPr>
              <w:t> </w:t>
            </w:r>
            <w:r>
              <w:rPr>
                <w:spacing w:val="-4"/>
                <w:sz w:val="17"/>
              </w:rPr>
              <w:t>- всего</w:t>
            </w:r>
          </w:p>
        </w:tc>
        <w:tc>
          <w:tcPr>
            <w:tcW w:w="1613" w:type="dxa"/>
            <w:vMerge w:val="restart"/>
          </w:tcPr>
          <w:p>
            <w:pPr>
              <w:pStyle w:val="TableParagraph"/>
              <w:spacing w:before="225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43"/>
              <w:rPr>
                <w:sz w:val="21"/>
              </w:rPr>
            </w:pPr>
            <w:r>
              <w:rPr>
                <w:spacing w:val="-2"/>
                <w:sz w:val="21"/>
              </w:rPr>
              <w:t>посещений</w:t>
            </w:r>
          </w:p>
        </w:tc>
        <w:tc>
          <w:tcPr>
            <w:tcW w:w="1359" w:type="dxa"/>
            <w:vMerge w:val="restart"/>
          </w:tcPr>
          <w:p>
            <w:pPr>
              <w:pStyle w:val="TableParagraph"/>
              <w:spacing w:before="225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64"/>
              <w:rPr>
                <w:sz w:val="21"/>
              </w:rPr>
            </w:pPr>
            <w:r>
              <w:rPr>
                <w:spacing w:val="-2"/>
                <w:sz w:val="21"/>
              </w:rPr>
              <w:t>0,01132</w:t>
            </w:r>
          </w:p>
        </w:tc>
        <w:tc>
          <w:tcPr>
            <w:tcW w:w="1388" w:type="dxa"/>
            <w:vMerge w:val="restart"/>
          </w:tcPr>
          <w:p>
            <w:pPr>
              <w:pStyle w:val="TableParagraph"/>
              <w:spacing w:before="241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24" w:right="34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350" w:type="dxa"/>
            <w:vMerge w:val="restart"/>
          </w:tcPr>
          <w:p>
            <w:pPr>
              <w:pStyle w:val="TableParagraph"/>
              <w:spacing w:before="220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58"/>
              <w:rPr>
                <w:sz w:val="21"/>
              </w:rPr>
            </w:pPr>
            <w:r>
              <w:rPr>
                <w:spacing w:val="-2"/>
                <w:sz w:val="21"/>
              </w:rPr>
              <w:t>0,01152</w:t>
            </w:r>
          </w:p>
        </w:tc>
        <w:tc>
          <w:tcPr>
            <w:tcW w:w="1388" w:type="dxa"/>
            <w:vMerge w:val="restart"/>
          </w:tcPr>
          <w:p>
            <w:pPr>
              <w:pStyle w:val="TableParagraph"/>
              <w:spacing w:before="241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right="21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w w:val="95"/>
                <w:sz w:val="21"/>
              </w:rPr>
              <w:t>Х</w:t>
            </w:r>
          </w:p>
        </w:tc>
        <w:tc>
          <w:tcPr>
            <w:tcW w:w="1345" w:type="dxa"/>
            <w:vMerge w:val="restart"/>
          </w:tcPr>
          <w:p>
            <w:pPr>
              <w:pStyle w:val="TableParagraph"/>
              <w:spacing w:before="220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56"/>
              <w:rPr>
                <w:sz w:val="21"/>
              </w:rPr>
            </w:pPr>
            <w:r>
              <w:rPr>
                <w:spacing w:val="-2"/>
                <w:sz w:val="21"/>
              </w:rPr>
              <w:t>0,01132</w:t>
            </w:r>
          </w:p>
        </w:tc>
        <w:tc>
          <w:tcPr>
            <w:tcW w:w="1407" w:type="dxa"/>
            <w:vMerge w:val="restart"/>
          </w:tcPr>
          <w:p>
            <w:pPr>
              <w:pStyle w:val="TableParagraph"/>
              <w:spacing w:before="186"/>
              <w:rPr>
                <w:rFonts w:ascii="Cambria"/>
                <w:sz w:val="24"/>
              </w:rPr>
            </w:pPr>
          </w:p>
          <w:p>
            <w:pPr>
              <w:pStyle w:val="TableParagraph"/>
              <w:ind w:left="18" w:right="10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</w:tr>
      <w:tr>
        <w:trPr>
          <w:trHeight w:val="302" w:hRule="atLeast"/>
        </w:trPr>
        <w:tc>
          <w:tcPr>
            <w:tcW w:w="5002" w:type="dxa"/>
          </w:tcPr>
          <w:p>
            <w:pPr>
              <w:pStyle w:val="TableParagraph"/>
              <w:spacing w:line="206" w:lineRule="exact"/>
              <w:ind w:left="13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числе:</w:t>
            </w:r>
          </w:p>
        </w:tc>
        <w:tc>
          <w:tcPr>
            <w:tcW w:w="16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3" w:hRule="atLeast"/>
        </w:trPr>
        <w:tc>
          <w:tcPr>
            <w:tcW w:w="5002" w:type="dxa"/>
          </w:tcPr>
          <w:p>
            <w:pPr>
              <w:pStyle w:val="TableParagraph"/>
              <w:spacing w:line="215" w:lineRule="exact"/>
              <w:ind w:left="125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85"/>
                <w:sz w:val="21"/>
              </w:rPr>
              <w:t>посещение</w:t>
            </w:r>
            <w:r>
              <w:rPr>
                <w:rFonts w:ascii="Cambria" w:hAnsi="Cambria"/>
                <w:spacing w:val="29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по</w:t>
            </w:r>
            <w:r>
              <w:rPr>
                <w:rFonts w:ascii="Cambria" w:hAnsi="Cambria"/>
                <w:spacing w:val="15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паллиативной</w:t>
            </w:r>
            <w:r>
              <w:rPr>
                <w:rFonts w:ascii="Cambria" w:hAnsi="Cambria"/>
                <w:spacing w:val="42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медицинской</w:t>
            </w:r>
            <w:r>
              <w:rPr>
                <w:rFonts w:ascii="Cambria" w:hAnsi="Cambria"/>
                <w:spacing w:val="29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помощи</w:t>
            </w:r>
            <w:r>
              <w:rPr>
                <w:rFonts w:ascii="Cambria" w:hAnsi="Cambria"/>
                <w:spacing w:val="27"/>
                <w:sz w:val="21"/>
              </w:rPr>
              <w:t> </w:t>
            </w:r>
            <w:r>
              <w:rPr>
                <w:rFonts w:ascii="Cambria" w:hAnsi="Cambria"/>
                <w:spacing w:val="-5"/>
                <w:w w:val="85"/>
                <w:sz w:val="21"/>
              </w:rPr>
              <w:t>без</w:t>
            </w:r>
          </w:p>
          <w:p>
            <w:pPr>
              <w:pStyle w:val="TableParagraph"/>
              <w:spacing w:before="3"/>
              <w:ind w:left="134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учета</w:t>
            </w:r>
            <w:r>
              <w:rPr>
                <w:rFonts w:ascii="Cambria" w:hAnsi="Cambria"/>
                <w:spacing w:val="-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посещений</w:t>
            </w:r>
            <w:r>
              <w:rPr>
                <w:rFonts w:ascii="Cambria" w:hAnsi="Cambria"/>
                <w:spacing w:val="-7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на</w:t>
            </w:r>
            <w:r>
              <w:rPr>
                <w:rFonts w:ascii="Cambria" w:hAnsi="Cambria"/>
                <w:spacing w:val="-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дому</w:t>
            </w:r>
            <w:r>
              <w:rPr>
                <w:rFonts w:ascii="Cambria" w:hAnsi="Cambria"/>
                <w:spacing w:val="-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патронажными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бригадами</w:t>
            </w:r>
            <w:r>
              <w:rPr>
                <w:rFonts w:ascii="Cambria" w:hAnsi="Cambria"/>
                <w:spacing w:val="-6"/>
                <w:sz w:val="19"/>
              </w:rPr>
              <w:t> </w:t>
            </w:r>
            <w:r>
              <w:rPr>
                <w:rFonts w:ascii="Cambria" w:hAnsi="Cambria"/>
                <w:spacing w:val="-10"/>
                <w:sz w:val="19"/>
                <w:vertAlign w:val="superscript"/>
              </w:rPr>
              <w:t>6</w:t>
            </w:r>
          </w:p>
        </w:tc>
        <w:tc>
          <w:tcPr>
            <w:tcW w:w="1613" w:type="dxa"/>
          </w:tcPr>
          <w:p>
            <w:pPr>
              <w:pStyle w:val="TableParagraph"/>
              <w:spacing w:before="158"/>
              <w:rPr>
                <w:rFonts w:ascii="Cambria"/>
                <w:sz w:val="19"/>
              </w:rPr>
            </w:pPr>
          </w:p>
          <w:p>
            <w:pPr>
              <w:pStyle w:val="TableParagraph"/>
              <w:ind w:left="337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посещений</w:t>
            </w:r>
          </w:p>
        </w:tc>
        <w:tc>
          <w:tcPr>
            <w:tcW w:w="1359" w:type="dxa"/>
          </w:tcPr>
          <w:p>
            <w:pPr>
              <w:pStyle w:val="TableParagraph"/>
              <w:spacing w:before="115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64"/>
              <w:rPr>
                <w:sz w:val="21"/>
              </w:rPr>
            </w:pPr>
            <w:r>
              <w:rPr>
                <w:spacing w:val="-2"/>
                <w:sz w:val="21"/>
              </w:rPr>
              <w:t>0,00784</w:t>
            </w:r>
          </w:p>
        </w:tc>
        <w:tc>
          <w:tcPr>
            <w:tcW w:w="1388" w:type="dxa"/>
          </w:tcPr>
          <w:p>
            <w:pPr>
              <w:pStyle w:val="TableParagraph"/>
              <w:spacing w:before="136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76"/>
              <w:rPr>
                <w:sz w:val="20"/>
              </w:rPr>
            </w:pPr>
            <w:r>
              <w:rPr>
                <w:spacing w:val="-2"/>
                <w:sz w:val="20"/>
              </w:rPr>
              <w:t>597,5</w:t>
            </w:r>
          </w:p>
        </w:tc>
        <w:tc>
          <w:tcPr>
            <w:tcW w:w="1350" w:type="dxa"/>
          </w:tcPr>
          <w:p>
            <w:pPr>
              <w:pStyle w:val="TableParagraph"/>
              <w:spacing w:before="99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50" w:right="30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5"/>
                <w:sz w:val="21"/>
              </w:rPr>
              <w:t>0,00784</w:t>
            </w:r>
          </w:p>
        </w:tc>
        <w:tc>
          <w:tcPr>
            <w:tcW w:w="1388" w:type="dxa"/>
          </w:tcPr>
          <w:p>
            <w:pPr>
              <w:pStyle w:val="TableParagraph"/>
              <w:spacing w:before="111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27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2"/>
                <w:sz w:val="21"/>
              </w:rPr>
              <w:t>597,5</w:t>
            </w:r>
          </w:p>
        </w:tc>
        <w:tc>
          <w:tcPr>
            <w:tcW w:w="1345" w:type="dxa"/>
          </w:tcPr>
          <w:p>
            <w:pPr>
              <w:pStyle w:val="TableParagraph"/>
              <w:spacing w:before="115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1" w:right="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0,00784</w:t>
            </w:r>
          </w:p>
        </w:tc>
        <w:tc>
          <w:tcPr>
            <w:tcW w:w="1407" w:type="dxa"/>
          </w:tcPr>
          <w:p>
            <w:pPr>
              <w:pStyle w:val="TableParagraph"/>
              <w:spacing w:before="115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27" w:righ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597,5</w:t>
            </w:r>
          </w:p>
        </w:tc>
      </w:tr>
      <w:tr>
        <w:trPr>
          <w:trHeight w:val="787" w:hRule="atLeast"/>
        </w:trPr>
        <w:tc>
          <w:tcPr>
            <w:tcW w:w="5002" w:type="dxa"/>
          </w:tcPr>
          <w:p>
            <w:pPr>
              <w:pStyle w:val="TableParagraph"/>
              <w:spacing w:line="213" w:lineRule="exact"/>
              <w:ind w:left="131"/>
              <w:rPr>
                <w:sz w:val="21"/>
              </w:rPr>
            </w:pPr>
            <w:r>
              <w:rPr>
                <w:spacing w:val="-6"/>
                <w:sz w:val="21"/>
              </w:rPr>
              <w:t>посещения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6"/>
                <w:sz w:val="21"/>
              </w:rPr>
              <w:t>на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6"/>
                <w:sz w:val="21"/>
              </w:rPr>
              <w:t>дому выездными</w:t>
            </w:r>
            <w:r>
              <w:rPr>
                <w:spacing w:val="4"/>
                <w:sz w:val="21"/>
              </w:rPr>
              <w:t> </w:t>
            </w:r>
            <w:r>
              <w:rPr>
                <w:spacing w:val="-6"/>
                <w:sz w:val="21"/>
              </w:rPr>
              <w:t>патронажными</w:t>
            </w:r>
            <w:r>
              <w:rPr>
                <w:spacing w:val="6"/>
                <w:sz w:val="21"/>
              </w:rPr>
              <w:t> </w:t>
            </w:r>
            <w:r>
              <w:rPr>
                <w:spacing w:val="-6"/>
                <w:sz w:val="21"/>
              </w:rPr>
              <w:t>брига-</w:t>
            </w:r>
          </w:p>
          <w:p>
            <w:pPr>
              <w:pStyle w:val="TableParagraph"/>
              <w:spacing w:before="3"/>
              <w:ind w:left="124"/>
              <w:rPr>
                <w:sz w:val="19"/>
              </w:rPr>
            </w:pPr>
            <w:r>
              <w:rPr>
                <w:w w:val="105"/>
                <w:sz w:val="19"/>
              </w:rPr>
              <w:t>дами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spacing w:val="-10"/>
                <w:w w:val="115"/>
                <w:sz w:val="19"/>
                <w:vertAlign w:val="superscript"/>
              </w:rPr>
              <w:t>6</w:t>
            </w:r>
          </w:p>
        </w:tc>
        <w:tc>
          <w:tcPr>
            <w:tcW w:w="1613" w:type="dxa"/>
          </w:tcPr>
          <w:p>
            <w:pPr>
              <w:pStyle w:val="TableParagraph"/>
              <w:spacing w:before="1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43"/>
              <w:rPr>
                <w:sz w:val="21"/>
              </w:rPr>
            </w:pPr>
            <w:r>
              <w:rPr>
                <w:spacing w:val="-2"/>
                <w:sz w:val="21"/>
              </w:rPr>
              <w:t>посещений</w:t>
            </w:r>
          </w:p>
        </w:tc>
        <w:tc>
          <w:tcPr>
            <w:tcW w:w="1359" w:type="dxa"/>
          </w:tcPr>
          <w:p>
            <w:pPr>
              <w:pStyle w:val="TableParagraph"/>
              <w:spacing w:before="9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59"/>
              <w:rPr>
                <w:sz w:val="21"/>
              </w:rPr>
            </w:pPr>
            <w:r>
              <w:rPr>
                <w:spacing w:val="-2"/>
                <w:sz w:val="21"/>
              </w:rPr>
              <w:t>0,00348</w:t>
            </w:r>
          </w:p>
        </w:tc>
        <w:tc>
          <w:tcPr>
            <w:tcW w:w="1388" w:type="dxa"/>
          </w:tcPr>
          <w:p>
            <w:pPr>
              <w:pStyle w:val="TableParagraph"/>
              <w:spacing w:before="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400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13"/>
                <w:sz w:val="21"/>
              </w:rPr>
              <w:t> </w:t>
            </w:r>
            <w:r>
              <w:rPr>
                <w:spacing w:val="-2"/>
                <w:sz w:val="21"/>
              </w:rPr>
              <w:t>978,9</w:t>
            </w:r>
          </w:p>
        </w:tc>
        <w:tc>
          <w:tcPr>
            <w:tcW w:w="1350" w:type="dxa"/>
          </w:tcPr>
          <w:p>
            <w:pPr>
              <w:pStyle w:val="TableParagraph"/>
              <w:spacing w:before="25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6" w:right="30"/>
              <w:jc w:val="center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spacing w:val="-2"/>
                <w:w w:val="85"/>
                <w:sz w:val="21"/>
              </w:rPr>
              <w:t>0,00348</w:t>
            </w:r>
          </w:p>
        </w:tc>
        <w:tc>
          <w:tcPr>
            <w:tcW w:w="1388" w:type="dxa"/>
          </w:tcPr>
          <w:p>
            <w:pPr>
              <w:pStyle w:val="TableParagraph"/>
              <w:spacing w:before="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24" w:right="11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978,9</w:t>
            </w:r>
          </w:p>
        </w:tc>
        <w:tc>
          <w:tcPr>
            <w:tcW w:w="1345" w:type="dxa"/>
          </w:tcPr>
          <w:p>
            <w:pPr>
              <w:pStyle w:val="TableParagraph"/>
              <w:spacing w:before="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1" w:righ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0,00348</w:t>
            </w:r>
          </w:p>
        </w:tc>
        <w:tc>
          <w:tcPr>
            <w:tcW w:w="1407" w:type="dxa"/>
          </w:tcPr>
          <w:p>
            <w:pPr>
              <w:pStyle w:val="TableParagraph"/>
              <w:spacing w:before="9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20" w:right="10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13"/>
                <w:sz w:val="21"/>
              </w:rPr>
              <w:t> </w:t>
            </w:r>
            <w:r>
              <w:rPr>
                <w:spacing w:val="-2"/>
                <w:sz w:val="21"/>
              </w:rPr>
              <w:t>978,9</w:t>
            </w:r>
          </w:p>
        </w:tc>
      </w:tr>
      <w:tr>
        <w:trPr>
          <w:trHeight w:val="547" w:hRule="atLeast"/>
        </w:trPr>
        <w:tc>
          <w:tcPr>
            <w:tcW w:w="5002" w:type="dxa"/>
          </w:tcPr>
          <w:p>
            <w:pPr>
              <w:pStyle w:val="TableParagraph"/>
              <w:spacing w:line="213" w:lineRule="exact"/>
              <w:ind w:left="126"/>
              <w:rPr>
                <w:sz w:val="21"/>
              </w:rPr>
            </w:pPr>
            <w:r>
              <w:rPr>
                <w:spacing w:val="-4"/>
                <w:sz w:val="21"/>
              </w:rPr>
              <w:t>в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том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числе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4"/>
                <w:sz w:val="21"/>
              </w:rPr>
              <w:t>для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детского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4"/>
                <w:sz w:val="21"/>
              </w:rPr>
              <w:t>населения</w:t>
            </w:r>
          </w:p>
        </w:tc>
        <w:tc>
          <w:tcPr>
            <w:tcW w:w="1613" w:type="dxa"/>
          </w:tcPr>
          <w:p>
            <w:pPr>
              <w:pStyle w:val="TableParagraph"/>
              <w:spacing w:before="140"/>
              <w:ind w:left="343"/>
              <w:rPr>
                <w:sz w:val="21"/>
              </w:rPr>
            </w:pPr>
            <w:r>
              <w:rPr>
                <w:spacing w:val="-2"/>
                <w:sz w:val="21"/>
              </w:rPr>
              <w:t>посещений</w:t>
            </w:r>
          </w:p>
        </w:tc>
        <w:tc>
          <w:tcPr>
            <w:tcW w:w="1359" w:type="dxa"/>
          </w:tcPr>
          <w:p>
            <w:pPr>
              <w:pStyle w:val="TableParagraph"/>
              <w:spacing w:before="135"/>
              <w:ind w:left="364"/>
              <w:rPr>
                <w:sz w:val="21"/>
              </w:rPr>
            </w:pPr>
            <w:r>
              <w:rPr>
                <w:spacing w:val="-2"/>
                <w:sz w:val="21"/>
              </w:rPr>
              <w:t>0,00045</w:t>
            </w:r>
          </w:p>
        </w:tc>
        <w:tc>
          <w:tcPr>
            <w:tcW w:w="1388" w:type="dxa"/>
          </w:tcPr>
          <w:p>
            <w:pPr>
              <w:pStyle w:val="TableParagraph"/>
              <w:spacing w:before="135"/>
              <w:ind w:left="399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350,0</w:t>
            </w:r>
          </w:p>
        </w:tc>
        <w:tc>
          <w:tcPr>
            <w:tcW w:w="1350" w:type="dxa"/>
          </w:tcPr>
          <w:p>
            <w:pPr>
              <w:pStyle w:val="TableParagraph"/>
              <w:spacing w:before="140"/>
              <w:ind w:left="62" w:right="3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0,00045</w:t>
            </w:r>
          </w:p>
        </w:tc>
        <w:tc>
          <w:tcPr>
            <w:tcW w:w="1388" w:type="dxa"/>
          </w:tcPr>
          <w:p>
            <w:pPr>
              <w:pStyle w:val="TableParagraph"/>
              <w:spacing w:before="140"/>
              <w:ind w:left="24" w:right="12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350,0</w:t>
            </w:r>
          </w:p>
        </w:tc>
        <w:tc>
          <w:tcPr>
            <w:tcW w:w="1345" w:type="dxa"/>
          </w:tcPr>
          <w:p>
            <w:pPr>
              <w:pStyle w:val="TableParagraph"/>
              <w:spacing w:before="135"/>
              <w:ind w:left="31" w:righ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0,00043</w:t>
            </w:r>
          </w:p>
        </w:tc>
        <w:tc>
          <w:tcPr>
            <w:tcW w:w="1407" w:type="dxa"/>
          </w:tcPr>
          <w:p>
            <w:pPr>
              <w:pStyle w:val="TableParagraph"/>
              <w:spacing w:before="140"/>
              <w:ind w:left="17" w:right="14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550,0</w:t>
            </w:r>
          </w:p>
        </w:tc>
      </w:tr>
      <w:tr>
        <w:trPr>
          <w:trHeight w:val="1109" w:hRule="atLeast"/>
        </w:trPr>
        <w:tc>
          <w:tcPr>
            <w:tcW w:w="5002" w:type="dxa"/>
          </w:tcPr>
          <w:p>
            <w:pPr>
              <w:pStyle w:val="TableParagraph"/>
              <w:spacing w:line="213" w:lineRule="exact"/>
              <w:ind w:left="126"/>
              <w:rPr>
                <w:sz w:val="21"/>
              </w:rPr>
            </w:pPr>
            <w:r>
              <w:rPr>
                <w:spacing w:val="-6"/>
                <w:sz w:val="21"/>
              </w:rPr>
              <w:t>паллиативная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6"/>
                <w:sz w:val="21"/>
              </w:rPr>
              <w:t>медицинская</w:t>
            </w:r>
            <w:r>
              <w:rPr>
                <w:spacing w:val="13"/>
                <w:sz w:val="21"/>
              </w:rPr>
              <w:t> </w:t>
            </w:r>
            <w:r>
              <w:rPr>
                <w:spacing w:val="-6"/>
                <w:sz w:val="21"/>
              </w:rPr>
              <w:t>помощь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6"/>
                <w:sz w:val="21"/>
              </w:rPr>
              <w:t>в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стационарных</w:t>
            </w:r>
          </w:p>
          <w:p>
            <w:pPr>
              <w:pStyle w:val="TableParagraph"/>
              <w:spacing w:line="225" w:lineRule="auto" w:before="6"/>
              <w:ind w:left="126" w:firstLine="3"/>
              <w:rPr>
                <w:sz w:val="21"/>
              </w:rPr>
            </w:pPr>
            <w:r>
              <w:rPr>
                <w:spacing w:val="-6"/>
                <w:sz w:val="21"/>
              </w:rPr>
              <w:t>условиях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(включая койки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паллиативной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6"/>
                <w:sz w:val="21"/>
              </w:rPr>
              <w:t>медицинской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помощи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и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койки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сестринского</w:t>
            </w:r>
            <w:r>
              <w:rPr>
                <w:spacing w:val="8"/>
                <w:sz w:val="21"/>
              </w:rPr>
              <w:t> </w:t>
            </w:r>
            <w:r>
              <w:rPr>
                <w:sz w:val="21"/>
              </w:rPr>
              <w:t>ухода)</w:t>
            </w:r>
          </w:p>
        </w:tc>
        <w:tc>
          <w:tcPr>
            <w:tcW w:w="1613" w:type="dxa"/>
          </w:tcPr>
          <w:p>
            <w:pPr>
              <w:pStyle w:val="TableParagraph"/>
              <w:spacing w:before="172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33"/>
              <w:rPr>
                <w:sz w:val="21"/>
              </w:rPr>
            </w:pPr>
            <w:r>
              <w:rPr>
                <w:w w:val="90"/>
                <w:sz w:val="21"/>
              </w:rPr>
              <w:t>койко-</w:t>
            </w:r>
            <w:r>
              <w:rPr>
                <w:spacing w:val="-4"/>
                <w:w w:val="95"/>
                <w:sz w:val="21"/>
              </w:rPr>
              <w:t>дней</w:t>
            </w:r>
          </w:p>
        </w:tc>
        <w:tc>
          <w:tcPr>
            <w:tcW w:w="1359" w:type="dxa"/>
          </w:tcPr>
          <w:p>
            <w:pPr>
              <w:pStyle w:val="TableParagraph"/>
              <w:spacing w:before="167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416"/>
              <w:rPr>
                <w:sz w:val="21"/>
              </w:rPr>
            </w:pPr>
            <w:r>
              <w:rPr>
                <w:spacing w:val="-2"/>
                <w:sz w:val="21"/>
              </w:rPr>
              <w:t>0,0688</w:t>
            </w:r>
          </w:p>
        </w:tc>
        <w:tc>
          <w:tcPr>
            <w:tcW w:w="1388" w:type="dxa"/>
          </w:tcPr>
          <w:p>
            <w:pPr>
              <w:pStyle w:val="TableParagraph"/>
              <w:spacing w:before="169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94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3</w:t>
            </w:r>
            <w:r>
              <w:rPr>
                <w:rFonts w:ascii="Cambria"/>
                <w:spacing w:val="-10"/>
                <w:sz w:val="21"/>
              </w:rPr>
              <w:t> </w:t>
            </w:r>
            <w:r>
              <w:rPr>
                <w:rFonts w:ascii="Cambria"/>
                <w:spacing w:val="-2"/>
                <w:sz w:val="21"/>
              </w:rPr>
              <w:t>510,3</w:t>
            </w:r>
          </w:p>
        </w:tc>
        <w:tc>
          <w:tcPr>
            <w:tcW w:w="1350" w:type="dxa"/>
          </w:tcPr>
          <w:p>
            <w:pPr>
              <w:pStyle w:val="TableParagraph"/>
              <w:spacing w:before="167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62" w:right="3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0,069</w:t>
            </w:r>
          </w:p>
        </w:tc>
        <w:tc>
          <w:tcPr>
            <w:tcW w:w="1388" w:type="dxa"/>
          </w:tcPr>
          <w:p>
            <w:pPr>
              <w:pStyle w:val="TableParagraph"/>
              <w:spacing w:before="16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24" w:right="12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5</w:t>
            </w:r>
            <w:r>
              <w:rPr>
                <w:rFonts w:ascii="Cambria"/>
                <w:spacing w:val="-9"/>
                <w:sz w:val="21"/>
              </w:rPr>
              <w:t> </w:t>
            </w:r>
            <w:r>
              <w:rPr>
                <w:rFonts w:ascii="Cambria"/>
                <w:spacing w:val="-2"/>
                <w:sz w:val="21"/>
              </w:rPr>
              <w:t>510,3</w:t>
            </w:r>
          </w:p>
        </w:tc>
        <w:tc>
          <w:tcPr>
            <w:tcW w:w="1345" w:type="dxa"/>
          </w:tcPr>
          <w:p>
            <w:pPr>
              <w:pStyle w:val="TableParagraph"/>
              <w:spacing w:before="167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31" w:righ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0,069</w:t>
            </w:r>
          </w:p>
        </w:tc>
        <w:tc>
          <w:tcPr>
            <w:tcW w:w="1407" w:type="dxa"/>
          </w:tcPr>
          <w:p>
            <w:pPr>
              <w:pStyle w:val="TableParagraph"/>
              <w:spacing w:before="169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19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spacing w:val="-14"/>
                <w:sz w:val="21"/>
              </w:rPr>
              <w:t>5</w:t>
            </w:r>
            <w:r>
              <w:rPr>
                <w:rFonts w:ascii="Cambria"/>
                <w:sz w:val="21"/>
              </w:rPr>
              <w:t> </w:t>
            </w:r>
            <w:r>
              <w:rPr>
                <w:rFonts w:ascii="Cambria"/>
                <w:spacing w:val="-2"/>
                <w:sz w:val="21"/>
              </w:rPr>
              <w:t>510,3</w:t>
            </w:r>
          </w:p>
        </w:tc>
      </w:tr>
      <w:tr>
        <w:trPr>
          <w:trHeight w:val="730" w:hRule="atLeast"/>
        </w:trPr>
        <w:tc>
          <w:tcPr>
            <w:tcW w:w="5002" w:type="dxa"/>
          </w:tcPr>
          <w:p>
            <w:pPr>
              <w:pStyle w:val="TableParagraph"/>
              <w:spacing w:line="213" w:lineRule="exact"/>
              <w:ind w:left="121"/>
              <w:rPr>
                <w:sz w:val="21"/>
              </w:rPr>
            </w:pPr>
            <w:r>
              <w:rPr>
                <w:spacing w:val="-4"/>
                <w:sz w:val="21"/>
              </w:rPr>
              <w:t>в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том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4"/>
                <w:sz w:val="21"/>
              </w:rPr>
              <w:t>числе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4"/>
                <w:sz w:val="21"/>
              </w:rPr>
              <w:t>для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детского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4"/>
                <w:sz w:val="21"/>
              </w:rPr>
              <w:t>населения</w:t>
            </w:r>
          </w:p>
        </w:tc>
        <w:tc>
          <w:tcPr>
            <w:tcW w:w="1613" w:type="dxa"/>
          </w:tcPr>
          <w:p>
            <w:pPr>
              <w:pStyle w:val="TableParagraph"/>
              <w:spacing w:before="226"/>
              <w:ind w:left="328"/>
              <w:rPr>
                <w:sz w:val="21"/>
              </w:rPr>
            </w:pPr>
            <w:r>
              <w:rPr>
                <w:w w:val="90"/>
                <w:sz w:val="21"/>
              </w:rPr>
              <w:t>койко-</w:t>
            </w:r>
            <w:r>
              <w:rPr>
                <w:spacing w:val="-4"/>
                <w:w w:val="95"/>
                <w:sz w:val="21"/>
              </w:rPr>
              <w:t>дней</w:t>
            </w:r>
          </w:p>
        </w:tc>
        <w:tc>
          <w:tcPr>
            <w:tcW w:w="1359" w:type="dxa"/>
          </w:tcPr>
          <w:p>
            <w:pPr>
              <w:pStyle w:val="TableParagraph"/>
              <w:spacing w:before="222"/>
              <w:ind w:left="364"/>
              <w:rPr>
                <w:sz w:val="21"/>
              </w:rPr>
            </w:pPr>
            <w:r>
              <w:rPr>
                <w:spacing w:val="-2"/>
                <w:sz w:val="21"/>
              </w:rPr>
              <w:t>0,00177</w:t>
            </w:r>
          </w:p>
        </w:tc>
        <w:tc>
          <w:tcPr>
            <w:tcW w:w="1388" w:type="dxa"/>
          </w:tcPr>
          <w:p>
            <w:pPr>
              <w:pStyle w:val="TableParagraph"/>
              <w:spacing w:before="222"/>
              <w:ind w:left="401"/>
              <w:rPr>
                <w:sz w:val="21"/>
              </w:rPr>
            </w:pPr>
            <w:r>
              <w:rPr>
                <w:sz w:val="21"/>
              </w:rPr>
              <w:t>4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756,5</w:t>
            </w:r>
          </w:p>
        </w:tc>
        <w:tc>
          <w:tcPr>
            <w:tcW w:w="1350" w:type="dxa"/>
          </w:tcPr>
          <w:p>
            <w:pPr>
              <w:pStyle w:val="TableParagraph"/>
              <w:spacing w:before="222"/>
              <w:ind w:left="55" w:right="3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0,00177</w:t>
            </w:r>
          </w:p>
        </w:tc>
        <w:tc>
          <w:tcPr>
            <w:tcW w:w="1388" w:type="dxa"/>
          </w:tcPr>
          <w:p>
            <w:pPr>
              <w:pStyle w:val="TableParagraph"/>
              <w:spacing w:before="222"/>
              <w:ind w:left="25" w:right="10"/>
              <w:jc w:val="center"/>
              <w:rPr>
                <w:sz w:val="21"/>
              </w:rPr>
            </w:pPr>
            <w:r>
              <w:rPr>
                <w:sz w:val="21"/>
              </w:rPr>
              <w:t>4 </w:t>
            </w:r>
            <w:r>
              <w:rPr>
                <w:spacing w:val="-2"/>
                <w:sz w:val="21"/>
              </w:rPr>
              <w:t>736,5</w:t>
            </w:r>
          </w:p>
        </w:tc>
        <w:tc>
          <w:tcPr>
            <w:tcW w:w="1345" w:type="dxa"/>
          </w:tcPr>
          <w:p>
            <w:pPr>
              <w:pStyle w:val="TableParagraph"/>
              <w:spacing w:before="222"/>
              <w:ind w:left="31" w:righ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0,00177</w:t>
            </w:r>
          </w:p>
        </w:tc>
        <w:tc>
          <w:tcPr>
            <w:tcW w:w="1407" w:type="dxa"/>
          </w:tcPr>
          <w:p>
            <w:pPr>
              <w:pStyle w:val="TableParagraph"/>
              <w:spacing w:before="229"/>
              <w:ind w:left="17" w:right="18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80"/>
                <w:sz w:val="21"/>
              </w:rPr>
              <w:t>4</w:t>
            </w:r>
            <w:r>
              <w:rPr>
                <w:rFonts w:ascii="Consolas"/>
                <w:spacing w:val="-30"/>
                <w:w w:val="80"/>
                <w:sz w:val="21"/>
              </w:rPr>
              <w:t> </w:t>
            </w:r>
            <w:r>
              <w:rPr>
                <w:rFonts w:ascii="Consolas"/>
                <w:spacing w:val="-2"/>
                <w:w w:val="90"/>
                <w:sz w:val="21"/>
              </w:rPr>
              <w:t>736,5</w:t>
            </w:r>
          </w:p>
        </w:tc>
      </w:tr>
      <w:tr>
        <w:trPr>
          <w:trHeight w:val="297" w:hRule="atLeast"/>
        </w:trPr>
        <w:tc>
          <w:tcPr>
            <w:tcW w:w="5002" w:type="dxa"/>
          </w:tcPr>
          <w:p>
            <w:pPr>
              <w:pStyle w:val="TableParagraph"/>
              <w:spacing w:line="218" w:lineRule="exact"/>
              <w:ind w:right="-101"/>
              <w:jc w:val="right"/>
              <w:rPr>
                <w:sz w:val="21"/>
              </w:rPr>
            </w:pPr>
            <w:r>
              <w:rPr>
                <w:sz w:val="21"/>
              </w:rPr>
              <w:t>II.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-11"/>
                <w:sz w:val="21"/>
              </w:rPr>
              <w:t> </w:t>
            </w:r>
            <w:r>
              <w:rPr>
                <w:spacing w:val="-4"/>
                <w:sz w:val="21"/>
              </w:rPr>
              <w:t>рамк</w:t>
            </w:r>
          </w:p>
        </w:tc>
        <w:tc>
          <w:tcPr>
            <w:tcW w:w="1613" w:type="dxa"/>
          </w:tcPr>
          <w:p>
            <w:pPr>
              <w:pStyle w:val="TableParagraph"/>
              <w:spacing w:line="218" w:lineRule="exact"/>
              <w:ind w:left="74" w:right="-130"/>
              <w:rPr>
                <w:sz w:val="21"/>
              </w:rPr>
            </w:pPr>
            <w:r>
              <w:rPr>
                <w:spacing w:val="-4"/>
                <w:sz w:val="21"/>
              </w:rPr>
              <w:t>ах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базовой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9"/>
                <w:sz w:val="21"/>
              </w:rPr>
              <w:t>програм</w:t>
            </w:r>
          </w:p>
        </w:tc>
        <w:tc>
          <w:tcPr>
            <w:tcW w:w="1359" w:type="dxa"/>
          </w:tcPr>
          <w:p>
            <w:pPr>
              <w:pStyle w:val="TableParagraph"/>
              <w:spacing w:line="218" w:lineRule="exact"/>
              <w:ind w:left="112" w:right="-116"/>
              <w:rPr>
                <w:sz w:val="21"/>
              </w:rPr>
            </w:pPr>
            <w:r>
              <w:rPr>
                <w:sz w:val="21"/>
              </w:rPr>
              <w:t>мы </w:t>
            </w:r>
            <w:r>
              <w:rPr>
                <w:spacing w:val="-2"/>
                <w:w w:val="90"/>
                <w:sz w:val="21"/>
              </w:rPr>
              <w:t>обязательно</w:t>
            </w:r>
          </w:p>
        </w:tc>
        <w:tc>
          <w:tcPr>
            <w:tcW w:w="1388" w:type="dxa"/>
          </w:tcPr>
          <w:p>
            <w:pPr>
              <w:pStyle w:val="TableParagraph"/>
              <w:spacing w:line="218" w:lineRule="exact"/>
              <w:ind w:left="93" w:right="-72"/>
              <w:rPr>
                <w:sz w:val="21"/>
              </w:rPr>
            </w:pPr>
            <w:r>
              <w:rPr>
                <w:sz w:val="21"/>
              </w:rPr>
              <w:t>го</w:t>
            </w:r>
            <w:r>
              <w:rPr>
                <w:spacing w:val="13"/>
                <w:sz w:val="21"/>
              </w:rPr>
              <w:t> </w:t>
            </w:r>
            <w:r>
              <w:rPr>
                <w:spacing w:val="-9"/>
                <w:sz w:val="21"/>
              </w:rPr>
              <w:t>медицинског</w:t>
            </w:r>
          </w:p>
        </w:tc>
        <w:tc>
          <w:tcPr>
            <w:tcW w:w="1350" w:type="dxa"/>
          </w:tcPr>
          <w:p>
            <w:pPr>
              <w:pStyle w:val="TableParagraph"/>
              <w:spacing w:line="218" w:lineRule="exact"/>
              <w:ind w:right="30"/>
              <w:jc w:val="center"/>
              <w:rPr>
                <w:sz w:val="21"/>
              </w:rPr>
            </w:pPr>
            <w:r>
              <w:rPr>
                <w:sz w:val="21"/>
              </w:rPr>
              <w:t>о</w:t>
            </w:r>
            <w:r>
              <w:rPr>
                <w:spacing w:val="14"/>
                <w:sz w:val="21"/>
              </w:rPr>
              <w:t> </w:t>
            </w:r>
            <w:r>
              <w:rPr>
                <w:spacing w:val="-2"/>
                <w:sz w:val="21"/>
              </w:rPr>
              <w:t>страхования</w:t>
            </w:r>
          </w:p>
        </w:tc>
        <w:tc>
          <w:tcPr>
            <w:tcW w:w="138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0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42" w:hRule="atLeast"/>
        </w:trPr>
        <w:tc>
          <w:tcPr>
            <w:tcW w:w="5002" w:type="dxa"/>
          </w:tcPr>
          <w:p>
            <w:pPr>
              <w:pStyle w:val="TableParagraph"/>
              <w:spacing w:line="213" w:lineRule="exact"/>
              <w:ind w:left="121"/>
              <w:rPr>
                <w:sz w:val="21"/>
              </w:rPr>
            </w:pPr>
            <w:r>
              <w:rPr>
                <w:spacing w:val="-4"/>
                <w:sz w:val="21"/>
              </w:rPr>
              <w:t>1.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Скорая,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4"/>
                <w:sz w:val="21"/>
              </w:rPr>
              <w:t>в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том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4"/>
                <w:sz w:val="21"/>
              </w:rPr>
              <w:t>числе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4"/>
                <w:sz w:val="21"/>
              </w:rPr>
              <w:t>скорая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4"/>
                <w:sz w:val="21"/>
              </w:rPr>
              <w:t>специализированная,</w:t>
            </w:r>
          </w:p>
          <w:p>
            <w:pPr>
              <w:pStyle w:val="TableParagraph"/>
              <w:spacing w:line="236" w:lineRule="exact"/>
              <w:ind w:left="122"/>
              <w:rPr>
                <w:sz w:val="21"/>
              </w:rPr>
            </w:pPr>
            <w:r>
              <w:rPr>
                <w:spacing w:val="-7"/>
                <w:sz w:val="21"/>
              </w:rPr>
              <w:t>медицинская</w:t>
            </w:r>
            <w:r>
              <w:rPr>
                <w:spacing w:val="19"/>
                <w:sz w:val="21"/>
              </w:rPr>
              <w:t> </w:t>
            </w:r>
            <w:r>
              <w:rPr>
                <w:spacing w:val="-2"/>
                <w:sz w:val="21"/>
              </w:rPr>
              <w:t>помощь</w:t>
            </w:r>
          </w:p>
        </w:tc>
        <w:tc>
          <w:tcPr>
            <w:tcW w:w="1613" w:type="dxa"/>
          </w:tcPr>
          <w:p>
            <w:pPr>
              <w:pStyle w:val="TableParagraph"/>
              <w:spacing w:before="5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line="96" w:lineRule="exact"/>
              <w:ind w:left="477"/>
              <w:rPr>
                <w:rFonts w:ascii="Cambria"/>
                <w:position w:val="-1"/>
                <w:sz w:val="9"/>
              </w:rPr>
            </w:pPr>
            <w:r>
              <w:rPr>
                <w:rFonts w:ascii="Cambria"/>
                <w:position w:val="-1"/>
                <w:sz w:val="9"/>
              </w:rPr>
              <w:drawing>
                <wp:inline distT="0" distB="0" distL="0" distR="0">
                  <wp:extent cx="432276" cy="60960"/>
                  <wp:effectExtent l="0" t="0" r="0" b="0"/>
                  <wp:docPr id="880" name="Image 8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0" name="Image 880"/>
                          <pic:cNvPicPr/>
                        </pic:nvPicPr>
                        <pic:blipFill>
                          <a:blip r:embed="rId8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276" cy="6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9"/>
              </w:rPr>
            </w:r>
          </w:p>
        </w:tc>
        <w:tc>
          <w:tcPr>
            <w:tcW w:w="1359" w:type="dxa"/>
          </w:tcPr>
          <w:p>
            <w:pPr>
              <w:pStyle w:val="TableParagraph"/>
              <w:spacing w:before="133"/>
              <w:ind w:left="25" w:right="5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4"/>
                <w:w w:val="85"/>
                <w:sz w:val="21"/>
              </w:rPr>
              <w:t>0,29</w:t>
            </w:r>
          </w:p>
        </w:tc>
        <w:tc>
          <w:tcPr>
            <w:tcW w:w="1388" w:type="dxa"/>
          </w:tcPr>
          <w:p>
            <w:pPr>
              <w:pStyle w:val="TableParagraph"/>
              <w:spacing w:before="130"/>
              <w:ind w:left="401"/>
              <w:rPr>
                <w:sz w:val="21"/>
              </w:rPr>
            </w:pPr>
            <w:r>
              <w:rPr>
                <w:spacing w:val="-6"/>
                <w:sz w:val="21"/>
              </w:rPr>
              <w:t>4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825,2</w:t>
            </w:r>
          </w:p>
        </w:tc>
        <w:tc>
          <w:tcPr>
            <w:tcW w:w="1350" w:type="dxa"/>
          </w:tcPr>
          <w:p>
            <w:pPr>
              <w:pStyle w:val="TableParagraph"/>
              <w:spacing w:before="130"/>
              <w:ind w:left="64" w:right="3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0,29</w:t>
            </w:r>
          </w:p>
        </w:tc>
        <w:tc>
          <w:tcPr>
            <w:tcW w:w="1388" w:type="dxa"/>
          </w:tcPr>
          <w:p>
            <w:pPr>
              <w:pStyle w:val="TableParagraph"/>
              <w:spacing w:before="130"/>
              <w:ind w:left="26" w:right="10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260,9</w:t>
            </w:r>
          </w:p>
        </w:tc>
        <w:tc>
          <w:tcPr>
            <w:tcW w:w="1345" w:type="dxa"/>
          </w:tcPr>
          <w:p>
            <w:pPr>
              <w:pStyle w:val="TableParagraph"/>
              <w:spacing w:before="130"/>
              <w:ind w:left="31" w:right="13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0,29</w:t>
            </w:r>
          </w:p>
        </w:tc>
        <w:tc>
          <w:tcPr>
            <w:tcW w:w="1407" w:type="dxa"/>
          </w:tcPr>
          <w:p>
            <w:pPr>
              <w:pStyle w:val="TableParagraph"/>
              <w:spacing w:before="130"/>
              <w:ind w:left="19" w:right="10"/>
              <w:jc w:val="center"/>
              <w:rPr>
                <w:sz w:val="21"/>
              </w:rPr>
            </w:pPr>
            <w:r>
              <w:rPr>
                <w:spacing w:val="-8"/>
                <w:sz w:val="21"/>
              </w:rPr>
              <w:t>5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4"/>
                <w:sz w:val="21"/>
              </w:rPr>
              <w:t>653,7</w:t>
            </w:r>
          </w:p>
        </w:tc>
      </w:tr>
      <w:tr>
        <w:trPr>
          <w:trHeight w:val="571" w:hRule="atLeast"/>
        </w:trPr>
        <w:tc>
          <w:tcPr>
            <w:tcW w:w="5002" w:type="dxa"/>
          </w:tcPr>
          <w:p>
            <w:pPr>
              <w:pStyle w:val="TableParagraph"/>
              <w:spacing w:line="210" w:lineRule="exact"/>
              <w:ind w:left="122"/>
              <w:rPr>
                <w:sz w:val="21"/>
              </w:rPr>
            </w:pPr>
            <w:r>
              <w:rPr>
                <w:spacing w:val="-2"/>
                <w:sz w:val="21"/>
              </w:rPr>
              <w:t>2.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Первичная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2"/>
                <w:sz w:val="21"/>
              </w:rPr>
              <w:t>медико-сантарная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2"/>
                <w:sz w:val="21"/>
              </w:rPr>
              <w:t>помощь,</w:t>
            </w:r>
            <w:r>
              <w:rPr>
                <w:spacing w:val="6"/>
                <w:sz w:val="21"/>
              </w:rPr>
              <w:t> </w:t>
            </w:r>
            <w:r>
              <w:rPr>
                <w:spacing w:val="-2"/>
                <w:sz w:val="21"/>
              </w:rPr>
              <w:t>за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2"/>
                <w:sz w:val="21"/>
              </w:rPr>
              <w:t>исключе—</w:t>
            </w:r>
          </w:p>
          <w:p>
            <w:pPr>
              <w:pStyle w:val="TableParagraph"/>
              <w:spacing w:line="238" w:lineRule="exact"/>
              <w:ind w:left="117"/>
              <w:rPr>
                <w:sz w:val="21"/>
              </w:rPr>
            </w:pPr>
            <w:r>
              <w:rPr>
                <w:spacing w:val="-6"/>
                <w:sz w:val="21"/>
              </w:rPr>
              <w:t>нием медицинской</w:t>
            </w:r>
            <w:r>
              <w:rPr>
                <w:spacing w:val="13"/>
                <w:sz w:val="21"/>
              </w:rPr>
              <w:t> </w:t>
            </w:r>
            <w:r>
              <w:rPr>
                <w:spacing w:val="-6"/>
                <w:sz w:val="21"/>
              </w:rPr>
              <w:t>реабилитации</w:t>
            </w:r>
          </w:p>
        </w:tc>
        <w:tc>
          <w:tcPr>
            <w:tcW w:w="161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spacing w:before="7"/>
              <w:rPr>
                <w:rFonts w:ascii="Cambria"/>
                <w:sz w:val="17"/>
              </w:rPr>
            </w:pPr>
          </w:p>
          <w:p>
            <w:pPr>
              <w:pStyle w:val="TableParagraph"/>
              <w:spacing w:line="139" w:lineRule="exact"/>
              <w:ind w:left="616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85237" cy="88392"/>
                  <wp:effectExtent l="0" t="0" r="0" b="0"/>
                  <wp:docPr id="881" name="Image 8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1" name="Image 881"/>
                          <pic:cNvPicPr/>
                        </pic:nvPicPr>
                        <pic:blipFill>
                          <a:blip r:embed="rId8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37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388" w:type="dxa"/>
          </w:tcPr>
          <w:p>
            <w:pPr>
              <w:pStyle w:val="TableParagraph"/>
              <w:spacing w:before="7"/>
              <w:rPr>
                <w:rFonts w:ascii="Cambria"/>
                <w:sz w:val="17"/>
              </w:rPr>
            </w:pPr>
          </w:p>
          <w:p>
            <w:pPr>
              <w:pStyle w:val="TableParagraph"/>
              <w:spacing w:line="139" w:lineRule="exact"/>
              <w:ind w:left="635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79149" cy="88392"/>
                  <wp:effectExtent l="0" t="0" r="0" b="0"/>
                  <wp:docPr id="882" name="Image 8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2" name="Image 882"/>
                          <pic:cNvPicPr/>
                        </pic:nvPicPr>
                        <pic:blipFill>
                          <a:blip r:embed="rId8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350" w:type="dxa"/>
          </w:tcPr>
          <w:p>
            <w:pPr>
              <w:pStyle w:val="TableParagraph"/>
              <w:spacing w:before="141"/>
              <w:ind w:left="62" w:right="30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388" w:type="dxa"/>
          </w:tcPr>
          <w:p>
            <w:pPr>
              <w:pStyle w:val="TableParagraph"/>
              <w:spacing w:before="141"/>
              <w:ind w:left="24" w:right="13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345" w:type="dxa"/>
          </w:tcPr>
          <w:p>
            <w:pPr>
              <w:pStyle w:val="TableParagraph"/>
              <w:spacing w:before="141"/>
              <w:ind w:left="31" w:right="17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407" w:type="dxa"/>
          </w:tcPr>
          <w:p>
            <w:pPr>
              <w:pStyle w:val="TableParagraph"/>
              <w:spacing w:before="7"/>
              <w:rPr>
                <w:rFonts w:ascii="Cambria"/>
                <w:sz w:val="17"/>
              </w:rPr>
            </w:pPr>
          </w:p>
          <w:p>
            <w:pPr>
              <w:pStyle w:val="TableParagraph"/>
              <w:spacing w:line="144" w:lineRule="exact"/>
              <w:ind w:left="627"/>
              <w:rPr>
                <w:rFonts w:ascii="Cambria"/>
                <w:position w:val="-2"/>
                <w:sz w:val="14"/>
              </w:rPr>
            </w:pPr>
            <w:r>
              <w:rPr>
                <w:rFonts w:ascii="Cambria"/>
                <w:position w:val="-2"/>
                <w:sz w:val="14"/>
              </w:rPr>
              <w:drawing>
                <wp:inline distT="0" distB="0" distL="0" distR="0">
                  <wp:extent cx="82193" cy="91439"/>
                  <wp:effectExtent l="0" t="0" r="0" b="0"/>
                  <wp:docPr id="883" name="Image 8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3" name="Image 883"/>
                          <pic:cNvPicPr/>
                        </pic:nvPicPr>
                        <pic:blipFill>
                          <a:blip r:embed="rId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4"/>
              </w:rPr>
            </w:r>
          </w:p>
        </w:tc>
      </w:tr>
      <w:tr>
        <w:trPr>
          <w:trHeight w:val="297" w:hRule="atLeast"/>
        </w:trPr>
        <w:tc>
          <w:tcPr>
            <w:tcW w:w="5002" w:type="dxa"/>
          </w:tcPr>
          <w:p>
            <w:pPr>
              <w:pStyle w:val="TableParagraph"/>
              <w:spacing w:line="213" w:lineRule="exact"/>
              <w:ind w:left="122"/>
              <w:rPr>
                <w:sz w:val="21"/>
              </w:rPr>
            </w:pPr>
            <w:r>
              <w:rPr>
                <w:spacing w:val="-4"/>
                <w:sz w:val="21"/>
              </w:rPr>
              <w:t>2.1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в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амбулаторных</w:t>
            </w:r>
            <w:r>
              <w:rPr>
                <w:sz w:val="21"/>
              </w:rPr>
              <w:t> </w:t>
            </w:r>
            <w:r>
              <w:rPr>
                <w:spacing w:val="-4"/>
                <w:sz w:val="21"/>
              </w:rPr>
              <w:t>условиях,</w:t>
            </w:r>
            <w:r>
              <w:rPr>
                <w:spacing w:val="4"/>
                <w:sz w:val="21"/>
              </w:rPr>
              <w:t> </w:t>
            </w:r>
            <w:r>
              <w:rPr>
                <w:spacing w:val="-4"/>
                <w:sz w:val="21"/>
              </w:rPr>
              <w:t>в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том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4"/>
                <w:sz w:val="21"/>
              </w:rPr>
              <w:t>числе:</w:t>
            </w:r>
          </w:p>
        </w:tc>
        <w:tc>
          <w:tcPr>
            <w:tcW w:w="161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spacing w:before="1"/>
              <w:ind w:left="25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388" w:type="dxa"/>
          </w:tcPr>
          <w:p>
            <w:pPr>
              <w:pStyle w:val="TableParagraph"/>
              <w:spacing w:before="1"/>
              <w:ind w:left="34" w:right="10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350" w:type="dxa"/>
          </w:tcPr>
          <w:p>
            <w:pPr>
              <w:pStyle w:val="TableParagraph"/>
              <w:spacing w:before="1"/>
              <w:ind w:left="62" w:right="30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388" w:type="dxa"/>
          </w:tcPr>
          <w:p>
            <w:pPr>
              <w:pStyle w:val="TableParagraph"/>
              <w:spacing w:before="26"/>
              <w:ind w:left="24" w:right="26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0"/>
                <w:sz w:val="21"/>
              </w:rPr>
              <w:t>Х</w:t>
            </w:r>
          </w:p>
        </w:tc>
        <w:tc>
          <w:tcPr>
            <w:tcW w:w="1345" w:type="dxa"/>
          </w:tcPr>
          <w:p>
            <w:pPr>
              <w:pStyle w:val="TableParagraph"/>
              <w:spacing w:before="1"/>
              <w:rPr>
                <w:rFonts w:ascii="Cambria"/>
                <w:sz w:val="6"/>
              </w:rPr>
            </w:pPr>
          </w:p>
          <w:p>
            <w:pPr>
              <w:pStyle w:val="TableParagraph"/>
              <w:spacing w:line="134" w:lineRule="exact"/>
              <w:ind w:left="608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82193" cy="85343"/>
                  <wp:effectExtent l="0" t="0" r="0" b="0"/>
                  <wp:docPr id="884" name="Image 8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4" name="Image 884"/>
                          <pic:cNvPicPr/>
                        </pic:nvPicPr>
                        <pic:blipFill>
                          <a:blip r:embed="rId8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407" w:type="dxa"/>
          </w:tcPr>
          <w:p>
            <w:pPr>
              <w:pStyle w:val="TableParagraph"/>
              <w:spacing w:before="5"/>
              <w:ind w:left="17" w:right="20"/>
              <w:jc w:val="center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>Х</w:t>
            </w:r>
          </w:p>
        </w:tc>
      </w:tr>
      <w:tr>
        <w:trPr>
          <w:trHeight w:val="504" w:hRule="atLeast"/>
        </w:trPr>
        <w:tc>
          <w:tcPr>
            <w:tcW w:w="5002" w:type="dxa"/>
          </w:tcPr>
          <w:p>
            <w:pPr>
              <w:pStyle w:val="TableParagraph"/>
              <w:spacing w:line="219" w:lineRule="exact"/>
              <w:ind w:left="11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w w:val="85"/>
                <w:sz w:val="21"/>
              </w:rPr>
              <w:t>2.1.</w:t>
            </w:r>
            <w:r>
              <w:rPr>
                <w:rFonts w:ascii="Cambria" w:hAnsi="Cambria"/>
                <w:spacing w:val="-15"/>
                <w:w w:val="85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1</w:t>
            </w:r>
            <w:r>
              <w:rPr>
                <w:rFonts w:ascii="Cambria" w:hAnsi="Cambria"/>
                <w:spacing w:val="39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для</w:t>
            </w:r>
            <w:r>
              <w:rPr>
                <w:rFonts w:ascii="Cambria" w:hAnsi="Cambria"/>
                <w:spacing w:val="11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проведения</w:t>
            </w:r>
            <w:r>
              <w:rPr>
                <w:rFonts w:ascii="Cambria" w:hAnsi="Cambria"/>
                <w:spacing w:val="31"/>
                <w:sz w:val="21"/>
              </w:rPr>
              <w:t> </w:t>
            </w:r>
            <w:r>
              <w:rPr>
                <w:rFonts w:ascii="Cambria" w:hAnsi="Cambria"/>
                <w:w w:val="85"/>
                <w:sz w:val="21"/>
              </w:rPr>
              <w:t>профилактических</w:t>
            </w:r>
            <w:r>
              <w:rPr>
                <w:rFonts w:ascii="Cambria" w:hAnsi="Cambria"/>
                <w:spacing w:val="-1"/>
                <w:sz w:val="21"/>
              </w:rPr>
              <w:t> </w:t>
            </w:r>
            <w:r>
              <w:rPr>
                <w:rFonts w:ascii="Cambria" w:hAnsi="Cambria"/>
                <w:spacing w:val="-2"/>
                <w:w w:val="85"/>
                <w:sz w:val="21"/>
              </w:rPr>
              <w:t>медицинскиХ</w:t>
            </w:r>
          </w:p>
          <w:p>
            <w:pPr>
              <w:pStyle w:val="TableParagraph"/>
              <w:spacing w:before="32"/>
              <w:ind w:left="117"/>
              <w:rPr>
                <w:rFonts w:ascii="Cambria" w:hAnsi="Cambria"/>
                <w:sz w:val="17"/>
              </w:rPr>
            </w:pPr>
            <w:r>
              <w:rPr>
                <w:rFonts w:ascii="Cambria" w:hAnsi="Cambria"/>
                <w:spacing w:val="-2"/>
                <w:w w:val="95"/>
                <w:sz w:val="17"/>
              </w:rPr>
              <w:t>ОСМОТ{ЭОВ</w:t>
            </w:r>
          </w:p>
        </w:tc>
        <w:tc>
          <w:tcPr>
            <w:tcW w:w="1613" w:type="dxa"/>
          </w:tcPr>
          <w:p>
            <w:pPr>
              <w:pStyle w:val="TableParagraph"/>
              <w:spacing w:line="219" w:lineRule="exact"/>
              <w:ind w:left="236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w w:val="95"/>
                <w:sz w:val="21"/>
              </w:rPr>
              <w:t>комплексных</w:t>
            </w:r>
          </w:p>
          <w:p>
            <w:pPr>
              <w:pStyle w:val="TableParagraph"/>
              <w:spacing w:before="32"/>
              <w:ind w:left="334"/>
              <w:rPr>
                <w:rFonts w:ascii="Cambria" w:hAnsi="Cambria"/>
                <w:sz w:val="17"/>
              </w:rPr>
            </w:pPr>
            <w:r>
              <w:rPr>
                <w:rFonts w:ascii="Cambria" w:hAnsi="Cambria"/>
                <w:spacing w:val="-2"/>
                <w:w w:val="110"/>
                <w:sz w:val="17"/>
              </w:rPr>
              <w:t>посещений</w:t>
            </w:r>
          </w:p>
        </w:tc>
        <w:tc>
          <w:tcPr>
            <w:tcW w:w="1359" w:type="dxa"/>
          </w:tcPr>
          <w:p>
            <w:pPr>
              <w:pStyle w:val="TableParagraph"/>
              <w:spacing w:before="111"/>
              <w:ind w:left="316"/>
              <w:rPr>
                <w:sz w:val="21"/>
              </w:rPr>
            </w:pPr>
            <w:r>
              <w:rPr>
                <w:spacing w:val="-2"/>
                <w:sz w:val="21"/>
              </w:rPr>
              <w:t>0,266791</w:t>
            </w:r>
          </w:p>
        </w:tc>
        <w:tc>
          <w:tcPr>
            <w:tcW w:w="1388" w:type="dxa"/>
          </w:tcPr>
          <w:p>
            <w:pPr>
              <w:pStyle w:val="TableParagraph"/>
              <w:spacing w:before="111"/>
              <w:ind w:left="409"/>
              <w:rPr>
                <w:sz w:val="21"/>
              </w:rPr>
            </w:pPr>
            <w:r>
              <w:rPr>
                <w:spacing w:val="-20"/>
                <w:sz w:val="21"/>
              </w:rPr>
              <w:t>2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2"/>
                <w:sz w:val="21"/>
              </w:rPr>
              <w:t>945,4</w:t>
            </w:r>
          </w:p>
        </w:tc>
        <w:tc>
          <w:tcPr>
            <w:tcW w:w="1350" w:type="dxa"/>
          </w:tcPr>
          <w:p>
            <w:pPr>
              <w:pStyle w:val="TableParagraph"/>
              <w:spacing w:before="111"/>
              <w:ind w:left="57" w:right="3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0,266791</w:t>
            </w:r>
          </w:p>
        </w:tc>
        <w:tc>
          <w:tcPr>
            <w:tcW w:w="1388" w:type="dxa"/>
          </w:tcPr>
          <w:p>
            <w:pPr>
              <w:pStyle w:val="TableParagraph"/>
              <w:spacing w:before="111"/>
              <w:ind w:left="24" w:right="13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206,9</w:t>
            </w:r>
          </w:p>
        </w:tc>
        <w:tc>
          <w:tcPr>
            <w:tcW w:w="1345" w:type="dxa"/>
          </w:tcPr>
          <w:p>
            <w:pPr>
              <w:pStyle w:val="TableParagraph"/>
              <w:spacing w:before="116"/>
              <w:ind w:left="31" w:right="2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0,266791</w:t>
            </w:r>
          </w:p>
        </w:tc>
        <w:tc>
          <w:tcPr>
            <w:tcW w:w="1407" w:type="dxa"/>
          </w:tcPr>
          <w:p>
            <w:pPr>
              <w:pStyle w:val="TableParagraph"/>
              <w:spacing w:before="111"/>
              <w:ind w:left="17" w:right="15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3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443,0</w:t>
            </w:r>
          </w:p>
        </w:tc>
      </w:tr>
      <w:tr>
        <w:trPr>
          <w:trHeight w:val="532" w:hRule="atLeast"/>
        </w:trPr>
        <w:tc>
          <w:tcPr>
            <w:tcW w:w="5002" w:type="dxa"/>
          </w:tcPr>
          <w:p>
            <w:pPr>
              <w:pStyle w:val="TableParagraph"/>
              <w:spacing w:line="218" w:lineRule="exact"/>
              <w:ind w:left="122"/>
              <w:rPr>
                <w:sz w:val="21"/>
              </w:rPr>
            </w:pPr>
            <w:r>
              <w:rPr>
                <w:spacing w:val="-4"/>
                <w:sz w:val="21"/>
              </w:rPr>
              <w:t>2.1.2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для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проведения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4"/>
                <w:sz w:val="21"/>
              </w:rPr>
              <w:t>диспансеризации7</w:t>
            </w:r>
            <w:r>
              <w:rPr>
                <w:spacing w:val="-11"/>
                <w:sz w:val="21"/>
              </w:rPr>
              <w:t> </w:t>
            </w:r>
            <w:r>
              <w:rPr>
                <w:spacing w:val="-4"/>
                <w:sz w:val="21"/>
              </w:rPr>
              <w:t>-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всего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4"/>
                <w:sz w:val="21"/>
              </w:rPr>
              <w:t>в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5"/>
                <w:sz w:val="21"/>
              </w:rPr>
              <w:t>том</w:t>
            </w:r>
          </w:p>
          <w:p>
            <w:pPr>
              <w:pStyle w:val="TableParagraph"/>
              <w:spacing w:before="3"/>
              <w:ind w:left="119"/>
              <w:rPr>
                <w:sz w:val="21"/>
              </w:rPr>
            </w:pPr>
            <w:r>
              <w:rPr>
                <w:spacing w:val="-2"/>
                <w:sz w:val="21"/>
              </w:rPr>
              <w:t>числе:</w:t>
            </w:r>
          </w:p>
        </w:tc>
        <w:tc>
          <w:tcPr>
            <w:tcW w:w="1613" w:type="dxa"/>
          </w:tcPr>
          <w:p>
            <w:pPr>
              <w:pStyle w:val="TableParagraph"/>
              <w:spacing w:line="206" w:lineRule="auto" w:before="42"/>
              <w:ind w:left="343" w:hanging="96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комплексных</w:t>
            </w:r>
            <w:r>
              <w:rPr>
                <w:spacing w:val="-2"/>
                <w:w w:val="90"/>
                <w:sz w:val="21"/>
              </w:rPr>
              <w:t> </w:t>
            </w:r>
            <w:r>
              <w:rPr>
                <w:spacing w:val="-2"/>
                <w:sz w:val="21"/>
              </w:rPr>
              <w:t>п</w:t>
            </w:r>
            <w:r>
              <w:rPr>
                <w:spacing w:val="-2"/>
                <w:position w:val="-1"/>
                <w:sz w:val="16"/>
              </w:rPr>
              <w:t>O</w:t>
            </w:r>
            <w:r>
              <w:rPr>
                <w:spacing w:val="-2"/>
                <w:position w:val="-1"/>
                <w:sz w:val="13"/>
              </w:rPr>
              <w:t>c</w:t>
            </w:r>
            <w:r>
              <w:rPr>
                <w:spacing w:val="-2"/>
                <w:sz w:val="21"/>
              </w:rPr>
              <w:t>eщeний</w:t>
            </w:r>
          </w:p>
        </w:tc>
        <w:tc>
          <w:tcPr>
            <w:tcW w:w="1359" w:type="dxa"/>
          </w:tcPr>
          <w:p>
            <w:pPr>
              <w:pStyle w:val="TableParagraph"/>
              <w:spacing w:before="125"/>
              <w:ind w:left="316"/>
              <w:rPr>
                <w:sz w:val="21"/>
              </w:rPr>
            </w:pPr>
            <w:r>
              <w:rPr>
                <w:spacing w:val="-2"/>
                <w:sz w:val="21"/>
              </w:rPr>
              <w:t>0,432393</w:t>
            </w:r>
          </w:p>
        </w:tc>
        <w:tc>
          <w:tcPr>
            <w:tcW w:w="1388" w:type="dxa"/>
          </w:tcPr>
          <w:p>
            <w:pPr>
              <w:pStyle w:val="TableParagraph"/>
              <w:spacing w:before="130"/>
              <w:ind w:left="405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4"/>
                <w:sz w:val="21"/>
              </w:rPr>
              <w:t>599,8</w:t>
            </w:r>
          </w:p>
        </w:tc>
        <w:tc>
          <w:tcPr>
            <w:tcW w:w="1350" w:type="dxa"/>
          </w:tcPr>
          <w:p>
            <w:pPr>
              <w:pStyle w:val="TableParagraph"/>
              <w:spacing w:before="125"/>
              <w:ind w:left="65" w:right="3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0,432393</w:t>
            </w:r>
          </w:p>
        </w:tc>
        <w:tc>
          <w:tcPr>
            <w:tcW w:w="1388" w:type="dxa"/>
          </w:tcPr>
          <w:p>
            <w:pPr>
              <w:pStyle w:val="TableParagraph"/>
              <w:spacing w:before="125"/>
              <w:ind w:left="29" w:right="10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3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919,4</w:t>
            </w:r>
          </w:p>
        </w:tc>
        <w:tc>
          <w:tcPr>
            <w:tcW w:w="1345" w:type="dxa"/>
          </w:tcPr>
          <w:p>
            <w:pPr>
              <w:pStyle w:val="TableParagraph"/>
              <w:spacing w:before="130"/>
              <w:ind w:left="31" w:right="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0,432593</w:t>
            </w:r>
          </w:p>
        </w:tc>
        <w:tc>
          <w:tcPr>
            <w:tcW w:w="1407" w:type="dxa"/>
          </w:tcPr>
          <w:p>
            <w:pPr>
              <w:pStyle w:val="TableParagraph"/>
              <w:spacing w:before="125"/>
              <w:ind w:left="17" w:right="18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207,9</w:t>
            </w:r>
          </w:p>
        </w:tc>
      </w:tr>
      <w:tr>
        <w:trPr>
          <w:trHeight w:val="619" w:hRule="atLeast"/>
        </w:trPr>
        <w:tc>
          <w:tcPr>
            <w:tcW w:w="5002" w:type="dxa"/>
          </w:tcPr>
          <w:p>
            <w:pPr>
              <w:pStyle w:val="TableParagraph"/>
              <w:spacing w:line="233" w:lineRule="exact"/>
              <w:ind w:left="122"/>
              <w:rPr>
                <w:sz w:val="21"/>
              </w:rPr>
            </w:pPr>
            <w:r>
              <w:rPr>
                <w:spacing w:val="-6"/>
                <w:sz w:val="21"/>
              </w:rPr>
              <w:t>2.1.2.1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6"/>
                <w:sz w:val="21"/>
              </w:rPr>
              <w:t>для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6"/>
                <w:sz w:val="21"/>
              </w:rPr>
              <w:t>проведения</w:t>
            </w:r>
            <w:r>
              <w:rPr>
                <w:spacing w:val="10"/>
                <w:sz w:val="21"/>
              </w:rPr>
              <w:t> </w:t>
            </w:r>
            <w:r>
              <w:rPr>
                <w:spacing w:val="-6"/>
                <w:sz w:val="21"/>
              </w:rPr>
              <w:t>углубленной</w:t>
            </w:r>
            <w:r>
              <w:rPr>
                <w:spacing w:val="8"/>
                <w:sz w:val="21"/>
              </w:rPr>
              <w:t> </w:t>
            </w:r>
            <w:r>
              <w:rPr>
                <w:spacing w:val="-6"/>
                <w:sz w:val="21"/>
              </w:rPr>
              <w:t>диспансеризацНН</w:t>
            </w:r>
          </w:p>
        </w:tc>
        <w:tc>
          <w:tcPr>
            <w:tcW w:w="1613" w:type="dxa"/>
          </w:tcPr>
          <w:p>
            <w:pPr>
              <w:pStyle w:val="TableParagraph"/>
              <w:spacing w:before="53"/>
              <w:ind w:left="242"/>
              <w:rPr>
                <w:sz w:val="21"/>
              </w:rPr>
            </w:pPr>
            <w:r>
              <w:rPr>
                <w:spacing w:val="-2"/>
                <w:sz w:val="21"/>
              </w:rPr>
              <w:t>комплексных</w:t>
            </w:r>
          </w:p>
          <w:p>
            <w:pPr>
              <w:pStyle w:val="TableParagraph"/>
              <w:spacing w:before="4"/>
              <w:ind w:left="343"/>
              <w:rPr>
                <w:sz w:val="20"/>
              </w:rPr>
            </w:pPr>
            <w:r>
              <w:rPr>
                <w:spacing w:val="-2"/>
                <w:sz w:val="20"/>
              </w:rPr>
              <w:t>посещений</w:t>
            </w:r>
          </w:p>
        </w:tc>
        <w:tc>
          <w:tcPr>
            <w:tcW w:w="1359" w:type="dxa"/>
          </w:tcPr>
          <w:p>
            <w:pPr>
              <w:pStyle w:val="TableParagraph"/>
              <w:spacing w:before="169"/>
              <w:ind w:left="316"/>
              <w:rPr>
                <w:sz w:val="21"/>
              </w:rPr>
            </w:pPr>
            <w:r>
              <w:rPr>
                <w:spacing w:val="-2"/>
                <w:sz w:val="21"/>
              </w:rPr>
              <w:t>0,050758</w:t>
            </w:r>
          </w:p>
        </w:tc>
        <w:tc>
          <w:tcPr>
            <w:tcW w:w="1388" w:type="dxa"/>
          </w:tcPr>
          <w:p>
            <w:pPr>
              <w:pStyle w:val="TableParagraph"/>
              <w:spacing w:before="169"/>
              <w:ind w:left="404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556,5</w:t>
            </w:r>
          </w:p>
        </w:tc>
        <w:tc>
          <w:tcPr>
            <w:tcW w:w="1350" w:type="dxa"/>
          </w:tcPr>
          <w:p>
            <w:pPr>
              <w:pStyle w:val="TableParagraph"/>
              <w:spacing w:before="169"/>
              <w:ind w:left="55" w:right="3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0,050758</w:t>
            </w:r>
          </w:p>
        </w:tc>
        <w:tc>
          <w:tcPr>
            <w:tcW w:w="1388" w:type="dxa"/>
          </w:tcPr>
          <w:p>
            <w:pPr>
              <w:pStyle w:val="TableParagraph"/>
              <w:spacing w:before="160"/>
              <w:ind w:left="26" w:right="10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w w:val="75"/>
                <w:sz w:val="21"/>
              </w:rPr>
              <w:t>1</w:t>
            </w:r>
            <w:r>
              <w:rPr>
                <w:rFonts w:ascii="Cambria"/>
                <w:spacing w:val="5"/>
                <w:sz w:val="21"/>
              </w:rPr>
              <w:t> </w:t>
            </w:r>
            <w:r>
              <w:rPr>
                <w:rFonts w:ascii="Cambria"/>
                <w:spacing w:val="-2"/>
                <w:w w:val="85"/>
                <w:sz w:val="21"/>
              </w:rPr>
              <w:t>694,7</w:t>
            </w:r>
          </w:p>
        </w:tc>
        <w:tc>
          <w:tcPr>
            <w:tcW w:w="1345" w:type="dxa"/>
          </w:tcPr>
          <w:p>
            <w:pPr>
              <w:pStyle w:val="TableParagraph"/>
              <w:spacing w:before="173"/>
              <w:ind w:left="31" w:right="2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0,050758</w:t>
            </w:r>
          </w:p>
        </w:tc>
        <w:tc>
          <w:tcPr>
            <w:tcW w:w="1407" w:type="dxa"/>
          </w:tcPr>
          <w:p>
            <w:pPr>
              <w:pStyle w:val="TableParagraph"/>
              <w:spacing w:before="169"/>
              <w:ind w:left="17" w:right="19"/>
              <w:jc w:val="center"/>
              <w:rPr>
                <w:sz w:val="21"/>
              </w:rPr>
            </w:pPr>
            <w:r>
              <w:rPr>
                <w:spacing w:val="-16"/>
                <w:sz w:val="21"/>
              </w:rPr>
              <w:t>1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4"/>
                <w:sz w:val="21"/>
              </w:rPr>
              <w:t>819,4</w:t>
            </w:r>
          </w:p>
        </w:tc>
      </w:tr>
    </w:tbl>
    <w:p>
      <w:pPr>
        <w:pStyle w:val="TableParagraph"/>
        <w:spacing w:after="0"/>
        <w:jc w:val="center"/>
        <w:rPr>
          <w:sz w:val="21"/>
        </w:rPr>
        <w:sectPr>
          <w:pgSz w:w="16840" w:h="11920" w:orient="landscape"/>
          <w:pgMar w:header="455" w:footer="0" w:top="1240" w:bottom="280" w:left="1275" w:right="566"/>
        </w:sectPr>
      </w:pPr>
    </w:p>
    <w:p>
      <w:pPr>
        <w:pStyle w:val="BodyText"/>
        <w:jc w:val="left"/>
        <w:rPr>
          <w:sz w:val="7"/>
        </w:rPr>
      </w:pPr>
    </w:p>
    <w:tbl>
      <w:tblPr>
        <w:tblW w:w="0" w:type="auto"/>
        <w:jc w:val="left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97"/>
        <w:gridCol w:w="1617"/>
        <w:gridCol w:w="1358"/>
        <w:gridCol w:w="1382"/>
        <w:gridCol w:w="1353"/>
        <w:gridCol w:w="1387"/>
        <w:gridCol w:w="1344"/>
        <w:gridCol w:w="1402"/>
      </w:tblGrid>
      <w:tr>
        <w:trPr>
          <w:trHeight w:val="619" w:hRule="atLeast"/>
        </w:trPr>
        <w:tc>
          <w:tcPr>
            <w:tcW w:w="4997" w:type="dxa"/>
          </w:tcPr>
          <w:p>
            <w:pPr>
              <w:pStyle w:val="TableParagraph"/>
              <w:spacing w:line="221" w:lineRule="exact"/>
              <w:ind w:left="132"/>
              <w:rPr>
                <w:rFonts w:ascii="Cambria" w:hAnsi="Cambria"/>
                <w:sz w:val="21"/>
              </w:rPr>
            </w:pPr>
            <w:r>
              <w:rPr>
                <w:spacing w:val="-6"/>
                <w:sz w:val="21"/>
              </w:rPr>
              <w:t>2.1.3 Диспансеризация</w:t>
            </w:r>
            <w:r>
              <w:rPr>
                <w:spacing w:val="3"/>
                <w:sz w:val="21"/>
              </w:rPr>
              <w:t> </w:t>
            </w:r>
            <w:r>
              <w:rPr>
                <w:spacing w:val="-6"/>
                <w:sz w:val="21"/>
              </w:rPr>
              <w:t>для</w:t>
            </w:r>
            <w:r>
              <w:rPr>
                <w:spacing w:val="4"/>
                <w:sz w:val="21"/>
              </w:rPr>
              <w:t> </w:t>
            </w:r>
            <w:r>
              <w:rPr>
                <w:spacing w:val="-6"/>
                <w:sz w:val="21"/>
              </w:rPr>
              <w:t>оценки</w:t>
            </w:r>
            <w:r>
              <w:rPr>
                <w:spacing w:val="7"/>
                <w:sz w:val="21"/>
              </w:rPr>
              <w:t> </w:t>
            </w:r>
            <w:r>
              <w:rPr>
                <w:rFonts w:ascii="Cambria" w:hAnsi="Cambria"/>
                <w:spacing w:val="-7"/>
                <w:sz w:val="21"/>
              </w:rPr>
              <w:t>репродуктивнОГО</w:t>
            </w:r>
          </w:p>
          <w:p>
            <w:pPr>
              <w:pStyle w:val="TableParagraph"/>
              <w:spacing w:line="228" w:lineRule="exact"/>
              <w:ind w:left="129"/>
              <w:rPr>
                <w:sz w:val="21"/>
              </w:rPr>
            </w:pPr>
            <w:r>
              <w:rPr>
                <w:spacing w:val="-6"/>
                <w:sz w:val="21"/>
              </w:rPr>
              <w:t>здоровья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6"/>
                <w:sz w:val="21"/>
              </w:rPr>
              <w:t>женщин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6"/>
                <w:sz w:val="21"/>
              </w:rPr>
              <w:t>и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мужчин</w:t>
            </w:r>
          </w:p>
        </w:tc>
        <w:tc>
          <w:tcPr>
            <w:tcW w:w="1617" w:type="dxa"/>
          </w:tcPr>
          <w:p>
            <w:pPr>
              <w:pStyle w:val="TableParagraph"/>
              <w:spacing w:before="59"/>
              <w:ind w:left="243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14"/>
              </w:rPr>
              <w:t>К</w:t>
            </w:r>
            <w:r>
              <w:rPr>
                <w:rFonts w:ascii="Cambria" w:hAnsi="Cambria"/>
                <w:spacing w:val="-2"/>
                <w:sz w:val="21"/>
              </w:rPr>
              <w:t>омплексных</w:t>
            </w:r>
          </w:p>
          <w:p>
            <w:pPr>
              <w:pStyle w:val="TableParagraph"/>
              <w:spacing w:before="4"/>
              <w:ind w:left="34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посещений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183"/>
              <w:ind w:left="59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0,134681</w:t>
            </w:r>
          </w:p>
        </w:tc>
        <w:tc>
          <w:tcPr>
            <w:tcW w:w="1382" w:type="dxa"/>
          </w:tcPr>
          <w:p>
            <w:pPr>
              <w:pStyle w:val="TableParagraph"/>
              <w:spacing w:before="178"/>
              <w:ind w:left="53" w:right="21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13"/>
                <w:sz w:val="21"/>
              </w:rPr>
              <w:t> </w:t>
            </w:r>
            <w:r>
              <w:rPr>
                <w:spacing w:val="-2"/>
                <w:sz w:val="21"/>
              </w:rPr>
              <w:t>071,2</w:t>
            </w:r>
          </w:p>
        </w:tc>
        <w:tc>
          <w:tcPr>
            <w:tcW w:w="1353" w:type="dxa"/>
          </w:tcPr>
          <w:p>
            <w:pPr>
              <w:pStyle w:val="TableParagraph"/>
              <w:spacing w:before="178"/>
              <w:ind w:left="50" w:right="2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0,147508</w:t>
            </w:r>
          </w:p>
        </w:tc>
        <w:tc>
          <w:tcPr>
            <w:tcW w:w="1387" w:type="dxa"/>
          </w:tcPr>
          <w:p>
            <w:pPr>
              <w:pStyle w:val="TableParagraph"/>
              <w:spacing w:before="178"/>
              <w:ind w:left="40" w:right="12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4"/>
                <w:sz w:val="21"/>
              </w:rPr>
              <w:t>255,1</w:t>
            </w:r>
          </w:p>
        </w:tc>
        <w:tc>
          <w:tcPr>
            <w:tcW w:w="1344" w:type="dxa"/>
          </w:tcPr>
          <w:p>
            <w:pPr>
              <w:pStyle w:val="TableParagraph"/>
              <w:spacing w:before="178"/>
              <w:ind w:left="49" w:righ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0,159954</w:t>
            </w:r>
          </w:p>
        </w:tc>
        <w:tc>
          <w:tcPr>
            <w:tcW w:w="1402" w:type="dxa"/>
          </w:tcPr>
          <w:p>
            <w:pPr>
              <w:pStyle w:val="TableParagraph"/>
              <w:spacing w:before="183"/>
              <w:ind w:left="72" w:right="38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421,1</w:t>
            </w:r>
          </w:p>
        </w:tc>
      </w:tr>
      <w:tr>
        <w:trPr>
          <w:trHeight w:val="605" w:hRule="atLeast"/>
        </w:trPr>
        <w:tc>
          <w:tcPr>
            <w:tcW w:w="4997" w:type="dxa"/>
          </w:tcPr>
          <w:p>
            <w:pPr>
              <w:pStyle w:val="TableParagraph"/>
              <w:spacing w:line="204" w:lineRule="exact"/>
              <w:ind w:left="12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женщины</w:t>
            </w:r>
          </w:p>
        </w:tc>
        <w:tc>
          <w:tcPr>
            <w:tcW w:w="1617" w:type="dxa"/>
          </w:tcPr>
          <w:p>
            <w:pPr>
              <w:pStyle w:val="TableParagraph"/>
              <w:spacing w:line="249" w:lineRule="auto" w:before="64"/>
              <w:ind w:left="342" w:right="-101" w:hanging="96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6"/>
                <w:sz w:val="19"/>
              </w:rPr>
              <w:t>комплексных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посещений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164"/>
              <w:ind w:left="68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0,068994</w:t>
            </w:r>
          </w:p>
        </w:tc>
        <w:tc>
          <w:tcPr>
            <w:tcW w:w="1382" w:type="dxa"/>
          </w:tcPr>
          <w:p>
            <w:pPr>
              <w:pStyle w:val="TableParagraph"/>
              <w:spacing w:before="164"/>
              <w:ind w:left="53" w:right="22"/>
              <w:jc w:val="center"/>
              <w:rPr>
                <w:sz w:val="21"/>
              </w:rPr>
            </w:pPr>
            <w:r>
              <w:rPr>
                <w:sz w:val="21"/>
              </w:rPr>
              <w:t>S</w:t>
            </w:r>
            <w:r>
              <w:rPr>
                <w:spacing w:val="-13"/>
                <w:sz w:val="21"/>
              </w:rPr>
              <w:t> </w:t>
            </w:r>
            <w:r>
              <w:rPr>
                <w:spacing w:val="-4"/>
                <w:sz w:val="21"/>
              </w:rPr>
              <w:t>282,2</w:t>
            </w:r>
          </w:p>
        </w:tc>
        <w:tc>
          <w:tcPr>
            <w:tcW w:w="1353" w:type="dxa"/>
          </w:tcPr>
          <w:p>
            <w:pPr>
              <w:pStyle w:val="TableParagraph"/>
              <w:spacing w:before="164"/>
              <w:ind w:left="50" w:right="1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0,075463</w:t>
            </w:r>
          </w:p>
        </w:tc>
        <w:tc>
          <w:tcPr>
            <w:tcW w:w="1387" w:type="dxa"/>
          </w:tcPr>
          <w:p>
            <w:pPr>
              <w:pStyle w:val="TableParagraph"/>
              <w:spacing w:before="162"/>
              <w:ind w:left="40" w:right="19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95"/>
                <w:sz w:val="21"/>
              </w:rPr>
              <w:t>3</w:t>
            </w:r>
            <w:r>
              <w:rPr>
                <w:rFonts w:ascii="Consolas"/>
                <w:spacing w:val="-67"/>
                <w:w w:val="95"/>
                <w:sz w:val="21"/>
              </w:rPr>
              <w:t> </w:t>
            </w:r>
            <w:r>
              <w:rPr>
                <w:rFonts w:ascii="Consolas"/>
                <w:spacing w:val="-2"/>
                <w:w w:val="95"/>
                <w:sz w:val="21"/>
              </w:rPr>
              <w:t>373,5</w:t>
            </w:r>
          </w:p>
        </w:tc>
        <w:tc>
          <w:tcPr>
            <w:tcW w:w="1344" w:type="dxa"/>
          </w:tcPr>
          <w:p>
            <w:pPr>
              <w:pStyle w:val="TableParagraph"/>
              <w:spacing w:before="159"/>
              <w:ind w:left="49" w:righ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0,081951</w:t>
            </w:r>
          </w:p>
        </w:tc>
        <w:tc>
          <w:tcPr>
            <w:tcW w:w="1402" w:type="dxa"/>
          </w:tcPr>
          <w:p>
            <w:pPr>
              <w:pStyle w:val="TableParagraph"/>
              <w:spacing w:before="169"/>
              <w:ind w:left="78" w:right="38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-18"/>
                <w:sz w:val="21"/>
              </w:rPr>
              <w:t> </w:t>
            </w:r>
            <w:r>
              <w:rPr>
                <w:spacing w:val="-2"/>
                <w:sz w:val="21"/>
              </w:rPr>
              <w:t>836,7</w:t>
            </w:r>
          </w:p>
        </w:tc>
      </w:tr>
      <w:tr>
        <w:trPr>
          <w:trHeight w:val="609" w:hRule="atLeast"/>
        </w:trPr>
        <w:tc>
          <w:tcPr>
            <w:tcW w:w="4997" w:type="dxa"/>
          </w:tcPr>
          <w:p>
            <w:pPr>
              <w:pStyle w:val="TableParagraph"/>
              <w:spacing w:before="1"/>
              <w:rPr>
                <w:rFonts w:ascii="Cambria"/>
                <w:sz w:val="6"/>
              </w:rPr>
            </w:pPr>
          </w:p>
          <w:p>
            <w:pPr>
              <w:pStyle w:val="TableParagraph"/>
              <w:spacing w:line="139" w:lineRule="exact"/>
              <w:ind w:left="131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508381" cy="88391"/>
                  <wp:effectExtent l="0" t="0" r="0" b="0"/>
                  <wp:docPr id="885" name="Image 8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5" name="Image 885"/>
                          <pic:cNvPicPr/>
                        </pic:nvPicPr>
                        <pic:blipFill>
                          <a:blip r:embed="rId8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381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617" w:type="dxa"/>
          </w:tcPr>
          <w:p>
            <w:pPr>
              <w:pStyle w:val="TableParagraph"/>
              <w:spacing w:line="230" w:lineRule="auto" w:before="61"/>
              <w:ind w:left="348" w:right="-101" w:hanging="101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комплексных</w:t>
            </w:r>
            <w:r>
              <w:rPr>
                <w:spacing w:val="-2"/>
                <w:w w:val="90"/>
                <w:sz w:val="21"/>
              </w:rPr>
              <w:t> </w:t>
            </w:r>
            <w:r>
              <w:rPr>
                <w:spacing w:val="-2"/>
                <w:sz w:val="21"/>
              </w:rPr>
              <w:t>посещений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169"/>
              <w:ind w:left="68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0,065687</w:t>
            </w:r>
          </w:p>
        </w:tc>
        <w:tc>
          <w:tcPr>
            <w:tcW w:w="1382" w:type="dxa"/>
          </w:tcPr>
          <w:p>
            <w:pPr>
              <w:pStyle w:val="TableParagraph"/>
              <w:spacing w:before="164"/>
              <w:ind w:left="53" w:right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799,3</w:t>
            </w:r>
          </w:p>
        </w:tc>
        <w:tc>
          <w:tcPr>
            <w:tcW w:w="1353" w:type="dxa"/>
          </w:tcPr>
          <w:p>
            <w:pPr>
              <w:pStyle w:val="TableParagraph"/>
              <w:spacing w:before="164"/>
              <w:ind w:left="50" w:right="2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0,071845</w:t>
            </w:r>
          </w:p>
        </w:tc>
        <w:tc>
          <w:tcPr>
            <w:tcW w:w="1387" w:type="dxa"/>
          </w:tcPr>
          <w:p>
            <w:pPr>
              <w:pStyle w:val="TableParagraph"/>
              <w:spacing w:before="149"/>
              <w:ind w:left="40" w:right="17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4"/>
                <w:w w:val="95"/>
                <w:sz w:val="21"/>
              </w:rPr>
              <w:t>870,2</w:t>
            </w:r>
          </w:p>
        </w:tc>
        <w:tc>
          <w:tcPr>
            <w:tcW w:w="1344" w:type="dxa"/>
          </w:tcPr>
          <w:p>
            <w:pPr>
              <w:pStyle w:val="TableParagraph"/>
              <w:spacing w:before="164"/>
              <w:ind w:left="4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0,078003</w:t>
            </w:r>
          </w:p>
        </w:tc>
        <w:tc>
          <w:tcPr>
            <w:tcW w:w="1402" w:type="dxa"/>
          </w:tcPr>
          <w:p>
            <w:pPr>
              <w:pStyle w:val="TableParagraph"/>
              <w:spacing w:before="7"/>
              <w:rPr>
                <w:rFonts w:ascii="Cambria"/>
                <w:sz w:val="19"/>
              </w:rPr>
            </w:pPr>
          </w:p>
          <w:p>
            <w:pPr>
              <w:pStyle w:val="TableParagraph"/>
              <w:spacing w:line="163" w:lineRule="exact"/>
              <w:ind w:left="495"/>
              <w:rPr>
                <w:rFonts w:ascii="Cambria"/>
                <w:position w:val="-2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273977" cy="103632"/>
                  <wp:effectExtent l="0" t="0" r="0" b="0"/>
                  <wp:docPr id="886" name="Image 8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6" name="Image 886"/>
                          <pic:cNvPicPr/>
                        </pic:nvPicPr>
                        <pic:blipFill>
                          <a:blip r:embed="rId8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977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</w:tc>
      </w:tr>
      <w:tr>
        <w:trPr>
          <w:trHeight w:val="605" w:hRule="atLeast"/>
        </w:trPr>
        <w:tc>
          <w:tcPr>
            <w:tcW w:w="4997" w:type="dxa"/>
          </w:tcPr>
          <w:p>
            <w:pPr>
              <w:pStyle w:val="TableParagraph"/>
              <w:spacing w:line="213" w:lineRule="exact"/>
              <w:ind w:left="132"/>
              <w:rPr>
                <w:sz w:val="21"/>
              </w:rPr>
            </w:pPr>
            <w:r>
              <w:rPr>
                <w:spacing w:val="-6"/>
                <w:sz w:val="21"/>
              </w:rPr>
              <w:t>2.1.4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6"/>
                <w:sz w:val="21"/>
              </w:rPr>
              <w:t>для посещений</w:t>
            </w:r>
            <w:r>
              <w:rPr>
                <w:spacing w:val="9"/>
                <w:sz w:val="21"/>
              </w:rPr>
              <w:t> </w:t>
            </w:r>
            <w:r>
              <w:rPr>
                <w:spacing w:val="-6"/>
                <w:sz w:val="21"/>
              </w:rPr>
              <w:t>с иными</w:t>
            </w:r>
            <w:r>
              <w:rPr>
                <w:spacing w:val="4"/>
                <w:sz w:val="21"/>
              </w:rPr>
              <w:t> </w:t>
            </w:r>
            <w:r>
              <w:rPr>
                <w:spacing w:val="-6"/>
                <w:sz w:val="21"/>
              </w:rPr>
              <w:t>целями</w:t>
            </w:r>
          </w:p>
        </w:tc>
        <w:tc>
          <w:tcPr>
            <w:tcW w:w="1617" w:type="dxa"/>
          </w:tcPr>
          <w:p>
            <w:pPr>
              <w:pStyle w:val="TableParagraph"/>
              <w:spacing w:before="173"/>
              <w:ind w:left="31" w:right="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посещений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164"/>
              <w:ind w:left="65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2,678505</w:t>
            </w:r>
          </w:p>
        </w:tc>
        <w:tc>
          <w:tcPr>
            <w:tcW w:w="1382" w:type="dxa"/>
          </w:tcPr>
          <w:p>
            <w:pPr>
              <w:pStyle w:val="TableParagraph"/>
              <w:spacing w:before="159"/>
              <w:ind w:left="53" w:right="3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630,0</w:t>
            </w:r>
          </w:p>
        </w:tc>
        <w:tc>
          <w:tcPr>
            <w:tcW w:w="1353" w:type="dxa"/>
          </w:tcPr>
          <w:p>
            <w:pPr>
              <w:pStyle w:val="TableParagraph"/>
              <w:spacing w:before="159"/>
              <w:ind w:left="50" w:right="2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2,678505</w:t>
            </w:r>
          </w:p>
        </w:tc>
        <w:tc>
          <w:tcPr>
            <w:tcW w:w="1387" w:type="dxa"/>
          </w:tcPr>
          <w:p>
            <w:pPr>
              <w:pStyle w:val="TableParagraph"/>
              <w:spacing w:before="159"/>
              <w:ind w:left="40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548,0</w:t>
            </w:r>
          </w:p>
        </w:tc>
        <w:tc>
          <w:tcPr>
            <w:tcW w:w="1344" w:type="dxa"/>
          </w:tcPr>
          <w:p>
            <w:pPr>
              <w:pStyle w:val="TableParagraph"/>
              <w:spacing w:before="159"/>
              <w:ind w:left="49" w:right="1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2,678505</w:t>
            </w:r>
          </w:p>
        </w:tc>
        <w:tc>
          <w:tcPr>
            <w:tcW w:w="1402" w:type="dxa"/>
          </w:tcPr>
          <w:p>
            <w:pPr>
              <w:pStyle w:val="TableParagraph"/>
              <w:spacing w:before="164"/>
              <w:ind w:left="74" w:right="38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588,3</w:t>
            </w:r>
          </w:p>
        </w:tc>
      </w:tr>
      <w:tr>
        <w:trPr>
          <w:trHeight w:val="388" w:hRule="atLeast"/>
        </w:trPr>
        <w:tc>
          <w:tcPr>
            <w:tcW w:w="4997" w:type="dxa"/>
          </w:tcPr>
          <w:p>
            <w:pPr>
              <w:pStyle w:val="TableParagraph"/>
              <w:spacing w:line="209" w:lineRule="exact"/>
              <w:ind w:left="127"/>
              <w:rPr>
                <w:sz w:val="21"/>
              </w:rPr>
            </w:pPr>
            <w:r>
              <w:rPr>
                <w:spacing w:val="-6"/>
                <w:sz w:val="21"/>
              </w:rPr>
              <w:t>2.1.5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6"/>
                <w:sz w:val="21"/>
              </w:rPr>
              <w:t>в неотложной</w:t>
            </w:r>
            <w:r>
              <w:rPr>
                <w:spacing w:val="5"/>
                <w:sz w:val="21"/>
              </w:rPr>
              <w:t> </w:t>
            </w:r>
            <w:r>
              <w:rPr>
                <w:spacing w:val="-6"/>
                <w:sz w:val="21"/>
              </w:rPr>
              <w:t>форме</w:t>
            </w:r>
          </w:p>
        </w:tc>
        <w:tc>
          <w:tcPr>
            <w:tcW w:w="1617" w:type="dxa"/>
          </w:tcPr>
          <w:p>
            <w:pPr>
              <w:pStyle w:val="TableParagraph"/>
              <w:spacing w:before="53"/>
              <w:ind w:left="31" w:right="1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посещений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48"/>
              <w:ind w:left="71" w:right="3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0,54</w:t>
            </w:r>
          </w:p>
        </w:tc>
        <w:tc>
          <w:tcPr>
            <w:tcW w:w="1382" w:type="dxa"/>
          </w:tcPr>
          <w:p>
            <w:pPr>
              <w:pStyle w:val="TableParagraph"/>
              <w:spacing w:before="48"/>
              <w:ind w:left="53" w:right="29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2"/>
                <w:sz w:val="21"/>
              </w:rPr>
              <w:t>105,6</w:t>
            </w:r>
          </w:p>
        </w:tc>
        <w:tc>
          <w:tcPr>
            <w:tcW w:w="1353" w:type="dxa"/>
          </w:tcPr>
          <w:p>
            <w:pPr>
              <w:pStyle w:val="TableParagraph"/>
              <w:spacing w:before="48"/>
              <w:ind w:left="50" w:right="1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0,54</w:t>
            </w:r>
          </w:p>
        </w:tc>
        <w:tc>
          <w:tcPr>
            <w:tcW w:w="1387" w:type="dxa"/>
          </w:tcPr>
          <w:p>
            <w:pPr>
              <w:pStyle w:val="TableParagraph"/>
              <w:spacing w:before="48"/>
              <w:ind w:left="40" w:righ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205,7</w:t>
            </w:r>
          </w:p>
        </w:tc>
        <w:tc>
          <w:tcPr>
            <w:tcW w:w="1344" w:type="dxa"/>
          </w:tcPr>
          <w:p>
            <w:pPr>
              <w:pStyle w:val="TableParagraph"/>
              <w:spacing w:before="53"/>
              <w:ind w:left="49" w:right="4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0,54</w:t>
            </w:r>
          </w:p>
        </w:tc>
        <w:tc>
          <w:tcPr>
            <w:tcW w:w="1402" w:type="dxa"/>
          </w:tcPr>
          <w:p>
            <w:pPr>
              <w:pStyle w:val="TableParagraph"/>
              <w:spacing w:before="53"/>
              <w:ind w:left="65" w:right="3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292,b</w:t>
            </w:r>
          </w:p>
        </w:tc>
      </w:tr>
      <w:tr>
        <w:trPr>
          <w:trHeight w:val="576" w:hRule="atLeast"/>
        </w:trPr>
        <w:tc>
          <w:tcPr>
            <w:tcW w:w="4997" w:type="dxa"/>
          </w:tcPr>
          <w:p>
            <w:pPr>
              <w:pStyle w:val="TableParagraph"/>
              <w:spacing w:line="230" w:lineRule="exact" w:before="96"/>
              <w:ind w:left="122" w:right="75" w:firstLine="5"/>
              <w:rPr>
                <w:sz w:val="21"/>
              </w:rPr>
            </w:pPr>
            <w:r>
              <w:rPr>
                <w:spacing w:val="-4"/>
                <w:sz w:val="21"/>
              </w:rPr>
              <w:t>2.1.6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Обращения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4"/>
                <w:sz w:val="21"/>
              </w:rPr>
              <w:t>в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связи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с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заболеваниями</w:t>
            </w:r>
            <w:r>
              <w:rPr>
                <w:spacing w:val="60"/>
                <w:sz w:val="21"/>
              </w:rPr>
              <w:t> </w:t>
            </w:r>
            <w:r>
              <w:rPr>
                <w:spacing w:val="-4"/>
                <w:sz w:val="21"/>
              </w:rPr>
              <w:t>-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всего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4"/>
                <w:sz w:val="21"/>
              </w:rPr>
              <w:t>из</w:t>
            </w:r>
            <w:r>
              <w:rPr>
                <w:spacing w:val="-4"/>
                <w:sz w:val="21"/>
              </w:rPr>
              <w:t> них:</w:t>
            </w:r>
          </w:p>
        </w:tc>
        <w:tc>
          <w:tcPr>
            <w:tcW w:w="1617" w:type="dxa"/>
          </w:tcPr>
          <w:p>
            <w:pPr>
              <w:pStyle w:val="TableParagraph"/>
              <w:spacing w:before="149"/>
              <w:ind w:left="31" w:righ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обращений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9"/>
              <w:ind w:left="64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1,145086</w:t>
            </w:r>
          </w:p>
        </w:tc>
        <w:tc>
          <w:tcPr>
            <w:tcW w:w="1382" w:type="dxa"/>
          </w:tcPr>
          <w:p>
            <w:pPr>
              <w:pStyle w:val="TableParagraph"/>
              <w:spacing w:before="149"/>
              <w:ind w:left="53" w:right="21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13"/>
                <w:sz w:val="21"/>
              </w:rPr>
              <w:t> </w:t>
            </w:r>
            <w:r>
              <w:rPr>
                <w:spacing w:val="-2"/>
                <w:sz w:val="21"/>
              </w:rPr>
              <w:t>476,4</w:t>
            </w:r>
          </w:p>
        </w:tc>
        <w:tc>
          <w:tcPr>
            <w:tcW w:w="1353" w:type="dxa"/>
          </w:tcPr>
          <w:p>
            <w:pPr>
              <w:pStyle w:val="TableParagraph"/>
              <w:spacing w:before="145"/>
              <w:ind w:left="50" w:right="2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1,143086</w:t>
            </w:r>
          </w:p>
        </w:tc>
        <w:tc>
          <w:tcPr>
            <w:tcW w:w="1387" w:type="dxa"/>
          </w:tcPr>
          <w:p>
            <w:pPr>
              <w:pStyle w:val="TableParagraph"/>
              <w:spacing w:before="145"/>
              <w:ind w:left="40" w:right="17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696,1</w:t>
            </w:r>
          </w:p>
        </w:tc>
        <w:tc>
          <w:tcPr>
            <w:tcW w:w="1344" w:type="dxa"/>
          </w:tcPr>
          <w:p>
            <w:pPr>
              <w:pStyle w:val="TableParagraph"/>
              <w:spacing w:before="145"/>
              <w:ind w:left="49" w:right="2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1,143086</w:t>
            </w:r>
          </w:p>
        </w:tc>
        <w:tc>
          <w:tcPr>
            <w:tcW w:w="1402" w:type="dxa"/>
          </w:tcPr>
          <w:p>
            <w:pPr>
              <w:pStyle w:val="TableParagraph"/>
              <w:spacing w:before="149"/>
              <w:ind w:left="64" w:right="39"/>
              <w:jc w:val="center"/>
              <w:rPr>
                <w:sz w:val="21"/>
              </w:rPr>
            </w:pPr>
            <w:r>
              <w:rPr>
                <w:spacing w:val="-14"/>
                <w:sz w:val="21"/>
              </w:rPr>
              <w:t>2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894,6</w:t>
            </w:r>
          </w:p>
        </w:tc>
      </w:tr>
      <w:tr>
        <w:trPr>
          <w:trHeight w:val="778" w:hRule="atLeast"/>
        </w:trPr>
        <w:tc>
          <w:tcPr>
            <w:tcW w:w="4997" w:type="dxa"/>
          </w:tcPr>
          <w:p>
            <w:pPr>
              <w:pStyle w:val="TableParagraph"/>
              <w:spacing w:line="208" w:lineRule="exact"/>
              <w:ind w:left="127"/>
              <w:rPr>
                <w:sz w:val="21"/>
              </w:rPr>
            </w:pPr>
            <w:r>
              <w:rPr>
                <w:spacing w:val="-6"/>
                <w:sz w:val="21"/>
              </w:rPr>
              <w:t>2.1.7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6"/>
                <w:sz w:val="21"/>
              </w:rPr>
              <w:t>проведение</w:t>
            </w:r>
            <w:r>
              <w:rPr>
                <w:spacing w:val="21"/>
                <w:sz w:val="21"/>
              </w:rPr>
              <w:t> </w:t>
            </w:r>
            <w:r>
              <w:rPr>
                <w:spacing w:val="-6"/>
                <w:sz w:val="21"/>
              </w:rPr>
              <w:t>отдельных</w:t>
            </w:r>
            <w:r>
              <w:rPr>
                <w:spacing w:val="17"/>
                <w:sz w:val="21"/>
              </w:rPr>
              <w:t> </w:t>
            </w:r>
            <w:r>
              <w:rPr>
                <w:spacing w:val="-6"/>
                <w:sz w:val="21"/>
              </w:rPr>
              <w:t>диагностических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6"/>
                <w:sz w:val="21"/>
              </w:rPr>
              <w:t>(лабора-</w:t>
            </w:r>
          </w:p>
          <w:p>
            <w:pPr>
              <w:pStyle w:val="TableParagraph"/>
              <w:spacing w:line="236" w:lineRule="exact"/>
              <w:ind w:left="120"/>
              <w:rPr>
                <w:sz w:val="21"/>
              </w:rPr>
            </w:pPr>
            <w:r>
              <w:rPr>
                <w:spacing w:val="-4"/>
                <w:sz w:val="21"/>
              </w:rPr>
              <w:t>торных)</w:t>
            </w:r>
            <w:r>
              <w:rPr>
                <w:sz w:val="21"/>
              </w:rPr>
              <w:t> </w:t>
            </w:r>
            <w:r>
              <w:rPr>
                <w:spacing w:val="-2"/>
                <w:sz w:val="21"/>
              </w:rPr>
              <w:t>исследований:</w:t>
            </w:r>
          </w:p>
        </w:tc>
        <w:tc>
          <w:tcPr>
            <w:tcW w:w="1617" w:type="dxa"/>
          </w:tcPr>
          <w:p>
            <w:pPr>
              <w:pStyle w:val="TableParagraph"/>
              <w:spacing w:before="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обращений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68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0,277354</w:t>
            </w:r>
          </w:p>
        </w:tc>
        <w:tc>
          <w:tcPr>
            <w:tcW w:w="1382" w:type="dxa"/>
          </w:tcPr>
          <w:p>
            <w:pPr>
              <w:pStyle w:val="TableParagraph"/>
              <w:spacing w:before="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53" w:right="12"/>
              <w:jc w:val="center"/>
              <w:rPr>
                <w:sz w:val="21"/>
              </w:rPr>
            </w:pPr>
            <w:r>
              <w:rPr>
                <w:spacing w:val="-20"/>
                <w:sz w:val="21"/>
              </w:rPr>
              <w:t>2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2"/>
                <w:sz w:val="21"/>
              </w:rPr>
              <w:t>498,0</w:t>
            </w:r>
          </w:p>
        </w:tc>
        <w:tc>
          <w:tcPr>
            <w:tcW w:w="1353" w:type="dxa"/>
          </w:tcPr>
          <w:p>
            <w:pPr>
              <w:pStyle w:val="TableParagraph"/>
              <w:spacing w:before="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50" w:right="2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0,290650</w:t>
            </w:r>
          </w:p>
        </w:tc>
        <w:tc>
          <w:tcPr>
            <w:tcW w:w="1387" w:type="dxa"/>
          </w:tcPr>
          <w:p>
            <w:pPr>
              <w:pStyle w:val="TableParagraph"/>
              <w:spacing w:before="246"/>
              <w:ind w:left="40" w:right="2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692,8</w:t>
            </w:r>
          </w:p>
        </w:tc>
        <w:tc>
          <w:tcPr>
            <w:tcW w:w="1344" w:type="dxa"/>
          </w:tcPr>
          <w:p>
            <w:pPr>
              <w:pStyle w:val="TableParagraph"/>
              <w:spacing w:before="235"/>
              <w:ind w:left="49" w:right="14"/>
              <w:jc w:val="center"/>
              <w:rPr>
                <w:rFonts w:ascii="Century Gothic"/>
                <w:sz w:val="21"/>
              </w:rPr>
            </w:pPr>
            <w:r>
              <w:rPr>
                <w:rFonts w:ascii="Century Gothic"/>
                <w:spacing w:val="-2"/>
                <w:w w:val="95"/>
                <w:sz w:val="21"/>
              </w:rPr>
              <w:t>0,290650</w:t>
            </w:r>
          </w:p>
        </w:tc>
        <w:tc>
          <w:tcPr>
            <w:tcW w:w="1402" w:type="dxa"/>
          </w:tcPr>
          <w:p>
            <w:pPr>
              <w:pStyle w:val="TableParagraph"/>
              <w:spacing w:before="4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67" w:right="38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2882,9</w:t>
            </w:r>
          </w:p>
        </w:tc>
      </w:tr>
      <w:tr>
        <w:trPr>
          <w:trHeight w:val="340" w:hRule="atLeast"/>
        </w:trPr>
        <w:tc>
          <w:tcPr>
            <w:tcW w:w="4997" w:type="dxa"/>
          </w:tcPr>
          <w:p>
            <w:pPr>
              <w:pStyle w:val="TableParagraph"/>
              <w:spacing w:line="213" w:lineRule="exact"/>
              <w:ind w:left="122"/>
              <w:rPr>
                <w:sz w:val="21"/>
              </w:rPr>
            </w:pPr>
            <w:r>
              <w:rPr>
                <w:spacing w:val="-6"/>
                <w:sz w:val="21"/>
              </w:rPr>
              <w:t>2.1.7.1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6"/>
                <w:sz w:val="21"/>
              </w:rPr>
              <w:t>компьютерная</w:t>
            </w:r>
            <w:r>
              <w:rPr>
                <w:spacing w:val="14"/>
                <w:sz w:val="21"/>
              </w:rPr>
              <w:t> </w:t>
            </w:r>
            <w:r>
              <w:rPr>
                <w:spacing w:val="-6"/>
                <w:sz w:val="21"/>
              </w:rPr>
              <w:t>томография</w:t>
            </w:r>
          </w:p>
        </w:tc>
        <w:tc>
          <w:tcPr>
            <w:tcW w:w="1617" w:type="dxa"/>
          </w:tcPr>
          <w:p>
            <w:pPr>
              <w:pStyle w:val="TableParagraph"/>
              <w:spacing w:before="29"/>
              <w:ind w:left="31" w:righ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исследований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29"/>
              <w:ind w:left="59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0,057732</w:t>
            </w:r>
          </w:p>
        </w:tc>
        <w:tc>
          <w:tcPr>
            <w:tcW w:w="1382" w:type="dxa"/>
          </w:tcPr>
          <w:p>
            <w:pPr>
              <w:pStyle w:val="TableParagraph"/>
              <w:spacing w:before="29"/>
              <w:ind w:left="53" w:right="16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-13"/>
                <w:sz w:val="21"/>
              </w:rPr>
              <w:t> </w:t>
            </w:r>
            <w:r>
              <w:rPr>
                <w:spacing w:val="-2"/>
                <w:sz w:val="21"/>
              </w:rPr>
              <w:t>865,3</w:t>
            </w:r>
          </w:p>
        </w:tc>
        <w:tc>
          <w:tcPr>
            <w:tcW w:w="1353" w:type="dxa"/>
          </w:tcPr>
          <w:p>
            <w:pPr>
              <w:pStyle w:val="TableParagraph"/>
              <w:spacing w:before="29"/>
              <w:ind w:left="50" w:right="2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0,060619</w:t>
            </w:r>
          </w:p>
        </w:tc>
        <w:tc>
          <w:tcPr>
            <w:tcW w:w="1387" w:type="dxa"/>
          </w:tcPr>
          <w:p>
            <w:pPr>
              <w:pStyle w:val="TableParagraph"/>
              <w:spacing w:before="24"/>
              <w:ind w:left="40" w:right="11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208,4</w:t>
            </w:r>
          </w:p>
        </w:tc>
        <w:tc>
          <w:tcPr>
            <w:tcW w:w="1344" w:type="dxa"/>
          </w:tcPr>
          <w:p>
            <w:pPr>
              <w:pStyle w:val="TableParagraph"/>
              <w:spacing w:before="29"/>
              <w:ind w:left="49" w:right="1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0,060619</w:t>
            </w:r>
          </w:p>
        </w:tc>
        <w:tc>
          <w:tcPr>
            <w:tcW w:w="1402" w:type="dxa"/>
          </w:tcPr>
          <w:p>
            <w:pPr>
              <w:pStyle w:val="TableParagraph"/>
              <w:spacing w:before="34"/>
              <w:ind w:left="64" w:right="40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  <w:r>
              <w:rPr>
                <w:spacing w:val="-2"/>
                <w:sz w:val="21"/>
              </w:rPr>
              <w:t> 518,3</w:t>
            </w:r>
          </w:p>
        </w:tc>
      </w:tr>
      <w:tr>
        <w:trPr>
          <w:trHeight w:val="576" w:hRule="atLeast"/>
        </w:trPr>
        <w:tc>
          <w:tcPr>
            <w:tcW w:w="4997" w:type="dxa"/>
          </w:tcPr>
          <w:p>
            <w:pPr>
              <w:pStyle w:val="TableParagraph"/>
              <w:spacing w:line="213" w:lineRule="exact"/>
              <w:ind w:left="127"/>
              <w:rPr>
                <w:sz w:val="21"/>
              </w:rPr>
            </w:pPr>
            <w:r>
              <w:rPr>
                <w:spacing w:val="-6"/>
                <w:sz w:val="21"/>
              </w:rPr>
              <w:t>2.1.7.2</w:t>
            </w:r>
            <w:r>
              <w:rPr>
                <w:spacing w:val="15"/>
                <w:sz w:val="21"/>
              </w:rPr>
              <w:t> </w:t>
            </w:r>
            <w:r>
              <w:rPr>
                <w:spacing w:val="-6"/>
                <w:sz w:val="21"/>
              </w:rPr>
              <w:t>магнитно-резонансная</w:t>
            </w:r>
            <w:r>
              <w:rPr>
                <w:spacing w:val="8"/>
                <w:sz w:val="21"/>
              </w:rPr>
              <w:t> </w:t>
            </w:r>
            <w:r>
              <w:rPr>
                <w:spacing w:val="-6"/>
                <w:sz w:val="21"/>
              </w:rPr>
              <w:t>томография</w:t>
            </w:r>
          </w:p>
        </w:tc>
        <w:tc>
          <w:tcPr>
            <w:tcW w:w="1617" w:type="dxa"/>
          </w:tcPr>
          <w:p>
            <w:pPr>
              <w:pStyle w:val="TableParagraph"/>
              <w:spacing w:before="149"/>
              <w:ind w:left="31" w:right="1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исследований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9"/>
              <w:ind w:left="76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0,022053</w:t>
            </w:r>
          </w:p>
        </w:tc>
        <w:tc>
          <w:tcPr>
            <w:tcW w:w="1382" w:type="dxa"/>
          </w:tcPr>
          <w:p>
            <w:pPr>
              <w:pStyle w:val="TableParagraph"/>
              <w:spacing w:before="149"/>
              <w:ind w:left="53" w:right="19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277,7</w:t>
            </w:r>
          </w:p>
        </w:tc>
        <w:tc>
          <w:tcPr>
            <w:tcW w:w="1353" w:type="dxa"/>
          </w:tcPr>
          <w:p>
            <w:pPr>
              <w:pStyle w:val="TableParagraph"/>
              <w:spacing w:before="145"/>
              <w:ind w:left="50" w:right="1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0,023135</w:t>
            </w:r>
          </w:p>
        </w:tc>
        <w:tc>
          <w:tcPr>
            <w:tcW w:w="1387" w:type="dxa"/>
          </w:tcPr>
          <w:p>
            <w:pPr>
              <w:pStyle w:val="TableParagraph"/>
              <w:spacing w:before="141"/>
              <w:ind w:left="40" w:right="28"/>
              <w:jc w:val="center"/>
              <w:rPr>
                <w:rFonts w:ascii="Cambria"/>
                <w:sz w:val="21"/>
              </w:rPr>
            </w:pPr>
            <w:r>
              <w:rPr>
                <w:rFonts w:ascii="Cambria"/>
                <w:w w:val="95"/>
                <w:sz w:val="21"/>
              </w:rPr>
              <w:t>5</w:t>
            </w:r>
            <w:r>
              <w:rPr>
                <w:rFonts w:ascii="Cambria"/>
                <w:spacing w:val="-1"/>
                <w:w w:val="95"/>
                <w:sz w:val="21"/>
              </w:rPr>
              <w:t> </w:t>
            </w:r>
            <w:r>
              <w:rPr>
                <w:rFonts w:ascii="Cambria"/>
                <w:spacing w:val="-4"/>
                <w:w w:val="95"/>
                <w:sz w:val="21"/>
              </w:rPr>
              <w:t>746,1</w:t>
            </w:r>
          </w:p>
        </w:tc>
        <w:tc>
          <w:tcPr>
            <w:tcW w:w="1344" w:type="dxa"/>
          </w:tcPr>
          <w:p>
            <w:pPr>
              <w:pStyle w:val="TableParagraph"/>
              <w:spacing w:before="149"/>
              <w:ind w:left="49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0,025135</w:t>
            </w:r>
          </w:p>
        </w:tc>
        <w:tc>
          <w:tcPr>
            <w:tcW w:w="1402" w:type="dxa"/>
          </w:tcPr>
          <w:p>
            <w:pPr>
              <w:pStyle w:val="TableParagraph"/>
              <w:spacing w:before="149"/>
              <w:ind w:left="64" w:right="41"/>
              <w:jc w:val="center"/>
              <w:rPr>
                <w:sz w:val="21"/>
              </w:rPr>
            </w:pPr>
            <w:r>
              <w:rPr>
                <w:sz w:val="21"/>
              </w:rPr>
              <w:t>6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169,2</w:t>
            </w:r>
          </w:p>
        </w:tc>
      </w:tr>
      <w:tr>
        <w:trPr>
          <w:trHeight w:val="595" w:hRule="atLeast"/>
        </w:trPr>
        <w:tc>
          <w:tcPr>
            <w:tcW w:w="4997" w:type="dxa"/>
          </w:tcPr>
          <w:p>
            <w:pPr>
              <w:pStyle w:val="TableParagraph"/>
              <w:spacing w:line="208" w:lineRule="exact"/>
              <w:ind w:left="122"/>
              <w:rPr>
                <w:sz w:val="21"/>
              </w:rPr>
            </w:pPr>
            <w:r>
              <w:rPr>
                <w:spacing w:val="-6"/>
                <w:sz w:val="21"/>
              </w:rPr>
              <w:t>2.1.7.5</w:t>
            </w:r>
            <w:r>
              <w:rPr>
                <w:spacing w:val="6"/>
                <w:sz w:val="21"/>
              </w:rPr>
              <w:t> </w:t>
            </w:r>
            <w:r>
              <w:rPr>
                <w:spacing w:val="-6"/>
                <w:sz w:val="21"/>
              </w:rPr>
              <w:t>ультразвуковое</w:t>
            </w:r>
            <w:r>
              <w:rPr>
                <w:sz w:val="21"/>
              </w:rPr>
              <w:t> </w:t>
            </w:r>
            <w:r>
              <w:rPr>
                <w:spacing w:val="-6"/>
                <w:sz w:val="21"/>
              </w:rPr>
              <w:t>исследование</w:t>
            </w:r>
            <w:r>
              <w:rPr>
                <w:spacing w:val="23"/>
                <w:sz w:val="21"/>
              </w:rPr>
              <w:t> </w:t>
            </w:r>
            <w:r>
              <w:rPr>
                <w:spacing w:val="-6"/>
                <w:sz w:val="21"/>
              </w:rPr>
              <w:t>сердечно—</w:t>
            </w:r>
          </w:p>
          <w:p>
            <w:pPr>
              <w:pStyle w:val="TableParagraph"/>
              <w:spacing w:line="236" w:lineRule="exact"/>
              <w:ind w:left="119"/>
              <w:rPr>
                <w:sz w:val="21"/>
              </w:rPr>
            </w:pPr>
            <w:r>
              <w:rPr>
                <w:spacing w:val="-6"/>
                <w:sz w:val="21"/>
              </w:rPr>
              <w:t>сосудистой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2"/>
                <w:sz w:val="21"/>
              </w:rPr>
              <w:t>системы</w:t>
            </w:r>
          </w:p>
        </w:tc>
        <w:tc>
          <w:tcPr>
            <w:tcW w:w="1617" w:type="dxa"/>
          </w:tcPr>
          <w:p>
            <w:pPr>
              <w:pStyle w:val="TableParagraph"/>
              <w:spacing w:before="178"/>
              <w:ind w:left="31" w:right="12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исследований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159"/>
              <w:ind w:left="68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0,122408</w:t>
            </w:r>
          </w:p>
        </w:tc>
        <w:tc>
          <w:tcPr>
            <w:tcW w:w="1382" w:type="dxa"/>
          </w:tcPr>
          <w:p>
            <w:pPr>
              <w:pStyle w:val="TableParagraph"/>
              <w:spacing w:before="159"/>
              <w:ind w:left="53" w:righ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780,5</w:t>
            </w:r>
          </w:p>
        </w:tc>
        <w:tc>
          <w:tcPr>
            <w:tcW w:w="1353" w:type="dxa"/>
          </w:tcPr>
          <w:p>
            <w:pPr>
              <w:pStyle w:val="TableParagraph"/>
              <w:spacing w:before="159"/>
              <w:ind w:left="50" w:right="1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0,128528</w:t>
            </w:r>
          </w:p>
        </w:tc>
        <w:tc>
          <w:tcPr>
            <w:tcW w:w="1387" w:type="dxa"/>
          </w:tcPr>
          <w:p>
            <w:pPr>
              <w:pStyle w:val="TableParagraph"/>
              <w:spacing w:before="159"/>
              <w:ind w:left="40" w:right="1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849,7</w:t>
            </w:r>
          </w:p>
        </w:tc>
        <w:tc>
          <w:tcPr>
            <w:tcW w:w="1344" w:type="dxa"/>
          </w:tcPr>
          <w:p>
            <w:pPr>
              <w:pStyle w:val="TableParagraph"/>
              <w:spacing w:before="159"/>
              <w:ind w:left="49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0,128528</w:t>
            </w:r>
          </w:p>
        </w:tc>
        <w:tc>
          <w:tcPr>
            <w:tcW w:w="1402" w:type="dxa"/>
          </w:tcPr>
          <w:p>
            <w:pPr>
              <w:pStyle w:val="TableParagraph"/>
              <w:spacing w:before="159"/>
              <w:ind w:left="64" w:right="4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912,4</w:t>
            </w:r>
          </w:p>
        </w:tc>
      </w:tr>
      <w:tr>
        <w:trPr>
          <w:trHeight w:val="566" w:hRule="atLeast"/>
        </w:trPr>
        <w:tc>
          <w:tcPr>
            <w:tcW w:w="4997" w:type="dxa"/>
          </w:tcPr>
          <w:p>
            <w:pPr>
              <w:pStyle w:val="TableParagraph"/>
              <w:spacing w:line="213" w:lineRule="exact"/>
              <w:ind w:left="122"/>
              <w:rPr>
                <w:sz w:val="21"/>
              </w:rPr>
            </w:pPr>
            <w:r>
              <w:rPr>
                <w:spacing w:val="-6"/>
                <w:sz w:val="21"/>
              </w:rPr>
              <w:t>2.1.7.4</w:t>
            </w:r>
            <w:r>
              <w:rPr>
                <w:spacing w:val="21"/>
                <w:sz w:val="21"/>
              </w:rPr>
              <w:t> </w:t>
            </w:r>
            <w:r>
              <w:rPr>
                <w:spacing w:val="-6"/>
                <w:sz w:val="21"/>
              </w:rPr>
              <w:t>эндоскопическое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6"/>
                <w:sz w:val="21"/>
              </w:rPr>
              <w:t>диагностическое</w:t>
            </w:r>
            <w:r>
              <w:rPr>
                <w:spacing w:val="9"/>
                <w:sz w:val="21"/>
              </w:rPr>
              <w:t> </w:t>
            </w:r>
            <w:r>
              <w:rPr>
                <w:spacing w:val="-6"/>
                <w:sz w:val="21"/>
              </w:rPr>
              <w:t>исследование</w:t>
            </w:r>
          </w:p>
        </w:tc>
        <w:tc>
          <w:tcPr>
            <w:tcW w:w="1617" w:type="dxa"/>
          </w:tcPr>
          <w:p>
            <w:pPr>
              <w:pStyle w:val="TableParagraph"/>
              <w:spacing w:before="145"/>
              <w:ind w:left="31" w:right="2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исследований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145"/>
              <w:ind w:left="65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0,03537</w:t>
            </w:r>
          </w:p>
        </w:tc>
        <w:tc>
          <w:tcPr>
            <w:tcW w:w="1382" w:type="dxa"/>
          </w:tcPr>
          <w:p>
            <w:pPr>
              <w:pStyle w:val="TableParagraph"/>
              <w:spacing w:before="145"/>
              <w:ind w:left="53" w:right="27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4"/>
                <w:sz w:val="21"/>
              </w:rPr>
              <w:t>431,2</w:t>
            </w:r>
          </w:p>
        </w:tc>
        <w:tc>
          <w:tcPr>
            <w:tcW w:w="1353" w:type="dxa"/>
          </w:tcPr>
          <w:p>
            <w:pPr>
              <w:pStyle w:val="TableParagraph"/>
              <w:spacing w:before="140"/>
              <w:ind w:left="50" w:right="2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0,057159</w:t>
            </w:r>
          </w:p>
        </w:tc>
        <w:tc>
          <w:tcPr>
            <w:tcW w:w="1387" w:type="dxa"/>
          </w:tcPr>
          <w:p>
            <w:pPr>
              <w:pStyle w:val="TableParagraph"/>
              <w:spacing w:before="145"/>
              <w:ind w:left="40" w:right="1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558,2</w:t>
            </w:r>
          </w:p>
        </w:tc>
        <w:tc>
          <w:tcPr>
            <w:tcW w:w="1344" w:type="dxa"/>
          </w:tcPr>
          <w:p>
            <w:pPr>
              <w:pStyle w:val="TableParagraph"/>
              <w:spacing w:before="145"/>
              <w:ind w:left="49" w:right="1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0,037139</w:t>
            </w:r>
          </w:p>
        </w:tc>
        <w:tc>
          <w:tcPr>
            <w:tcW w:w="1402" w:type="dxa"/>
          </w:tcPr>
          <w:p>
            <w:pPr>
              <w:pStyle w:val="TableParagraph"/>
              <w:spacing w:before="145"/>
              <w:ind w:left="64" w:right="51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675,0</w:t>
            </w:r>
          </w:p>
        </w:tc>
      </w:tr>
      <w:tr>
        <w:trPr>
          <w:trHeight w:val="854" w:hRule="atLeast"/>
        </w:trPr>
        <w:tc>
          <w:tcPr>
            <w:tcW w:w="4997" w:type="dxa"/>
          </w:tcPr>
          <w:p>
            <w:pPr>
              <w:pStyle w:val="TableParagraph"/>
              <w:spacing w:line="213" w:lineRule="exact"/>
              <w:ind w:left="127"/>
              <w:rPr>
                <w:sz w:val="21"/>
              </w:rPr>
            </w:pPr>
            <w:r>
              <w:rPr>
                <w:spacing w:val="-6"/>
                <w:sz w:val="21"/>
              </w:rPr>
              <w:t>2.17.5</w:t>
            </w:r>
            <w:r>
              <w:rPr>
                <w:spacing w:val="2"/>
                <w:sz w:val="21"/>
              </w:rPr>
              <w:t> </w:t>
            </w:r>
            <w:r>
              <w:rPr>
                <w:spacing w:val="-6"/>
                <w:sz w:val="21"/>
              </w:rPr>
              <w:t>молекулярно-генетическое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исследование</w:t>
            </w:r>
            <w:r>
              <w:rPr>
                <w:spacing w:val="29"/>
                <w:sz w:val="21"/>
              </w:rPr>
              <w:t> </w:t>
            </w:r>
            <w:r>
              <w:rPr>
                <w:spacing w:val="-6"/>
                <w:sz w:val="21"/>
              </w:rPr>
              <w:t>с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6"/>
                <w:sz w:val="21"/>
              </w:rPr>
              <w:t>це—</w:t>
            </w:r>
          </w:p>
          <w:p>
            <w:pPr>
              <w:pStyle w:val="TableParagraph"/>
              <w:spacing w:line="236" w:lineRule="exact"/>
              <w:ind w:left="120"/>
              <w:rPr>
                <w:sz w:val="21"/>
              </w:rPr>
            </w:pPr>
            <w:r>
              <w:rPr>
                <w:spacing w:val="-6"/>
                <w:sz w:val="21"/>
              </w:rPr>
              <w:t>лью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6"/>
                <w:sz w:val="21"/>
              </w:rPr>
              <w:t>диагностики</w:t>
            </w:r>
            <w:r>
              <w:rPr>
                <w:spacing w:val="17"/>
                <w:sz w:val="21"/>
              </w:rPr>
              <w:t> </w:t>
            </w:r>
            <w:r>
              <w:rPr>
                <w:spacing w:val="-6"/>
                <w:sz w:val="21"/>
              </w:rPr>
              <w:t>онкологических</w:t>
            </w:r>
            <w:r>
              <w:rPr>
                <w:spacing w:val="7"/>
                <w:sz w:val="21"/>
              </w:rPr>
              <w:t> </w:t>
            </w:r>
            <w:r>
              <w:rPr>
                <w:spacing w:val="-6"/>
                <w:sz w:val="21"/>
              </w:rPr>
              <w:t>заболеваний</w:t>
            </w:r>
          </w:p>
        </w:tc>
        <w:tc>
          <w:tcPr>
            <w:tcW w:w="1617" w:type="dxa"/>
          </w:tcPr>
          <w:p>
            <w:pPr>
              <w:pStyle w:val="TableParagraph"/>
              <w:spacing w:before="42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31" w:right="2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исследования</w:t>
            </w:r>
          </w:p>
        </w:tc>
        <w:tc>
          <w:tcPr>
            <w:tcW w:w="1358" w:type="dxa"/>
          </w:tcPr>
          <w:p>
            <w:pPr>
              <w:pStyle w:val="TableParagraph"/>
              <w:spacing w:before="42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76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0,001297</w:t>
            </w:r>
          </w:p>
        </w:tc>
        <w:tc>
          <w:tcPr>
            <w:tcW w:w="1382" w:type="dxa"/>
          </w:tcPr>
          <w:p>
            <w:pPr>
              <w:pStyle w:val="TableParagraph"/>
              <w:spacing w:before="42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53" w:right="17"/>
              <w:jc w:val="center"/>
              <w:rPr>
                <w:sz w:val="21"/>
              </w:rPr>
            </w:pPr>
            <w:r>
              <w:rPr>
                <w:sz w:val="21"/>
              </w:rPr>
              <w:t>12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019,2</w:t>
            </w:r>
          </w:p>
        </w:tc>
        <w:tc>
          <w:tcPr>
            <w:tcW w:w="1353" w:type="dxa"/>
          </w:tcPr>
          <w:p>
            <w:pPr>
              <w:pStyle w:val="TableParagraph"/>
              <w:spacing w:before="42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50" w:righ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0,001562</w:t>
            </w:r>
          </w:p>
        </w:tc>
        <w:tc>
          <w:tcPr>
            <w:tcW w:w="1387" w:type="dxa"/>
          </w:tcPr>
          <w:p>
            <w:pPr>
              <w:pStyle w:val="TableParagraph"/>
              <w:spacing w:before="42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40" w:right="11"/>
              <w:jc w:val="center"/>
              <w:rPr>
                <w:sz w:val="21"/>
              </w:rPr>
            </w:pPr>
            <w:r>
              <w:rPr>
                <w:sz w:val="21"/>
              </w:rPr>
              <w:t>13</w:t>
            </w:r>
            <w:r>
              <w:rPr>
                <w:spacing w:val="-12"/>
                <w:sz w:val="21"/>
              </w:rPr>
              <w:t> </w:t>
            </w:r>
            <w:r>
              <w:rPr>
                <w:spacing w:val="-2"/>
                <w:sz w:val="21"/>
              </w:rPr>
              <w:t>085,9</w:t>
            </w:r>
          </w:p>
        </w:tc>
        <w:tc>
          <w:tcPr>
            <w:tcW w:w="1344" w:type="dxa"/>
          </w:tcPr>
          <w:p>
            <w:pPr>
              <w:pStyle w:val="TableParagraph"/>
              <w:spacing w:before="42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49" w:right="1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0,001562</w:t>
            </w:r>
          </w:p>
        </w:tc>
        <w:tc>
          <w:tcPr>
            <w:tcW w:w="1402" w:type="dxa"/>
          </w:tcPr>
          <w:p>
            <w:pPr>
              <w:pStyle w:val="TableParagraph"/>
              <w:spacing w:before="42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1"/>
              <w:ind w:left="64" w:right="49"/>
              <w:jc w:val="center"/>
              <w:rPr>
                <w:sz w:val="21"/>
              </w:rPr>
            </w:pPr>
            <w:r>
              <w:rPr>
                <w:sz w:val="21"/>
              </w:rPr>
              <w:t>14</w:t>
            </w:r>
            <w:r>
              <w:rPr>
                <w:spacing w:val="-11"/>
                <w:sz w:val="21"/>
              </w:rPr>
              <w:t> </w:t>
            </w:r>
            <w:r>
              <w:rPr>
                <w:spacing w:val="-2"/>
                <w:sz w:val="21"/>
              </w:rPr>
              <w:t>049,4</w:t>
            </w:r>
          </w:p>
        </w:tc>
      </w:tr>
      <w:tr>
        <w:trPr>
          <w:trHeight w:val="1354" w:hRule="atLeast"/>
        </w:trPr>
        <w:tc>
          <w:tcPr>
            <w:tcW w:w="4997" w:type="dxa"/>
          </w:tcPr>
          <w:p>
            <w:pPr>
              <w:pStyle w:val="TableParagraph"/>
              <w:spacing w:line="215" w:lineRule="exact"/>
              <w:ind w:left="122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2.1.7.6</w:t>
            </w:r>
            <w:r>
              <w:rPr>
                <w:spacing w:val="9"/>
                <w:sz w:val="21"/>
              </w:rPr>
              <w:t> </w:t>
            </w:r>
            <w:r>
              <w:rPr>
                <w:spacing w:val="-6"/>
                <w:sz w:val="21"/>
              </w:rPr>
              <w:t>патологоанатомическое</w:t>
            </w:r>
            <w:r>
              <w:rPr>
                <w:spacing w:val="-12"/>
                <w:sz w:val="21"/>
              </w:rPr>
              <w:t> </w:t>
            </w:r>
            <w:r>
              <w:rPr>
                <w:spacing w:val="-6"/>
                <w:sz w:val="21"/>
              </w:rPr>
              <w:t>исследование</w:t>
            </w:r>
            <w:r>
              <w:rPr>
                <w:spacing w:val="27"/>
                <w:sz w:val="21"/>
              </w:rPr>
              <w:t> </w:t>
            </w:r>
            <w:r>
              <w:rPr>
                <w:spacing w:val="-6"/>
                <w:sz w:val="21"/>
              </w:rPr>
              <w:t>биопсий-</w:t>
            </w:r>
          </w:p>
          <w:p>
            <w:pPr>
              <w:pStyle w:val="TableParagraph"/>
              <w:spacing w:line="230" w:lineRule="auto" w:before="5"/>
              <w:ind w:left="116" w:right="161" w:firstLine="1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ного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(операционного)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материала</w:t>
            </w:r>
            <w:r>
              <w:rPr>
                <w:spacing w:val="5"/>
                <w:sz w:val="21"/>
              </w:rPr>
              <w:t> </w:t>
            </w:r>
            <w:r>
              <w:rPr>
                <w:spacing w:val="-4"/>
                <w:sz w:val="21"/>
              </w:rPr>
              <w:t>с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целью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4"/>
                <w:sz w:val="21"/>
              </w:rPr>
              <w:t>диагностики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6"/>
                <w:sz w:val="21"/>
              </w:rPr>
              <w:t>онкологических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заболеваний</w:t>
            </w:r>
            <w:r>
              <w:rPr>
                <w:spacing w:val="3"/>
                <w:sz w:val="21"/>
              </w:rPr>
              <w:t> </w:t>
            </w:r>
            <w:r>
              <w:rPr>
                <w:spacing w:val="-6"/>
                <w:sz w:val="21"/>
              </w:rPr>
              <w:t>и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подбора</w:t>
            </w:r>
            <w:r>
              <w:rPr>
                <w:sz w:val="21"/>
              </w:rPr>
              <w:t> </w:t>
            </w:r>
            <w:r>
              <w:rPr>
                <w:spacing w:val="-6"/>
                <w:sz w:val="21"/>
              </w:rPr>
              <w:t>противоопухо</w:t>
            </w:r>
            <w:r>
              <w:rPr>
                <w:spacing w:val="-6"/>
                <w:sz w:val="21"/>
              </w:rPr>
              <w:softHyphen/>
            </w:r>
            <w:r>
              <w:rPr>
                <w:spacing w:val="-6"/>
                <w:sz w:val="21"/>
              </w:rPr>
            </w:r>
            <w:r>
              <w:rPr>
                <w:sz w:val="21"/>
              </w:rPr>
              <w:t>левой лекарственной терапии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51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31" w:right="2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исследования</w:t>
            </w:r>
          </w:p>
        </w:tc>
        <w:tc>
          <w:tcPr>
            <w:tcW w:w="1358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51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84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0,027303</w:t>
            </w:r>
          </w:p>
        </w:tc>
        <w:tc>
          <w:tcPr>
            <w:tcW w:w="1382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51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53" w:right="17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964,1</w:t>
            </w:r>
          </w:p>
        </w:tc>
        <w:tc>
          <w:tcPr>
            <w:tcW w:w="1353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46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50" w:right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0,028458</w:t>
            </w:r>
          </w:p>
        </w:tc>
        <w:tc>
          <w:tcPr>
            <w:tcW w:w="1387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46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40" w:right="13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227,2</w:t>
            </w:r>
          </w:p>
        </w:tc>
        <w:tc>
          <w:tcPr>
            <w:tcW w:w="1344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51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49" w:right="1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0,028458</w:t>
            </w:r>
          </w:p>
        </w:tc>
        <w:tc>
          <w:tcPr>
            <w:tcW w:w="1402" w:type="dxa"/>
          </w:tcPr>
          <w:p>
            <w:pPr>
              <w:pStyle w:val="TableParagraph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before="51"/>
              <w:rPr>
                <w:rFonts w:ascii="Cambria"/>
                <w:sz w:val="21"/>
              </w:rPr>
            </w:pPr>
          </w:p>
          <w:p>
            <w:pPr>
              <w:pStyle w:val="TableParagraph"/>
              <w:ind w:left="64" w:right="50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2"/>
                <w:sz w:val="21"/>
              </w:rPr>
              <w:t>464,8</w:t>
            </w:r>
          </w:p>
        </w:tc>
      </w:tr>
      <w:tr>
        <w:trPr>
          <w:trHeight w:val="508" w:hRule="atLeast"/>
        </w:trPr>
        <w:tc>
          <w:tcPr>
            <w:tcW w:w="4997" w:type="dxa"/>
          </w:tcPr>
          <w:p>
            <w:pPr>
              <w:pStyle w:val="TableParagraph"/>
              <w:spacing w:line="218" w:lineRule="exact"/>
              <w:ind w:left="127"/>
              <w:rPr>
                <w:sz w:val="21"/>
              </w:rPr>
            </w:pPr>
            <w:r>
              <w:rPr>
                <w:spacing w:val="-4"/>
                <w:sz w:val="21"/>
              </w:rPr>
              <w:t>2.1.7.7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ПЭТ-КТ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4"/>
                <w:sz w:val="21"/>
              </w:rPr>
              <w:t>при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онкологических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заболеваниях</w:t>
            </w:r>
          </w:p>
        </w:tc>
        <w:tc>
          <w:tcPr>
            <w:tcW w:w="1617" w:type="dxa"/>
          </w:tcPr>
          <w:p>
            <w:pPr>
              <w:pStyle w:val="TableParagraph"/>
              <w:spacing w:before="116"/>
              <w:ind w:left="31" w:righ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исследований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116"/>
              <w:ind w:left="78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0,002086</w:t>
            </w:r>
          </w:p>
        </w:tc>
        <w:tc>
          <w:tcPr>
            <w:tcW w:w="1382" w:type="dxa"/>
          </w:tcPr>
          <w:p>
            <w:pPr>
              <w:pStyle w:val="TableParagraph"/>
              <w:spacing w:before="116"/>
              <w:ind w:left="53" w:right="1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39 </w:t>
            </w:r>
            <w:r>
              <w:rPr>
                <w:spacing w:val="-2"/>
                <w:sz w:val="21"/>
              </w:rPr>
              <w:t>805,8</w:t>
            </w:r>
          </w:p>
        </w:tc>
        <w:tc>
          <w:tcPr>
            <w:tcW w:w="1353" w:type="dxa"/>
          </w:tcPr>
          <w:p>
            <w:pPr>
              <w:pStyle w:val="TableParagraph"/>
              <w:spacing w:before="116"/>
              <w:ind w:left="50" w:righ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0,002086</w:t>
            </w:r>
          </w:p>
        </w:tc>
        <w:tc>
          <w:tcPr>
            <w:tcW w:w="1387" w:type="dxa"/>
          </w:tcPr>
          <w:p>
            <w:pPr>
              <w:pStyle w:val="TableParagraph"/>
              <w:spacing w:before="116"/>
              <w:ind w:left="40" w:right="5"/>
              <w:jc w:val="center"/>
              <w:rPr>
                <w:sz w:val="21"/>
              </w:rPr>
            </w:pPr>
            <w:r>
              <w:rPr>
                <w:sz w:val="21"/>
              </w:rPr>
              <w:t>41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752,6</w:t>
            </w:r>
          </w:p>
        </w:tc>
        <w:tc>
          <w:tcPr>
            <w:tcW w:w="1344" w:type="dxa"/>
          </w:tcPr>
          <w:p>
            <w:pPr>
              <w:pStyle w:val="TableParagraph"/>
              <w:spacing w:before="116"/>
              <w:ind w:left="49" w:right="1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0,002086</w:t>
            </w:r>
          </w:p>
        </w:tc>
        <w:tc>
          <w:tcPr>
            <w:tcW w:w="1402" w:type="dxa"/>
          </w:tcPr>
          <w:p>
            <w:pPr>
              <w:pStyle w:val="TableParagraph"/>
              <w:spacing w:before="116"/>
              <w:ind w:left="64" w:right="5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43</w:t>
            </w:r>
            <w:r>
              <w:rPr>
                <w:spacing w:val="-11"/>
                <w:sz w:val="21"/>
              </w:rPr>
              <w:t> </w:t>
            </w:r>
            <w:r>
              <w:rPr>
                <w:spacing w:val="-2"/>
                <w:sz w:val="21"/>
              </w:rPr>
              <w:t>686,2</w:t>
            </w:r>
          </w:p>
        </w:tc>
      </w:tr>
      <w:tr>
        <w:trPr>
          <w:trHeight w:val="398" w:hRule="atLeast"/>
        </w:trPr>
        <w:tc>
          <w:tcPr>
            <w:tcW w:w="4997" w:type="dxa"/>
          </w:tcPr>
          <w:p>
            <w:pPr>
              <w:pStyle w:val="TableParagraph"/>
              <w:spacing w:line="213" w:lineRule="exact"/>
              <w:ind w:left="122"/>
              <w:rPr>
                <w:sz w:val="21"/>
              </w:rPr>
            </w:pPr>
            <w:r>
              <w:rPr>
                <w:w w:val="90"/>
                <w:sz w:val="21"/>
              </w:rPr>
              <w:t>2.1.7.8</w:t>
            </w:r>
            <w:r>
              <w:rPr>
                <w:spacing w:val="33"/>
                <w:sz w:val="21"/>
              </w:rPr>
              <w:t> </w:t>
            </w:r>
            <w:r>
              <w:rPr>
                <w:spacing w:val="-2"/>
                <w:sz w:val="21"/>
              </w:rPr>
              <w:t>ОФЭКТ/КТ</w:t>
            </w:r>
          </w:p>
        </w:tc>
        <w:tc>
          <w:tcPr>
            <w:tcW w:w="1617" w:type="dxa"/>
          </w:tcPr>
          <w:p>
            <w:pPr>
              <w:pStyle w:val="TableParagraph"/>
              <w:spacing w:before="69"/>
              <w:ind w:left="31" w:right="15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исследований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63"/>
              <w:ind w:left="68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0,005622</w:t>
            </w:r>
          </w:p>
        </w:tc>
        <w:tc>
          <w:tcPr>
            <w:tcW w:w="1382" w:type="dxa"/>
          </w:tcPr>
          <w:p>
            <w:pPr>
              <w:pStyle w:val="TableParagraph"/>
              <w:spacing w:before="61"/>
              <w:ind w:left="53" w:right="17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spacing w:val="-2"/>
                <w:w w:val="95"/>
                <w:sz w:val="21"/>
              </w:rPr>
              <w:t>3462,2</w:t>
            </w:r>
          </w:p>
        </w:tc>
        <w:tc>
          <w:tcPr>
            <w:tcW w:w="1353" w:type="dxa"/>
          </w:tcPr>
          <w:p>
            <w:pPr>
              <w:pStyle w:val="TableParagraph"/>
              <w:spacing w:before="58"/>
              <w:ind w:left="50" w:righ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0,005622</w:t>
            </w:r>
          </w:p>
        </w:tc>
        <w:tc>
          <w:tcPr>
            <w:tcW w:w="1387" w:type="dxa"/>
          </w:tcPr>
          <w:p>
            <w:pPr>
              <w:pStyle w:val="TableParagraph"/>
              <w:spacing w:before="63"/>
              <w:ind w:left="40" w:right="2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spacing w:val="-13"/>
                <w:sz w:val="21"/>
              </w:rPr>
              <w:t> </w:t>
            </w:r>
            <w:r>
              <w:rPr>
                <w:spacing w:val="-2"/>
                <w:sz w:val="21"/>
              </w:rPr>
              <w:t>947,0</w:t>
            </w:r>
          </w:p>
        </w:tc>
        <w:tc>
          <w:tcPr>
            <w:tcW w:w="1344" w:type="dxa"/>
          </w:tcPr>
          <w:p>
            <w:pPr>
              <w:pStyle w:val="TableParagraph"/>
              <w:spacing w:before="63"/>
              <w:ind w:left="49" w:right="2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0,003622</w:t>
            </w:r>
          </w:p>
        </w:tc>
        <w:tc>
          <w:tcPr>
            <w:tcW w:w="1402" w:type="dxa"/>
          </w:tcPr>
          <w:p>
            <w:pPr>
              <w:pStyle w:val="TableParagraph"/>
              <w:spacing w:before="63"/>
              <w:ind w:left="64" w:right="51"/>
              <w:jc w:val="center"/>
              <w:rPr>
                <w:sz w:val="21"/>
              </w:rPr>
            </w:pPr>
            <w:r>
              <w:rPr>
                <w:sz w:val="21"/>
              </w:rPr>
              <w:t>6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584,8</w:t>
            </w:r>
          </w:p>
        </w:tc>
      </w:tr>
      <w:tr>
        <w:trPr>
          <w:trHeight w:val="350" w:hRule="atLeast"/>
        </w:trPr>
        <w:tc>
          <w:tcPr>
            <w:tcW w:w="4997" w:type="dxa"/>
          </w:tcPr>
          <w:p>
            <w:pPr>
              <w:pStyle w:val="TableParagraph"/>
              <w:spacing w:line="218" w:lineRule="exact"/>
              <w:ind w:left="127"/>
              <w:rPr>
                <w:sz w:val="21"/>
              </w:rPr>
            </w:pPr>
            <w:r>
              <w:rPr>
                <w:spacing w:val="-4"/>
                <w:sz w:val="21"/>
              </w:rPr>
              <w:t>2.1.7.9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4"/>
                <w:sz w:val="21"/>
              </w:rPr>
              <w:t>школа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4"/>
                <w:sz w:val="21"/>
              </w:rPr>
              <w:t>сахарного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4"/>
                <w:sz w:val="21"/>
              </w:rPr>
              <w:t>диабета</w:t>
            </w:r>
          </w:p>
        </w:tc>
        <w:tc>
          <w:tcPr>
            <w:tcW w:w="1617" w:type="dxa"/>
          </w:tcPr>
          <w:p>
            <w:pPr>
              <w:pStyle w:val="TableParagraph"/>
              <w:spacing w:before="40"/>
              <w:ind w:left="31" w:right="6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исследований</w:t>
            </w:r>
          </w:p>
        </w:tc>
        <w:tc>
          <w:tcPr>
            <w:tcW w:w="1358" w:type="dxa"/>
          </w:tcPr>
          <w:p>
            <w:pPr>
              <w:pStyle w:val="TableParagraph"/>
              <w:spacing w:before="39"/>
              <w:ind w:left="78" w:right="3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0,005702</w:t>
            </w:r>
          </w:p>
        </w:tc>
        <w:tc>
          <w:tcPr>
            <w:tcW w:w="1382" w:type="dxa"/>
          </w:tcPr>
          <w:p>
            <w:pPr>
              <w:pStyle w:val="TableParagraph"/>
              <w:spacing w:before="37"/>
              <w:ind w:left="53"/>
              <w:jc w:val="center"/>
              <w:rPr>
                <w:rFonts w:ascii="Consolas"/>
                <w:sz w:val="21"/>
              </w:rPr>
            </w:pPr>
            <w:r>
              <w:rPr>
                <w:rFonts w:ascii="Consolas"/>
                <w:w w:val="50"/>
                <w:sz w:val="21"/>
              </w:rPr>
              <w:t>1</w:t>
            </w:r>
            <w:r>
              <w:rPr>
                <w:rFonts w:ascii="Consolas"/>
                <w:spacing w:val="-12"/>
                <w:w w:val="80"/>
                <w:sz w:val="21"/>
              </w:rPr>
              <w:t> </w:t>
            </w:r>
            <w:r>
              <w:rPr>
                <w:rFonts w:ascii="Consolas"/>
                <w:spacing w:val="-4"/>
                <w:w w:val="80"/>
                <w:sz w:val="21"/>
              </w:rPr>
              <w:t>488,6</w:t>
            </w:r>
          </w:p>
        </w:tc>
        <w:tc>
          <w:tcPr>
            <w:tcW w:w="1353" w:type="dxa"/>
          </w:tcPr>
          <w:p>
            <w:pPr>
              <w:pStyle w:val="TableParagraph"/>
              <w:spacing w:before="29"/>
              <w:ind w:left="5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0,005702</w:t>
            </w:r>
          </w:p>
        </w:tc>
        <w:tc>
          <w:tcPr>
            <w:tcW w:w="1387" w:type="dxa"/>
          </w:tcPr>
          <w:p>
            <w:pPr>
              <w:pStyle w:val="TableParagraph"/>
              <w:spacing w:before="34"/>
              <w:ind w:left="40" w:right="3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620,7</w:t>
            </w:r>
          </w:p>
        </w:tc>
        <w:tc>
          <w:tcPr>
            <w:tcW w:w="1344" w:type="dxa"/>
          </w:tcPr>
          <w:p>
            <w:pPr>
              <w:pStyle w:val="TableParagraph"/>
              <w:spacing w:before="39"/>
              <w:ind w:left="49" w:right="1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0,005702</w:t>
            </w:r>
          </w:p>
        </w:tc>
        <w:tc>
          <w:tcPr>
            <w:tcW w:w="1402" w:type="dxa"/>
          </w:tcPr>
          <w:p>
            <w:pPr>
              <w:pStyle w:val="TableParagraph"/>
              <w:spacing w:before="34"/>
              <w:ind w:left="64" w:right="42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4"/>
                <w:sz w:val="21"/>
              </w:rPr>
              <w:t>740,1</w:t>
            </w:r>
          </w:p>
        </w:tc>
      </w:tr>
    </w:tbl>
    <w:p>
      <w:pPr>
        <w:pStyle w:val="TableParagraph"/>
        <w:spacing w:after="0"/>
        <w:jc w:val="center"/>
        <w:rPr>
          <w:sz w:val="21"/>
        </w:rPr>
        <w:sectPr>
          <w:pgSz w:w="16840" w:h="11920" w:orient="landscape"/>
          <w:pgMar w:header="455" w:footer="0" w:top="1240" w:bottom="280" w:left="1275" w:right="566"/>
        </w:sectPr>
      </w:pPr>
    </w:p>
    <w:p>
      <w:pPr>
        <w:pStyle w:val="BodyText"/>
        <w:spacing w:before="10"/>
        <w:jc w:val="left"/>
        <w:rPr>
          <w:sz w:val="7"/>
        </w:rPr>
      </w:pPr>
    </w:p>
    <w:tbl>
      <w:tblPr>
        <w:tblW w:w="0" w:type="auto"/>
        <w:jc w:val="lef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97"/>
        <w:gridCol w:w="1613"/>
        <w:gridCol w:w="1354"/>
        <w:gridCol w:w="1392"/>
        <w:gridCol w:w="1354"/>
        <w:gridCol w:w="1383"/>
        <w:gridCol w:w="1349"/>
        <w:gridCol w:w="1402"/>
      </w:tblGrid>
      <w:tr>
        <w:trPr>
          <w:trHeight w:val="590" w:hRule="atLeast"/>
        </w:trPr>
        <w:tc>
          <w:tcPr>
            <w:tcW w:w="4997" w:type="dxa"/>
          </w:tcPr>
          <w:p>
            <w:pPr>
              <w:pStyle w:val="TableParagraph"/>
              <w:spacing w:line="235" w:lineRule="auto" w:before="58"/>
              <w:ind w:left="128" w:right="7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2.1.8 диспансерное</w:t>
            </w:r>
            <w:r>
              <w:rPr>
                <w:rFonts w:ascii="Cambria" w:hAnsi="Cambria"/>
                <w:spacing w:val="3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наблюдение7,</w:t>
            </w:r>
            <w:r>
              <w:rPr>
                <w:rFonts w:ascii="Cambria" w:hAnsi="Cambria"/>
                <w:spacing w:val="4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в том числе по пово</w:t>
            </w:r>
            <w:r>
              <w:rPr>
                <w:rFonts w:ascii="Cambria" w:hAnsi="Cambria"/>
                <w:w w:val="90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</w:r>
            <w:r>
              <w:rPr>
                <w:rFonts w:ascii="Cambria" w:hAnsi="Cambria"/>
                <w:spacing w:val="-4"/>
                <w:sz w:val="20"/>
              </w:rPr>
              <w:t>ду:</w:t>
            </w:r>
          </w:p>
        </w:tc>
        <w:tc>
          <w:tcPr>
            <w:tcW w:w="1613" w:type="dxa"/>
          </w:tcPr>
          <w:p>
            <w:pPr>
              <w:pStyle w:val="TableParagraph"/>
              <w:spacing w:line="235" w:lineRule="auto" w:before="58"/>
              <w:ind w:left="337" w:hanging="9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90"/>
                <w:sz w:val="20"/>
              </w:rPr>
              <w:t>комплексных</w:t>
            </w:r>
            <w:r>
              <w:rPr>
                <w:rFonts w:ascii="Cambria" w:hAnsi="Cambria"/>
                <w:spacing w:val="-2"/>
                <w:sz w:val="20"/>
              </w:rPr>
              <w:t> посещений</w:t>
            </w:r>
          </w:p>
        </w:tc>
        <w:tc>
          <w:tcPr>
            <w:tcW w:w="1354" w:type="dxa"/>
          </w:tcPr>
          <w:p>
            <w:pPr>
              <w:pStyle w:val="TableParagraph"/>
              <w:spacing w:before="170"/>
              <w:ind w:left="43" w:right="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0,261736</w:t>
            </w:r>
          </w:p>
        </w:tc>
        <w:tc>
          <w:tcPr>
            <w:tcW w:w="1392" w:type="dxa"/>
          </w:tcPr>
          <w:p>
            <w:pPr>
              <w:pStyle w:val="TableParagraph"/>
              <w:spacing w:before="170"/>
              <w:ind w:left="52" w:right="4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2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w w:val="90"/>
                <w:sz w:val="20"/>
              </w:rPr>
              <w:t>991,</w:t>
            </w:r>
            <w:r>
              <w:rPr>
                <w:rFonts w:ascii="Cambria"/>
                <w:spacing w:val="-14"/>
                <w:w w:val="90"/>
                <w:sz w:val="20"/>
              </w:rPr>
              <w:t> </w:t>
            </w:r>
            <w:r>
              <w:rPr>
                <w:rFonts w:ascii="Cambria"/>
                <w:spacing w:val="-10"/>
                <w:w w:val="90"/>
                <w:sz w:val="20"/>
              </w:rPr>
              <w:t>1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5"/>
              <w:ind w:left="43" w:right="1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0,261736</w:t>
            </w:r>
          </w:p>
        </w:tc>
        <w:tc>
          <w:tcPr>
            <w:tcW w:w="1383" w:type="dxa"/>
          </w:tcPr>
          <w:p>
            <w:pPr>
              <w:pStyle w:val="TableParagraph"/>
              <w:spacing w:before="170"/>
              <w:ind w:left="37" w:right="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3</w:t>
            </w:r>
            <w:r>
              <w:rPr>
                <w:rFonts w:ascii="Cambria"/>
                <w:spacing w:val="-1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256,6</w:t>
            </w:r>
          </w:p>
        </w:tc>
        <w:tc>
          <w:tcPr>
            <w:tcW w:w="1349" w:type="dxa"/>
          </w:tcPr>
          <w:p>
            <w:pPr>
              <w:pStyle w:val="TableParagraph"/>
              <w:spacing w:before="170"/>
              <w:ind w:left="3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0,261756</w:t>
            </w:r>
          </w:p>
        </w:tc>
        <w:tc>
          <w:tcPr>
            <w:tcW w:w="1402" w:type="dxa"/>
          </w:tcPr>
          <w:p>
            <w:pPr>
              <w:pStyle w:val="TableParagraph"/>
              <w:spacing w:before="175"/>
              <w:ind w:left="70" w:right="3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3</w:t>
            </w:r>
            <w:r>
              <w:rPr>
                <w:rFonts w:ascii="Cambria"/>
                <w:spacing w:val="-6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496,3</w:t>
            </w:r>
          </w:p>
        </w:tc>
      </w:tr>
      <w:tr>
        <w:trPr>
          <w:trHeight w:val="571" w:hRule="atLeast"/>
        </w:trPr>
        <w:tc>
          <w:tcPr>
            <w:tcW w:w="4997" w:type="dxa"/>
          </w:tcPr>
          <w:p>
            <w:pPr>
              <w:pStyle w:val="TableParagraph"/>
              <w:spacing w:before="151"/>
              <w:ind w:left="123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2.1.8.1</w:t>
            </w:r>
            <w:r>
              <w:rPr>
                <w:rFonts w:ascii="Cambria" w:hAnsi="Cambria"/>
                <w:spacing w:val="11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онкологических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заболеваний</w:t>
            </w:r>
          </w:p>
        </w:tc>
        <w:tc>
          <w:tcPr>
            <w:tcW w:w="1613" w:type="dxa"/>
          </w:tcPr>
          <w:p>
            <w:pPr>
              <w:pStyle w:val="TableParagraph"/>
              <w:spacing w:line="230" w:lineRule="auto" w:before="48"/>
              <w:ind w:left="342" w:hanging="101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90"/>
                <w:sz w:val="20"/>
              </w:rPr>
              <w:t>комплексных</w:t>
            </w:r>
            <w:r>
              <w:rPr>
                <w:rFonts w:ascii="Cambria" w:hAnsi="Cambria"/>
                <w:spacing w:val="-2"/>
                <w:sz w:val="20"/>
              </w:rPr>
              <w:t> посещений</w:t>
            </w:r>
          </w:p>
        </w:tc>
        <w:tc>
          <w:tcPr>
            <w:tcW w:w="1354" w:type="dxa"/>
          </w:tcPr>
          <w:p>
            <w:pPr>
              <w:pStyle w:val="TableParagraph"/>
              <w:spacing w:before="151"/>
              <w:ind w:left="43" w:right="1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0,045050</w:t>
            </w:r>
          </w:p>
        </w:tc>
        <w:tc>
          <w:tcPr>
            <w:tcW w:w="1392" w:type="dxa"/>
          </w:tcPr>
          <w:p>
            <w:pPr>
              <w:pStyle w:val="TableParagraph"/>
              <w:spacing w:before="151"/>
              <w:ind w:left="52" w:right="2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4</w:t>
            </w:r>
            <w:r>
              <w:rPr>
                <w:rFonts w:ascii="Cambria"/>
                <w:spacing w:val="-2"/>
                <w:sz w:val="20"/>
              </w:rPr>
              <w:t> 225,0</w:t>
            </w:r>
          </w:p>
        </w:tc>
        <w:tc>
          <w:tcPr>
            <w:tcW w:w="1354" w:type="dxa"/>
          </w:tcPr>
          <w:p>
            <w:pPr>
              <w:pStyle w:val="TableParagraph"/>
              <w:spacing w:before="151"/>
              <w:ind w:left="43" w:right="2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0,045050</w:t>
            </w:r>
          </w:p>
        </w:tc>
        <w:tc>
          <w:tcPr>
            <w:tcW w:w="1383" w:type="dxa"/>
          </w:tcPr>
          <w:p>
            <w:pPr>
              <w:pStyle w:val="TableParagraph"/>
              <w:spacing w:before="155"/>
              <w:ind w:left="37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4</w:t>
            </w:r>
            <w:r>
              <w:rPr>
                <w:rFonts w:ascii="Cambria"/>
                <w:spacing w:val="-4"/>
                <w:sz w:val="20"/>
              </w:rPr>
              <w:t> 597,8</w:t>
            </w:r>
          </w:p>
        </w:tc>
        <w:tc>
          <w:tcPr>
            <w:tcW w:w="1349" w:type="dxa"/>
          </w:tcPr>
          <w:p>
            <w:pPr>
              <w:pStyle w:val="TableParagraph"/>
              <w:spacing w:before="155"/>
              <w:ind w:left="3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0,045050</w:t>
            </w:r>
          </w:p>
        </w:tc>
        <w:tc>
          <w:tcPr>
            <w:tcW w:w="1402" w:type="dxa"/>
          </w:tcPr>
          <w:p>
            <w:pPr>
              <w:pStyle w:val="TableParagraph"/>
              <w:spacing w:before="160"/>
              <w:ind w:left="64" w:right="4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4</w:t>
            </w:r>
            <w:r>
              <w:rPr>
                <w:rFonts w:ascii="Cambria"/>
                <w:spacing w:val="-5"/>
                <w:sz w:val="20"/>
              </w:rPr>
              <w:t> </w:t>
            </w:r>
            <w:r>
              <w:rPr>
                <w:rFonts w:ascii="Cambria"/>
                <w:spacing w:val="-4"/>
                <w:sz w:val="20"/>
              </w:rPr>
              <w:t>936,4</w:t>
            </w:r>
          </w:p>
        </w:tc>
      </w:tr>
      <w:tr>
        <w:trPr>
          <w:trHeight w:val="585" w:hRule="atLeast"/>
        </w:trPr>
        <w:tc>
          <w:tcPr>
            <w:tcW w:w="4997" w:type="dxa"/>
          </w:tcPr>
          <w:p>
            <w:pPr>
              <w:pStyle w:val="TableParagraph"/>
              <w:spacing w:before="155"/>
              <w:ind w:left="119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2.1.8.2</w:t>
            </w:r>
            <w:r>
              <w:rPr>
                <w:rFonts w:ascii="Cambria" w:hAnsi="Cambria"/>
                <w:spacing w:val="6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сахарный</w:t>
            </w:r>
            <w:r>
              <w:rPr>
                <w:rFonts w:ascii="Cambria" w:hAnsi="Cambria"/>
                <w:spacing w:val="9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диабет</w:t>
            </w:r>
          </w:p>
        </w:tc>
        <w:tc>
          <w:tcPr>
            <w:tcW w:w="1613" w:type="dxa"/>
          </w:tcPr>
          <w:p>
            <w:pPr>
              <w:pStyle w:val="TableParagraph"/>
              <w:spacing w:line="230" w:lineRule="auto" w:before="52"/>
              <w:ind w:left="337" w:hanging="9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90"/>
                <w:sz w:val="20"/>
              </w:rPr>
              <w:t>комплексных</w:t>
            </w:r>
            <w:r>
              <w:rPr>
                <w:rFonts w:ascii="Cambria" w:hAnsi="Cambria"/>
                <w:spacing w:val="-2"/>
                <w:sz w:val="20"/>
              </w:rPr>
              <w:t> посещений</w:t>
            </w:r>
          </w:p>
        </w:tc>
        <w:tc>
          <w:tcPr>
            <w:tcW w:w="1354" w:type="dxa"/>
          </w:tcPr>
          <w:p>
            <w:pPr>
              <w:pStyle w:val="TableParagraph"/>
              <w:spacing w:before="155"/>
              <w:ind w:left="43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0,059800</w:t>
            </w:r>
          </w:p>
        </w:tc>
        <w:tc>
          <w:tcPr>
            <w:tcW w:w="1392" w:type="dxa"/>
          </w:tcPr>
          <w:p>
            <w:pPr>
              <w:pStyle w:val="TableParagraph"/>
              <w:spacing w:before="155"/>
              <w:ind w:left="52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80"/>
                <w:sz w:val="20"/>
              </w:rPr>
              <w:t>1</w:t>
            </w:r>
            <w:r>
              <w:rPr>
                <w:rFonts w:ascii="Cambria"/>
                <w:spacing w:val="3"/>
                <w:sz w:val="20"/>
              </w:rPr>
              <w:t> </w:t>
            </w:r>
            <w:r>
              <w:rPr>
                <w:rFonts w:ascii="Cambria"/>
                <w:spacing w:val="-2"/>
                <w:w w:val="90"/>
                <w:sz w:val="20"/>
              </w:rPr>
              <w:t>594,4</w:t>
            </w:r>
          </w:p>
        </w:tc>
        <w:tc>
          <w:tcPr>
            <w:tcW w:w="1354" w:type="dxa"/>
          </w:tcPr>
          <w:p>
            <w:pPr>
              <w:pStyle w:val="TableParagraph"/>
              <w:spacing w:before="155"/>
              <w:ind w:left="43" w:right="2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0,059800</w:t>
            </w:r>
          </w:p>
        </w:tc>
        <w:tc>
          <w:tcPr>
            <w:tcW w:w="1383" w:type="dxa"/>
          </w:tcPr>
          <w:p>
            <w:pPr>
              <w:pStyle w:val="TableParagraph"/>
              <w:spacing w:before="144"/>
              <w:ind w:left="37" w:right="21"/>
              <w:jc w:val="center"/>
              <w:rPr>
                <w:rFonts w:ascii="Century Gothic"/>
                <w:sz w:val="20"/>
              </w:rPr>
            </w:pPr>
            <w:r>
              <w:rPr>
                <w:rFonts w:ascii="Century Gothic"/>
                <w:sz w:val="20"/>
              </w:rPr>
              <w:t>1</w:t>
            </w:r>
            <w:r>
              <w:rPr>
                <w:rFonts w:ascii="Century Gothic"/>
                <w:spacing w:val="-9"/>
                <w:sz w:val="20"/>
              </w:rPr>
              <w:t> </w:t>
            </w:r>
            <w:r>
              <w:rPr>
                <w:rFonts w:ascii="Century Gothic"/>
                <w:spacing w:val="-2"/>
                <w:sz w:val="20"/>
              </w:rPr>
              <w:t>735,9</w:t>
            </w:r>
          </w:p>
        </w:tc>
        <w:tc>
          <w:tcPr>
            <w:tcW w:w="1349" w:type="dxa"/>
          </w:tcPr>
          <w:p>
            <w:pPr>
              <w:pStyle w:val="TableParagraph"/>
              <w:spacing w:before="179"/>
              <w:ind w:left="30" w:right="14"/>
              <w:jc w:val="center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w w:val="90"/>
                <w:sz w:val="20"/>
              </w:rPr>
              <w:t>0,059800</w:t>
            </w:r>
          </w:p>
        </w:tc>
        <w:tc>
          <w:tcPr>
            <w:tcW w:w="1402" w:type="dxa"/>
          </w:tcPr>
          <w:p>
            <w:pPr>
              <w:pStyle w:val="TableParagraph"/>
              <w:spacing w:before="160"/>
              <w:ind w:left="77" w:right="3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85"/>
                <w:sz w:val="20"/>
              </w:rPr>
              <w:t>1</w:t>
            </w:r>
            <w:r>
              <w:rPr>
                <w:rFonts w:ascii="Cambria"/>
                <w:spacing w:val="16"/>
                <w:sz w:val="20"/>
              </w:rPr>
              <w:t> </w:t>
            </w:r>
            <w:r>
              <w:rPr>
                <w:rFonts w:ascii="Cambria"/>
                <w:w w:val="85"/>
                <w:sz w:val="20"/>
              </w:rPr>
              <w:t>863,</w:t>
            </w:r>
            <w:r>
              <w:rPr>
                <w:rFonts w:ascii="Cambria"/>
                <w:spacing w:val="-16"/>
                <w:w w:val="85"/>
                <w:sz w:val="20"/>
              </w:rPr>
              <w:t> </w:t>
            </w:r>
            <w:r>
              <w:rPr>
                <w:rFonts w:ascii="Cambria"/>
                <w:spacing w:val="-10"/>
                <w:w w:val="85"/>
                <w:sz w:val="20"/>
              </w:rPr>
              <w:t>7</w:t>
            </w:r>
          </w:p>
        </w:tc>
      </w:tr>
      <w:tr>
        <w:trPr>
          <w:trHeight w:val="576" w:hRule="atLeast"/>
        </w:trPr>
        <w:tc>
          <w:tcPr>
            <w:tcW w:w="4997" w:type="dxa"/>
          </w:tcPr>
          <w:p>
            <w:pPr>
              <w:pStyle w:val="TableParagraph"/>
              <w:spacing w:before="151"/>
              <w:ind w:left="123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2.</w:t>
            </w:r>
            <w:r>
              <w:rPr>
                <w:rFonts w:ascii="Cambria" w:hAnsi="Cambria"/>
                <w:spacing w:val="-17"/>
                <w:w w:val="9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1.8.5</w:t>
            </w:r>
            <w:r>
              <w:rPr>
                <w:rFonts w:ascii="Cambria" w:hAnsi="Cambria"/>
                <w:spacing w:val="19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болезни</w:t>
            </w:r>
            <w:r>
              <w:rPr>
                <w:rFonts w:ascii="Cambria" w:hAnsi="Cambria"/>
                <w:spacing w:val="1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системы</w:t>
            </w:r>
            <w:r>
              <w:rPr>
                <w:rFonts w:ascii="Cambria" w:hAnsi="Cambria"/>
                <w:spacing w:val="14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кровообращения</w:t>
            </w:r>
          </w:p>
        </w:tc>
        <w:tc>
          <w:tcPr>
            <w:tcW w:w="1613" w:type="dxa"/>
          </w:tcPr>
          <w:p>
            <w:pPr>
              <w:pStyle w:val="TableParagraph"/>
              <w:spacing w:line="235" w:lineRule="auto" w:before="44"/>
              <w:ind w:left="337" w:hanging="9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90"/>
                <w:sz w:val="20"/>
              </w:rPr>
              <w:t>комплексных</w:t>
            </w:r>
            <w:r>
              <w:rPr>
                <w:rFonts w:ascii="Cambria" w:hAnsi="Cambria"/>
                <w:spacing w:val="-2"/>
                <w:sz w:val="20"/>
              </w:rPr>
              <w:t> посещений</w:t>
            </w:r>
          </w:p>
        </w:tc>
        <w:tc>
          <w:tcPr>
            <w:tcW w:w="1354" w:type="dxa"/>
          </w:tcPr>
          <w:p>
            <w:pPr>
              <w:pStyle w:val="TableParagraph"/>
              <w:spacing w:before="151"/>
              <w:ind w:left="43" w:right="1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0,125210</w:t>
            </w:r>
          </w:p>
        </w:tc>
        <w:tc>
          <w:tcPr>
            <w:tcW w:w="1392" w:type="dxa"/>
          </w:tcPr>
          <w:p>
            <w:pPr>
              <w:pStyle w:val="TableParagraph"/>
              <w:spacing w:before="2"/>
              <w:rPr>
                <w:rFonts w:ascii="Cambria"/>
                <w:sz w:val="17"/>
              </w:rPr>
            </w:pPr>
          </w:p>
          <w:p>
            <w:pPr>
              <w:pStyle w:val="TableParagraph"/>
              <w:spacing w:line="168" w:lineRule="exact"/>
              <w:ind w:left="419"/>
              <w:rPr>
                <w:rFonts w:ascii="Cambria"/>
                <w:position w:val="-2"/>
                <w:sz w:val="16"/>
              </w:rPr>
            </w:pPr>
            <w:r>
              <w:rPr>
                <w:rFonts w:ascii="Cambria"/>
                <w:position w:val="-2"/>
                <w:sz w:val="16"/>
              </w:rPr>
              <w:drawing>
                <wp:inline distT="0" distB="0" distL="0" distR="0">
                  <wp:extent cx="368347" cy="106679"/>
                  <wp:effectExtent l="0" t="0" r="0" b="0"/>
                  <wp:docPr id="887" name="Image 8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7" name="Image 887"/>
                          <pic:cNvPicPr/>
                        </pic:nvPicPr>
                        <pic:blipFill>
                          <a:blip r:embed="rId8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47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6"/>
              </w:rPr>
            </w:r>
          </w:p>
        </w:tc>
        <w:tc>
          <w:tcPr>
            <w:tcW w:w="1354" w:type="dxa"/>
          </w:tcPr>
          <w:p>
            <w:pPr>
              <w:pStyle w:val="TableParagraph"/>
              <w:spacing w:before="151"/>
              <w:ind w:left="43" w:right="2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0,125210</w:t>
            </w:r>
          </w:p>
        </w:tc>
        <w:tc>
          <w:tcPr>
            <w:tcW w:w="1383" w:type="dxa"/>
          </w:tcPr>
          <w:p>
            <w:pPr>
              <w:pStyle w:val="TableParagraph"/>
              <w:spacing w:before="155"/>
              <w:ind w:left="37" w:right="1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3</w:t>
            </w:r>
            <w:r>
              <w:rPr>
                <w:rFonts w:ascii="Cambria"/>
                <w:spacing w:val="-9"/>
                <w:sz w:val="20"/>
              </w:rPr>
              <w:t> </w:t>
            </w:r>
            <w:r>
              <w:rPr>
                <w:rFonts w:ascii="Cambria"/>
                <w:spacing w:val="-4"/>
                <w:sz w:val="20"/>
              </w:rPr>
              <w:t>860,2</w:t>
            </w:r>
          </w:p>
        </w:tc>
        <w:tc>
          <w:tcPr>
            <w:tcW w:w="1349" w:type="dxa"/>
          </w:tcPr>
          <w:p>
            <w:pPr>
              <w:pStyle w:val="TableParagraph"/>
              <w:spacing w:before="151"/>
              <w:ind w:left="30" w:right="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0,125210</w:t>
            </w:r>
          </w:p>
        </w:tc>
        <w:tc>
          <w:tcPr>
            <w:tcW w:w="1402" w:type="dxa"/>
          </w:tcPr>
          <w:p>
            <w:pPr>
              <w:pStyle w:val="TableParagraph"/>
              <w:spacing w:before="144"/>
              <w:ind w:left="64" w:right="50"/>
              <w:jc w:val="center"/>
              <w:rPr>
                <w:rFonts w:ascii="Century Gothic"/>
                <w:sz w:val="20"/>
              </w:rPr>
            </w:pPr>
            <w:r>
              <w:rPr>
                <w:rFonts w:ascii="Century Gothic"/>
                <w:w w:val="90"/>
                <w:sz w:val="20"/>
              </w:rPr>
              <w:t>4</w:t>
            </w:r>
            <w:r>
              <w:rPr>
                <w:rFonts w:ascii="Century Gothic"/>
                <w:spacing w:val="-6"/>
                <w:w w:val="90"/>
                <w:sz w:val="20"/>
              </w:rPr>
              <w:t> </w:t>
            </w:r>
            <w:r>
              <w:rPr>
                <w:rFonts w:ascii="Century Gothic"/>
                <w:spacing w:val="-2"/>
                <w:w w:val="95"/>
                <w:sz w:val="20"/>
              </w:rPr>
              <w:t>144,3</w:t>
            </w:r>
          </w:p>
        </w:tc>
      </w:tr>
      <w:tr>
        <w:trPr>
          <w:trHeight w:val="585" w:hRule="atLeast"/>
        </w:trPr>
        <w:tc>
          <w:tcPr>
            <w:tcW w:w="4997" w:type="dxa"/>
          </w:tcPr>
          <w:p>
            <w:pPr>
              <w:pStyle w:val="TableParagraph"/>
              <w:spacing w:line="230" w:lineRule="auto" w:before="57"/>
              <w:ind w:left="119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2.1.9 посещения с профилактическими целями </w:t>
            </w:r>
            <w:r>
              <w:rPr>
                <w:rFonts w:ascii="Cambria" w:hAnsi="Cambria"/>
                <w:w w:val="90"/>
                <w:sz w:val="20"/>
              </w:rPr>
              <w:t>центроВ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здоровья</w:t>
            </w:r>
          </w:p>
        </w:tc>
        <w:tc>
          <w:tcPr>
            <w:tcW w:w="1613" w:type="dxa"/>
          </w:tcPr>
          <w:p>
            <w:pPr>
              <w:pStyle w:val="TableParagraph"/>
              <w:spacing w:before="165"/>
              <w:ind w:left="27" w:right="6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случаев</w:t>
            </w:r>
            <w:r>
              <w:rPr>
                <w:rFonts w:ascii="Cambria" w:hAnsi="Cambria"/>
                <w:spacing w:val="22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0"/>
              </w:rPr>
              <w:t>лечения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0"/>
              <w:ind w:left="43" w:right="2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0,022207</w:t>
            </w:r>
          </w:p>
        </w:tc>
        <w:tc>
          <w:tcPr>
            <w:tcW w:w="1392" w:type="dxa"/>
          </w:tcPr>
          <w:p>
            <w:pPr>
              <w:pStyle w:val="TableParagraph"/>
              <w:spacing w:before="160"/>
              <w:ind w:left="52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80"/>
                <w:sz w:val="20"/>
              </w:rPr>
              <w:t>1</w:t>
            </w:r>
            <w:r>
              <w:rPr>
                <w:rFonts w:ascii="Cambria"/>
                <w:spacing w:val="4"/>
                <w:sz w:val="20"/>
              </w:rPr>
              <w:t> </w:t>
            </w:r>
            <w:r>
              <w:rPr>
                <w:rFonts w:ascii="Cambria"/>
                <w:spacing w:val="-2"/>
                <w:w w:val="90"/>
                <w:sz w:val="20"/>
              </w:rPr>
              <w:t>305,2</w:t>
            </w:r>
          </w:p>
        </w:tc>
        <w:tc>
          <w:tcPr>
            <w:tcW w:w="1354" w:type="dxa"/>
          </w:tcPr>
          <w:p>
            <w:pPr>
              <w:pStyle w:val="TableParagraph"/>
              <w:spacing w:before="160"/>
              <w:ind w:left="43" w:right="2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0,025517</w:t>
            </w:r>
          </w:p>
        </w:tc>
        <w:tc>
          <w:tcPr>
            <w:tcW w:w="1383" w:type="dxa"/>
          </w:tcPr>
          <w:p>
            <w:pPr>
              <w:pStyle w:val="TableParagraph"/>
              <w:spacing w:before="155"/>
              <w:ind w:left="37" w:right="1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85"/>
                <w:sz w:val="20"/>
              </w:rPr>
              <w:t>1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2"/>
                <w:w w:val="95"/>
                <w:sz w:val="20"/>
              </w:rPr>
              <w:t>418,8</w:t>
            </w:r>
          </w:p>
        </w:tc>
        <w:tc>
          <w:tcPr>
            <w:tcW w:w="1349" w:type="dxa"/>
          </w:tcPr>
          <w:p>
            <w:pPr>
              <w:pStyle w:val="TableParagraph"/>
              <w:spacing w:before="165"/>
              <w:ind w:left="30" w:right="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0,024485</w:t>
            </w:r>
          </w:p>
        </w:tc>
        <w:tc>
          <w:tcPr>
            <w:tcW w:w="1402" w:type="dxa"/>
          </w:tcPr>
          <w:p>
            <w:pPr>
              <w:pStyle w:val="TableParagraph"/>
              <w:spacing w:before="165"/>
              <w:ind w:left="64" w:right="3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80"/>
                <w:sz w:val="20"/>
              </w:rPr>
              <w:t>1</w:t>
            </w:r>
            <w:r>
              <w:rPr>
                <w:rFonts w:ascii="Cambria"/>
                <w:spacing w:val="8"/>
                <w:sz w:val="20"/>
              </w:rPr>
              <w:t> </w:t>
            </w:r>
            <w:r>
              <w:rPr>
                <w:rFonts w:ascii="Cambria"/>
                <w:spacing w:val="-2"/>
                <w:w w:val="90"/>
                <w:sz w:val="20"/>
              </w:rPr>
              <w:t>523,2</w:t>
            </w:r>
          </w:p>
        </w:tc>
      </w:tr>
      <w:tr>
        <w:trPr>
          <w:trHeight w:val="1604" w:hRule="atLeast"/>
        </w:trPr>
        <w:tc>
          <w:tcPr>
            <w:tcW w:w="4997" w:type="dxa"/>
          </w:tcPr>
          <w:p>
            <w:pPr>
              <w:pStyle w:val="TableParagraph"/>
              <w:spacing w:line="215" w:lineRule="exact"/>
              <w:ind w:left="121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5.</w:t>
            </w:r>
            <w:r>
              <w:rPr>
                <w:rFonts w:ascii="Cambria" w:hAnsi="Cambria"/>
                <w:spacing w:val="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В</w:t>
            </w:r>
            <w:r>
              <w:rPr>
                <w:rFonts w:ascii="Cambria" w:hAnsi="Cambria"/>
                <w:spacing w:val="3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условиях</w:t>
            </w:r>
            <w:r>
              <w:rPr>
                <w:rFonts w:ascii="Cambria" w:hAnsi="Cambria"/>
                <w:spacing w:val="24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дневных</w:t>
            </w:r>
            <w:r>
              <w:rPr>
                <w:rFonts w:ascii="Cambria" w:hAnsi="Cambria"/>
                <w:spacing w:val="2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стационаров</w:t>
            </w:r>
            <w:r>
              <w:rPr>
                <w:rFonts w:ascii="Cambria" w:hAnsi="Cambria"/>
                <w:spacing w:val="25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(первичная</w:t>
            </w:r>
            <w:r>
              <w:rPr>
                <w:rFonts w:ascii="Cambria" w:hAnsi="Cambria"/>
                <w:spacing w:val="2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меди-</w:t>
            </w:r>
          </w:p>
          <w:p>
            <w:pPr>
              <w:pStyle w:val="TableParagraph"/>
              <w:spacing w:line="235" w:lineRule="auto" w:before="2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ко-санитарная</w:t>
            </w:r>
            <w:r>
              <w:rPr>
                <w:rFonts w:ascii="Cambria" w:hAnsi="Cambria"/>
                <w:spacing w:val="4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помощь,</w:t>
            </w:r>
            <w:r>
              <w:rPr>
                <w:rFonts w:ascii="Cambria" w:hAnsi="Cambria"/>
                <w:spacing w:val="3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специализированная медицин</w:t>
            </w:r>
            <w:r>
              <w:rPr>
                <w:rFonts w:ascii="Cambria" w:hAnsi="Cambria"/>
                <w:w w:val="90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</w:r>
            <w:r>
              <w:rPr>
                <w:rFonts w:ascii="Cambria" w:hAnsi="Cambria"/>
                <w:w w:val="90"/>
                <w:sz w:val="20"/>
              </w:rPr>
              <w:t>ская</w:t>
            </w:r>
            <w:r>
              <w:rPr>
                <w:rFonts w:ascii="Cambria" w:hAnsi="Cambria"/>
                <w:spacing w:val="-1"/>
                <w:w w:val="9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помощь),</w:t>
            </w:r>
            <w:r>
              <w:rPr>
                <w:rFonts w:ascii="Cambria" w:hAnsi="Cambria"/>
                <w:spacing w:val="1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за исключением медицинской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реабили</w:t>
            </w:r>
            <w:r>
              <w:rPr>
                <w:rFonts w:ascii="Cambria" w:hAnsi="Cambria"/>
                <w:w w:val="90"/>
                <w:sz w:val="20"/>
              </w:rPr>
              <w:t>—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тации -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для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оказания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медицинской</w:t>
            </w:r>
            <w:r>
              <w:rPr>
                <w:rFonts w:ascii="Cambria" w:hAnsi="Cambria"/>
                <w:spacing w:val="4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помощи</w:t>
            </w:r>
            <w:r>
              <w:rPr>
                <w:rFonts w:ascii="Cambria" w:hAnsi="Cambria"/>
                <w:spacing w:val="-2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медицин</w:t>
            </w:r>
            <w:r>
              <w:rPr>
                <w:rFonts w:ascii="Cambria" w:hAnsi="Cambria"/>
                <w:spacing w:val="-6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  <w:t>скими</w:t>
            </w:r>
            <w:r>
              <w:rPr>
                <w:rFonts w:ascii="Cambria" w:hAnsi="Cambria"/>
                <w:spacing w:val="-12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организациями</w:t>
            </w:r>
          </w:p>
        </w:tc>
        <w:tc>
          <w:tcPr>
            <w:tcW w:w="161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5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"/>
              <w:ind w:left="27" w:right="6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случаев</w:t>
            </w:r>
            <w:r>
              <w:rPr>
                <w:rFonts w:ascii="Cambria" w:hAnsi="Cambria"/>
                <w:spacing w:val="22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0"/>
              </w:rPr>
              <w:t>лечения</w:t>
            </w:r>
          </w:p>
        </w:tc>
        <w:tc>
          <w:tcPr>
            <w:tcW w:w="135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5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"/>
              <w:ind w:left="43" w:right="2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0,067547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5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"/>
              <w:ind w:left="52" w:right="3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6"/>
                <w:sz w:val="20"/>
              </w:rPr>
              <w:t>54</w:t>
            </w:r>
            <w:r>
              <w:rPr>
                <w:rFonts w:ascii="Cambria"/>
                <w:spacing w:val="-4"/>
                <w:sz w:val="20"/>
              </w:rPr>
              <w:t> 052,1</w:t>
            </w:r>
          </w:p>
        </w:tc>
        <w:tc>
          <w:tcPr>
            <w:tcW w:w="135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5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"/>
              <w:ind w:left="43" w:right="2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0,067547</w:t>
            </w:r>
          </w:p>
        </w:tc>
        <w:tc>
          <w:tcPr>
            <w:tcW w:w="138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5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"/>
              <w:ind w:left="37" w:right="2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56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084,4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5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"/>
              <w:ind w:left="30" w:righ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0,067547</w:t>
            </w:r>
          </w:p>
        </w:tc>
        <w:tc>
          <w:tcPr>
            <w:tcW w:w="140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05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"/>
              <w:ind w:left="64" w:right="7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58</w:t>
            </w:r>
            <w:r>
              <w:rPr>
                <w:rFonts w:ascii="Cambria"/>
                <w:spacing w:val="7"/>
                <w:sz w:val="20"/>
              </w:rPr>
              <w:t> </w:t>
            </w:r>
            <w:r>
              <w:rPr>
                <w:rFonts w:ascii="Cambria"/>
                <w:w w:val="90"/>
                <w:sz w:val="20"/>
              </w:rPr>
              <w:t>028,</w:t>
            </w:r>
            <w:r>
              <w:rPr>
                <w:rFonts w:ascii="Cambria"/>
                <w:spacing w:val="-14"/>
                <w:w w:val="90"/>
                <w:sz w:val="20"/>
              </w:rPr>
              <w:t> </w:t>
            </w:r>
            <w:r>
              <w:rPr>
                <w:rFonts w:ascii="Cambria"/>
                <w:spacing w:val="-10"/>
                <w:w w:val="90"/>
                <w:sz w:val="20"/>
              </w:rPr>
              <w:t>1</w:t>
            </w:r>
          </w:p>
        </w:tc>
      </w:tr>
      <w:tr>
        <w:trPr>
          <w:trHeight w:val="864" w:hRule="atLeast"/>
        </w:trPr>
        <w:tc>
          <w:tcPr>
            <w:tcW w:w="4997" w:type="dxa"/>
          </w:tcPr>
          <w:p>
            <w:pPr>
              <w:pStyle w:val="TableParagraph"/>
              <w:spacing w:line="210" w:lineRule="exact"/>
              <w:ind w:left="11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3.1</w:t>
            </w:r>
            <w:r>
              <w:rPr>
                <w:rFonts w:ascii="Cambria" w:hAnsi="Cambria"/>
                <w:spacing w:val="27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pacing w:val="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оказания</w:t>
            </w:r>
            <w:r>
              <w:rPr>
                <w:rFonts w:ascii="Cambria" w:hAnsi="Cambria"/>
                <w:spacing w:val="2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медицинской</w:t>
            </w:r>
            <w:r>
              <w:rPr>
                <w:rFonts w:ascii="Cambria" w:hAnsi="Cambria"/>
                <w:spacing w:val="2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помощи</w:t>
            </w:r>
            <w:r>
              <w:rPr>
                <w:rFonts w:ascii="Cambria" w:hAnsi="Cambria"/>
                <w:spacing w:val="1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</w:t>
            </w:r>
            <w:r>
              <w:rPr>
                <w:rFonts w:ascii="Cambria" w:hAnsi="Cambria"/>
                <w:spacing w:val="7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профилю</w:t>
            </w:r>
          </w:p>
          <w:p>
            <w:pPr>
              <w:pStyle w:val="TableParagraph"/>
              <w:spacing w:line="233" w:lineRule="exact"/>
              <w:ind w:left="11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67617792">
                      <wp:simplePos x="0" y="0"/>
                      <wp:positionH relativeFrom="column">
                        <wp:posOffset>77731</wp:posOffset>
                      </wp:positionH>
                      <wp:positionV relativeFrom="paragraph">
                        <wp:posOffset>439949</wp:posOffset>
                      </wp:positionV>
                      <wp:extent cx="9142095" cy="400050"/>
                      <wp:effectExtent l="0" t="0" r="0" b="0"/>
                      <wp:wrapNone/>
                      <wp:docPr id="888" name="Group 8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8" name="Group 888"/>
                            <wpg:cNvGrpSpPr/>
                            <wpg:grpSpPr>
                              <a:xfrm>
                                <a:off x="0" y="0"/>
                                <a:ext cx="9142095" cy="400050"/>
                                <a:chExt cx="9142095" cy="400050"/>
                              </a:xfrm>
                            </wpg:grpSpPr>
                            <pic:pic>
                              <pic:nvPicPr>
                                <pic:cNvPr id="889" name="Image 889"/>
                                <pic:cNvPicPr/>
                              </pic:nvPicPr>
                              <pic:blipFill>
                                <a:blip r:embed="rId8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29549" cy="399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0576pt;margin-top:34.641689pt;width:719.85pt;height:31.5pt;mso-position-horizontal-relative:column;mso-position-vertical-relative:paragraph;z-index:-35698688" id="docshapegroup21" coordorigin="122,693" coordsize="14397,630">
                      <v:shape style="position:absolute;left:122;top:692;width:14378;height:629" type="#_x0000_t75" id="docshape22" stroked="false">
                        <v:imagedata r:id="rId89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mbria" w:hAnsi="Cambria"/>
                <w:w w:val="90"/>
                <w:sz w:val="20"/>
              </w:rPr>
              <w:t>«онкология»</w:t>
            </w:r>
            <w:r>
              <w:rPr>
                <w:rFonts w:ascii="Cambria" w:hAnsi="Cambria"/>
                <w:spacing w:val="3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—</w:t>
            </w:r>
            <w:r>
              <w:rPr>
                <w:rFonts w:ascii="Cambria" w:hAnsi="Cambria"/>
                <w:spacing w:val="-5"/>
                <w:w w:val="9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медицинскими</w:t>
            </w:r>
            <w:r>
              <w:rPr>
                <w:rFonts w:ascii="Cambria" w:hAnsi="Cambria"/>
                <w:spacing w:val="2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организациями</w:t>
            </w:r>
          </w:p>
        </w:tc>
        <w:tc>
          <w:tcPr>
            <w:tcW w:w="1613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27" w:right="8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7"/>
                <w:sz w:val="20"/>
              </w:rPr>
              <w:t>случаев</w:t>
            </w:r>
            <w:r>
              <w:rPr>
                <w:rFonts w:ascii="Cambria" w:hAnsi="Cambria"/>
                <w:spacing w:val="5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354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1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0,01508</w:t>
            </w:r>
          </w:p>
        </w:tc>
        <w:tc>
          <w:tcPr>
            <w:tcW w:w="1392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52" w:right="3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85</w:t>
            </w:r>
            <w:r>
              <w:rPr>
                <w:rFonts w:ascii="Cambria"/>
                <w:spacing w:val="-8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596,8</w:t>
            </w:r>
          </w:p>
        </w:tc>
        <w:tc>
          <w:tcPr>
            <w:tcW w:w="1354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1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0,013080</w:t>
            </w:r>
          </w:p>
        </w:tc>
        <w:tc>
          <w:tcPr>
            <w:tcW w:w="1383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7" w:right="1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90</w:t>
            </w:r>
            <w:r>
              <w:rPr>
                <w:rFonts w:ascii="Cambria"/>
                <w:spacing w:val="-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885,0</w:t>
            </w:r>
          </w:p>
        </w:tc>
        <w:tc>
          <w:tcPr>
            <w:tcW w:w="1349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0" w:righ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0,015080</w:t>
            </w:r>
          </w:p>
        </w:tc>
        <w:tc>
          <w:tcPr>
            <w:tcW w:w="1402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64" w:right="6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7"/>
                <w:sz w:val="20"/>
              </w:rPr>
              <w:t>95</w:t>
            </w:r>
            <w:r>
              <w:rPr>
                <w:rFonts w:ascii="Cambria"/>
                <w:spacing w:val="-4"/>
                <w:sz w:val="20"/>
              </w:rPr>
              <w:t> 895,9</w:t>
            </w:r>
          </w:p>
        </w:tc>
      </w:tr>
      <w:tr>
        <w:trPr>
          <w:trHeight w:val="878" w:hRule="atLeast"/>
        </w:trPr>
        <w:tc>
          <w:tcPr>
            <w:tcW w:w="499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1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0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88" w:hRule="atLeast"/>
        </w:trPr>
        <w:tc>
          <w:tcPr>
            <w:tcW w:w="4997" w:type="dxa"/>
          </w:tcPr>
          <w:p>
            <w:pPr>
              <w:pStyle w:val="TableParagraph"/>
              <w:spacing w:line="217" w:lineRule="exact"/>
              <w:ind w:left="11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5.5</w:t>
            </w:r>
            <w:r>
              <w:rPr>
                <w:rFonts w:ascii="Cambria" w:hAnsi="Cambria"/>
                <w:spacing w:val="1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pacing w:val="1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оказания</w:t>
            </w:r>
            <w:r>
              <w:rPr>
                <w:rFonts w:ascii="Cambria" w:hAnsi="Cambria"/>
                <w:spacing w:val="25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медицинской</w:t>
            </w:r>
            <w:r>
              <w:rPr>
                <w:rFonts w:ascii="Cambria" w:hAnsi="Cambria"/>
                <w:spacing w:val="27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помоіци</w:t>
            </w:r>
            <w:r>
              <w:rPr>
                <w:rFonts w:ascii="Cambria" w:hAnsi="Cambria"/>
                <w:spacing w:val="1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</w:t>
            </w:r>
            <w:r>
              <w:rPr>
                <w:rFonts w:ascii="Cambria" w:hAnsi="Cambria"/>
                <w:spacing w:val="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вирусным</w:t>
            </w:r>
          </w:p>
          <w:p>
            <w:pPr>
              <w:pStyle w:val="TableParagraph"/>
              <w:spacing w:before="1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гепатитом</w:t>
            </w:r>
            <w:r>
              <w:rPr>
                <w:rFonts w:ascii="Cambria" w:hAnsi="Cambria"/>
                <w:spacing w:val="2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</w:t>
            </w:r>
            <w:r>
              <w:rPr>
                <w:rFonts w:ascii="Cambria" w:hAnsi="Cambria"/>
                <w:spacing w:val="3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медицинскими</w:t>
            </w:r>
            <w:r>
              <w:rPr>
                <w:rFonts w:ascii="Cambria" w:hAnsi="Cambria"/>
                <w:spacing w:val="31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организациями</w:t>
            </w:r>
          </w:p>
        </w:tc>
        <w:tc>
          <w:tcPr>
            <w:tcW w:w="1613" w:type="dxa"/>
          </w:tcPr>
          <w:p>
            <w:pPr>
              <w:pStyle w:val="TableParagraph"/>
              <w:spacing w:before="103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27" w:right="5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w w:val="75"/>
                <w:sz w:val="20"/>
              </w:rPr>
              <w:t>случаев</w:t>
            </w:r>
            <w:r>
              <w:rPr>
                <w:rFonts w:ascii="Courier New" w:hAnsi="Courier New"/>
                <w:spacing w:val="-9"/>
                <w:w w:val="75"/>
                <w:sz w:val="20"/>
              </w:rPr>
              <w:t> </w:t>
            </w:r>
            <w:r>
              <w:rPr>
                <w:rFonts w:ascii="Courier New" w:hAnsi="Courier New"/>
                <w:spacing w:val="-2"/>
                <w:w w:val="80"/>
                <w:sz w:val="20"/>
              </w:rPr>
              <w:t>леченіиі</w:t>
            </w:r>
          </w:p>
        </w:tc>
        <w:tc>
          <w:tcPr>
            <w:tcW w:w="1354" w:type="dxa"/>
          </w:tcPr>
          <w:p>
            <w:pPr>
              <w:pStyle w:val="TableParagraph"/>
              <w:spacing w:before="103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21"/>
              <w:jc w:val="center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w w:val="90"/>
                <w:sz w:val="20"/>
              </w:rPr>
              <w:t>0,000695</w:t>
            </w:r>
          </w:p>
        </w:tc>
        <w:tc>
          <w:tcPr>
            <w:tcW w:w="1392" w:type="dxa"/>
          </w:tcPr>
          <w:p>
            <w:pPr>
              <w:pStyle w:val="TableParagraph"/>
              <w:spacing w:before="103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52" w:right="10"/>
              <w:jc w:val="center"/>
              <w:rPr>
                <w:rFonts w:ascii="Courier New"/>
                <w:sz w:val="20"/>
              </w:rPr>
            </w:pPr>
            <w:r>
              <w:rPr>
                <w:rFonts w:ascii="Courier New"/>
                <w:w w:val="80"/>
                <w:sz w:val="20"/>
              </w:rPr>
              <w:t>127</w:t>
            </w:r>
            <w:r>
              <w:rPr>
                <w:rFonts w:ascii="Courier New"/>
                <w:spacing w:val="-55"/>
                <w:w w:val="80"/>
                <w:sz w:val="20"/>
              </w:rPr>
              <w:t> </w:t>
            </w:r>
            <w:r>
              <w:rPr>
                <w:rFonts w:ascii="Courier New"/>
                <w:spacing w:val="-2"/>
                <w:w w:val="90"/>
                <w:sz w:val="20"/>
              </w:rPr>
              <w:t>681,9</w:t>
            </w:r>
          </w:p>
        </w:tc>
        <w:tc>
          <w:tcPr>
            <w:tcW w:w="1354" w:type="dxa"/>
          </w:tcPr>
          <w:p>
            <w:pPr>
              <w:pStyle w:val="TableParagraph"/>
              <w:spacing w:before="103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21"/>
              <w:jc w:val="center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w w:val="90"/>
                <w:sz w:val="20"/>
              </w:rPr>
              <w:t>0,000695</w:t>
            </w:r>
          </w:p>
        </w:tc>
        <w:tc>
          <w:tcPr>
            <w:tcW w:w="1383" w:type="dxa"/>
          </w:tcPr>
          <w:p>
            <w:pPr>
              <w:pStyle w:val="TableParagraph"/>
              <w:spacing w:before="103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7" w:right="17"/>
              <w:jc w:val="center"/>
              <w:rPr>
                <w:rFonts w:ascii="Courier New"/>
                <w:sz w:val="20"/>
              </w:rPr>
            </w:pPr>
            <w:r>
              <w:rPr>
                <w:rFonts w:ascii="Courier New"/>
                <w:w w:val="80"/>
                <w:sz w:val="20"/>
              </w:rPr>
              <w:t>133</w:t>
            </w:r>
            <w:r>
              <w:rPr>
                <w:rFonts w:ascii="Courier New"/>
                <w:spacing w:val="-60"/>
                <w:w w:val="80"/>
                <w:sz w:val="20"/>
              </w:rPr>
              <w:t> </w:t>
            </w:r>
            <w:r>
              <w:rPr>
                <w:rFonts w:ascii="Courier New"/>
                <w:spacing w:val="-2"/>
                <w:w w:val="90"/>
                <w:sz w:val="20"/>
              </w:rPr>
              <w:t>682,3</w:t>
            </w:r>
          </w:p>
        </w:tc>
        <w:tc>
          <w:tcPr>
            <w:tcW w:w="1349" w:type="dxa"/>
          </w:tcPr>
          <w:p>
            <w:pPr>
              <w:pStyle w:val="TableParagraph"/>
              <w:spacing w:before="103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0" w:right="24"/>
              <w:jc w:val="center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w w:val="85"/>
                <w:sz w:val="20"/>
              </w:rPr>
              <w:t>0,000695</w:t>
            </w:r>
          </w:p>
        </w:tc>
        <w:tc>
          <w:tcPr>
            <w:tcW w:w="1402" w:type="dxa"/>
          </w:tcPr>
          <w:p>
            <w:pPr>
              <w:pStyle w:val="TableParagraph"/>
              <w:spacing w:before="103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64" w:right="47"/>
              <w:jc w:val="center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w w:val="80"/>
                <w:sz w:val="20"/>
              </w:rPr>
              <w:t>139</w:t>
            </w:r>
            <w:r>
              <w:rPr>
                <w:rFonts w:ascii="Courier New"/>
                <w:spacing w:val="-49"/>
                <w:w w:val="80"/>
                <w:sz w:val="20"/>
              </w:rPr>
              <w:t> </w:t>
            </w:r>
            <w:r>
              <w:rPr>
                <w:rFonts w:ascii="Courier New"/>
                <w:spacing w:val="-2"/>
                <w:w w:val="90"/>
                <w:sz w:val="20"/>
              </w:rPr>
              <w:t>697,7</w:t>
            </w:r>
          </w:p>
        </w:tc>
      </w:tr>
      <w:tr>
        <w:trPr>
          <w:trHeight w:val="1369" w:hRule="atLeast"/>
        </w:trPr>
        <w:tc>
          <w:tcPr>
            <w:tcW w:w="4997" w:type="dxa"/>
          </w:tcPr>
          <w:p>
            <w:pPr>
              <w:pStyle w:val="TableParagraph"/>
              <w:spacing w:line="215" w:lineRule="exact"/>
              <w:ind w:left="114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8"/>
                <w:sz w:val="20"/>
              </w:rPr>
              <w:t>4.</w:t>
            </w:r>
            <w:r>
              <w:rPr>
                <w:rFonts w:ascii="Cambria" w:hAnsi="Cambria"/>
                <w:spacing w:val="16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Специализированная,</w:t>
            </w:r>
            <w:r>
              <w:rPr>
                <w:rFonts w:ascii="Cambria" w:hAnsi="Cambria"/>
                <w:spacing w:val="-1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в</w:t>
            </w:r>
            <w:r>
              <w:rPr>
                <w:rFonts w:ascii="Cambria" w:hAnsi="Cambria"/>
                <w:spacing w:val="-2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том</w:t>
            </w:r>
            <w:r>
              <w:rPr>
                <w:rFonts w:ascii="Cambria" w:hAnsi="Cambria"/>
                <w:spacing w:val="5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числе</w:t>
            </w:r>
            <w:r>
              <w:rPr>
                <w:rFonts w:ascii="Cambria" w:hAnsi="Cambria"/>
                <w:spacing w:val="17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высокотехноло—</w:t>
            </w:r>
          </w:p>
          <w:p>
            <w:pPr>
              <w:pStyle w:val="TableParagraph"/>
              <w:spacing w:line="237" w:lineRule="auto"/>
              <w:ind w:left="111" w:right="189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гичная,</w:t>
            </w:r>
            <w:r>
              <w:rPr>
                <w:rFonts w:ascii="Cambria" w:hAnsi="Cambria"/>
                <w:w w:val="90"/>
                <w:sz w:val="20"/>
              </w:rPr>
              <w:t> медицинская</w:t>
            </w:r>
            <w:r>
              <w:rPr>
                <w:rFonts w:ascii="Cambria" w:hAnsi="Cambria"/>
                <w:w w:val="90"/>
                <w:sz w:val="20"/>
              </w:rPr>
              <w:t> помощь в условиях</w:t>
            </w:r>
            <w:r>
              <w:rPr>
                <w:rFonts w:ascii="Cambria" w:hAnsi="Cambria"/>
                <w:w w:val="90"/>
                <w:sz w:val="20"/>
              </w:rPr>
              <w:t> круглосуточ</w:t>
            </w:r>
            <w:r>
              <w:rPr>
                <w:rFonts w:ascii="Cambria" w:hAnsi="Cambria"/>
                <w:w w:val="90"/>
                <w:sz w:val="20"/>
              </w:rPr>
              <w:t>—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ного</w:t>
            </w:r>
            <w:r>
              <w:rPr>
                <w:rFonts w:ascii="Cambria" w:hAnsi="Cambria"/>
                <w:spacing w:val="-3"/>
                <w:w w:val="9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стационара,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за</w:t>
            </w:r>
            <w:r>
              <w:rPr>
                <w:rFonts w:ascii="Cambria" w:hAnsi="Cambria"/>
                <w:spacing w:val="-4"/>
                <w:w w:val="9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исключением медицинской реаби</w:t>
            </w:r>
            <w:r>
              <w:rPr>
                <w:rFonts w:ascii="Cambria" w:hAnsi="Cambria"/>
                <w:w w:val="90"/>
                <w:sz w:val="20"/>
              </w:rPr>
              <w:t>—</w:t>
            </w:r>
            <w:r>
              <w:rPr>
                <w:rFonts w:ascii="Cambria" w:hAnsi="Cambria"/>
                <w:w w:val="95"/>
                <w:sz w:val="20"/>
              </w:rPr>
              <w:t> литации</w:t>
            </w:r>
            <w:r>
              <w:rPr>
                <w:rFonts w:ascii="Cambria" w:hAnsi="Cambria"/>
                <w:spacing w:val="-5"/>
                <w:w w:val="95"/>
                <w:sz w:val="20"/>
              </w:rPr>
              <w:t> </w:t>
            </w:r>
            <w:r>
              <w:rPr>
                <w:rFonts w:ascii="Cambria" w:hAnsi="Cambria"/>
                <w:spacing w:val="23"/>
                <w:w w:val="65"/>
                <w:sz w:val="20"/>
              </w:rPr>
              <w:t>—</w:t>
            </w:r>
            <w:r>
              <w:rPr>
                <w:rFonts w:ascii="Cambria" w:hAnsi="Cambria"/>
                <w:w w:val="95"/>
                <w:sz w:val="20"/>
              </w:rPr>
              <w:t>медицинскими</w:t>
            </w:r>
            <w:r>
              <w:rPr>
                <w:rFonts w:ascii="Cambria" w:hAnsi="Cambria"/>
                <w:spacing w:val="3"/>
                <w:sz w:val="20"/>
              </w:rPr>
              <w:t> </w:t>
            </w:r>
            <w:r>
              <w:rPr>
                <w:rFonts w:ascii="Cambria" w:hAnsi="Cambria"/>
                <w:w w:val="95"/>
                <w:sz w:val="20"/>
              </w:rPr>
              <w:t>организациями</w:t>
            </w:r>
          </w:p>
        </w:tc>
        <w:tc>
          <w:tcPr>
            <w:tcW w:w="1613" w:type="dxa"/>
          </w:tcPr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76" w:right="145" w:hanging="19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случаев </w:t>
            </w:r>
            <w:r>
              <w:rPr>
                <w:rFonts w:ascii="Cambria" w:hAnsi="Cambria"/>
                <w:spacing w:val="-6"/>
                <w:sz w:val="20"/>
              </w:rPr>
              <w:t>госпи</w:t>
            </w:r>
            <w:r>
              <w:rPr>
                <w:rFonts w:ascii="Cambria" w:hAnsi="Cambria"/>
                <w:spacing w:val="-6"/>
                <w:sz w:val="20"/>
              </w:rPr>
              <w:softHyphen/>
            </w:r>
            <w:r>
              <w:rPr>
                <w:rFonts w:ascii="Cambria" w:hAnsi="Cambria"/>
                <w:spacing w:val="-2"/>
                <w:sz w:val="20"/>
              </w:rPr>
              <w:t>тализации</w:t>
            </w:r>
          </w:p>
        </w:tc>
        <w:tc>
          <w:tcPr>
            <w:tcW w:w="135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0,</w:t>
            </w:r>
            <w:r>
              <w:rPr>
                <w:rFonts w:ascii="Cambria"/>
                <w:spacing w:val="-15"/>
                <w:w w:val="90"/>
                <w:sz w:val="20"/>
              </w:rPr>
              <w:t> </w:t>
            </w:r>
            <w:r>
              <w:rPr>
                <w:rFonts w:ascii="Cambria"/>
                <w:spacing w:val="-2"/>
                <w:w w:val="95"/>
                <w:sz w:val="20"/>
              </w:rPr>
              <w:t>176499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52" w:righ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9"/>
                <w:sz w:val="20"/>
              </w:rPr>
              <w:t>57</w:t>
            </w:r>
            <w:r>
              <w:rPr>
                <w:rFonts w:ascii="Cambria"/>
                <w:spacing w:val="-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8Z3,5</w:t>
            </w:r>
          </w:p>
        </w:tc>
        <w:tc>
          <w:tcPr>
            <w:tcW w:w="1354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1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0,</w:t>
            </w:r>
            <w:r>
              <w:rPr>
                <w:rFonts w:ascii="Cambria"/>
                <w:spacing w:val="-15"/>
                <w:w w:val="90"/>
                <w:sz w:val="20"/>
              </w:rPr>
              <w:t> </w:t>
            </w:r>
            <w:r>
              <w:rPr>
                <w:rFonts w:ascii="Cambria"/>
                <w:spacing w:val="-2"/>
                <w:w w:val="95"/>
                <w:sz w:val="20"/>
              </w:rPr>
              <w:t>174699</w:t>
            </w:r>
          </w:p>
        </w:tc>
        <w:tc>
          <w:tcPr>
            <w:tcW w:w="1383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7" w:right="1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7"/>
                <w:sz w:val="20"/>
              </w:rPr>
              <w:t>62</w:t>
            </w:r>
            <w:r>
              <w:rPr>
                <w:rFonts w:ascii="Cambria"/>
                <w:spacing w:val="-4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290,5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0" w:right="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0,174122</w:t>
            </w:r>
          </w:p>
        </w:tc>
        <w:tc>
          <w:tcPr>
            <w:tcW w:w="1402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8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64" w:right="6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7"/>
                <w:sz w:val="20"/>
              </w:rPr>
              <w:t>66</w:t>
            </w:r>
            <w:r>
              <w:rPr>
                <w:rFonts w:ascii="Cambria"/>
                <w:spacing w:val="-4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455,7</w:t>
            </w:r>
          </w:p>
        </w:tc>
      </w:tr>
      <w:tr>
        <w:trPr>
          <w:trHeight w:val="854" w:hRule="atLeast"/>
        </w:trPr>
        <w:tc>
          <w:tcPr>
            <w:tcW w:w="4997" w:type="dxa"/>
          </w:tcPr>
          <w:p>
            <w:pPr>
              <w:pStyle w:val="TableParagraph"/>
              <w:spacing w:line="215" w:lineRule="exact"/>
              <w:ind w:left="114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4.1</w:t>
            </w:r>
            <w:r>
              <w:rPr>
                <w:rFonts w:ascii="Cambria" w:hAnsi="Cambria"/>
                <w:spacing w:val="25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pacing w:val="9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оказания</w:t>
            </w:r>
            <w:r>
              <w:rPr>
                <w:rFonts w:ascii="Cambria" w:hAnsi="Cambria"/>
                <w:spacing w:val="17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медицинской</w:t>
            </w:r>
            <w:r>
              <w:rPr>
                <w:rFonts w:ascii="Cambria" w:hAnsi="Cambria"/>
                <w:spacing w:val="29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помощи</w:t>
            </w:r>
            <w:r>
              <w:rPr>
                <w:rFonts w:ascii="Cambria" w:hAnsi="Cambria"/>
                <w:spacing w:val="1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</w:t>
            </w:r>
            <w:r>
              <w:rPr>
                <w:rFonts w:ascii="Cambria" w:hAnsi="Cambria"/>
                <w:spacing w:val="6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профилю</w:t>
            </w:r>
          </w:p>
          <w:p>
            <w:pPr>
              <w:pStyle w:val="TableParagraph"/>
              <w:spacing w:line="233" w:lineRule="exact"/>
              <w:ind w:left="11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"онкология"</w:t>
            </w:r>
            <w:r>
              <w:rPr>
                <w:rFonts w:ascii="Cambria" w:hAnsi="Cambria"/>
                <w:spacing w:val="35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-</w:t>
            </w:r>
            <w:r>
              <w:rPr>
                <w:rFonts w:ascii="Cambria" w:hAnsi="Cambria"/>
                <w:spacing w:val="1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медицинскими</w:t>
            </w:r>
            <w:r>
              <w:rPr>
                <w:rFonts w:ascii="Cambria" w:hAnsi="Cambria"/>
                <w:spacing w:val="31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организациями</w:t>
            </w:r>
          </w:p>
        </w:tc>
        <w:tc>
          <w:tcPr>
            <w:tcW w:w="1613" w:type="dxa"/>
          </w:tcPr>
          <w:p>
            <w:pPr>
              <w:pStyle w:val="TableParagraph"/>
              <w:spacing w:line="235" w:lineRule="auto" w:before="183"/>
              <w:ind w:left="376" w:right="145" w:hanging="19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случаев </w:t>
            </w:r>
            <w:r>
              <w:rPr>
                <w:rFonts w:ascii="Cambria" w:hAnsi="Cambria"/>
                <w:spacing w:val="-6"/>
                <w:sz w:val="20"/>
              </w:rPr>
              <w:t>госпи</w:t>
            </w:r>
            <w:r>
              <w:rPr>
                <w:rFonts w:ascii="Cambria" w:hAnsi="Cambria"/>
                <w:spacing w:val="-6"/>
                <w:sz w:val="20"/>
              </w:rPr>
              <w:softHyphen/>
            </w:r>
            <w:r>
              <w:rPr>
                <w:rFonts w:ascii="Cambria" w:hAnsi="Cambria"/>
                <w:spacing w:val="-2"/>
                <w:sz w:val="20"/>
              </w:rPr>
              <w:t>тализации</w:t>
            </w:r>
          </w:p>
        </w:tc>
        <w:tc>
          <w:tcPr>
            <w:tcW w:w="1354" w:type="dxa"/>
          </w:tcPr>
          <w:p>
            <w:pPr>
              <w:pStyle w:val="TableParagraph"/>
              <w:spacing w:before="6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0,010265</w:t>
            </w:r>
          </w:p>
        </w:tc>
        <w:tc>
          <w:tcPr>
            <w:tcW w:w="1392" w:type="dxa"/>
          </w:tcPr>
          <w:p>
            <w:pPr>
              <w:pStyle w:val="TableParagraph"/>
              <w:spacing w:before="6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5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108</w:t>
            </w:r>
            <w:r>
              <w:rPr>
                <w:rFonts w:ascii="Cambria"/>
                <w:spacing w:val="-2"/>
                <w:sz w:val="20"/>
              </w:rPr>
              <w:t> 964,5</w:t>
            </w:r>
          </w:p>
        </w:tc>
        <w:tc>
          <w:tcPr>
            <w:tcW w:w="1354" w:type="dxa"/>
          </w:tcPr>
          <w:p>
            <w:pPr>
              <w:pStyle w:val="TableParagraph"/>
              <w:spacing w:before="6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0,010265</w:t>
            </w:r>
          </w:p>
        </w:tc>
        <w:tc>
          <w:tcPr>
            <w:tcW w:w="1383" w:type="dxa"/>
          </w:tcPr>
          <w:p>
            <w:pPr>
              <w:pStyle w:val="TableParagraph"/>
              <w:spacing w:before="6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117</w:t>
            </w:r>
            <w:r>
              <w:rPr>
                <w:rFonts w:ascii="Cambria"/>
                <w:spacing w:val="-3"/>
                <w:w w:val="90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594,2</w:t>
            </w:r>
          </w:p>
        </w:tc>
        <w:tc>
          <w:tcPr>
            <w:tcW w:w="1349" w:type="dxa"/>
          </w:tcPr>
          <w:p>
            <w:pPr>
              <w:pStyle w:val="TableParagraph"/>
              <w:spacing w:before="6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0" w:righ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0,010265</w:t>
            </w:r>
          </w:p>
        </w:tc>
        <w:tc>
          <w:tcPr>
            <w:tcW w:w="1402" w:type="dxa"/>
          </w:tcPr>
          <w:p>
            <w:pPr>
              <w:pStyle w:val="TableParagraph"/>
              <w:spacing w:before="6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64" w:right="45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125</w:t>
            </w:r>
            <w:r>
              <w:rPr>
                <w:rFonts w:ascii="Cambria"/>
                <w:spacing w:val="-5"/>
                <w:w w:val="90"/>
                <w:sz w:val="20"/>
              </w:rPr>
              <w:t> </w:t>
            </w:r>
            <w:r>
              <w:rPr>
                <w:rFonts w:ascii="Cambria"/>
                <w:spacing w:val="-2"/>
                <w:w w:val="95"/>
                <w:sz w:val="20"/>
              </w:rPr>
              <w:t>481,8</w:t>
            </w:r>
          </w:p>
        </w:tc>
      </w:tr>
      <w:tr>
        <w:trPr>
          <w:trHeight w:val="571" w:hRule="atLeast"/>
        </w:trPr>
        <w:tc>
          <w:tcPr>
            <w:tcW w:w="4997" w:type="dxa"/>
          </w:tcPr>
          <w:p>
            <w:pPr>
              <w:pStyle w:val="TableParagraph"/>
              <w:spacing w:line="217" w:lineRule="exact"/>
              <w:ind w:left="109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4.2</w:t>
            </w:r>
            <w:r>
              <w:rPr>
                <w:rFonts w:ascii="Cambria" w:hAnsi="Cambria"/>
                <w:spacing w:val="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стентирование</w:t>
            </w:r>
            <w:r>
              <w:rPr>
                <w:rFonts w:ascii="Cambria" w:hAnsi="Cambria"/>
                <w:spacing w:val="35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pacing w:val="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больных</w:t>
            </w:r>
            <w:r>
              <w:rPr>
                <w:rFonts w:ascii="Cambria" w:hAnsi="Cambria"/>
                <w:spacing w:val="2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</w:t>
            </w:r>
            <w:r>
              <w:rPr>
                <w:rFonts w:ascii="Cambria" w:hAnsi="Cambria"/>
                <w:spacing w:val="4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инфарктом</w:t>
            </w:r>
            <w:r>
              <w:rPr>
                <w:rFonts w:ascii="Cambria" w:hAnsi="Cambria"/>
                <w:spacing w:val="18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миокарда</w:t>
            </w:r>
          </w:p>
        </w:tc>
        <w:tc>
          <w:tcPr>
            <w:tcW w:w="1613" w:type="dxa"/>
          </w:tcPr>
          <w:p>
            <w:pPr>
              <w:pStyle w:val="TableParagraph"/>
              <w:spacing w:before="151"/>
              <w:ind w:left="27" w:right="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7"/>
                <w:sz w:val="20"/>
              </w:rPr>
              <w:t>случаев</w:t>
            </w:r>
            <w:r>
              <w:rPr>
                <w:rFonts w:ascii="Cambria" w:hAnsi="Cambria"/>
                <w:spacing w:val="5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354" w:type="dxa"/>
          </w:tcPr>
          <w:p>
            <w:pPr>
              <w:pStyle w:val="TableParagraph"/>
              <w:spacing w:before="151"/>
              <w:ind w:left="43" w:right="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0,002527</w:t>
            </w:r>
          </w:p>
        </w:tc>
        <w:tc>
          <w:tcPr>
            <w:tcW w:w="1392" w:type="dxa"/>
          </w:tcPr>
          <w:p>
            <w:pPr>
              <w:pStyle w:val="TableParagraph"/>
              <w:spacing w:before="151"/>
              <w:ind w:left="52" w:right="1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6"/>
                <w:sz w:val="20"/>
              </w:rPr>
              <w:t>217</w:t>
            </w:r>
            <w:r>
              <w:rPr>
                <w:rFonts w:ascii="Cambria"/>
                <w:spacing w:val="-2"/>
                <w:sz w:val="20"/>
              </w:rPr>
              <w:t> 742,Z</w:t>
            </w:r>
          </w:p>
        </w:tc>
        <w:tc>
          <w:tcPr>
            <w:tcW w:w="1354" w:type="dxa"/>
          </w:tcPr>
          <w:p>
            <w:pPr>
              <w:pStyle w:val="TableParagraph"/>
              <w:spacing w:before="151"/>
              <w:ind w:left="43" w:right="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0,002327</w:t>
            </w:r>
          </w:p>
        </w:tc>
        <w:tc>
          <w:tcPr>
            <w:tcW w:w="1383" w:type="dxa"/>
          </w:tcPr>
          <w:p>
            <w:pPr>
              <w:pStyle w:val="TableParagraph"/>
              <w:spacing w:before="151"/>
              <w:ind w:left="37" w:right="1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233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050,9</w:t>
            </w:r>
          </w:p>
        </w:tc>
        <w:tc>
          <w:tcPr>
            <w:tcW w:w="1349" w:type="dxa"/>
          </w:tcPr>
          <w:p>
            <w:pPr>
              <w:pStyle w:val="TableParagraph"/>
              <w:spacing w:before="151"/>
              <w:ind w:left="30" w:right="2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0,002527</w:t>
            </w:r>
          </w:p>
        </w:tc>
        <w:tc>
          <w:tcPr>
            <w:tcW w:w="1402" w:type="dxa"/>
          </w:tcPr>
          <w:p>
            <w:pPr>
              <w:pStyle w:val="TableParagraph"/>
              <w:spacing w:before="151"/>
              <w:ind w:left="64" w:right="8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6"/>
                <w:sz w:val="20"/>
              </w:rPr>
              <w:t>247</w:t>
            </w:r>
            <w:r>
              <w:rPr>
                <w:rFonts w:ascii="Cambria"/>
                <w:spacing w:val="-5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262,1</w:t>
            </w:r>
          </w:p>
        </w:tc>
      </w:tr>
    </w:tbl>
    <w:p>
      <w:pPr>
        <w:pStyle w:val="TableParagraph"/>
        <w:spacing w:after="0"/>
        <w:jc w:val="center"/>
        <w:rPr>
          <w:rFonts w:ascii="Cambria"/>
          <w:sz w:val="20"/>
        </w:rPr>
        <w:sectPr>
          <w:pgSz w:w="16840" w:h="11920" w:orient="landscape"/>
          <w:pgMar w:header="455" w:footer="0" w:top="1240" w:bottom="280" w:left="1275" w:right="566"/>
        </w:sectPr>
      </w:pPr>
    </w:p>
    <w:p>
      <w:pPr>
        <w:pStyle w:val="BodyText"/>
        <w:spacing w:before="5"/>
        <w:jc w:val="left"/>
        <w:rPr>
          <w:sz w:val="7"/>
        </w:rPr>
      </w:pPr>
    </w:p>
    <w:tbl>
      <w:tblPr>
        <w:tblW w:w="0" w:type="auto"/>
        <w:jc w:val="left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02"/>
        <w:gridCol w:w="1622"/>
        <w:gridCol w:w="1344"/>
        <w:gridCol w:w="1397"/>
        <w:gridCol w:w="1354"/>
        <w:gridCol w:w="1383"/>
        <w:gridCol w:w="1354"/>
        <w:gridCol w:w="1397"/>
      </w:tblGrid>
      <w:tr>
        <w:trPr>
          <w:trHeight w:val="854" w:hRule="atLeast"/>
        </w:trPr>
        <w:tc>
          <w:tcPr>
            <w:tcW w:w="5002" w:type="dxa"/>
          </w:tcPr>
          <w:p>
            <w:pPr>
              <w:pStyle w:val="TableParagraph"/>
              <w:spacing w:line="242" w:lineRule="auto"/>
              <w:ind w:left="131" w:hanging="3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6"/>
                <w:sz w:val="19"/>
              </w:rPr>
              <w:t>4.5</w:t>
            </w:r>
            <w:r>
              <w:rPr>
                <w:rFonts w:ascii="Cambria" w:hAnsi="Cambria"/>
                <w:spacing w:val="-5"/>
                <w:sz w:val="19"/>
              </w:rPr>
              <w:t> </w:t>
            </w:r>
            <w:r>
              <w:rPr>
                <w:rFonts w:ascii="Cambria" w:hAnsi="Cambria"/>
                <w:spacing w:val="-6"/>
                <w:sz w:val="19"/>
              </w:rPr>
              <w:t>имплантация</w:t>
            </w:r>
            <w:r>
              <w:rPr>
                <w:rFonts w:ascii="Cambria" w:hAnsi="Cambria"/>
                <w:spacing w:val="2"/>
                <w:sz w:val="19"/>
              </w:rPr>
              <w:t> </w:t>
            </w:r>
            <w:r>
              <w:rPr>
                <w:rFonts w:ascii="Cambria" w:hAnsi="Cambria"/>
                <w:spacing w:val="-6"/>
                <w:sz w:val="19"/>
              </w:rPr>
              <w:t>частотно-адаптированного</w:t>
            </w:r>
            <w:r>
              <w:rPr>
                <w:rFonts w:ascii="Cambria" w:hAnsi="Cambria"/>
                <w:spacing w:val="-4"/>
                <w:sz w:val="19"/>
              </w:rPr>
              <w:t> </w:t>
            </w:r>
            <w:r>
              <w:rPr>
                <w:rFonts w:ascii="Cambria" w:hAnsi="Cambria"/>
                <w:spacing w:val="-6"/>
                <w:sz w:val="19"/>
              </w:rPr>
              <w:t>кардио</w:t>
            </w:r>
            <w:r>
              <w:rPr>
                <w:rFonts w:ascii="Cambria" w:hAnsi="Cambria"/>
                <w:spacing w:val="-6"/>
                <w:sz w:val="19"/>
              </w:rPr>
              <w:t>—</w:t>
            </w:r>
            <w:r>
              <w:rPr>
                <w:rFonts w:ascii="Cambria" w:hAnsi="Cambria"/>
                <w:sz w:val="19"/>
              </w:rPr>
              <w:t> стимулятора взрослым</w:t>
            </w:r>
          </w:p>
        </w:tc>
        <w:tc>
          <w:tcPr>
            <w:tcW w:w="1622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27" w:right="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7"/>
                <w:sz w:val="20"/>
              </w:rPr>
              <w:t>случаев</w:t>
            </w:r>
            <w:r>
              <w:rPr>
                <w:rFonts w:ascii="Cambria" w:hAnsi="Cambria"/>
                <w:spacing w:val="5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344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9" w:right="2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0,000450</w:t>
            </w:r>
          </w:p>
        </w:tc>
        <w:tc>
          <w:tcPr>
            <w:tcW w:w="1397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9" w:right="1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6"/>
                <w:sz w:val="20"/>
              </w:rPr>
              <w:t>286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4"/>
                <w:sz w:val="20"/>
              </w:rPr>
              <w:t>532,9</w:t>
            </w:r>
          </w:p>
        </w:tc>
        <w:tc>
          <w:tcPr>
            <w:tcW w:w="1354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0,000450</w:t>
            </w:r>
          </w:p>
        </w:tc>
        <w:tc>
          <w:tcPr>
            <w:tcW w:w="1383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7" w:right="1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304</w:t>
            </w:r>
            <w:r>
              <w:rPr>
                <w:rFonts w:ascii="Cambria"/>
                <w:spacing w:val="6"/>
                <w:sz w:val="20"/>
              </w:rPr>
              <w:t> </w:t>
            </w:r>
            <w:r>
              <w:rPr>
                <w:rFonts w:ascii="Cambria"/>
                <w:spacing w:val="-2"/>
                <w:w w:val="95"/>
                <w:sz w:val="20"/>
              </w:rPr>
              <w:t>246,6</w:t>
            </w:r>
          </w:p>
        </w:tc>
        <w:tc>
          <w:tcPr>
            <w:tcW w:w="1354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0,000450</w:t>
            </w:r>
          </w:p>
        </w:tc>
        <w:tc>
          <w:tcPr>
            <w:tcW w:w="1397" w:type="dxa"/>
          </w:tcPr>
          <w:p>
            <w:pPr>
              <w:pStyle w:val="TableParagraph"/>
              <w:spacing w:before="65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6" w:right="4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90"/>
                <w:sz w:val="20"/>
              </w:rPr>
              <w:t>521</w:t>
            </w:r>
            <w:r>
              <w:rPr>
                <w:rFonts w:ascii="Cambria"/>
                <w:spacing w:val="16"/>
                <w:sz w:val="20"/>
              </w:rPr>
              <w:t> </w:t>
            </w:r>
            <w:r>
              <w:rPr>
                <w:rFonts w:ascii="Cambria"/>
                <w:spacing w:val="-2"/>
                <w:w w:val="90"/>
                <w:sz w:val="20"/>
              </w:rPr>
              <w:t>184,</w:t>
            </w:r>
            <w:r>
              <w:rPr>
                <w:rFonts w:ascii="Cambria"/>
                <w:spacing w:val="-15"/>
                <w:w w:val="90"/>
                <w:sz w:val="20"/>
              </w:rPr>
              <w:t> </w:t>
            </w:r>
            <w:r>
              <w:rPr>
                <w:rFonts w:ascii="Cambria"/>
                <w:spacing w:val="-10"/>
                <w:w w:val="90"/>
                <w:sz w:val="20"/>
              </w:rPr>
              <w:t>1</w:t>
            </w:r>
          </w:p>
        </w:tc>
      </w:tr>
      <w:tr>
        <w:trPr>
          <w:trHeight w:val="845" w:hRule="atLeast"/>
        </w:trPr>
        <w:tc>
          <w:tcPr>
            <w:tcW w:w="5002" w:type="dxa"/>
          </w:tcPr>
          <w:p>
            <w:pPr>
              <w:pStyle w:val="TableParagraph"/>
              <w:spacing w:line="205" w:lineRule="exact"/>
              <w:ind w:left="124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4"/>
                <w:sz w:val="19"/>
              </w:rPr>
              <w:t>4.4</w:t>
            </w:r>
            <w:r>
              <w:rPr>
                <w:rFonts w:ascii="Cambria" w:hAnsi="Cambria"/>
                <w:spacing w:val="9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эндоваскулярная</w:t>
            </w:r>
            <w:r>
              <w:rPr>
                <w:rFonts w:ascii="Cambria" w:hAnsi="Cambria"/>
                <w:spacing w:val="-5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деструкция</w:t>
            </w:r>
            <w:r>
              <w:rPr>
                <w:rFonts w:ascii="Cambria" w:hAnsi="Cambria"/>
                <w:spacing w:val="25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дополнительных</w:t>
            </w:r>
            <w:r>
              <w:rPr>
                <w:rFonts w:ascii="Cambria" w:hAnsi="Cambria"/>
                <w:spacing w:val="3"/>
                <w:sz w:val="19"/>
              </w:rPr>
              <w:t> </w:t>
            </w:r>
            <w:r>
              <w:rPr>
                <w:rFonts w:ascii="Cambria" w:hAnsi="Cambria"/>
                <w:spacing w:val="-4"/>
                <w:sz w:val="19"/>
              </w:rPr>
              <w:t>про-</w:t>
            </w:r>
          </w:p>
          <w:p>
            <w:pPr>
              <w:pStyle w:val="TableParagraph"/>
              <w:spacing w:before="8"/>
              <w:ind w:left="12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водящих</w:t>
            </w:r>
            <w:r>
              <w:rPr>
                <w:rFonts w:ascii="Cambria" w:hAnsi="Cambria"/>
                <w:spacing w:val="-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путей</w:t>
            </w:r>
            <w:r>
              <w:rPr>
                <w:rFonts w:ascii="Cambria" w:hAnsi="Cambria"/>
                <w:spacing w:val="-3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и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аритмогенных</w:t>
            </w:r>
            <w:r>
              <w:rPr>
                <w:rFonts w:ascii="Cambria" w:hAnsi="Cambria"/>
                <w:spacing w:val="11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зон</w:t>
            </w:r>
            <w:r>
              <w:rPr>
                <w:rFonts w:ascii="Cambria" w:hAnsi="Cambria"/>
                <w:spacing w:val="-6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сердца</w:t>
            </w:r>
          </w:p>
        </w:tc>
        <w:tc>
          <w:tcPr>
            <w:tcW w:w="1622" w:type="dxa"/>
          </w:tcPr>
          <w:p>
            <w:pPr>
              <w:pStyle w:val="TableParagraph"/>
              <w:spacing w:before="173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случаев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госпи-</w:t>
            </w:r>
          </w:p>
          <w:p>
            <w:pPr>
              <w:pStyle w:val="TableParagraph"/>
              <w:spacing w:before="10"/>
              <w:ind w:left="27" w:right="3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тализации</w:t>
            </w:r>
          </w:p>
        </w:tc>
        <w:tc>
          <w:tcPr>
            <w:tcW w:w="1344" w:type="dxa"/>
          </w:tcPr>
          <w:p>
            <w:pPr>
              <w:pStyle w:val="TableParagraph"/>
              <w:spacing w:before="51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9" w:right="3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0,000189</w:t>
            </w:r>
          </w:p>
        </w:tc>
        <w:tc>
          <w:tcPr>
            <w:tcW w:w="1397" w:type="dxa"/>
          </w:tcPr>
          <w:p>
            <w:pPr>
              <w:pStyle w:val="TableParagraph"/>
              <w:spacing w:before="51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8" w:right="1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sz w:val="20"/>
              </w:rPr>
              <w:t>344</w:t>
            </w:r>
            <w:r>
              <w:rPr>
                <w:rFonts w:ascii="Cambria"/>
                <w:spacing w:val="-4"/>
                <w:sz w:val="20"/>
              </w:rPr>
              <w:t> 516,3</w:t>
            </w:r>
          </w:p>
        </w:tc>
        <w:tc>
          <w:tcPr>
            <w:tcW w:w="1354" w:type="dxa"/>
          </w:tcPr>
          <w:p>
            <w:pPr>
              <w:pStyle w:val="TableParagraph"/>
              <w:spacing w:before="51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2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0,000189</w:t>
            </w:r>
          </w:p>
        </w:tc>
        <w:tc>
          <w:tcPr>
            <w:tcW w:w="1383" w:type="dxa"/>
          </w:tcPr>
          <w:p>
            <w:pPr>
              <w:pStyle w:val="TableParagraph"/>
              <w:spacing w:before="51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7" w:right="2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366</w:t>
            </w:r>
            <w:r>
              <w:rPr>
                <w:rFonts w:ascii="Cambria"/>
                <w:spacing w:val="-2"/>
                <w:sz w:val="20"/>
              </w:rPr>
              <w:t> </w:t>
            </w:r>
            <w:r>
              <w:rPr>
                <w:rFonts w:ascii="Cambria"/>
                <w:w w:val="90"/>
                <w:sz w:val="20"/>
              </w:rPr>
              <w:t>070,</w:t>
            </w:r>
            <w:r>
              <w:rPr>
                <w:rFonts w:ascii="Cambria"/>
                <w:spacing w:val="-21"/>
                <w:w w:val="90"/>
                <w:sz w:val="20"/>
              </w:rPr>
              <w:t> </w:t>
            </w:r>
            <w:r>
              <w:rPr>
                <w:rFonts w:ascii="Cambria"/>
                <w:spacing w:val="-10"/>
                <w:w w:val="90"/>
                <w:sz w:val="20"/>
              </w:rPr>
              <w:t>1</w:t>
            </w:r>
          </w:p>
        </w:tc>
        <w:tc>
          <w:tcPr>
            <w:tcW w:w="1354" w:type="dxa"/>
          </w:tcPr>
          <w:p>
            <w:pPr>
              <w:pStyle w:val="TableParagraph"/>
              <w:spacing w:before="51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0,000189</w:t>
            </w:r>
          </w:p>
        </w:tc>
        <w:tc>
          <w:tcPr>
            <w:tcW w:w="1397" w:type="dxa"/>
          </w:tcPr>
          <w:p>
            <w:pPr>
              <w:pStyle w:val="TableParagraph"/>
              <w:spacing w:before="51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6" w:right="2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9"/>
                <w:sz w:val="20"/>
              </w:rPr>
              <w:t>386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449,3</w:t>
            </w:r>
          </w:p>
        </w:tc>
      </w:tr>
      <w:tr>
        <w:trPr>
          <w:trHeight w:val="537" w:hRule="atLeast"/>
        </w:trPr>
        <w:tc>
          <w:tcPr>
            <w:tcW w:w="5002" w:type="dxa"/>
          </w:tcPr>
          <w:p>
            <w:pPr>
              <w:pStyle w:val="TableParagraph"/>
              <w:spacing w:before="131"/>
              <w:ind w:left="124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4.5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стентирование/эндарэктомия</w:t>
            </w:r>
          </w:p>
        </w:tc>
        <w:tc>
          <w:tcPr>
            <w:tcW w:w="1622" w:type="dxa"/>
          </w:tcPr>
          <w:p>
            <w:pPr>
              <w:pStyle w:val="TableParagraph"/>
              <w:spacing w:line="249" w:lineRule="auto" w:before="30"/>
              <w:ind w:left="376" w:hanging="19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случаев</w:t>
            </w:r>
            <w:r>
              <w:rPr>
                <w:rFonts w:ascii="Cambria" w:hAnsi="Cambria"/>
                <w:spacing w:val="-8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госпи</w:t>
            </w:r>
            <w:r>
              <w:rPr>
                <w:rFonts w:ascii="Cambria" w:hAnsi="Cambria"/>
                <w:spacing w:val="-2"/>
                <w:sz w:val="19"/>
              </w:rPr>
              <w:softHyphen/>
            </w:r>
            <w:r>
              <w:rPr>
                <w:rFonts w:ascii="Cambria" w:hAnsi="Cambria"/>
                <w:sz w:val="19"/>
              </w:rPr>
            </w:r>
            <w:r>
              <w:rPr>
                <w:rFonts w:ascii="Cambria" w:hAnsi="Cambria"/>
                <w:spacing w:val="-2"/>
                <w:sz w:val="19"/>
              </w:rPr>
              <w:t>тализации</w:t>
            </w:r>
          </w:p>
        </w:tc>
        <w:tc>
          <w:tcPr>
            <w:tcW w:w="1344" w:type="dxa"/>
          </w:tcPr>
          <w:p>
            <w:pPr>
              <w:pStyle w:val="TableParagraph"/>
              <w:spacing w:before="137"/>
              <w:ind w:left="49" w:right="28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spacing w:val="-2"/>
                <w:w w:val="95"/>
                <w:sz w:val="20"/>
              </w:rPr>
              <w:t>0,000472</w:t>
            </w:r>
          </w:p>
        </w:tc>
        <w:tc>
          <w:tcPr>
            <w:tcW w:w="1397" w:type="dxa"/>
          </w:tcPr>
          <w:p>
            <w:pPr>
              <w:pStyle w:val="TableParagraph"/>
              <w:spacing w:before="137"/>
              <w:ind w:left="46" w:right="19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w w:val="90"/>
                <w:sz w:val="20"/>
              </w:rPr>
              <w:t>224</w:t>
            </w:r>
            <w:r>
              <w:rPr>
                <w:rFonts w:ascii="Consolas"/>
                <w:spacing w:val="-38"/>
                <w:w w:val="90"/>
                <w:sz w:val="20"/>
              </w:rPr>
              <w:t> </w:t>
            </w:r>
            <w:r>
              <w:rPr>
                <w:rFonts w:ascii="Consolas"/>
                <w:spacing w:val="-4"/>
                <w:sz w:val="20"/>
              </w:rPr>
              <w:t>243J</w:t>
            </w:r>
          </w:p>
        </w:tc>
        <w:tc>
          <w:tcPr>
            <w:tcW w:w="1354" w:type="dxa"/>
          </w:tcPr>
          <w:p>
            <w:pPr>
              <w:pStyle w:val="TableParagraph"/>
              <w:spacing w:before="137"/>
              <w:ind w:left="43" w:right="32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spacing w:val="-2"/>
                <w:w w:val="95"/>
                <w:sz w:val="20"/>
              </w:rPr>
              <w:t>0,000472</w:t>
            </w:r>
          </w:p>
        </w:tc>
        <w:tc>
          <w:tcPr>
            <w:tcW w:w="1383" w:type="dxa"/>
          </w:tcPr>
          <w:p>
            <w:pPr>
              <w:pStyle w:val="TableParagraph"/>
              <w:spacing w:before="137"/>
              <w:ind w:left="37" w:right="25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w w:val="90"/>
                <w:sz w:val="20"/>
              </w:rPr>
              <w:t>238</w:t>
            </w:r>
            <w:r>
              <w:rPr>
                <w:rFonts w:ascii="Consolas"/>
                <w:spacing w:val="-48"/>
                <w:w w:val="90"/>
                <w:sz w:val="20"/>
              </w:rPr>
              <w:t> </w:t>
            </w:r>
            <w:r>
              <w:rPr>
                <w:rFonts w:ascii="Consolas"/>
                <w:spacing w:val="-2"/>
                <w:w w:val="95"/>
                <w:sz w:val="20"/>
              </w:rPr>
              <w:t>272,3</w:t>
            </w:r>
          </w:p>
        </w:tc>
        <w:tc>
          <w:tcPr>
            <w:tcW w:w="1354" w:type="dxa"/>
          </w:tcPr>
          <w:p>
            <w:pPr>
              <w:pStyle w:val="TableParagraph"/>
              <w:spacing w:before="137"/>
              <w:ind w:left="43" w:right="24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spacing w:val="-2"/>
                <w:w w:val="95"/>
                <w:sz w:val="20"/>
              </w:rPr>
              <w:t>0,000472</w:t>
            </w:r>
          </w:p>
        </w:tc>
        <w:tc>
          <w:tcPr>
            <w:tcW w:w="1397" w:type="dxa"/>
          </w:tcPr>
          <w:p>
            <w:pPr>
              <w:pStyle w:val="TableParagraph"/>
              <w:spacing w:before="137"/>
              <w:ind w:left="46" w:right="49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spacing w:val="-2"/>
                <w:w w:val="85"/>
                <w:sz w:val="20"/>
              </w:rPr>
              <w:t>251</w:t>
            </w:r>
            <w:r>
              <w:rPr>
                <w:rFonts w:ascii="Consolas"/>
                <w:spacing w:val="-17"/>
                <w:w w:val="85"/>
                <w:sz w:val="20"/>
              </w:rPr>
              <w:t> </w:t>
            </w:r>
            <w:r>
              <w:rPr>
                <w:rFonts w:ascii="Consolas"/>
                <w:spacing w:val="-2"/>
                <w:w w:val="90"/>
                <w:sz w:val="20"/>
              </w:rPr>
              <w:t>337,0</w:t>
            </w:r>
          </w:p>
        </w:tc>
      </w:tr>
      <w:tr>
        <w:trPr>
          <w:trHeight w:val="355" w:hRule="atLeast"/>
        </w:trPr>
        <w:tc>
          <w:tcPr>
            <w:tcW w:w="5002" w:type="dxa"/>
          </w:tcPr>
          <w:p>
            <w:pPr>
              <w:pStyle w:val="TableParagraph"/>
              <w:spacing w:line="212" w:lineRule="exact"/>
              <w:ind w:left="12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5.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Медицинская</w:t>
            </w:r>
            <w:r>
              <w:rPr>
                <w:rFonts w:ascii="Cambria" w:hAnsi="Cambria"/>
                <w:spacing w:val="6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реабилитация</w:t>
            </w:r>
          </w:p>
        </w:tc>
        <w:tc>
          <w:tcPr>
            <w:tcW w:w="16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spacing w:before="35"/>
              <w:ind w:left="49" w:right="27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397" w:type="dxa"/>
          </w:tcPr>
          <w:p>
            <w:pPr>
              <w:pStyle w:val="TableParagraph"/>
              <w:spacing w:before="35"/>
              <w:ind w:left="56" w:right="10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Х</w:t>
            </w:r>
          </w:p>
        </w:tc>
        <w:tc>
          <w:tcPr>
            <w:tcW w:w="1354" w:type="dxa"/>
          </w:tcPr>
          <w:p>
            <w:pPr>
              <w:pStyle w:val="TableParagraph"/>
              <w:spacing w:before="6" w:after="1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39" w:lineRule="exact"/>
              <w:ind w:left="617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890" name="Image 8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0" name="Image 890"/>
                          <pic:cNvPicPr/>
                        </pic:nvPicPr>
                        <pic:blipFill>
                          <a:blip r:embed="rId8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383" w:type="dxa"/>
          </w:tcPr>
          <w:p>
            <w:pPr>
              <w:pStyle w:val="TableParagraph"/>
              <w:spacing w:before="46"/>
              <w:ind w:left="37" w:right="35"/>
              <w:jc w:val="center"/>
              <w:rPr>
                <w:rFonts w:ascii="Consolas" w:hAnsi="Consolas"/>
                <w:sz w:val="20"/>
              </w:rPr>
            </w:pPr>
            <w:r>
              <w:rPr>
                <w:rFonts w:ascii="Consolas" w:hAnsi="Consolas"/>
                <w:spacing w:val="-10"/>
                <w:sz w:val="20"/>
              </w:rPr>
              <w:t>Х</w:t>
            </w:r>
          </w:p>
        </w:tc>
        <w:tc>
          <w:tcPr>
            <w:tcW w:w="1354" w:type="dxa"/>
          </w:tcPr>
          <w:p>
            <w:pPr>
              <w:pStyle w:val="TableParagraph"/>
              <w:spacing w:before="6" w:after="1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39" w:lineRule="exact"/>
              <w:ind w:left="621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82193" cy="88391"/>
                  <wp:effectExtent l="0" t="0" r="0" b="0"/>
                  <wp:docPr id="891" name="Image 8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1" name="Image 891"/>
                          <pic:cNvPicPr/>
                        </pic:nvPicPr>
                        <pic:blipFill>
                          <a:blip r:embed="rId8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93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  <w:tc>
          <w:tcPr>
            <w:tcW w:w="1397" w:type="dxa"/>
          </w:tcPr>
          <w:p>
            <w:pPr>
              <w:pStyle w:val="TableParagraph"/>
              <w:spacing w:before="6" w:after="1"/>
              <w:rPr>
                <w:rFonts w:ascii="Cambria"/>
                <w:sz w:val="8"/>
              </w:rPr>
            </w:pPr>
          </w:p>
          <w:p>
            <w:pPr>
              <w:pStyle w:val="TableParagraph"/>
              <w:spacing w:line="139" w:lineRule="exact"/>
              <w:ind w:left="630"/>
              <w:rPr>
                <w:rFonts w:ascii="Cambria"/>
                <w:position w:val="-2"/>
                <w:sz w:val="13"/>
              </w:rPr>
            </w:pPr>
            <w:r>
              <w:rPr>
                <w:rFonts w:ascii="Cambria"/>
                <w:position w:val="-2"/>
                <w:sz w:val="13"/>
              </w:rPr>
              <w:drawing>
                <wp:inline distT="0" distB="0" distL="0" distR="0">
                  <wp:extent cx="79149" cy="88391"/>
                  <wp:effectExtent l="0" t="0" r="0" b="0"/>
                  <wp:docPr id="892" name="Image 8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2" name="Image 892"/>
                          <pic:cNvPicPr/>
                        </pic:nvPicPr>
                        <pic:blipFill>
                          <a:blip r:embed="rId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9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2"/>
                <w:sz w:val="13"/>
              </w:rPr>
            </w:r>
          </w:p>
        </w:tc>
      </w:tr>
      <w:tr>
        <w:trPr>
          <w:trHeight w:val="643" w:hRule="atLeast"/>
        </w:trPr>
        <w:tc>
          <w:tcPr>
            <w:tcW w:w="5002" w:type="dxa"/>
          </w:tcPr>
          <w:p>
            <w:pPr>
              <w:pStyle w:val="TableParagraph"/>
              <w:spacing w:line="217" w:lineRule="exact"/>
              <w:ind w:left="12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5.1</w:t>
            </w:r>
            <w:r>
              <w:rPr>
                <w:rFonts w:ascii="Cambria" w:hAnsi="Cambria"/>
                <w:spacing w:val="22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в</w:t>
            </w:r>
            <w:r>
              <w:rPr>
                <w:rFonts w:ascii="Cambria" w:hAnsi="Cambria"/>
                <w:spacing w:val="4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амбулаторных</w:t>
            </w:r>
            <w:r>
              <w:rPr>
                <w:rFonts w:ascii="Cambria" w:hAnsi="Cambria"/>
                <w:spacing w:val="33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условиях</w:t>
            </w:r>
          </w:p>
        </w:tc>
        <w:tc>
          <w:tcPr>
            <w:tcW w:w="1622" w:type="dxa"/>
          </w:tcPr>
          <w:p>
            <w:pPr>
              <w:pStyle w:val="TableParagraph"/>
              <w:spacing w:line="244" w:lineRule="auto" w:before="77"/>
              <w:ind w:left="343" w:right="215" w:hanging="96"/>
              <w:rPr>
                <w:sz w:val="20"/>
              </w:rPr>
            </w:pPr>
            <w:r>
              <w:rPr>
                <w:spacing w:val="-2"/>
                <w:sz w:val="20"/>
              </w:rPr>
              <w:t>комплексных</w:t>
            </w:r>
            <w:r>
              <w:rPr>
                <w:spacing w:val="-2"/>
                <w:sz w:val="20"/>
              </w:rPr>
              <w:t> посещений</w:t>
            </w:r>
          </w:p>
        </w:tc>
        <w:tc>
          <w:tcPr>
            <w:tcW w:w="1344" w:type="dxa"/>
          </w:tcPr>
          <w:p>
            <w:pPr>
              <w:pStyle w:val="TableParagraph"/>
              <w:spacing w:before="189"/>
              <w:ind w:left="49" w:right="3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0,003241</w:t>
            </w:r>
          </w:p>
        </w:tc>
        <w:tc>
          <w:tcPr>
            <w:tcW w:w="1397" w:type="dxa"/>
          </w:tcPr>
          <w:p>
            <w:pPr>
              <w:pStyle w:val="TableParagraph"/>
              <w:spacing w:before="189"/>
              <w:ind w:left="46" w:right="1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28</w:t>
            </w:r>
            <w:r>
              <w:rPr>
                <w:rFonts w:ascii="Cambria"/>
                <w:spacing w:val="-10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580,7</w:t>
            </w:r>
          </w:p>
        </w:tc>
        <w:tc>
          <w:tcPr>
            <w:tcW w:w="1354" w:type="dxa"/>
          </w:tcPr>
          <w:p>
            <w:pPr>
              <w:pStyle w:val="TableParagraph"/>
              <w:spacing w:before="189"/>
              <w:ind w:left="43" w:right="35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0,005241</w:t>
            </w:r>
          </w:p>
        </w:tc>
        <w:tc>
          <w:tcPr>
            <w:tcW w:w="1383" w:type="dxa"/>
          </w:tcPr>
          <w:p>
            <w:pPr>
              <w:pStyle w:val="TableParagraph"/>
              <w:spacing w:before="189"/>
              <w:ind w:left="37" w:right="2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95"/>
                <w:sz w:val="20"/>
              </w:rPr>
              <w:t>31</w:t>
            </w:r>
            <w:r>
              <w:rPr>
                <w:rFonts w:ascii="Cambria"/>
                <w:spacing w:val="8"/>
                <w:sz w:val="20"/>
              </w:rPr>
              <w:t> </w:t>
            </w:r>
            <w:r>
              <w:rPr>
                <w:rFonts w:ascii="Cambria"/>
                <w:spacing w:val="-2"/>
                <w:w w:val="95"/>
                <w:sz w:val="20"/>
              </w:rPr>
              <w:t>117,4</w:t>
            </w:r>
          </w:p>
        </w:tc>
        <w:tc>
          <w:tcPr>
            <w:tcW w:w="1354" w:type="dxa"/>
          </w:tcPr>
          <w:p>
            <w:pPr>
              <w:pStyle w:val="TableParagraph"/>
              <w:spacing w:before="189"/>
              <w:ind w:left="43" w:right="35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0,005241</w:t>
            </w:r>
          </w:p>
        </w:tc>
        <w:tc>
          <w:tcPr>
            <w:tcW w:w="1397" w:type="dxa"/>
          </w:tcPr>
          <w:p>
            <w:pPr>
              <w:pStyle w:val="TableParagraph"/>
              <w:spacing w:before="189"/>
              <w:ind w:left="46" w:right="3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6"/>
                <w:sz w:val="20"/>
              </w:rPr>
              <w:t>33</w:t>
            </w:r>
            <w:r>
              <w:rPr>
                <w:rFonts w:ascii="Cambria"/>
                <w:spacing w:val="-4"/>
                <w:sz w:val="20"/>
              </w:rPr>
              <w:t> 408,4</w:t>
            </w:r>
          </w:p>
        </w:tc>
      </w:tr>
      <w:tr>
        <w:trPr>
          <w:trHeight w:val="1152" w:hRule="atLeast"/>
        </w:trPr>
        <w:tc>
          <w:tcPr>
            <w:tcW w:w="5002" w:type="dxa"/>
          </w:tcPr>
          <w:p>
            <w:pPr>
              <w:pStyle w:val="TableParagraph"/>
              <w:spacing w:line="216" w:lineRule="exact"/>
              <w:ind w:left="131"/>
              <w:rPr>
                <w:sz w:val="20"/>
              </w:rPr>
            </w:pPr>
            <w:r>
              <w:rPr>
                <w:sz w:val="20"/>
              </w:rPr>
              <w:t>5.2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условиях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дневных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стационаров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(первичная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меди-</w:t>
            </w:r>
          </w:p>
          <w:p>
            <w:pPr>
              <w:pStyle w:val="TableParagraph"/>
              <w:spacing w:line="235" w:lineRule="auto" w:before="4"/>
              <w:ind w:left="124" w:right="188" w:firstLine="2"/>
              <w:rPr>
                <w:sz w:val="20"/>
              </w:rPr>
            </w:pPr>
            <w:r>
              <w:rPr>
                <w:sz w:val="20"/>
              </w:rPr>
              <w:t>ко-санитарная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помощь,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специализированная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медицин</w:t>
            </w:r>
            <w:r>
              <w:rPr>
                <w:sz w:val="20"/>
              </w:rPr>
              <w:softHyphen/>
            </w:r>
            <w:r>
              <w:rPr>
                <w:sz w:val="20"/>
              </w:rPr>
              <w:t>ская помощь) - всего, в том числе:</w:t>
            </w:r>
          </w:p>
        </w:tc>
        <w:tc>
          <w:tcPr>
            <w:tcW w:w="1622" w:type="dxa"/>
          </w:tcPr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27" w:right="5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случаев</w:t>
            </w:r>
            <w:r>
              <w:rPr>
                <w:rFonts w:ascii="Cambria" w:hAnsi="Cambria"/>
                <w:spacing w:val="2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лечения</w:t>
            </w:r>
          </w:p>
        </w:tc>
        <w:tc>
          <w:tcPr>
            <w:tcW w:w="1344" w:type="dxa"/>
          </w:tcPr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9" w:right="2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0,002705</w:t>
            </w:r>
          </w:p>
        </w:tc>
        <w:tc>
          <w:tcPr>
            <w:tcW w:w="1397" w:type="dxa"/>
          </w:tcPr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6" w:right="2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5"/>
                <w:sz w:val="20"/>
              </w:rPr>
              <w:t>51</w:t>
            </w:r>
            <w:r>
              <w:rPr>
                <w:rFonts w:ascii="Cambria"/>
                <w:spacing w:val="3"/>
                <w:sz w:val="20"/>
              </w:rPr>
              <w:t> </w:t>
            </w:r>
            <w:r>
              <w:rPr>
                <w:rFonts w:ascii="Cambria"/>
                <w:spacing w:val="-2"/>
                <w:w w:val="95"/>
                <w:sz w:val="20"/>
              </w:rPr>
              <w:t>516,1</w:t>
            </w:r>
          </w:p>
        </w:tc>
        <w:tc>
          <w:tcPr>
            <w:tcW w:w="1354" w:type="dxa"/>
          </w:tcPr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0,002705</w:t>
            </w:r>
          </w:p>
        </w:tc>
        <w:tc>
          <w:tcPr>
            <w:tcW w:w="1383" w:type="dxa"/>
          </w:tcPr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7" w:right="1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55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465,2</w:t>
            </w:r>
          </w:p>
        </w:tc>
        <w:tc>
          <w:tcPr>
            <w:tcW w:w="1354" w:type="dxa"/>
          </w:tcPr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2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0,002705</w:t>
            </w:r>
          </w:p>
        </w:tc>
        <w:tc>
          <w:tcPr>
            <w:tcW w:w="1397" w:type="dxa"/>
          </w:tcPr>
          <w:p>
            <w:pPr>
              <w:pStyle w:val="TableParagraph"/>
              <w:spacing w:before="209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6" w:right="5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w w:val="90"/>
                <w:sz w:val="20"/>
              </w:rPr>
              <w:t>55</w:t>
            </w:r>
            <w:r>
              <w:rPr>
                <w:rFonts w:ascii="Cambria"/>
                <w:spacing w:val="2"/>
                <w:sz w:val="20"/>
              </w:rPr>
              <w:t> </w:t>
            </w:r>
            <w:r>
              <w:rPr>
                <w:rFonts w:ascii="Cambria"/>
                <w:w w:val="90"/>
                <w:sz w:val="20"/>
              </w:rPr>
              <w:t>308,</w:t>
            </w:r>
            <w:r>
              <w:rPr>
                <w:rFonts w:ascii="Cambria"/>
                <w:spacing w:val="-15"/>
                <w:w w:val="90"/>
                <w:sz w:val="20"/>
              </w:rPr>
              <w:t> </w:t>
            </w:r>
            <w:r>
              <w:rPr>
                <w:rFonts w:ascii="Cambria"/>
                <w:spacing w:val="-10"/>
                <w:w w:val="90"/>
                <w:sz w:val="20"/>
              </w:rPr>
              <w:t>1</w:t>
            </w:r>
          </w:p>
        </w:tc>
      </w:tr>
      <w:tr>
        <w:trPr>
          <w:trHeight w:val="1128" w:hRule="atLeast"/>
        </w:trPr>
        <w:tc>
          <w:tcPr>
            <w:tcW w:w="5002" w:type="dxa"/>
          </w:tcPr>
          <w:p>
            <w:pPr>
              <w:pStyle w:val="TableParagraph"/>
              <w:spacing w:line="210" w:lineRule="exact"/>
              <w:ind w:left="122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5.3</w:t>
            </w:r>
            <w:r>
              <w:rPr>
                <w:rFonts w:ascii="Cambria" w:hAnsi="Cambria"/>
                <w:spacing w:val="2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Специализированная,</w:t>
            </w:r>
            <w:r>
              <w:rPr>
                <w:rFonts w:ascii="Cambria" w:hAnsi="Cambria"/>
                <w:spacing w:val="2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в том</w:t>
            </w:r>
            <w:r>
              <w:rPr>
                <w:rFonts w:ascii="Cambria" w:hAnsi="Cambria"/>
                <w:spacing w:val="4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числе</w:t>
            </w:r>
            <w:r>
              <w:rPr>
                <w:rFonts w:ascii="Cambria" w:hAnsi="Cambria"/>
                <w:spacing w:val="5"/>
                <w:sz w:val="19"/>
              </w:rPr>
              <w:t> </w:t>
            </w:r>
            <w:r>
              <w:rPr>
                <w:rFonts w:ascii="Cambria" w:hAnsi="Cambria"/>
                <w:spacing w:val="-2"/>
                <w:sz w:val="19"/>
              </w:rPr>
              <w:t>высокотехноло-</w:t>
            </w:r>
          </w:p>
          <w:p>
            <w:pPr>
              <w:pStyle w:val="TableParagraph"/>
              <w:spacing w:line="249" w:lineRule="auto" w:before="8"/>
              <w:ind w:left="121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6"/>
                <w:sz w:val="19"/>
              </w:rPr>
              <w:t>гичная,</w:t>
            </w:r>
            <w:r>
              <w:rPr>
                <w:rFonts w:ascii="Cambria" w:hAnsi="Cambria"/>
                <w:spacing w:val="13"/>
                <w:sz w:val="19"/>
              </w:rPr>
              <w:t> </w:t>
            </w:r>
            <w:r>
              <w:rPr>
                <w:rFonts w:ascii="Cambria" w:hAnsi="Cambria"/>
                <w:spacing w:val="-6"/>
                <w:sz w:val="19"/>
              </w:rPr>
              <w:t>медицинская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6"/>
                <w:sz w:val="19"/>
              </w:rPr>
              <w:t>помощь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6"/>
                <w:sz w:val="19"/>
              </w:rPr>
              <w:t>в</w:t>
            </w:r>
            <w:r>
              <w:rPr>
                <w:rFonts w:ascii="Cambria" w:hAnsi="Cambria"/>
                <w:sz w:val="19"/>
              </w:rPr>
              <w:t> </w:t>
            </w:r>
            <w:r>
              <w:rPr>
                <w:rFonts w:ascii="Cambria" w:hAnsi="Cambria"/>
                <w:spacing w:val="-6"/>
                <w:sz w:val="19"/>
              </w:rPr>
              <w:t>условиях</w:t>
            </w:r>
            <w:r>
              <w:rPr>
                <w:rFonts w:ascii="Cambria" w:hAnsi="Cambria"/>
                <w:spacing w:val="13"/>
                <w:sz w:val="19"/>
              </w:rPr>
              <w:t> </w:t>
            </w:r>
            <w:r>
              <w:rPr>
                <w:rFonts w:ascii="Cambria" w:hAnsi="Cambria"/>
                <w:spacing w:val="-6"/>
                <w:sz w:val="19"/>
              </w:rPr>
              <w:t>круглосуточ</w:t>
            </w:r>
            <w:r>
              <w:rPr>
                <w:rFonts w:ascii="Cambria" w:hAnsi="Cambria"/>
                <w:spacing w:val="-6"/>
                <w:sz w:val="19"/>
              </w:rPr>
              <w:t>—</w:t>
            </w:r>
            <w:r>
              <w:rPr>
                <w:rFonts w:ascii="Cambria" w:hAnsi="Cambria"/>
                <w:sz w:val="19"/>
              </w:rPr>
              <w:t> ного стационара</w:t>
            </w:r>
            <w:r>
              <w:rPr>
                <w:rFonts w:ascii="Cambria" w:hAnsi="Cambria"/>
                <w:spacing w:val="37"/>
                <w:sz w:val="19"/>
              </w:rPr>
              <w:t> </w:t>
            </w:r>
            <w:r>
              <w:rPr>
                <w:rFonts w:ascii="Cambria" w:hAnsi="Cambria"/>
                <w:sz w:val="19"/>
              </w:rPr>
              <w:t>- всего, в том числе:</w:t>
            </w:r>
          </w:p>
        </w:tc>
        <w:tc>
          <w:tcPr>
            <w:tcW w:w="1622" w:type="dxa"/>
          </w:tcPr>
          <w:p>
            <w:pPr>
              <w:pStyle w:val="TableParagraph"/>
              <w:spacing w:before="88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85" w:hanging="198"/>
              <w:rPr>
                <w:sz w:val="20"/>
              </w:rPr>
            </w:pPr>
            <w:r>
              <w:rPr>
                <w:spacing w:val="-2"/>
                <w:sz w:val="20"/>
              </w:rPr>
              <w:t>случаев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госпи</w:t>
            </w:r>
            <w:r>
              <w:rPr>
                <w:spacing w:val="-2"/>
                <w:sz w:val="20"/>
              </w:rPr>
              <w:softHyphen/>
            </w:r>
            <w:r>
              <w:rPr>
                <w:spacing w:val="-2"/>
                <w:sz w:val="20"/>
              </w:rPr>
              <w:t>тализации</w:t>
            </w:r>
          </w:p>
        </w:tc>
        <w:tc>
          <w:tcPr>
            <w:tcW w:w="1344" w:type="dxa"/>
          </w:tcPr>
          <w:p>
            <w:pPr>
              <w:pStyle w:val="TableParagraph"/>
              <w:spacing w:before="20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9" w:right="2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0,005643</w:t>
            </w:r>
          </w:p>
        </w:tc>
        <w:tc>
          <w:tcPr>
            <w:tcW w:w="1397" w:type="dxa"/>
          </w:tcPr>
          <w:p>
            <w:pPr>
              <w:pStyle w:val="TableParagraph"/>
              <w:spacing w:before="20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6" w:right="1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sz w:val="20"/>
              </w:rPr>
              <w:t>61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087,2</w:t>
            </w:r>
          </w:p>
        </w:tc>
        <w:tc>
          <w:tcPr>
            <w:tcW w:w="1354" w:type="dxa"/>
          </w:tcPr>
          <w:p>
            <w:pPr>
              <w:pStyle w:val="TableParagraph"/>
              <w:spacing w:before="20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0,005643</w:t>
            </w:r>
          </w:p>
        </w:tc>
        <w:tc>
          <w:tcPr>
            <w:tcW w:w="1383" w:type="dxa"/>
          </w:tcPr>
          <w:p>
            <w:pPr>
              <w:pStyle w:val="TableParagraph"/>
              <w:spacing w:before="20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37" w:right="3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7"/>
                <w:sz w:val="20"/>
              </w:rPr>
              <w:t>66</w:t>
            </w:r>
            <w:r>
              <w:rPr>
                <w:rFonts w:ascii="Cambria"/>
                <w:spacing w:val="-4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048,4</w:t>
            </w:r>
          </w:p>
        </w:tc>
        <w:tc>
          <w:tcPr>
            <w:tcW w:w="1354" w:type="dxa"/>
          </w:tcPr>
          <w:p>
            <w:pPr>
              <w:pStyle w:val="TableParagraph"/>
              <w:spacing w:before="20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3" w:right="2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0,005643</w:t>
            </w:r>
          </w:p>
        </w:tc>
        <w:tc>
          <w:tcPr>
            <w:tcW w:w="1397" w:type="dxa"/>
          </w:tcPr>
          <w:p>
            <w:pPr>
              <w:pStyle w:val="TableParagraph"/>
              <w:spacing w:before="200"/>
              <w:rPr>
                <w:rFonts w:ascii="Cambria"/>
                <w:sz w:val="20"/>
              </w:rPr>
            </w:pPr>
          </w:p>
          <w:p>
            <w:pPr>
              <w:pStyle w:val="TableParagraph"/>
              <w:ind w:left="46" w:right="4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7"/>
                <w:sz w:val="20"/>
              </w:rPr>
              <w:t>70</w:t>
            </w:r>
            <w:r>
              <w:rPr>
                <w:rFonts w:ascii="Cambria"/>
                <w:spacing w:val="-4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569,9</w:t>
            </w:r>
          </w:p>
        </w:tc>
      </w:tr>
    </w:tbl>
    <w:p>
      <w:pPr>
        <w:pStyle w:val="TableParagraph"/>
        <w:spacing w:after="0"/>
        <w:jc w:val="center"/>
        <w:rPr>
          <w:rFonts w:ascii="Cambria"/>
          <w:sz w:val="20"/>
        </w:rPr>
        <w:sectPr>
          <w:pgSz w:w="16840" w:h="11920" w:orient="landscape"/>
          <w:pgMar w:header="455" w:footer="0" w:top="1240" w:bottom="280" w:left="1275" w:right="566"/>
        </w:sectPr>
      </w:pPr>
    </w:p>
    <w:p>
      <w:pPr>
        <w:spacing w:before="74"/>
        <w:ind w:left="19" w:right="306" w:firstLine="0"/>
        <w:jc w:val="center"/>
        <w:rPr>
          <w:rFonts w:ascii="Times New Roman"/>
          <w:sz w:val="21"/>
        </w:rPr>
      </w:pPr>
      <w:r>
        <w:rPr>
          <w:rFonts w:ascii="Times New Roman"/>
          <w:spacing w:val="-5"/>
          <w:sz w:val="21"/>
        </w:rPr>
        <w:t>216</w:t>
      </w:r>
    </w:p>
    <w:p>
      <w:pPr>
        <w:pStyle w:val="BodyText"/>
        <w:jc w:val="left"/>
        <w:rPr>
          <w:rFonts w:ascii="Times New Roman"/>
          <w:sz w:val="21"/>
        </w:rPr>
      </w:pPr>
    </w:p>
    <w:p>
      <w:pPr>
        <w:pStyle w:val="BodyText"/>
        <w:jc w:val="left"/>
        <w:rPr>
          <w:rFonts w:ascii="Times New Roman"/>
          <w:sz w:val="21"/>
        </w:rPr>
      </w:pPr>
    </w:p>
    <w:p>
      <w:pPr>
        <w:pStyle w:val="BodyText"/>
        <w:spacing w:before="144"/>
        <w:jc w:val="left"/>
        <w:rPr>
          <w:rFonts w:ascii="Times New Roman"/>
          <w:sz w:val="21"/>
        </w:rPr>
      </w:pPr>
    </w:p>
    <w:p>
      <w:pPr>
        <w:spacing w:line="235" w:lineRule="auto" w:before="0"/>
        <w:ind w:left="127" w:right="386" w:firstLine="524"/>
        <w:jc w:val="both"/>
        <w:rPr>
          <w:sz w:val="24"/>
        </w:rPr>
      </w:pPr>
      <w:r>
        <w:rPr>
          <w:w w:val="95"/>
          <w:sz w:val="24"/>
        </w:rPr>
        <w:t>'</w:t>
      </w:r>
      <w:r>
        <w:rPr>
          <w:w w:val="95"/>
          <w:sz w:val="24"/>
        </w:rPr>
        <w:t> Нормативы</w:t>
      </w:r>
      <w:r>
        <w:rPr>
          <w:w w:val="95"/>
          <w:sz w:val="24"/>
        </w:rPr>
        <w:t> объема</w:t>
      </w:r>
      <w:r>
        <w:rPr>
          <w:w w:val="95"/>
          <w:sz w:val="24"/>
        </w:rPr>
        <w:t> скорой</w:t>
      </w:r>
      <w:r>
        <w:rPr>
          <w:w w:val="95"/>
          <w:sz w:val="24"/>
        </w:rPr>
        <w:t> медицинской</w:t>
      </w:r>
      <w:r>
        <w:rPr>
          <w:w w:val="95"/>
          <w:sz w:val="24"/>
        </w:rPr>
        <w:t> помощи</w:t>
      </w:r>
      <w:r>
        <w:rPr>
          <w:w w:val="95"/>
          <w:sz w:val="24"/>
        </w:rPr>
        <w:t> и</w:t>
      </w:r>
      <w:r>
        <w:rPr>
          <w:spacing w:val="-10"/>
          <w:w w:val="95"/>
          <w:sz w:val="24"/>
        </w:rPr>
        <w:t> </w:t>
      </w:r>
      <w:r>
        <w:rPr>
          <w:w w:val="95"/>
          <w:sz w:val="24"/>
        </w:rPr>
        <w:t>нормативы</w:t>
      </w:r>
      <w:r>
        <w:rPr>
          <w:w w:val="95"/>
          <w:sz w:val="24"/>
        </w:rPr>
        <w:t> финансовых</w:t>
      </w:r>
      <w:r>
        <w:rPr>
          <w:w w:val="95"/>
          <w:sz w:val="24"/>
        </w:rPr>
        <w:t> затрат</w:t>
      </w:r>
      <w:r>
        <w:rPr>
          <w:w w:val="95"/>
          <w:sz w:val="24"/>
        </w:rPr>
        <w:t> на</w:t>
      </w:r>
      <w:r>
        <w:rPr>
          <w:w w:val="95"/>
          <w:sz w:val="24"/>
        </w:rPr>
        <w:t> </w:t>
      </w:r>
      <w:r>
        <w:rPr>
          <w:w w:val="90"/>
          <w:sz w:val="24"/>
        </w:rPr>
        <w:t>1</w:t>
      </w:r>
      <w:r>
        <w:rPr>
          <w:w w:val="90"/>
          <w:sz w:val="24"/>
        </w:rPr>
        <w:t> </w:t>
      </w:r>
      <w:r>
        <w:rPr>
          <w:sz w:val="24"/>
        </w:rPr>
        <w:t>вызов скорой медицинской помощи устанавливаются</w:t>
      </w:r>
      <w:r>
        <w:rPr>
          <w:spacing w:val="-2"/>
          <w:sz w:val="24"/>
        </w:rPr>
        <w:t> </w:t>
      </w:r>
      <w:r>
        <w:rPr>
          <w:sz w:val="24"/>
        </w:rPr>
        <w:t>субъектом Российской </w:t>
      </w:r>
      <w:r>
        <w:rPr>
          <w:sz w:val="24"/>
        </w:rPr>
        <w:t>Федерации.</w:t>
      </w:r>
      <w:r>
        <w:rPr>
          <w:sz w:val="24"/>
        </w:rPr>
        <w:t> </w:t>
      </w:r>
      <w:r>
        <w:rPr>
          <w:w w:val="95"/>
          <w:sz w:val="24"/>
        </w:rPr>
        <w:t>Средний</w:t>
      </w:r>
      <w:r>
        <w:rPr>
          <w:spacing w:val="-11"/>
          <w:w w:val="95"/>
          <w:sz w:val="24"/>
        </w:rPr>
        <w:t> </w:t>
      </w:r>
      <w:r>
        <w:rPr>
          <w:w w:val="95"/>
          <w:sz w:val="24"/>
        </w:rPr>
        <w:t>норматив</w:t>
      </w:r>
      <w:r>
        <w:rPr>
          <w:spacing w:val="-11"/>
          <w:w w:val="95"/>
          <w:sz w:val="24"/>
        </w:rPr>
        <w:t> </w:t>
      </w:r>
      <w:r>
        <w:rPr>
          <w:w w:val="95"/>
          <w:sz w:val="24"/>
        </w:rPr>
        <w:t>финансовых</w:t>
      </w:r>
      <w:r>
        <w:rPr>
          <w:spacing w:val="-10"/>
          <w:w w:val="95"/>
          <w:sz w:val="24"/>
        </w:rPr>
        <w:t> </w:t>
      </w:r>
      <w:r>
        <w:rPr>
          <w:w w:val="95"/>
          <w:sz w:val="24"/>
        </w:rPr>
        <w:t>затрат</w:t>
      </w:r>
      <w:r>
        <w:rPr>
          <w:spacing w:val="-11"/>
          <w:w w:val="95"/>
          <w:sz w:val="24"/>
        </w:rPr>
        <w:t> </w:t>
      </w:r>
      <w:r>
        <w:rPr>
          <w:w w:val="95"/>
          <w:sz w:val="24"/>
        </w:rPr>
        <w:t>за</w:t>
      </w:r>
      <w:r>
        <w:rPr>
          <w:spacing w:val="-10"/>
          <w:w w:val="95"/>
          <w:sz w:val="24"/>
        </w:rPr>
        <w:t> </w:t>
      </w:r>
      <w:r>
        <w:rPr>
          <w:w w:val="95"/>
          <w:sz w:val="24"/>
        </w:rPr>
        <w:t>счет</w:t>
      </w:r>
      <w:r>
        <w:rPr>
          <w:spacing w:val="-11"/>
          <w:w w:val="95"/>
          <w:sz w:val="24"/>
        </w:rPr>
        <w:t> </w:t>
      </w:r>
      <w:r>
        <w:rPr>
          <w:w w:val="95"/>
          <w:sz w:val="24"/>
        </w:rPr>
        <w:t>средств</w:t>
      </w:r>
      <w:r>
        <w:rPr>
          <w:spacing w:val="-7"/>
          <w:w w:val="95"/>
          <w:sz w:val="24"/>
        </w:rPr>
        <w:t> </w:t>
      </w:r>
      <w:r>
        <w:rPr>
          <w:w w:val="95"/>
          <w:sz w:val="24"/>
        </w:rPr>
        <w:t>соответствующих</w:t>
      </w:r>
      <w:r>
        <w:rPr>
          <w:spacing w:val="-11"/>
          <w:w w:val="95"/>
          <w:sz w:val="24"/>
        </w:rPr>
        <w:t> </w:t>
      </w:r>
      <w:r>
        <w:rPr>
          <w:w w:val="95"/>
          <w:sz w:val="24"/>
        </w:rPr>
        <w:t>бюджетов</w:t>
      </w:r>
      <w:r>
        <w:rPr>
          <w:spacing w:val="-5"/>
          <w:w w:val="95"/>
          <w:sz w:val="24"/>
        </w:rPr>
        <w:t> </w:t>
      </w:r>
      <w:r>
        <w:rPr>
          <w:w w:val="95"/>
          <w:sz w:val="24"/>
        </w:rPr>
        <w:t>на</w:t>
      </w:r>
      <w:r>
        <w:rPr>
          <w:spacing w:val="-8"/>
          <w:w w:val="95"/>
          <w:sz w:val="24"/>
        </w:rPr>
        <w:t> </w:t>
      </w:r>
      <w:r>
        <w:rPr>
          <w:w w:val="90"/>
          <w:sz w:val="24"/>
        </w:rPr>
        <w:t>1</w:t>
      </w:r>
      <w:r>
        <w:rPr>
          <w:w w:val="90"/>
          <w:sz w:val="24"/>
        </w:rPr>
        <w:t> </w:t>
      </w:r>
      <w:r>
        <w:rPr>
          <w:w w:val="95"/>
          <w:sz w:val="24"/>
        </w:rPr>
        <w:t>случай</w:t>
      </w:r>
      <w:r>
        <w:rPr>
          <w:w w:val="95"/>
          <w:sz w:val="24"/>
        </w:rPr>
        <w:t> </w:t>
      </w:r>
      <w:r>
        <w:rPr>
          <w:spacing w:val="-4"/>
          <w:sz w:val="24"/>
        </w:rPr>
        <w:t>оказания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медицинской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помощи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авиамедицинскими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выездными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бригадами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скорой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медицин</w:t>
      </w:r>
      <w:r>
        <w:rPr>
          <w:spacing w:val="-4"/>
          <w:sz w:val="24"/>
        </w:rPr>
        <w:softHyphen/>
      </w:r>
      <w:r>
        <w:rPr>
          <w:spacing w:val="-4"/>
          <w:sz w:val="24"/>
        </w:rPr>
      </w:r>
      <w:r>
        <w:rPr>
          <w:spacing w:val="-8"/>
          <w:sz w:val="24"/>
        </w:rPr>
        <w:t>ской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помощи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при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санитарно—авиационной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эвакуации,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осуществляемой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воздушными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судами,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с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учетом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реальной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потребности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(за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исключением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расходов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на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авиационные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работы)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составляет</w:t>
      </w:r>
      <w:r>
        <w:rPr>
          <w:spacing w:val="-6"/>
          <w:sz w:val="24"/>
        </w:rPr>
        <w:t> </w:t>
      </w:r>
      <w:r>
        <w:rPr>
          <w:spacing w:val="-2"/>
          <w:w w:val="95"/>
          <w:sz w:val="24"/>
        </w:rPr>
        <w:t>на</w:t>
      </w:r>
      <w:r>
        <w:rPr>
          <w:spacing w:val="-9"/>
          <w:w w:val="95"/>
          <w:sz w:val="24"/>
        </w:rPr>
        <w:t> </w:t>
      </w:r>
      <w:r>
        <w:rPr>
          <w:spacing w:val="-2"/>
          <w:w w:val="95"/>
          <w:sz w:val="24"/>
        </w:rPr>
        <w:t>2025</w:t>
      </w:r>
      <w:r>
        <w:rPr>
          <w:spacing w:val="-9"/>
          <w:w w:val="95"/>
          <w:sz w:val="24"/>
        </w:rPr>
        <w:t> </w:t>
      </w:r>
      <w:r>
        <w:rPr>
          <w:spacing w:val="-2"/>
          <w:w w:val="95"/>
          <w:sz w:val="24"/>
        </w:rPr>
        <w:t>год</w:t>
      </w:r>
      <w:r>
        <w:rPr>
          <w:spacing w:val="-8"/>
          <w:w w:val="95"/>
          <w:sz w:val="24"/>
        </w:rPr>
        <w:t> </w:t>
      </w:r>
      <w:r>
        <w:rPr>
          <w:spacing w:val="-2"/>
          <w:w w:val="95"/>
          <w:sz w:val="24"/>
        </w:rPr>
        <w:t>8</w:t>
      </w:r>
      <w:r>
        <w:rPr>
          <w:spacing w:val="-6"/>
          <w:w w:val="95"/>
          <w:sz w:val="24"/>
        </w:rPr>
        <w:t> </w:t>
      </w:r>
      <w:r>
        <w:rPr>
          <w:spacing w:val="-2"/>
          <w:w w:val="95"/>
          <w:sz w:val="24"/>
        </w:rPr>
        <w:t>477,7</w:t>
      </w:r>
      <w:r>
        <w:rPr>
          <w:spacing w:val="39"/>
          <w:sz w:val="24"/>
        </w:rPr>
        <w:t> </w:t>
      </w:r>
      <w:r>
        <w:rPr>
          <w:spacing w:val="-2"/>
          <w:w w:val="95"/>
          <w:sz w:val="24"/>
        </w:rPr>
        <w:t>рублей,</w:t>
      </w:r>
      <w:r>
        <w:rPr>
          <w:spacing w:val="6"/>
          <w:sz w:val="24"/>
        </w:rPr>
        <w:t> </w:t>
      </w:r>
      <w:r>
        <w:rPr>
          <w:spacing w:val="-2"/>
          <w:w w:val="95"/>
          <w:sz w:val="24"/>
        </w:rPr>
        <w:t>2026</w:t>
      </w:r>
      <w:r>
        <w:rPr>
          <w:spacing w:val="-4"/>
          <w:w w:val="95"/>
          <w:sz w:val="24"/>
        </w:rPr>
        <w:t> </w:t>
      </w:r>
      <w:r>
        <w:rPr>
          <w:spacing w:val="-2"/>
          <w:w w:val="95"/>
          <w:sz w:val="24"/>
        </w:rPr>
        <w:t>год </w:t>
      </w:r>
      <w:r>
        <w:rPr>
          <w:spacing w:val="-2"/>
          <w:w w:val="90"/>
          <w:sz w:val="24"/>
        </w:rPr>
        <w:t>—8</w:t>
      </w:r>
      <w:r>
        <w:rPr>
          <w:spacing w:val="-2"/>
          <w:w w:val="95"/>
          <w:sz w:val="24"/>
        </w:rPr>
        <w:t> 859,</w:t>
      </w:r>
      <w:r>
        <w:rPr>
          <w:spacing w:val="-25"/>
          <w:w w:val="95"/>
          <w:sz w:val="24"/>
        </w:rPr>
        <w:t> </w:t>
      </w:r>
      <w:r>
        <w:rPr>
          <w:spacing w:val="-2"/>
          <w:w w:val="90"/>
          <w:sz w:val="24"/>
        </w:rPr>
        <w:t>1</w:t>
      </w:r>
      <w:r>
        <w:rPr>
          <w:spacing w:val="6"/>
          <w:sz w:val="24"/>
        </w:rPr>
        <w:t> </w:t>
      </w:r>
      <w:r>
        <w:rPr>
          <w:spacing w:val="-2"/>
          <w:w w:val="95"/>
          <w:sz w:val="24"/>
        </w:rPr>
        <w:t>рублей,</w:t>
      </w:r>
      <w:r>
        <w:rPr>
          <w:spacing w:val="6"/>
          <w:sz w:val="24"/>
        </w:rPr>
        <w:t> </w:t>
      </w:r>
      <w:r>
        <w:rPr>
          <w:spacing w:val="-2"/>
          <w:w w:val="95"/>
          <w:sz w:val="24"/>
        </w:rPr>
        <w:t>2027</w:t>
      </w:r>
      <w:r>
        <w:rPr>
          <w:spacing w:val="-4"/>
          <w:w w:val="95"/>
          <w:sz w:val="24"/>
        </w:rPr>
        <w:t> </w:t>
      </w:r>
      <w:r>
        <w:rPr>
          <w:spacing w:val="-2"/>
          <w:w w:val="95"/>
          <w:sz w:val="24"/>
        </w:rPr>
        <w:t>год</w:t>
      </w:r>
      <w:r>
        <w:rPr>
          <w:spacing w:val="-8"/>
          <w:w w:val="95"/>
          <w:sz w:val="24"/>
        </w:rPr>
        <w:t> </w:t>
      </w:r>
      <w:r>
        <w:rPr>
          <w:spacing w:val="-2"/>
          <w:w w:val="90"/>
          <w:sz w:val="24"/>
        </w:rPr>
        <w:t>— </w:t>
      </w:r>
      <w:r>
        <w:rPr>
          <w:spacing w:val="-2"/>
          <w:w w:val="95"/>
          <w:sz w:val="24"/>
        </w:rPr>
        <w:t>9</w:t>
      </w:r>
      <w:r>
        <w:rPr>
          <w:spacing w:val="-9"/>
          <w:w w:val="95"/>
          <w:sz w:val="24"/>
        </w:rPr>
        <w:t> </w:t>
      </w:r>
      <w:r>
        <w:rPr>
          <w:spacing w:val="-2"/>
          <w:w w:val="95"/>
          <w:sz w:val="24"/>
        </w:rPr>
        <w:t>257,8 рублей.</w:t>
      </w:r>
    </w:p>
    <w:p>
      <w:pPr>
        <w:spacing w:line="232" w:lineRule="auto" w:before="1"/>
        <w:ind w:left="126" w:right="396" w:firstLine="528"/>
        <w:jc w:val="both"/>
        <w:rPr>
          <w:sz w:val="24"/>
        </w:rPr>
      </w:pPr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  <w:vertAlign w:val="baseline"/>
        </w:rPr>
        <w:t> Нормативы включают в числе прочих посещения, связанные с профилактическими ме</w:t>
      </w:r>
      <w:r>
        <w:rPr>
          <w:rFonts w:ascii="Times New Roman" w:hAnsi="Times New Roman"/>
          <w:sz w:val="24"/>
          <w:vertAlign w:val="baseline"/>
        </w:rPr>
        <w:softHyphen/>
      </w:r>
      <w:r>
        <w:rPr>
          <w:rFonts w:ascii="Times New Roman" w:hAnsi="Times New Roman"/>
          <w:sz w:val="24"/>
          <w:vertAlign w:val="baseline"/>
        </w:rPr>
      </w:r>
      <w:r>
        <w:rPr>
          <w:spacing w:val="-8"/>
          <w:sz w:val="24"/>
          <w:vertAlign w:val="baseline"/>
        </w:rPr>
        <w:t>роприятиями,</w:t>
      </w:r>
      <w:r>
        <w:rPr>
          <w:spacing w:val="8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в</w:t>
      </w:r>
      <w:r>
        <w:rPr>
          <w:spacing w:val="-6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том</w:t>
      </w:r>
      <w:r>
        <w:rPr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числе</w:t>
      </w:r>
      <w:r>
        <w:rPr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при</w:t>
      </w:r>
      <w:r>
        <w:rPr>
          <w:spacing w:val="-5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проведении</w:t>
      </w:r>
      <w:r>
        <w:rPr>
          <w:spacing w:val="12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профилактических</w:t>
      </w:r>
      <w:r>
        <w:rPr>
          <w:spacing w:val="-6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медицинских</w:t>
      </w:r>
      <w:r>
        <w:rPr>
          <w:spacing w:val="14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осмотров</w:t>
      </w:r>
      <w:r>
        <w:rPr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обучаю</w:t>
      </w:r>
      <w:r>
        <w:rPr>
          <w:spacing w:val="-8"/>
          <w:sz w:val="24"/>
          <w:vertAlign w:val="baseline"/>
        </w:rPr>
        <w:softHyphen/>
      </w:r>
      <w:r>
        <w:rPr>
          <w:spacing w:val="-8"/>
          <w:sz w:val="24"/>
          <w:vertAlign w:val="baseline"/>
        </w:rPr>
        <w:t>щихся</w:t>
      </w:r>
      <w:r>
        <w:rPr>
          <w:spacing w:val="-6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в</w:t>
      </w:r>
      <w:r>
        <w:rPr>
          <w:spacing w:val="-5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общеобразовательных</w:t>
      </w:r>
      <w:r>
        <w:rPr>
          <w:spacing w:val="-1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организациях</w:t>
      </w:r>
      <w:r>
        <w:rPr>
          <w:spacing w:val="8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и</w:t>
      </w:r>
      <w:r>
        <w:rPr>
          <w:spacing w:val="-6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профессиональных</w:t>
      </w:r>
      <w:r>
        <w:rPr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образовательных</w:t>
      </w:r>
      <w:r>
        <w:rPr>
          <w:spacing w:val="-6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организа</w:t>
      </w:r>
      <w:r>
        <w:rPr>
          <w:spacing w:val="-8"/>
          <w:sz w:val="24"/>
          <w:vertAlign w:val="baseline"/>
        </w:rPr>
        <w:softHyphen/>
      </w:r>
      <w:r>
        <w:rPr>
          <w:spacing w:val="-8"/>
          <w:sz w:val="24"/>
          <w:vertAlign w:val="baseline"/>
        </w:rPr>
      </w:r>
      <w:r>
        <w:rPr>
          <w:spacing w:val="-2"/>
          <w:sz w:val="24"/>
          <w:vertAlign w:val="baseline"/>
        </w:rPr>
        <w:t>циях,</w:t>
      </w:r>
      <w:r>
        <w:rPr>
          <w:spacing w:val="-12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а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также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в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образовательных</w:t>
      </w:r>
      <w:r>
        <w:rPr>
          <w:spacing w:val="-12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организациях</w:t>
      </w:r>
      <w:r>
        <w:rPr>
          <w:spacing w:val="-5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высшего</w:t>
      </w:r>
      <w:r>
        <w:rPr>
          <w:spacing w:val="-7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образования</w:t>
      </w:r>
      <w:r>
        <w:rPr>
          <w:spacing w:val="-5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(включая</w:t>
      </w:r>
      <w:r>
        <w:rPr>
          <w:spacing w:val="-10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посещения,</w:t>
      </w:r>
      <w:r>
        <w:rPr>
          <w:spacing w:val="-2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связанные</w:t>
      </w:r>
      <w:r>
        <w:rPr>
          <w:spacing w:val="-8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с</w:t>
      </w:r>
      <w:r>
        <w:rPr>
          <w:spacing w:val="-7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проведением</w:t>
      </w:r>
      <w:r>
        <w:rPr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медико-психологического</w:t>
      </w:r>
      <w:r>
        <w:rPr>
          <w:spacing w:val="-8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тестирования)</w:t>
      </w:r>
      <w:r>
        <w:rPr>
          <w:spacing w:val="10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в</w:t>
      </w:r>
      <w:r>
        <w:rPr>
          <w:spacing w:val="-8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целях</w:t>
      </w:r>
      <w:r>
        <w:rPr>
          <w:spacing w:val="-6"/>
          <w:sz w:val="24"/>
          <w:vertAlign w:val="baseline"/>
        </w:rPr>
        <w:t> раннего</w:t>
      </w:r>
      <w:r>
        <w:rPr>
          <w:spacing w:val="-6"/>
          <w:sz w:val="24"/>
          <w:vertAlign w:val="baseline"/>
        </w:rPr>
        <w:t> (своевре</w:t>
      </w:r>
      <w:r>
        <w:rPr>
          <w:spacing w:val="-6"/>
          <w:sz w:val="24"/>
          <w:vertAlign w:val="baseline"/>
        </w:rPr>
        <w:softHyphen/>
      </w:r>
      <w:r>
        <w:rPr>
          <w:spacing w:val="-6"/>
          <w:sz w:val="24"/>
          <w:vertAlign w:val="baseline"/>
        </w:rPr>
      </w:r>
      <w:r>
        <w:rPr>
          <w:spacing w:val="-2"/>
          <w:sz w:val="24"/>
          <w:vertAlign w:val="baseline"/>
        </w:rPr>
        <w:t>менного)</w:t>
      </w:r>
      <w:r>
        <w:rPr>
          <w:spacing w:val="-12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выявления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незаконного</w:t>
      </w:r>
      <w:r>
        <w:rPr>
          <w:spacing w:val="-7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потребления</w:t>
      </w:r>
      <w:r>
        <w:rPr>
          <w:spacing w:val="-6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наркотических</w:t>
      </w:r>
      <w:r>
        <w:rPr>
          <w:spacing w:val="-2"/>
          <w:sz w:val="24"/>
          <w:vertAlign w:val="baseline"/>
        </w:rPr>
        <w:t> средств</w:t>
      </w:r>
      <w:r>
        <w:rPr>
          <w:spacing w:val="-12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и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психотропных</w:t>
      </w:r>
      <w:r>
        <w:rPr>
          <w:spacing w:val="-7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ве</w:t>
      </w:r>
      <w:r>
        <w:rPr>
          <w:spacing w:val="-2"/>
          <w:sz w:val="24"/>
          <w:vertAlign w:val="baseline"/>
        </w:rPr>
        <w:softHyphen/>
      </w:r>
      <w:r>
        <w:rPr>
          <w:spacing w:val="-2"/>
          <w:sz w:val="24"/>
          <w:vertAlign w:val="baseline"/>
        </w:rPr>
        <w:t>ществ.</w:t>
      </w:r>
      <w:r>
        <w:rPr>
          <w:spacing w:val="-12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Посещения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с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иными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целями</w:t>
      </w:r>
      <w:r>
        <w:rPr>
          <w:spacing w:val="-12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включают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в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себя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в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том</w:t>
      </w:r>
      <w:r>
        <w:rPr>
          <w:spacing w:val="-12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числе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посещения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для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проведения</w:t>
      </w:r>
      <w:r>
        <w:rPr>
          <w:spacing w:val="-2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медико-психологического</w:t>
      </w:r>
      <w:r>
        <w:rPr>
          <w:spacing w:val="-10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консультирования</w:t>
      </w:r>
      <w:r>
        <w:rPr>
          <w:spacing w:val="-9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и</w:t>
      </w:r>
      <w:r>
        <w:rPr>
          <w:spacing w:val="-9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получения</w:t>
      </w:r>
      <w:r>
        <w:rPr>
          <w:spacing w:val="-9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медико-психологической</w:t>
      </w:r>
      <w:r>
        <w:rPr>
          <w:spacing w:val="-10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помощи</w:t>
      </w:r>
      <w:r>
        <w:rPr>
          <w:spacing w:val="-4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при</w:t>
      </w:r>
      <w:r>
        <w:rPr>
          <w:spacing w:val="-8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заболеваниях,</w:t>
      </w:r>
      <w:r>
        <w:rPr>
          <w:spacing w:val="40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не</w:t>
      </w:r>
      <w:r>
        <w:rPr>
          <w:spacing w:val="-8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входящих</w:t>
      </w:r>
      <w:r>
        <w:rPr>
          <w:spacing w:val="-6"/>
          <w:sz w:val="24"/>
          <w:vertAlign w:val="baseline"/>
        </w:rPr>
        <w:t> в</w:t>
      </w:r>
      <w:r>
        <w:rPr>
          <w:spacing w:val="-8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базовую</w:t>
      </w:r>
      <w:r>
        <w:rPr>
          <w:spacing w:val="-6"/>
          <w:sz w:val="24"/>
          <w:vertAlign w:val="baseline"/>
        </w:rPr>
        <w:t> программу</w:t>
      </w:r>
      <w:r>
        <w:rPr>
          <w:spacing w:val="-6"/>
          <w:sz w:val="24"/>
          <w:vertAlign w:val="baseline"/>
        </w:rPr>
        <w:t> обязательного</w:t>
      </w:r>
      <w:r>
        <w:rPr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медицинского</w:t>
      </w:r>
      <w:r>
        <w:rPr>
          <w:spacing w:val="-6"/>
          <w:sz w:val="24"/>
          <w:vertAlign w:val="baseline"/>
        </w:rPr>
        <w:t> страхова</w:t>
      </w:r>
      <w:r>
        <w:rPr>
          <w:spacing w:val="-6"/>
          <w:sz w:val="24"/>
          <w:vertAlign w:val="baseline"/>
        </w:rPr>
        <w:t>-</w:t>
      </w:r>
      <w:r>
        <w:rPr>
          <w:spacing w:val="-6"/>
          <w:sz w:val="24"/>
          <w:vertAlign w:val="baseline"/>
        </w:rPr>
      </w:r>
      <w:r>
        <w:rPr>
          <w:spacing w:val="-4"/>
          <w:sz w:val="24"/>
          <w:vertAlign w:val="baseline"/>
        </w:rPr>
        <w:t>ниЯ</w:t>
      </w:r>
    </w:p>
    <w:p>
      <w:pPr>
        <w:spacing w:line="235" w:lineRule="auto" w:before="11"/>
        <w:ind w:left="128" w:right="392" w:firstLine="670"/>
        <w:jc w:val="both"/>
        <w:rPr>
          <w:sz w:val="24"/>
        </w:rPr>
      </w:pPr>
      <w:r>
        <w:rPr>
          <w:spacing w:val="-8"/>
          <w:sz w:val="24"/>
        </w:rPr>
        <w:t>В</w:t>
      </w:r>
      <w:r>
        <w:rPr>
          <w:sz w:val="24"/>
        </w:rPr>
        <w:t> </w:t>
      </w:r>
      <w:r>
        <w:rPr>
          <w:spacing w:val="-8"/>
          <w:sz w:val="24"/>
        </w:rPr>
        <w:t>нормативы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обращений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включаются</w:t>
      </w:r>
      <w:r>
        <w:rPr>
          <w:sz w:val="24"/>
        </w:rPr>
        <w:t> </w:t>
      </w:r>
      <w:r>
        <w:rPr>
          <w:spacing w:val="-8"/>
          <w:sz w:val="24"/>
        </w:rPr>
        <w:t>законченные</w:t>
      </w:r>
      <w:r>
        <w:rPr>
          <w:spacing w:val="7"/>
          <w:sz w:val="24"/>
        </w:rPr>
        <w:t> </w:t>
      </w:r>
      <w:r>
        <w:rPr>
          <w:spacing w:val="-8"/>
          <w:sz w:val="24"/>
        </w:rPr>
        <w:t>случаи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лечения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заболевания</w:t>
      </w:r>
      <w:r>
        <w:rPr>
          <w:spacing w:val="5"/>
          <w:sz w:val="24"/>
        </w:rPr>
        <w:t> </w:t>
      </w:r>
      <w:r>
        <w:rPr>
          <w:spacing w:val="-8"/>
          <w:sz w:val="24"/>
        </w:rPr>
        <w:t>в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амбу</w:t>
      </w:r>
      <w:r>
        <w:rPr>
          <w:spacing w:val="-8"/>
          <w:sz w:val="24"/>
        </w:rPr>
        <w:softHyphen/>
      </w:r>
      <w:r>
        <w:rPr>
          <w:spacing w:val="-8"/>
          <w:sz w:val="24"/>
        </w:rPr>
        <w:t>латорных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условиях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с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кратностью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посещений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по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поводу</w:t>
      </w:r>
      <w:r>
        <w:rPr>
          <w:spacing w:val="-1"/>
          <w:sz w:val="24"/>
        </w:rPr>
        <w:t> </w:t>
      </w:r>
      <w:r>
        <w:rPr>
          <w:spacing w:val="-8"/>
          <w:sz w:val="24"/>
        </w:rPr>
        <w:t>одного</w:t>
      </w:r>
      <w:r>
        <w:rPr>
          <w:spacing w:val="3"/>
          <w:sz w:val="24"/>
        </w:rPr>
        <w:t> </w:t>
      </w:r>
      <w:r>
        <w:rPr>
          <w:spacing w:val="-8"/>
          <w:sz w:val="24"/>
        </w:rPr>
        <w:t>заболевания</w:t>
      </w:r>
      <w:r>
        <w:rPr>
          <w:spacing w:val="4"/>
          <w:sz w:val="24"/>
        </w:rPr>
        <w:t> </w:t>
      </w:r>
      <w:r>
        <w:rPr>
          <w:spacing w:val="-8"/>
          <w:sz w:val="24"/>
        </w:rPr>
        <w:t>не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менее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2,</w:t>
      </w:r>
      <w:r>
        <w:rPr>
          <w:sz w:val="24"/>
        </w:rPr>
        <w:t> </w:t>
      </w:r>
      <w:r>
        <w:rPr>
          <w:spacing w:val="-8"/>
          <w:sz w:val="24"/>
        </w:rPr>
        <w:t>а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также</w:t>
      </w:r>
      <w:r>
        <w:rPr>
          <w:spacing w:val="-8"/>
          <w:sz w:val="24"/>
        </w:rPr>
        <w:t> </w:t>
      </w:r>
      <w:r>
        <w:rPr>
          <w:w w:val="90"/>
          <w:sz w:val="24"/>
        </w:rPr>
        <w:t>медико—психологическая помощь</w:t>
      </w:r>
      <w:r>
        <w:rPr>
          <w:w w:val="90"/>
          <w:sz w:val="24"/>
        </w:rPr>
        <w:t> при заболеваниях,</w:t>
      </w:r>
      <w:r>
        <w:rPr>
          <w:spacing w:val="40"/>
          <w:sz w:val="24"/>
        </w:rPr>
        <w:t> </w:t>
      </w:r>
      <w:r>
        <w:rPr>
          <w:w w:val="90"/>
          <w:sz w:val="24"/>
        </w:rPr>
        <w:t>не входящих</w:t>
      </w:r>
      <w:r>
        <w:rPr>
          <w:w w:val="90"/>
          <w:sz w:val="24"/>
        </w:rPr>
        <w:t> в базовую программу</w:t>
      </w:r>
      <w:r>
        <w:rPr>
          <w:w w:val="90"/>
          <w:sz w:val="24"/>
        </w:rPr>
        <w:t> обяза</w:t>
      </w:r>
      <w:r>
        <w:rPr>
          <w:w w:val="90"/>
          <w:sz w:val="24"/>
        </w:rPr>
        <w:t>—</w:t>
      </w:r>
      <w:r>
        <w:rPr>
          <w:w w:val="90"/>
          <w:sz w:val="24"/>
        </w:rPr>
        <w:t> </w:t>
      </w:r>
      <w:r>
        <w:rPr>
          <w:spacing w:val="-6"/>
          <w:sz w:val="24"/>
        </w:rPr>
        <w:t>тельного медицинского</w:t>
      </w:r>
      <w:r>
        <w:rPr>
          <w:sz w:val="24"/>
        </w:rPr>
        <w:t> </w:t>
      </w:r>
      <w:r>
        <w:rPr>
          <w:spacing w:val="-6"/>
          <w:sz w:val="24"/>
        </w:rPr>
        <w:t>страхования</w:t>
      </w:r>
    </w:p>
    <w:p>
      <w:pPr>
        <w:spacing w:line="235" w:lineRule="auto" w:before="6"/>
        <w:ind w:left="129" w:right="379" w:firstLine="659"/>
        <w:jc w:val="both"/>
        <w:rPr>
          <w:sz w:val="24"/>
        </w:rPr>
      </w:pPr>
      <w:r>
        <w:rPr>
          <w:spacing w:val="-8"/>
          <w:sz w:val="24"/>
        </w:rPr>
        <w:t>Нормативы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объема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медицинской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помощи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в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дневном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стационаре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являются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суммой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объ</w:t>
      </w:r>
      <w:r>
        <w:rPr>
          <w:spacing w:val="-8"/>
          <w:sz w:val="24"/>
        </w:rPr>
        <w:t>—</w:t>
      </w:r>
      <w:r>
        <w:rPr>
          <w:spacing w:val="-8"/>
          <w:sz w:val="24"/>
        </w:rPr>
        <w:t> емов</w:t>
      </w:r>
      <w:r>
        <w:rPr>
          <w:spacing w:val="-6"/>
          <w:sz w:val="24"/>
        </w:rPr>
        <w:t> </w:t>
      </w:r>
      <w:r>
        <w:rPr>
          <w:spacing w:val="-8"/>
          <w:sz w:val="24"/>
        </w:rPr>
        <w:t>первичной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медико-санитарной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помощи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в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дневном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стационаре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и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объемов</w:t>
      </w:r>
      <w:r>
        <w:rPr>
          <w:spacing w:val="-5"/>
          <w:sz w:val="24"/>
        </w:rPr>
        <w:t> </w:t>
      </w:r>
      <w:r>
        <w:rPr>
          <w:spacing w:val="-8"/>
          <w:sz w:val="24"/>
        </w:rPr>
        <w:t>специализиро</w:t>
      </w:r>
      <w:r>
        <w:rPr>
          <w:spacing w:val="-8"/>
          <w:sz w:val="24"/>
        </w:rPr>
        <w:t>—</w:t>
      </w:r>
      <w:r>
        <w:rPr>
          <w:spacing w:val="-8"/>
          <w:sz w:val="24"/>
        </w:rPr>
        <w:t> </w:t>
      </w:r>
      <w:r>
        <w:rPr>
          <w:sz w:val="24"/>
        </w:rPr>
        <w:t>ванной</w:t>
      </w:r>
      <w:r>
        <w:rPr>
          <w:spacing w:val="-11"/>
          <w:sz w:val="24"/>
        </w:rPr>
        <w:t> </w:t>
      </w:r>
      <w:r>
        <w:rPr>
          <w:sz w:val="24"/>
        </w:rPr>
        <w:t>медицинской</w:t>
      </w:r>
      <w:r>
        <w:rPr>
          <w:spacing w:val="-4"/>
          <w:sz w:val="24"/>
        </w:rPr>
        <w:t> </w:t>
      </w:r>
      <w:r>
        <w:rPr>
          <w:sz w:val="24"/>
        </w:rPr>
        <w:t>помощи</w:t>
      </w:r>
      <w:r>
        <w:rPr>
          <w:spacing w:val="30"/>
          <w:sz w:val="24"/>
        </w:rPr>
        <w:t> </w:t>
      </w:r>
      <w:r>
        <w:rPr>
          <w:sz w:val="24"/>
        </w:rPr>
        <w:t>в</w:t>
      </w:r>
      <w:r>
        <w:rPr>
          <w:spacing w:val="23"/>
          <w:sz w:val="24"/>
        </w:rPr>
        <w:t> </w:t>
      </w:r>
      <w:r>
        <w:rPr>
          <w:sz w:val="24"/>
        </w:rPr>
        <w:t>дневном</w:t>
      </w:r>
      <w:r>
        <w:rPr>
          <w:spacing w:val="-9"/>
          <w:sz w:val="24"/>
        </w:rPr>
        <w:t> </w:t>
      </w:r>
      <w:r>
        <w:rPr>
          <w:sz w:val="24"/>
        </w:rPr>
        <w:t>стационаре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14"/>
          <w:sz w:val="24"/>
        </w:rPr>
        <w:t> </w:t>
      </w:r>
      <w:r>
        <w:rPr>
          <w:sz w:val="24"/>
        </w:rPr>
        <w:t>составляют</w:t>
      </w:r>
      <w:r>
        <w:rPr>
          <w:spacing w:val="-9"/>
          <w:sz w:val="24"/>
        </w:rPr>
        <w:t> </w:t>
      </w:r>
      <w:r>
        <w:rPr>
          <w:sz w:val="24"/>
        </w:rPr>
        <w:t>0,004</w:t>
      </w:r>
      <w:r>
        <w:rPr>
          <w:spacing w:val="-8"/>
          <w:sz w:val="24"/>
        </w:rPr>
        <w:t> </w:t>
      </w:r>
      <w:r>
        <w:rPr>
          <w:sz w:val="24"/>
        </w:rPr>
        <w:t>случая</w:t>
      </w:r>
      <w:r>
        <w:rPr>
          <w:spacing w:val="-10"/>
          <w:sz w:val="24"/>
        </w:rPr>
        <w:t> </w:t>
      </w:r>
      <w:r>
        <w:rPr>
          <w:sz w:val="24"/>
        </w:rPr>
        <w:t>лечения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z w:val="24"/>
        </w:rPr>
        <w:t> </w:t>
      </w:r>
      <w:r>
        <w:rPr>
          <w:spacing w:val="-6"/>
          <w:sz w:val="24"/>
        </w:rPr>
        <w:t>2025—2027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годах.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Указанные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нормативы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включают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также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случаи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оказания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паллиативной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ме</w:t>
      </w:r>
      <w:r>
        <w:rPr>
          <w:spacing w:val="-6"/>
          <w:sz w:val="24"/>
        </w:rPr>
        <w:softHyphen/>
      </w:r>
      <w:r>
        <w:rPr>
          <w:spacing w:val="-6"/>
          <w:sz w:val="24"/>
        </w:rPr>
        <w:t>дицинской</w:t>
      </w:r>
      <w:r>
        <w:rPr>
          <w:spacing w:val="-3"/>
          <w:sz w:val="24"/>
        </w:rPr>
        <w:t> </w:t>
      </w:r>
      <w:r>
        <w:rPr>
          <w:spacing w:val="-6"/>
          <w:sz w:val="24"/>
        </w:rPr>
        <w:t>помощи</w:t>
      </w:r>
      <w:r>
        <w:rPr>
          <w:sz w:val="24"/>
        </w:rPr>
        <w:t> </w:t>
      </w:r>
      <w:r>
        <w:rPr>
          <w:spacing w:val="-6"/>
          <w:sz w:val="24"/>
        </w:rPr>
        <w:t>в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условиях</w:t>
      </w:r>
      <w:r>
        <w:rPr>
          <w:sz w:val="24"/>
        </w:rPr>
        <w:t> </w:t>
      </w:r>
      <w:r>
        <w:rPr>
          <w:spacing w:val="-6"/>
          <w:sz w:val="24"/>
        </w:rPr>
        <w:t>дневного</w:t>
      </w:r>
      <w:r>
        <w:rPr>
          <w:spacing w:val="-2"/>
          <w:sz w:val="24"/>
        </w:rPr>
        <w:t> </w:t>
      </w:r>
      <w:r>
        <w:rPr>
          <w:spacing w:val="-6"/>
          <w:sz w:val="24"/>
        </w:rPr>
        <w:t>стационара</w:t>
      </w:r>
    </w:p>
    <w:p>
      <w:pPr>
        <w:spacing w:line="237" w:lineRule="auto" w:before="0"/>
        <w:ind w:left="127" w:right="380" w:firstLine="699"/>
        <w:jc w:val="both"/>
        <w:rPr>
          <w:sz w:val="24"/>
        </w:rPr>
      </w:pPr>
      <w:r>
        <w:rPr>
          <w:sz w:val="24"/>
        </w:rPr>
        <w:t>Нормативы</w:t>
      </w:r>
      <w:r>
        <w:rPr>
          <w:spacing w:val="-14"/>
          <w:sz w:val="24"/>
        </w:rPr>
        <w:t> </w:t>
      </w:r>
      <w:r>
        <w:rPr>
          <w:sz w:val="24"/>
        </w:rPr>
        <w:t>для</w:t>
      </w:r>
      <w:r>
        <w:rPr>
          <w:spacing w:val="-13"/>
          <w:sz w:val="24"/>
        </w:rPr>
        <w:t> </w:t>
      </w:r>
      <w:r>
        <w:rPr>
          <w:sz w:val="24"/>
        </w:rPr>
        <w:t>паллиативной</w:t>
      </w:r>
      <w:r>
        <w:rPr>
          <w:spacing w:val="-13"/>
          <w:sz w:val="24"/>
        </w:rPr>
        <w:t> </w:t>
      </w:r>
      <w:r>
        <w:rPr>
          <w:sz w:val="24"/>
        </w:rPr>
        <w:t>медицинской</w:t>
      </w:r>
      <w:r>
        <w:rPr>
          <w:spacing w:val="-13"/>
          <w:sz w:val="24"/>
        </w:rPr>
        <w:t> </w:t>
      </w:r>
      <w:r>
        <w:rPr>
          <w:sz w:val="24"/>
        </w:rPr>
        <w:t>помощи,</w:t>
      </w:r>
      <w:r>
        <w:rPr>
          <w:spacing w:val="-14"/>
          <w:sz w:val="24"/>
        </w:rPr>
        <w:t> </w:t>
      </w:r>
      <w:r>
        <w:rPr>
          <w:sz w:val="24"/>
        </w:rPr>
        <w:t>предоставляемой</w:t>
      </w:r>
      <w:r>
        <w:rPr>
          <w:spacing w:val="-13"/>
          <w:sz w:val="24"/>
        </w:rPr>
        <w:t> </w:t>
      </w:r>
      <w:r>
        <w:rPr>
          <w:sz w:val="24"/>
        </w:rPr>
        <w:t>в</w:t>
      </w:r>
      <w:r>
        <w:rPr>
          <w:spacing w:val="-13"/>
          <w:sz w:val="24"/>
        </w:rPr>
        <w:t> </w:t>
      </w:r>
      <w:r>
        <w:rPr>
          <w:sz w:val="24"/>
        </w:rPr>
        <w:t>хосписах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z w:val="24"/>
        </w:rPr>
        <w:t> </w:t>
      </w:r>
      <w:r>
        <w:rPr>
          <w:spacing w:val="-8"/>
          <w:sz w:val="24"/>
        </w:rPr>
        <w:t>больницах</w:t>
      </w:r>
      <w:r>
        <w:rPr>
          <w:spacing w:val="16"/>
          <w:sz w:val="24"/>
        </w:rPr>
        <w:t> </w:t>
      </w:r>
      <w:r>
        <w:rPr>
          <w:spacing w:val="-8"/>
          <w:sz w:val="24"/>
        </w:rPr>
        <w:t>сестринского</w:t>
      </w:r>
      <w:r>
        <w:rPr>
          <w:spacing w:val="15"/>
          <w:sz w:val="24"/>
        </w:rPr>
        <w:t> </w:t>
      </w:r>
      <w:r>
        <w:rPr>
          <w:spacing w:val="-8"/>
          <w:sz w:val="24"/>
        </w:rPr>
        <w:t>ухода,</w:t>
      </w:r>
      <w:r>
        <w:rPr>
          <w:sz w:val="24"/>
        </w:rPr>
        <w:t> </w:t>
      </w:r>
      <w:r>
        <w:rPr>
          <w:spacing w:val="-8"/>
          <w:sz w:val="24"/>
        </w:rPr>
        <w:t>включают</w:t>
      </w:r>
      <w:r>
        <w:rPr>
          <w:spacing w:val="13"/>
          <w:sz w:val="24"/>
        </w:rPr>
        <w:t> </w:t>
      </w:r>
      <w:r>
        <w:rPr>
          <w:spacing w:val="-8"/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себя</w:t>
      </w:r>
      <w:r>
        <w:rPr>
          <w:spacing w:val="-1"/>
          <w:sz w:val="24"/>
        </w:rPr>
        <w:t> </w:t>
      </w:r>
      <w:r>
        <w:rPr>
          <w:spacing w:val="-8"/>
          <w:sz w:val="24"/>
        </w:rPr>
        <w:t>медико-психологическое</w:t>
      </w:r>
      <w:r>
        <w:rPr>
          <w:spacing w:val="-2"/>
          <w:sz w:val="24"/>
        </w:rPr>
        <w:t> </w:t>
      </w:r>
      <w:r>
        <w:rPr>
          <w:spacing w:val="-8"/>
          <w:sz w:val="24"/>
        </w:rPr>
        <w:t>консультирование</w:t>
      </w:r>
      <w:r>
        <w:rPr>
          <w:sz w:val="24"/>
        </w:rPr>
        <w:t> </w:t>
      </w:r>
      <w:r>
        <w:rPr>
          <w:spacing w:val="-8"/>
          <w:sz w:val="24"/>
        </w:rPr>
        <w:t>и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психологические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рекомендации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по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вопросам,</w:t>
      </w:r>
      <w:r>
        <w:rPr>
          <w:spacing w:val="-5"/>
          <w:sz w:val="24"/>
        </w:rPr>
        <w:t> </w:t>
      </w:r>
      <w:r>
        <w:rPr>
          <w:spacing w:val="-6"/>
          <w:sz w:val="24"/>
        </w:rPr>
        <w:t>связанным</w:t>
      </w:r>
      <w:r>
        <w:rPr>
          <w:spacing w:val="-6"/>
          <w:sz w:val="24"/>
        </w:rPr>
        <w:t> с</w:t>
      </w:r>
      <w:r>
        <w:rPr>
          <w:spacing w:val="35"/>
          <w:sz w:val="24"/>
        </w:rPr>
        <w:t> </w:t>
      </w:r>
      <w:r>
        <w:rPr>
          <w:spacing w:val="-6"/>
          <w:sz w:val="24"/>
        </w:rPr>
        <w:t>терминальной</w:t>
      </w:r>
      <w:r>
        <w:rPr>
          <w:sz w:val="24"/>
        </w:rPr>
        <w:t> </w:t>
      </w:r>
      <w:r>
        <w:rPr>
          <w:spacing w:val="-6"/>
          <w:sz w:val="24"/>
        </w:rPr>
        <w:t>стадией</w:t>
      </w:r>
      <w:r>
        <w:rPr>
          <w:spacing w:val="-6"/>
          <w:sz w:val="24"/>
        </w:rPr>
        <w:t> заболева</w:t>
      </w:r>
      <w:r>
        <w:rPr>
          <w:spacing w:val="-6"/>
          <w:sz w:val="24"/>
        </w:rPr>
        <w:t>—</w:t>
      </w:r>
      <w:r>
        <w:rPr>
          <w:spacing w:val="-6"/>
          <w:sz w:val="24"/>
        </w:rPr>
        <w:t> ния,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характером</w:t>
      </w:r>
      <w:r>
        <w:rPr>
          <w:spacing w:val="17"/>
          <w:sz w:val="24"/>
        </w:rPr>
        <w:t> </w:t>
      </w:r>
      <w:r>
        <w:rPr>
          <w:spacing w:val="-6"/>
          <w:sz w:val="24"/>
        </w:rPr>
        <w:t>и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особенностями</w:t>
      </w:r>
      <w:r>
        <w:rPr>
          <w:spacing w:val="-6"/>
          <w:sz w:val="24"/>
        </w:rPr>
        <w:t> паллиативной</w:t>
      </w:r>
      <w:r>
        <w:rPr>
          <w:spacing w:val="-1"/>
          <w:sz w:val="24"/>
        </w:rPr>
        <w:t> </w:t>
      </w:r>
      <w:r>
        <w:rPr>
          <w:spacing w:val="-6"/>
          <w:sz w:val="24"/>
        </w:rPr>
        <w:t>медицинской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помощи,</w:t>
      </w:r>
      <w:r>
        <w:rPr>
          <w:spacing w:val="-6"/>
          <w:sz w:val="24"/>
        </w:rPr>
        <w:t> оказываемой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пациен</w:t>
      </w:r>
      <w:r>
        <w:rPr>
          <w:spacing w:val="-6"/>
          <w:sz w:val="24"/>
        </w:rPr>
        <w:softHyphen/>
      </w:r>
      <w:r>
        <w:rPr>
          <w:spacing w:val="-6"/>
          <w:sz w:val="24"/>
        </w:rPr>
      </w:r>
      <w:r>
        <w:rPr>
          <w:sz w:val="24"/>
        </w:rPr>
        <w:t>там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их</w:t>
      </w:r>
      <w:r>
        <w:rPr>
          <w:spacing w:val="-13"/>
          <w:sz w:val="24"/>
        </w:rPr>
        <w:t> </w:t>
      </w:r>
      <w:r>
        <w:rPr>
          <w:sz w:val="24"/>
        </w:rPr>
        <w:t>родственникам</w:t>
      </w:r>
    </w:p>
    <w:p>
      <w:pPr>
        <w:spacing w:line="235" w:lineRule="auto" w:before="0"/>
        <w:ind w:left="128" w:right="388" w:firstLine="515"/>
        <w:jc w:val="both"/>
        <w:rPr>
          <w:sz w:val="24"/>
        </w:rPr>
      </w:pPr>
      <w:r>
        <w:rPr>
          <w:sz w:val="23"/>
          <w:vertAlign w:val="superscript"/>
        </w:rPr>
        <w:t>6</w:t>
      </w:r>
      <w:r>
        <w:rPr>
          <w:spacing w:val="-13"/>
          <w:sz w:val="23"/>
          <w:vertAlign w:val="baseline"/>
        </w:rPr>
        <w:t> </w:t>
      </w:r>
      <w:r>
        <w:rPr>
          <w:sz w:val="23"/>
          <w:vertAlign w:val="baseline"/>
        </w:rPr>
        <w:t>Посещения</w:t>
      </w:r>
      <w:r>
        <w:rPr>
          <w:spacing w:val="-13"/>
          <w:sz w:val="23"/>
          <w:vertAlign w:val="baseline"/>
        </w:rPr>
        <w:t> </w:t>
      </w:r>
      <w:r>
        <w:rPr>
          <w:sz w:val="23"/>
          <w:vertAlign w:val="baseline"/>
        </w:rPr>
        <w:t>по</w:t>
      </w:r>
      <w:r>
        <w:rPr>
          <w:spacing w:val="-12"/>
          <w:sz w:val="23"/>
          <w:vertAlign w:val="baseline"/>
        </w:rPr>
        <w:t> </w:t>
      </w:r>
      <w:r>
        <w:rPr>
          <w:sz w:val="23"/>
          <w:vertAlign w:val="baseline"/>
        </w:rPr>
        <w:t>паллиативной</w:t>
      </w:r>
      <w:r>
        <w:rPr>
          <w:spacing w:val="-13"/>
          <w:sz w:val="23"/>
          <w:vertAlign w:val="baseline"/>
        </w:rPr>
        <w:t> </w:t>
      </w:r>
      <w:r>
        <w:rPr>
          <w:sz w:val="23"/>
          <w:vertAlign w:val="baseline"/>
        </w:rPr>
        <w:t>медицинской</w:t>
      </w:r>
      <w:r>
        <w:rPr>
          <w:spacing w:val="-13"/>
          <w:sz w:val="23"/>
          <w:vertAlign w:val="baseline"/>
        </w:rPr>
        <w:t> </w:t>
      </w:r>
      <w:r>
        <w:rPr>
          <w:sz w:val="23"/>
          <w:vertAlign w:val="baseline"/>
        </w:rPr>
        <w:t>помощи,</w:t>
      </w:r>
      <w:r>
        <w:rPr>
          <w:spacing w:val="-12"/>
          <w:sz w:val="23"/>
          <w:vertAlign w:val="baseline"/>
        </w:rPr>
        <w:t> </w:t>
      </w:r>
      <w:r>
        <w:rPr>
          <w:sz w:val="23"/>
          <w:vertAlign w:val="baseline"/>
        </w:rPr>
        <w:t>в</w:t>
      </w:r>
      <w:r>
        <w:rPr>
          <w:spacing w:val="-13"/>
          <w:sz w:val="23"/>
          <w:vertAlign w:val="baseline"/>
        </w:rPr>
        <w:t> </w:t>
      </w:r>
      <w:r>
        <w:rPr>
          <w:sz w:val="23"/>
          <w:vertAlign w:val="baseline"/>
        </w:rPr>
        <w:t>том</w:t>
      </w:r>
      <w:r>
        <w:rPr>
          <w:spacing w:val="-13"/>
          <w:sz w:val="23"/>
          <w:vertAlign w:val="baseline"/>
        </w:rPr>
        <w:t> </w:t>
      </w:r>
      <w:r>
        <w:rPr>
          <w:sz w:val="23"/>
          <w:vertAlign w:val="baseline"/>
        </w:rPr>
        <w:t>числе</w:t>
      </w:r>
      <w:r>
        <w:rPr>
          <w:spacing w:val="-12"/>
          <w:sz w:val="23"/>
          <w:vertAlign w:val="baseline"/>
        </w:rPr>
        <w:t> </w:t>
      </w:r>
      <w:r>
        <w:rPr>
          <w:sz w:val="23"/>
          <w:vertAlign w:val="baseline"/>
        </w:rPr>
        <w:t>посещения</w:t>
      </w:r>
      <w:r>
        <w:rPr>
          <w:spacing w:val="-13"/>
          <w:sz w:val="23"/>
          <w:vertAlign w:val="baseline"/>
        </w:rPr>
        <w:t> </w:t>
      </w:r>
      <w:r>
        <w:rPr>
          <w:sz w:val="23"/>
          <w:vertAlign w:val="baseline"/>
        </w:rPr>
        <w:t>на</w:t>
      </w:r>
      <w:r>
        <w:rPr>
          <w:spacing w:val="-13"/>
          <w:sz w:val="23"/>
          <w:vertAlign w:val="baseline"/>
        </w:rPr>
        <w:t> </w:t>
      </w:r>
      <w:r>
        <w:rPr>
          <w:sz w:val="23"/>
          <w:vertAlign w:val="baseline"/>
        </w:rPr>
        <w:t>дому</w:t>
      </w:r>
      <w:r>
        <w:rPr>
          <w:spacing w:val="-12"/>
          <w:sz w:val="23"/>
          <w:vertAlign w:val="baseline"/>
        </w:rPr>
        <w:t> </w:t>
      </w:r>
      <w:r>
        <w:rPr>
          <w:sz w:val="23"/>
          <w:vertAlign w:val="baseline"/>
        </w:rPr>
        <w:t>па</w:t>
      </w:r>
      <w:r>
        <w:rPr>
          <w:sz w:val="23"/>
          <w:vertAlign w:val="baseline"/>
        </w:rPr>
        <w:t>—</w:t>
      </w:r>
      <w:r>
        <w:rPr>
          <w:sz w:val="23"/>
          <w:vertAlign w:val="baseline"/>
        </w:rPr>
        <w:t> </w:t>
      </w:r>
      <w:r>
        <w:rPr>
          <w:spacing w:val="-4"/>
          <w:sz w:val="24"/>
          <w:vertAlign w:val="baseline"/>
        </w:rPr>
        <w:t>тронажными</w:t>
      </w:r>
      <w:r>
        <w:rPr>
          <w:spacing w:val="-10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бригадами,</w:t>
      </w:r>
      <w:r>
        <w:rPr>
          <w:spacing w:val="32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включены</w:t>
      </w:r>
      <w:r>
        <w:rPr>
          <w:spacing w:val="-9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в</w:t>
      </w:r>
      <w:r>
        <w:rPr>
          <w:spacing w:val="-10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нормативы</w:t>
      </w:r>
      <w:r>
        <w:rPr>
          <w:spacing w:val="-4"/>
          <w:sz w:val="24"/>
          <w:vertAlign w:val="baseline"/>
        </w:rPr>
        <w:t> объема</w:t>
      </w:r>
      <w:r>
        <w:rPr>
          <w:spacing w:val="-9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первичной</w:t>
      </w:r>
      <w:r>
        <w:rPr>
          <w:spacing w:val="-9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медико-санитарной</w:t>
      </w:r>
      <w:r>
        <w:rPr>
          <w:spacing w:val="-10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по</w:t>
      </w:r>
      <w:r>
        <w:rPr>
          <w:spacing w:val="-4"/>
          <w:sz w:val="24"/>
          <w:vertAlign w:val="baseline"/>
        </w:rPr>
        <w:softHyphen/>
      </w:r>
      <w:r>
        <w:rPr>
          <w:spacing w:val="-4"/>
          <w:sz w:val="24"/>
          <w:vertAlign w:val="baseline"/>
        </w:rPr>
      </w:r>
      <w:r>
        <w:rPr>
          <w:spacing w:val="-2"/>
          <w:sz w:val="24"/>
          <w:vertAlign w:val="baseline"/>
        </w:rPr>
        <w:t>мощи</w:t>
      </w:r>
      <w:r>
        <w:rPr>
          <w:spacing w:val="-12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в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амбулаторных</w:t>
      </w:r>
      <w:r>
        <w:rPr>
          <w:spacing w:val="6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условиях</w:t>
      </w:r>
    </w:p>
    <w:p>
      <w:pPr>
        <w:spacing w:line="235" w:lineRule="auto" w:before="0"/>
        <w:ind w:left="127" w:right="389" w:firstLine="525"/>
        <w:jc w:val="both"/>
        <w:rPr>
          <w:sz w:val="24"/>
        </w:rPr>
      </w:pPr>
      <w:r>
        <w:rPr>
          <w:rFonts w:ascii="Times New Roman" w:hAnsi="Times New Roman"/>
          <w:sz w:val="24"/>
          <w:vertAlign w:val="superscript"/>
        </w:rPr>
        <w:t>7</w:t>
      </w:r>
      <w:r>
        <w:rPr>
          <w:rFonts w:ascii="Times New Roman" w:hAnsi="Times New Roman"/>
          <w:sz w:val="24"/>
          <w:vertAlign w:val="baseline"/>
        </w:rPr>
        <w:t> Нормативы объема медицинской</w:t>
      </w:r>
      <w:r>
        <w:rPr>
          <w:rFonts w:ascii="Times New Roman" w:hAnsi="Times New Roman"/>
          <w:spacing w:val="40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помощи и финансовых затрат включают в себя в </w:t>
      </w:r>
      <w:r>
        <w:rPr>
          <w:rFonts w:ascii="Times New Roman" w:hAnsi="Times New Roman"/>
          <w:sz w:val="24"/>
          <w:vertAlign w:val="baseline"/>
        </w:rPr>
        <w:t>том</w:t>
      </w:r>
      <w:r>
        <w:rPr>
          <w:rFonts w:ascii="Times New Roman" w:hAnsi="Times New Roman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числе</w:t>
      </w:r>
      <w:r>
        <w:rPr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объем</w:t>
      </w:r>
      <w:r>
        <w:rPr>
          <w:spacing w:val="-6"/>
          <w:sz w:val="24"/>
          <w:vertAlign w:val="baseline"/>
        </w:rPr>
        <w:t> диспансеризации</w:t>
      </w:r>
      <w:r>
        <w:rPr>
          <w:spacing w:val="-6"/>
          <w:sz w:val="24"/>
          <w:vertAlign w:val="baseline"/>
        </w:rPr>
        <w:t> (не</w:t>
      </w:r>
      <w:r>
        <w:rPr>
          <w:spacing w:val="-6"/>
          <w:sz w:val="24"/>
          <w:vertAlign w:val="baseline"/>
        </w:rPr>
        <w:t> менее</w:t>
      </w:r>
      <w:r>
        <w:rPr>
          <w:spacing w:val="-6"/>
          <w:sz w:val="24"/>
          <w:vertAlign w:val="baseline"/>
        </w:rPr>
        <w:t> 0,000078</w:t>
      </w:r>
      <w:r>
        <w:rPr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комплексных</w:t>
      </w:r>
      <w:r>
        <w:rPr>
          <w:spacing w:val="11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посещений)</w:t>
      </w:r>
      <w:r>
        <w:rPr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и</w:t>
      </w:r>
      <w:r>
        <w:rPr>
          <w:spacing w:val="-8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диспансерного</w:t>
      </w:r>
      <w:r>
        <w:rPr>
          <w:spacing w:val="-6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наблюдения</w:t>
      </w:r>
      <w:r>
        <w:rPr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детей</w:t>
      </w:r>
      <w:r>
        <w:rPr>
          <w:spacing w:val="-1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(не</w:t>
      </w:r>
      <w:r>
        <w:rPr>
          <w:spacing w:val="-4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менее</w:t>
      </w:r>
      <w:r>
        <w:rPr>
          <w:spacing w:val="-5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0,000157),</w:t>
      </w:r>
      <w:r>
        <w:rPr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проживающих</w:t>
      </w:r>
      <w:r>
        <w:rPr>
          <w:spacing w:val="11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в</w:t>
      </w:r>
      <w:r>
        <w:rPr>
          <w:spacing w:val="-6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организациях</w:t>
      </w:r>
      <w:r>
        <w:rPr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социального</w:t>
      </w:r>
      <w:r>
        <w:rPr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обслужи</w:t>
      </w:r>
      <w:r>
        <w:rPr>
          <w:spacing w:val="-8"/>
          <w:sz w:val="24"/>
          <w:vertAlign w:val="baseline"/>
        </w:rPr>
        <w:t>—</w:t>
      </w:r>
      <w:r>
        <w:rPr>
          <w:spacing w:val="-8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вания</w:t>
      </w:r>
      <w:r>
        <w:rPr>
          <w:spacing w:val="-12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(детских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домах—интернатах),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предоставляющих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социальные</w:t>
      </w:r>
      <w:r>
        <w:rPr>
          <w:spacing w:val="-12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услуги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в</w:t>
      </w:r>
      <w:r>
        <w:rPr>
          <w:spacing w:val="-1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стационарной</w:t>
      </w:r>
      <w:r>
        <w:rPr>
          <w:spacing w:val="-2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форме.</w:t>
      </w:r>
      <w:r>
        <w:rPr>
          <w:spacing w:val="-2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Вологодская</w:t>
      </w:r>
      <w:r>
        <w:rPr>
          <w:spacing w:val="-1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область</w:t>
      </w:r>
      <w:r>
        <w:rPr>
          <w:spacing w:val="-6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вправе</w:t>
      </w:r>
      <w:r>
        <w:rPr>
          <w:spacing w:val="-3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корректировать</w:t>
      </w:r>
      <w:r>
        <w:rPr>
          <w:spacing w:val="-6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размер</w:t>
      </w:r>
      <w:r>
        <w:rPr>
          <w:spacing w:val="-2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территориального</w:t>
      </w:r>
      <w:r>
        <w:rPr>
          <w:spacing w:val="-6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норматива</w:t>
      </w:r>
      <w:r>
        <w:rPr>
          <w:spacing w:val="5"/>
          <w:sz w:val="24"/>
          <w:vertAlign w:val="baseline"/>
        </w:rPr>
        <w:t> </w:t>
      </w:r>
      <w:r>
        <w:rPr>
          <w:spacing w:val="-8"/>
          <w:sz w:val="24"/>
          <w:vertAlign w:val="baseline"/>
        </w:rPr>
        <w:t>объ</w:t>
      </w:r>
      <w:r>
        <w:rPr>
          <w:spacing w:val="-8"/>
          <w:sz w:val="24"/>
          <w:vertAlign w:val="baseline"/>
        </w:rPr>
        <w:softHyphen/>
      </w:r>
      <w:r>
        <w:rPr>
          <w:spacing w:val="-8"/>
          <w:sz w:val="24"/>
          <w:vertAlign w:val="baseline"/>
        </w:rPr>
      </w:r>
      <w:r>
        <w:rPr>
          <w:w w:val="90"/>
          <w:sz w:val="24"/>
          <w:vertAlign w:val="baseline"/>
        </w:rPr>
        <w:t>ема с учетом реальной потребности</w:t>
      </w:r>
      <w:r>
        <w:rPr>
          <w:sz w:val="24"/>
          <w:vertAlign w:val="baseline"/>
        </w:rPr>
        <w:t> </w:t>
      </w:r>
      <w:r>
        <w:rPr>
          <w:w w:val="90"/>
          <w:sz w:val="24"/>
          <w:vertAlign w:val="baseline"/>
        </w:rPr>
        <w:t>населения.</w:t>
      </w:r>
      <w:r>
        <w:rPr>
          <w:spacing w:val="40"/>
          <w:sz w:val="24"/>
          <w:vertAlign w:val="baseline"/>
        </w:rPr>
        <w:t> </w:t>
      </w:r>
      <w:r>
        <w:rPr>
          <w:w w:val="90"/>
          <w:sz w:val="24"/>
          <w:vertAlign w:val="baseline"/>
        </w:rPr>
        <w:t>Территориальный норматив</w:t>
      </w:r>
      <w:r>
        <w:rPr>
          <w:sz w:val="24"/>
          <w:vertAlign w:val="baseline"/>
        </w:rPr>
        <w:t> </w:t>
      </w:r>
      <w:r>
        <w:rPr>
          <w:w w:val="90"/>
          <w:sz w:val="24"/>
          <w:vertAlign w:val="baseline"/>
        </w:rPr>
        <w:t>финансовых</w:t>
      </w:r>
      <w:r>
        <w:rPr>
          <w:sz w:val="24"/>
          <w:vertAlign w:val="baseline"/>
        </w:rPr>
        <w:t> </w:t>
      </w:r>
      <w:r>
        <w:rPr>
          <w:w w:val="90"/>
          <w:sz w:val="24"/>
          <w:vertAlign w:val="baseline"/>
        </w:rPr>
        <w:t>затрат</w:t>
      </w:r>
      <w:r>
        <w:rPr>
          <w:spacing w:val="40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на</w:t>
      </w:r>
      <w:r>
        <w:rPr>
          <w:spacing w:val="-8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2025-2027</w:t>
      </w:r>
      <w:r>
        <w:rPr>
          <w:spacing w:val="-7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гг.</w:t>
      </w:r>
      <w:r>
        <w:rPr>
          <w:spacing w:val="-7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Вологодская</w:t>
      </w:r>
      <w:r>
        <w:rPr>
          <w:spacing w:val="-6"/>
          <w:sz w:val="24"/>
          <w:vertAlign w:val="baseline"/>
        </w:rPr>
        <w:t> область</w:t>
      </w:r>
      <w:r>
        <w:rPr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устанавливает</w:t>
      </w:r>
      <w:r>
        <w:rPr>
          <w:spacing w:val="6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самостоятельно</w:t>
      </w:r>
      <w:r>
        <w:rPr>
          <w:spacing w:val="-8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на</w:t>
      </w:r>
      <w:r>
        <w:rPr>
          <w:spacing w:val="-7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основе</w:t>
      </w:r>
      <w:r>
        <w:rPr>
          <w:spacing w:val="-6"/>
          <w:sz w:val="24"/>
          <w:vertAlign w:val="baseline"/>
        </w:rPr>
        <w:t> порядка,</w:t>
      </w:r>
      <w:r>
        <w:rPr>
          <w:spacing w:val="8"/>
          <w:sz w:val="24"/>
          <w:vertAlign w:val="baseline"/>
        </w:rPr>
        <w:t> </w:t>
      </w:r>
      <w:r>
        <w:rPr>
          <w:spacing w:val="-6"/>
          <w:sz w:val="24"/>
          <w:vertAlign w:val="baseline"/>
        </w:rPr>
        <w:t>уста</w:t>
      </w:r>
      <w:r>
        <w:rPr>
          <w:spacing w:val="-6"/>
          <w:sz w:val="24"/>
          <w:vertAlign w:val="baseline"/>
        </w:rPr>
        <w:softHyphen/>
      </w:r>
      <w:r>
        <w:rPr>
          <w:spacing w:val="-6"/>
          <w:sz w:val="24"/>
          <w:vertAlign w:val="baseline"/>
        </w:rPr>
      </w:r>
      <w:r>
        <w:rPr>
          <w:spacing w:val="-4"/>
          <w:sz w:val="24"/>
          <w:vertAlign w:val="baseline"/>
        </w:rPr>
        <w:t>новленного</w:t>
      </w:r>
      <w:r>
        <w:rPr>
          <w:spacing w:val="-3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Минздравом</w:t>
      </w:r>
      <w:r>
        <w:rPr>
          <w:spacing w:val="-5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России</w:t>
      </w:r>
      <w:r>
        <w:rPr>
          <w:spacing w:val="-8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с</w:t>
      </w:r>
      <w:r>
        <w:rPr>
          <w:spacing w:val="-10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учетом</w:t>
      </w:r>
      <w:r>
        <w:rPr>
          <w:spacing w:val="-9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возраста.</w:t>
      </w:r>
    </w:p>
    <w:p>
      <w:pPr>
        <w:spacing w:line="232" w:lineRule="auto" w:before="9"/>
        <w:ind w:left="127" w:right="389" w:firstLine="522"/>
        <w:jc w:val="both"/>
        <w:rPr>
          <w:sz w:val="24"/>
        </w:rPr>
      </w:pPr>
      <w:r>
        <w:rPr>
          <w:spacing w:val="-10"/>
          <w:sz w:val="24"/>
        </w:rPr>
        <w:t>Средний</w:t>
      </w:r>
      <w:r>
        <w:rPr>
          <w:sz w:val="24"/>
        </w:rPr>
        <w:t> </w:t>
      </w:r>
      <w:r>
        <w:rPr>
          <w:spacing w:val="-10"/>
          <w:sz w:val="24"/>
        </w:rPr>
        <w:t>норматив</w:t>
      </w:r>
      <w:r>
        <w:rPr>
          <w:spacing w:val="9"/>
          <w:sz w:val="24"/>
        </w:rPr>
        <w:t> </w:t>
      </w:r>
      <w:r>
        <w:rPr>
          <w:spacing w:val="-10"/>
          <w:sz w:val="24"/>
        </w:rPr>
        <w:t>финансовых</w:t>
      </w:r>
      <w:r>
        <w:rPr>
          <w:spacing w:val="10"/>
          <w:sz w:val="24"/>
        </w:rPr>
        <w:t> </w:t>
      </w:r>
      <w:r>
        <w:rPr>
          <w:spacing w:val="-10"/>
          <w:sz w:val="24"/>
        </w:rPr>
        <w:t>затрат</w:t>
      </w:r>
      <w:r>
        <w:rPr>
          <w:sz w:val="24"/>
        </w:rPr>
        <w:t> </w:t>
      </w:r>
      <w:r>
        <w:rPr>
          <w:spacing w:val="-10"/>
          <w:sz w:val="24"/>
        </w:rPr>
        <w:t>на</w:t>
      </w:r>
      <w:r>
        <w:rPr>
          <w:spacing w:val="-1"/>
          <w:sz w:val="24"/>
        </w:rPr>
        <w:t> </w:t>
      </w:r>
      <w:r>
        <w:rPr>
          <w:spacing w:val="-10"/>
          <w:sz w:val="24"/>
        </w:rPr>
        <w:t>одно</w:t>
      </w:r>
      <w:r>
        <w:rPr>
          <w:spacing w:val="-1"/>
          <w:sz w:val="24"/>
        </w:rPr>
        <w:t> </w:t>
      </w:r>
      <w:r>
        <w:rPr>
          <w:spacing w:val="-10"/>
          <w:sz w:val="24"/>
        </w:rPr>
        <w:t>комплексное</w:t>
      </w:r>
      <w:r>
        <w:rPr>
          <w:spacing w:val="9"/>
          <w:sz w:val="24"/>
        </w:rPr>
        <w:t> </w:t>
      </w:r>
      <w:r>
        <w:rPr>
          <w:spacing w:val="-10"/>
          <w:sz w:val="24"/>
        </w:rPr>
        <w:t>посещение</w:t>
      </w:r>
      <w:r>
        <w:rPr>
          <w:sz w:val="24"/>
        </w:rPr>
        <w:t> </w:t>
      </w:r>
      <w:r>
        <w:rPr>
          <w:spacing w:val="-10"/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10"/>
          <w:sz w:val="24"/>
        </w:rPr>
        <w:t>рамках</w:t>
      </w:r>
      <w:r>
        <w:rPr>
          <w:spacing w:val="8"/>
          <w:sz w:val="24"/>
        </w:rPr>
        <w:t> </w:t>
      </w:r>
      <w:r>
        <w:rPr>
          <w:spacing w:val="-10"/>
          <w:sz w:val="24"/>
        </w:rPr>
        <w:t>диспан</w:t>
      </w:r>
      <w:r>
        <w:rPr>
          <w:spacing w:val="-10"/>
          <w:sz w:val="24"/>
        </w:rPr>
        <w:t>—</w:t>
      </w:r>
      <w:r>
        <w:rPr>
          <w:spacing w:val="-10"/>
          <w:sz w:val="24"/>
        </w:rPr>
        <w:t> </w:t>
      </w:r>
      <w:r>
        <w:rPr>
          <w:spacing w:val="-2"/>
          <w:w w:val="95"/>
          <w:sz w:val="24"/>
        </w:rPr>
        <w:t>серного</w:t>
      </w:r>
      <w:r>
        <w:rPr>
          <w:sz w:val="24"/>
        </w:rPr>
        <w:t> </w:t>
      </w:r>
      <w:r>
        <w:rPr>
          <w:spacing w:val="-2"/>
          <w:w w:val="95"/>
          <w:sz w:val="24"/>
        </w:rPr>
        <w:t>наблюдения</w:t>
      </w:r>
      <w:r>
        <w:rPr>
          <w:spacing w:val="11"/>
          <w:sz w:val="24"/>
        </w:rPr>
        <w:t> </w:t>
      </w:r>
      <w:r>
        <w:rPr>
          <w:spacing w:val="-2"/>
          <w:w w:val="95"/>
          <w:sz w:val="24"/>
        </w:rPr>
        <w:t>работающих</w:t>
      </w:r>
      <w:r>
        <w:rPr>
          <w:spacing w:val="14"/>
          <w:sz w:val="24"/>
        </w:rPr>
        <w:t> </w:t>
      </w:r>
      <w:r>
        <w:rPr>
          <w:spacing w:val="-2"/>
          <w:w w:val="95"/>
          <w:sz w:val="24"/>
        </w:rPr>
        <w:t>граждан</w:t>
      </w:r>
      <w:r>
        <w:rPr>
          <w:spacing w:val="7"/>
          <w:sz w:val="24"/>
        </w:rPr>
        <w:t> </w:t>
      </w:r>
      <w:r>
        <w:rPr>
          <w:spacing w:val="-2"/>
          <w:w w:val="95"/>
          <w:sz w:val="24"/>
        </w:rPr>
        <w:t>составляет</w:t>
      </w:r>
      <w:r>
        <w:rPr>
          <w:sz w:val="24"/>
        </w:rPr>
        <w:t> </w:t>
      </w:r>
      <w:r>
        <w:rPr>
          <w:spacing w:val="-2"/>
          <w:w w:val="95"/>
          <w:sz w:val="24"/>
        </w:rPr>
        <w:t>в</w:t>
      </w:r>
      <w:r>
        <w:rPr>
          <w:spacing w:val="-6"/>
          <w:w w:val="95"/>
          <w:sz w:val="24"/>
        </w:rPr>
        <w:t> </w:t>
      </w:r>
      <w:r>
        <w:rPr>
          <w:spacing w:val="-2"/>
          <w:w w:val="95"/>
          <w:sz w:val="24"/>
        </w:rPr>
        <w:t>2025 году</w:t>
      </w:r>
      <w:r>
        <w:rPr>
          <w:sz w:val="24"/>
        </w:rPr>
        <w:t> </w:t>
      </w:r>
      <w:r>
        <w:rPr>
          <w:spacing w:val="-2"/>
          <w:w w:val="90"/>
          <w:sz w:val="24"/>
        </w:rPr>
        <w:t>—</w:t>
      </w:r>
      <w:r>
        <w:rPr>
          <w:spacing w:val="-2"/>
          <w:w w:val="95"/>
          <w:sz w:val="24"/>
        </w:rPr>
        <w:t> 2</w:t>
      </w:r>
      <w:r>
        <w:rPr>
          <w:spacing w:val="-9"/>
          <w:w w:val="95"/>
          <w:sz w:val="24"/>
        </w:rPr>
        <w:t> </w:t>
      </w:r>
      <w:r>
        <w:rPr>
          <w:spacing w:val="-2"/>
          <w:w w:val="95"/>
          <w:sz w:val="24"/>
        </w:rPr>
        <w:t>991,1</w:t>
      </w:r>
      <w:r>
        <w:rPr>
          <w:spacing w:val="12"/>
          <w:sz w:val="24"/>
        </w:rPr>
        <w:t> </w:t>
      </w:r>
      <w:r>
        <w:rPr>
          <w:spacing w:val="-2"/>
          <w:w w:val="95"/>
          <w:sz w:val="24"/>
        </w:rPr>
        <w:t>рубля,</w:t>
      </w:r>
      <w:r>
        <w:rPr>
          <w:spacing w:val="10"/>
          <w:sz w:val="24"/>
        </w:rPr>
        <w:t> </w:t>
      </w:r>
      <w:r>
        <w:rPr>
          <w:spacing w:val="-2"/>
          <w:w w:val="95"/>
          <w:sz w:val="24"/>
        </w:rPr>
        <w:t>в</w:t>
      </w:r>
      <w:r>
        <w:rPr>
          <w:spacing w:val="-7"/>
          <w:w w:val="95"/>
          <w:sz w:val="24"/>
        </w:rPr>
        <w:t> </w:t>
      </w:r>
      <w:r>
        <w:rPr>
          <w:spacing w:val="-2"/>
          <w:w w:val="95"/>
          <w:sz w:val="24"/>
        </w:rPr>
        <w:t>2026</w:t>
      </w:r>
      <w:r>
        <w:rPr>
          <w:sz w:val="24"/>
        </w:rPr>
        <w:t> </w:t>
      </w:r>
      <w:r>
        <w:rPr>
          <w:spacing w:val="-2"/>
          <w:w w:val="95"/>
          <w:sz w:val="24"/>
        </w:rPr>
        <w:t>году</w:t>
      </w:r>
    </w:p>
    <w:p>
      <w:pPr>
        <w:spacing w:line="281" w:lineRule="exact" w:before="0"/>
        <w:ind w:left="120" w:right="0" w:firstLine="0"/>
        <w:jc w:val="both"/>
        <w:rPr>
          <w:sz w:val="24"/>
        </w:rPr>
      </w:pPr>
      <w:r>
        <w:rPr>
          <w:w w:val="90"/>
          <w:sz w:val="24"/>
        </w:rPr>
        <w:t>—</w:t>
      </w:r>
      <w:r>
        <w:rPr>
          <w:spacing w:val="-4"/>
          <w:sz w:val="24"/>
        </w:rPr>
        <w:t> </w:t>
      </w:r>
      <w:r>
        <w:rPr>
          <w:w w:val="90"/>
          <w:sz w:val="24"/>
        </w:rPr>
        <w:t>5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256,6</w:t>
      </w:r>
      <w:r>
        <w:rPr>
          <w:spacing w:val="-1"/>
          <w:sz w:val="24"/>
        </w:rPr>
        <w:t> </w:t>
      </w:r>
      <w:r>
        <w:rPr>
          <w:w w:val="90"/>
          <w:sz w:val="24"/>
        </w:rPr>
        <w:t>рубля,</w:t>
      </w:r>
      <w:r>
        <w:rPr>
          <w:spacing w:val="6"/>
          <w:sz w:val="24"/>
        </w:rPr>
        <w:t> </w:t>
      </w:r>
      <w:r>
        <w:rPr>
          <w:w w:val="90"/>
          <w:sz w:val="24"/>
        </w:rPr>
        <w:t>в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2027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году</w:t>
      </w:r>
      <w:r>
        <w:rPr>
          <w:spacing w:val="-3"/>
          <w:sz w:val="24"/>
        </w:rPr>
        <w:t> </w:t>
      </w:r>
      <w:r>
        <w:rPr>
          <w:w w:val="90"/>
          <w:sz w:val="24"/>
        </w:rPr>
        <w:t>—</w:t>
      </w:r>
      <w:r>
        <w:rPr>
          <w:spacing w:val="-2"/>
          <w:sz w:val="24"/>
        </w:rPr>
        <w:t> </w:t>
      </w:r>
      <w:r>
        <w:rPr>
          <w:w w:val="90"/>
          <w:sz w:val="24"/>
        </w:rPr>
        <w:t>5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496,3</w:t>
      </w:r>
      <w:r>
        <w:rPr>
          <w:spacing w:val="-3"/>
          <w:sz w:val="24"/>
        </w:rPr>
        <w:t> </w:t>
      </w:r>
      <w:r>
        <w:rPr>
          <w:spacing w:val="-2"/>
          <w:w w:val="90"/>
          <w:sz w:val="24"/>
        </w:rPr>
        <w:t>рубля.</w:t>
      </w:r>
    </w:p>
    <w:p>
      <w:pPr>
        <w:spacing w:after="0" w:line="281" w:lineRule="exact"/>
        <w:jc w:val="both"/>
        <w:rPr>
          <w:sz w:val="24"/>
        </w:rPr>
        <w:sectPr>
          <w:headerReference w:type="default" r:id="rId894"/>
          <w:pgSz w:w="11920" w:h="16840"/>
          <w:pgMar w:header="0" w:footer="0" w:top="440" w:bottom="280" w:left="1417" w:right="141"/>
        </w:sectPr>
      </w:pPr>
    </w:p>
    <w:p>
      <w:pPr>
        <w:pStyle w:val="BodyText"/>
        <w:jc w:val="left"/>
        <w:rPr>
          <w:sz w:val="29"/>
        </w:rPr>
      </w:pPr>
    </w:p>
    <w:p>
      <w:pPr>
        <w:pStyle w:val="BodyText"/>
        <w:jc w:val="left"/>
        <w:rPr>
          <w:sz w:val="29"/>
        </w:rPr>
      </w:pPr>
    </w:p>
    <w:p>
      <w:pPr>
        <w:pStyle w:val="BodyText"/>
        <w:spacing w:before="23"/>
        <w:jc w:val="left"/>
        <w:rPr>
          <w:sz w:val="29"/>
        </w:rPr>
      </w:pPr>
    </w:p>
    <w:p>
      <w:pPr>
        <w:spacing w:line="328" w:lineRule="exact" w:before="0"/>
        <w:ind w:left="1911" w:right="0" w:firstLine="0"/>
        <w:jc w:val="center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2"/>
          <w:sz w:val="29"/>
        </w:rPr>
        <w:t>Объем</w:t>
      </w:r>
    </w:p>
    <w:p>
      <w:pPr>
        <w:pStyle w:val="Heading1"/>
        <w:spacing w:line="323" w:lineRule="exact"/>
        <w:ind w:left="1889"/>
      </w:pPr>
      <w:r>
        <w:rPr>
          <w:spacing w:val="-8"/>
        </w:rPr>
        <w:t>медицинской</w:t>
      </w:r>
      <w:r>
        <w:rPr>
          <w:spacing w:val="-10"/>
        </w:rPr>
        <w:t> </w:t>
      </w:r>
      <w:r>
        <w:rPr>
          <w:spacing w:val="-8"/>
        </w:rPr>
        <w:t>помощи</w:t>
      </w:r>
      <w:r>
        <w:rPr>
          <w:spacing w:val="-10"/>
        </w:rPr>
        <w:t> </w:t>
      </w:r>
      <w:r>
        <w:rPr>
          <w:spacing w:val="-8"/>
        </w:rPr>
        <w:t>в</w:t>
      </w:r>
      <w:r>
        <w:rPr>
          <w:spacing w:val="-13"/>
        </w:rPr>
        <w:t> </w:t>
      </w:r>
      <w:r>
        <w:rPr>
          <w:spacing w:val="-8"/>
        </w:rPr>
        <w:t>амбулаторнътх</w:t>
      </w:r>
      <w:r>
        <w:rPr>
          <w:spacing w:val="22"/>
        </w:rPr>
        <w:t> </w:t>
      </w:r>
      <w:r>
        <w:rPr>
          <w:spacing w:val="-8"/>
        </w:rPr>
        <w:t>условиях,</w:t>
      </w:r>
    </w:p>
    <w:p>
      <w:pPr>
        <w:pStyle w:val="BodyText"/>
        <w:spacing w:before="83"/>
        <w:ind w:left="215" w:right="383" w:hanging="176"/>
        <w:jc w:val="left"/>
      </w:pPr>
      <w:r>
        <w:rPr/>
        <w:br w:type="column"/>
      </w:r>
      <w:r>
        <w:rPr>
          <w:spacing w:val="-10"/>
        </w:rPr>
        <w:t>Приложение</w:t>
      </w:r>
      <w:r>
        <w:rPr>
          <w:spacing w:val="-3"/>
        </w:rPr>
        <w:t> </w:t>
      </w:r>
      <w:r>
        <w:rPr>
          <w:spacing w:val="-10"/>
        </w:rPr>
        <w:t>7</w:t>
      </w:r>
      <w:r>
        <w:rPr>
          <w:spacing w:val="-10"/>
        </w:rPr>
        <w:t> </w:t>
      </w:r>
      <w:r>
        <w:rPr/>
        <w:t>к</w:t>
      </w:r>
      <w:r>
        <w:rPr>
          <w:spacing w:val="-5"/>
        </w:rPr>
        <w:t> </w:t>
      </w:r>
      <w:r>
        <w:rPr>
          <w:spacing w:val="-9"/>
        </w:rPr>
        <w:t>Программе</w:t>
      </w:r>
    </w:p>
    <w:p>
      <w:pPr>
        <w:pStyle w:val="BodyText"/>
        <w:spacing w:after="0"/>
        <w:jc w:val="left"/>
        <w:sectPr>
          <w:headerReference w:type="default" r:id="rId895"/>
          <w:pgSz w:w="11920" w:h="16840"/>
          <w:pgMar w:header="0" w:footer="0" w:top="1000" w:bottom="280" w:left="1417" w:right="141"/>
          <w:cols w:num="2" w:equalWidth="0">
            <w:col w:w="8147" w:space="40"/>
            <w:col w:w="2175"/>
          </w:cols>
        </w:sectPr>
      </w:pPr>
    </w:p>
    <w:p>
      <w:pPr>
        <w:spacing w:line="311" w:lineRule="exact" w:before="0"/>
        <w:ind w:left="0" w:right="306" w:firstLine="0"/>
        <w:jc w:val="center"/>
        <w:rPr>
          <w:rFonts w:ascii="Times New Roman" w:hAnsi="Times New Roman"/>
          <w:b/>
          <w:sz w:val="29"/>
        </w:rPr>
      </w:pPr>
      <w:r>
        <w:rPr>
          <w:rFonts w:ascii="Times New Roman" w:hAnsi="Times New Roman"/>
          <w:b/>
          <w:spacing w:val="-6"/>
          <w:sz w:val="29"/>
        </w:rPr>
        <w:t>оказываемой</w:t>
      </w:r>
      <w:r>
        <w:rPr>
          <w:rFonts w:ascii="Times New Roman" w:hAnsi="Times New Roman"/>
          <w:b/>
          <w:spacing w:val="19"/>
          <w:sz w:val="29"/>
        </w:rPr>
        <w:t> </w:t>
      </w:r>
      <w:r>
        <w:rPr>
          <w:rFonts w:ascii="Times New Roman" w:hAnsi="Times New Roman"/>
          <w:b/>
          <w:spacing w:val="-6"/>
          <w:sz w:val="29"/>
        </w:rPr>
        <w:t>с</w:t>
      </w:r>
      <w:r>
        <w:rPr>
          <w:rFonts w:ascii="Times New Roman" w:hAnsi="Times New Roman"/>
          <w:b/>
          <w:spacing w:val="-12"/>
          <w:sz w:val="29"/>
        </w:rPr>
        <w:t> </w:t>
      </w:r>
      <w:r>
        <w:rPr>
          <w:rFonts w:ascii="Times New Roman" w:hAnsi="Times New Roman"/>
          <w:b/>
          <w:spacing w:val="-6"/>
          <w:sz w:val="29"/>
        </w:rPr>
        <w:t>профилактической</w:t>
      </w:r>
      <w:r>
        <w:rPr>
          <w:rFonts w:ascii="Times New Roman" w:hAnsi="Times New Roman"/>
          <w:b/>
          <w:spacing w:val="-12"/>
          <w:sz w:val="29"/>
        </w:rPr>
        <w:t> </w:t>
      </w:r>
      <w:r>
        <w:rPr>
          <w:rFonts w:ascii="Times New Roman" w:hAnsi="Times New Roman"/>
          <w:b/>
          <w:spacing w:val="-6"/>
          <w:sz w:val="29"/>
        </w:rPr>
        <w:t>и</w:t>
      </w:r>
      <w:r>
        <w:rPr>
          <w:rFonts w:ascii="Times New Roman" w:hAnsi="Times New Roman"/>
          <w:b/>
          <w:spacing w:val="-13"/>
          <w:sz w:val="29"/>
        </w:rPr>
        <w:t> </w:t>
      </w:r>
      <w:r>
        <w:rPr>
          <w:rFonts w:ascii="Times New Roman" w:hAnsi="Times New Roman"/>
          <w:b/>
          <w:spacing w:val="-6"/>
          <w:sz w:val="29"/>
        </w:rPr>
        <w:t>иными</w:t>
      </w:r>
      <w:r>
        <w:rPr>
          <w:rFonts w:ascii="Times New Roman" w:hAnsi="Times New Roman"/>
          <w:b/>
          <w:spacing w:val="3"/>
          <w:sz w:val="29"/>
        </w:rPr>
        <w:t> </w:t>
      </w:r>
      <w:r>
        <w:rPr>
          <w:rFonts w:ascii="Times New Roman" w:hAnsi="Times New Roman"/>
          <w:b/>
          <w:spacing w:val="-6"/>
          <w:sz w:val="29"/>
        </w:rPr>
        <w:t>целями,</w:t>
      </w:r>
    </w:p>
    <w:p>
      <w:pPr>
        <w:spacing w:line="323" w:lineRule="exact" w:before="0"/>
        <w:ind w:left="21" w:right="306" w:firstLine="0"/>
        <w:jc w:val="center"/>
        <w:rPr>
          <w:rFonts w:ascii="Times New Roman" w:hAnsi="Times New Roman"/>
          <w:b/>
          <w:sz w:val="29"/>
        </w:rPr>
      </w:pPr>
      <w:r>
        <w:rPr>
          <w:rFonts w:ascii="Times New Roman" w:hAnsi="Times New Roman"/>
          <w:spacing w:val="-4"/>
          <w:sz w:val="29"/>
        </w:rPr>
        <w:t>на</w:t>
      </w:r>
      <w:r>
        <w:rPr>
          <w:rFonts w:ascii="Times New Roman" w:hAnsi="Times New Roman"/>
          <w:spacing w:val="-13"/>
          <w:sz w:val="29"/>
        </w:rPr>
        <w:t> </w:t>
      </w:r>
      <w:r>
        <w:rPr>
          <w:rFonts w:ascii="Times New Roman" w:hAnsi="Times New Roman"/>
          <w:spacing w:val="-4"/>
          <w:sz w:val="29"/>
        </w:rPr>
        <w:t>1</w:t>
      </w:r>
      <w:r>
        <w:rPr>
          <w:rFonts w:ascii="Times New Roman" w:hAnsi="Times New Roman"/>
          <w:spacing w:val="-5"/>
          <w:sz w:val="29"/>
        </w:rPr>
        <w:t> </w:t>
      </w:r>
      <w:r>
        <w:rPr>
          <w:rFonts w:ascii="Times New Roman" w:hAnsi="Times New Roman"/>
          <w:b/>
          <w:spacing w:val="-4"/>
          <w:sz w:val="29"/>
        </w:rPr>
        <w:t>жителя/застрахованное</w:t>
      </w:r>
      <w:r>
        <w:rPr>
          <w:rFonts w:ascii="Times New Roman" w:hAnsi="Times New Roman"/>
          <w:b/>
          <w:spacing w:val="-14"/>
          <w:sz w:val="29"/>
        </w:rPr>
        <w:t> </w:t>
      </w:r>
      <w:r>
        <w:rPr>
          <w:rFonts w:ascii="Times New Roman" w:hAnsi="Times New Roman"/>
          <w:b/>
          <w:spacing w:val="-4"/>
          <w:sz w:val="29"/>
        </w:rPr>
        <w:t>лицо</w:t>
      </w:r>
      <w:r>
        <w:rPr>
          <w:rFonts w:ascii="Times New Roman" w:hAnsi="Times New Roman"/>
          <w:b/>
          <w:spacing w:val="-1"/>
          <w:sz w:val="29"/>
        </w:rPr>
        <w:t> </w:t>
      </w:r>
      <w:r>
        <w:rPr>
          <w:rFonts w:ascii="Times New Roman" w:hAnsi="Times New Roman"/>
          <w:b/>
          <w:spacing w:val="-4"/>
          <w:sz w:val="29"/>
        </w:rPr>
        <w:t>на</w:t>
      </w:r>
      <w:r>
        <w:rPr>
          <w:rFonts w:ascii="Times New Roman" w:hAnsi="Times New Roman"/>
          <w:b/>
          <w:spacing w:val="3"/>
          <w:sz w:val="29"/>
        </w:rPr>
        <w:t> </w:t>
      </w:r>
      <w:r>
        <w:rPr>
          <w:rFonts w:ascii="Times New Roman" w:hAnsi="Times New Roman"/>
          <w:b/>
          <w:spacing w:val="-4"/>
          <w:sz w:val="29"/>
        </w:rPr>
        <w:t>2025 </w:t>
      </w:r>
      <w:r>
        <w:rPr>
          <w:rFonts w:ascii="Times New Roman" w:hAnsi="Times New Roman"/>
          <w:b/>
          <w:spacing w:val="-5"/>
          <w:sz w:val="29"/>
        </w:rPr>
        <w:t>год</w:t>
      </w:r>
    </w:p>
    <w:p>
      <w:pPr>
        <w:pStyle w:val="BodyText"/>
        <w:spacing w:before="86"/>
        <w:jc w:val="left"/>
        <w:rPr>
          <w:rFonts w:ascii="Times New Roman"/>
          <w:b/>
          <w:sz w:val="20"/>
        </w:rPr>
      </w:pPr>
    </w:p>
    <w:tbl>
      <w:tblPr>
        <w:tblW w:w="0" w:type="auto"/>
        <w:jc w:val="left"/>
        <w:tblInd w:w="1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6"/>
        <w:gridCol w:w="5095"/>
        <w:gridCol w:w="2024"/>
        <w:gridCol w:w="2293"/>
      </w:tblGrid>
      <w:tr>
        <w:trPr>
          <w:trHeight w:val="397" w:hRule="atLeast"/>
        </w:trPr>
        <w:tc>
          <w:tcPr>
            <w:tcW w:w="716" w:type="dxa"/>
            <w:vMerge w:val="restart"/>
          </w:tcPr>
          <w:p>
            <w:pPr>
              <w:pStyle w:val="TableParagraph"/>
              <w:spacing w:before="62"/>
              <w:rPr>
                <w:b/>
                <w:sz w:val="20"/>
              </w:rPr>
            </w:pPr>
          </w:p>
          <w:p>
            <w:pPr>
              <w:pStyle w:val="TableParagraph"/>
              <w:spacing w:line="148" w:lineRule="exact"/>
              <w:ind w:left="276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115968" cy="94488"/>
                  <wp:effectExtent l="0" t="0" r="0" b="0"/>
                  <wp:docPr id="893" name="Image 8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3" name="Image 893"/>
                          <pic:cNvPicPr/>
                        </pic:nvPicPr>
                        <pic:blipFill>
                          <a:blip r:embed="rId8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68" cy="94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  <w:p>
            <w:pPr>
              <w:pStyle w:val="TableParagraph"/>
              <w:spacing w:before="36"/>
              <w:ind w:left="15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стро-</w:t>
            </w:r>
          </w:p>
          <w:p>
            <w:pPr>
              <w:pStyle w:val="TableParagraph"/>
              <w:spacing w:before="9" w:after="1"/>
              <w:rPr>
                <w:b/>
                <w:sz w:val="7"/>
              </w:rPr>
            </w:pPr>
          </w:p>
          <w:p>
            <w:pPr>
              <w:pStyle w:val="TableParagraph"/>
              <w:spacing w:line="100" w:lineRule="exact"/>
              <w:ind w:left="280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19020" cy="64007"/>
                  <wp:effectExtent l="0" t="0" r="0" b="0"/>
                  <wp:docPr id="894" name="Image 8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4" name="Image 894"/>
                          <pic:cNvPicPr/>
                        </pic:nvPicPr>
                        <pic:blipFill>
                          <a:blip r:embed="rId8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20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spacing w:before="68"/>
              <w:rPr>
                <w:b/>
                <w:sz w:val="20"/>
              </w:rPr>
            </w:pPr>
          </w:p>
        </w:tc>
        <w:tc>
          <w:tcPr>
            <w:tcW w:w="5095" w:type="dxa"/>
            <w:vMerge w:val="restart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6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54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Показатель</w:t>
            </w:r>
            <w:r>
              <w:rPr>
                <w:rFonts w:ascii="Cambria" w:hAnsi="Cambria"/>
                <w:spacing w:val="3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(на</w:t>
            </w:r>
            <w:r>
              <w:rPr>
                <w:rFonts w:ascii="Cambria" w:hAnsi="Cambria"/>
                <w:spacing w:val="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1</w:t>
            </w:r>
            <w:r>
              <w:rPr>
                <w:rFonts w:ascii="Cambria" w:hAnsi="Cambria"/>
                <w:spacing w:val="1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жителя/застрахованное</w:t>
            </w:r>
            <w:r>
              <w:rPr>
                <w:rFonts w:ascii="Cambria" w:hAnsi="Cambria"/>
                <w:spacing w:val="-3"/>
                <w:w w:val="9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лицо)</w:t>
            </w:r>
          </w:p>
        </w:tc>
        <w:tc>
          <w:tcPr>
            <w:tcW w:w="4317" w:type="dxa"/>
            <w:gridSpan w:val="2"/>
          </w:tcPr>
          <w:p>
            <w:pPr>
              <w:pStyle w:val="TableParagraph"/>
              <w:spacing w:before="69"/>
              <w:ind w:left="59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Источник</w:t>
            </w:r>
            <w:r>
              <w:rPr>
                <w:rFonts w:ascii="Cambria" w:hAnsi="Cambria"/>
                <w:spacing w:val="3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финансового</w:t>
            </w:r>
            <w:r>
              <w:rPr>
                <w:rFonts w:ascii="Cambria" w:hAnsi="Cambria"/>
                <w:spacing w:val="52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обеспечения</w:t>
            </w:r>
          </w:p>
        </w:tc>
      </w:tr>
      <w:tr>
        <w:trPr>
          <w:trHeight w:val="786" w:hRule="atLeast"/>
        </w:trPr>
        <w:tc>
          <w:tcPr>
            <w:tcW w:w="7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</w:tcPr>
          <w:p>
            <w:pPr>
              <w:pStyle w:val="TableParagraph"/>
              <w:spacing w:line="232" w:lineRule="auto" w:before="41"/>
              <w:ind w:left="31" w:right="19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Бюджетные</w:t>
            </w:r>
            <w:r>
              <w:rPr>
                <w:rFonts w:ascii="Cambria" w:hAnsi="Cambria"/>
                <w:spacing w:val="2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ассиг</w:t>
            </w:r>
            <w:r>
              <w:rPr>
                <w:rFonts w:ascii="Cambria" w:hAnsi="Cambria"/>
                <w:w w:val="90"/>
                <w:sz w:val="20"/>
              </w:rPr>
              <w:t>-</w:t>
            </w:r>
            <w:r>
              <w:rPr>
                <w:rFonts w:ascii="Cambria" w:hAnsi="Cambria"/>
                <w:sz w:val="20"/>
              </w:rPr>
            </w:r>
            <w:r>
              <w:rPr>
                <w:rFonts w:ascii="Cambria" w:hAnsi="Cambria"/>
                <w:spacing w:val="-4"/>
                <w:sz w:val="20"/>
              </w:rPr>
              <w:t>нования</w:t>
            </w:r>
            <w:r>
              <w:rPr>
                <w:rFonts w:ascii="Cambria" w:hAnsi="Cambria"/>
                <w:spacing w:val="-8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бюджета</w:t>
            </w:r>
            <w:r>
              <w:rPr>
                <w:rFonts w:ascii="Cambria" w:hAnsi="Cambria"/>
                <w:sz w:val="20"/>
              </w:rPr>
              <w:t> субъекта</w:t>
            </w:r>
            <w:r>
              <w:rPr>
                <w:rFonts w:ascii="Cambria" w:hAnsi="Cambria"/>
                <w:spacing w:val="40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РФ</w:t>
            </w:r>
          </w:p>
        </w:tc>
        <w:tc>
          <w:tcPr>
            <w:tcW w:w="2293" w:type="dxa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20" w:right="8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8"/>
                <w:sz w:val="20"/>
              </w:rPr>
              <w:t>Средства</w:t>
            </w:r>
            <w:r>
              <w:rPr>
                <w:rFonts w:ascii="Cambria" w:hAnsi="Cambria"/>
                <w:spacing w:val="17"/>
                <w:sz w:val="20"/>
              </w:rPr>
              <w:t> </w:t>
            </w:r>
            <w:r>
              <w:rPr>
                <w:rFonts w:ascii="Cambria" w:hAnsi="Cambria"/>
                <w:spacing w:val="-5"/>
                <w:sz w:val="20"/>
              </w:rPr>
              <w:t>OMC</w:t>
            </w:r>
          </w:p>
        </w:tc>
      </w:tr>
      <w:tr>
        <w:trPr>
          <w:trHeight w:val="508" w:hRule="atLeast"/>
        </w:trPr>
        <w:tc>
          <w:tcPr>
            <w:tcW w:w="716" w:type="dxa"/>
          </w:tcPr>
          <w:p>
            <w:pPr>
              <w:pStyle w:val="TableParagraph"/>
              <w:spacing w:before="126"/>
              <w:ind w:left="48" w:right="2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70"/>
                <w:sz w:val="20"/>
              </w:rPr>
              <w:t>1</w:t>
            </w:r>
          </w:p>
        </w:tc>
        <w:tc>
          <w:tcPr>
            <w:tcW w:w="5095" w:type="dxa"/>
          </w:tcPr>
          <w:p>
            <w:pPr>
              <w:pStyle w:val="TableParagraph"/>
              <w:spacing w:line="230" w:lineRule="auto" w:before="19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объем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посещений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 профилактической и иными </w:t>
            </w:r>
            <w:r>
              <w:rPr>
                <w:rFonts w:ascii="Cambria" w:hAnsi="Cambria"/>
                <w:w w:val="90"/>
                <w:sz w:val="20"/>
              </w:rPr>
              <w:t>целями,</w:t>
            </w:r>
            <w:r>
              <w:rPr>
                <w:rFonts w:ascii="Cambria" w:hAnsi="Cambria"/>
                <w:sz w:val="20"/>
              </w:rPr>
              <w:t> всего (сумма строк 2 +</w:t>
            </w:r>
            <w:r>
              <w:rPr>
                <w:rFonts w:ascii="Cambria" w:hAnsi="Cambria"/>
                <w:spacing w:val="-6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3</w:t>
            </w:r>
            <w:r>
              <w:rPr>
                <w:rFonts w:ascii="Cambria" w:hAnsi="Cambria"/>
                <w:spacing w:val="-1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+</w:t>
            </w:r>
            <w:r>
              <w:rPr>
                <w:rFonts w:ascii="Cambria" w:hAnsi="Cambria"/>
                <w:spacing w:val="-9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4), всего</w:t>
            </w:r>
          </w:p>
        </w:tc>
        <w:tc>
          <w:tcPr>
            <w:tcW w:w="2024" w:type="dxa"/>
          </w:tcPr>
          <w:p>
            <w:pPr>
              <w:pStyle w:val="TableParagraph"/>
              <w:spacing w:before="121"/>
              <w:ind w:left="31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0,42232</w:t>
            </w:r>
          </w:p>
        </w:tc>
        <w:tc>
          <w:tcPr>
            <w:tcW w:w="2293" w:type="dxa"/>
          </w:tcPr>
          <w:p>
            <w:pPr>
              <w:pStyle w:val="TableParagraph"/>
              <w:spacing w:before="121"/>
              <w:ind w:left="59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2,5444707</w:t>
            </w:r>
          </w:p>
        </w:tc>
      </w:tr>
      <w:tr>
        <w:trPr>
          <w:trHeight w:val="364" w:hRule="atLeast"/>
        </w:trPr>
        <w:tc>
          <w:tcPr>
            <w:tcW w:w="7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095" w:type="dxa"/>
          </w:tcPr>
          <w:p>
            <w:pPr>
              <w:pStyle w:val="TableParagraph"/>
              <w:spacing w:before="49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4"/>
                <w:sz w:val="20"/>
              </w:rPr>
              <w:t>в</w:t>
            </w:r>
            <w:r>
              <w:rPr>
                <w:rFonts w:ascii="Cambria" w:hAnsi="Cambria"/>
                <w:spacing w:val="-8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том числе:</w:t>
            </w:r>
          </w:p>
        </w:tc>
        <w:tc>
          <w:tcPr>
            <w:tcW w:w="202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9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16" w:hRule="atLeast"/>
        </w:trPr>
        <w:tc>
          <w:tcPr>
            <w:tcW w:w="716" w:type="dxa"/>
          </w:tcPr>
          <w:p>
            <w:pPr>
              <w:pStyle w:val="TableParagraph"/>
              <w:spacing w:before="102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48" w:right="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2</w:t>
            </w:r>
          </w:p>
        </w:tc>
        <w:tc>
          <w:tcPr>
            <w:tcW w:w="5095" w:type="dxa"/>
          </w:tcPr>
          <w:p>
            <w:pPr>
              <w:pStyle w:val="TableParagraph"/>
              <w:spacing w:line="215" w:lineRule="exact"/>
              <w:ind w:left="1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І.</w:t>
            </w:r>
            <w:r>
              <w:rPr>
                <w:rFonts w:ascii="Cambria" w:hAnsi="Cambria"/>
                <w:spacing w:val="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Норматив</w:t>
            </w:r>
            <w:r>
              <w:rPr>
                <w:rFonts w:ascii="Cambria" w:hAnsi="Cambria"/>
                <w:spacing w:val="29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объема</w:t>
            </w:r>
            <w:r>
              <w:rPr>
                <w:rFonts w:ascii="Cambria" w:hAnsi="Cambria"/>
                <w:spacing w:val="2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комплексных</w:t>
            </w:r>
            <w:r>
              <w:rPr>
                <w:rFonts w:ascii="Cambria" w:hAnsi="Cambria"/>
                <w:spacing w:val="3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посещений</w:t>
            </w:r>
            <w:r>
              <w:rPr>
                <w:rFonts w:ascii="Cambria" w:hAnsi="Cambria"/>
                <w:spacing w:val="19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pacing w:val="7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прове-</w:t>
            </w:r>
          </w:p>
          <w:p>
            <w:pPr>
              <w:pStyle w:val="TableParagraph"/>
              <w:spacing w:line="232" w:lineRule="exact"/>
              <w:ind w:left="118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дения</w:t>
            </w:r>
            <w:r>
              <w:rPr>
                <w:rFonts w:ascii="Cambria" w:hAnsi="Cambria"/>
                <w:spacing w:val="17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профилактических</w:t>
            </w:r>
            <w:r>
              <w:rPr>
                <w:rFonts w:ascii="Cambria" w:hAnsi="Cambria"/>
                <w:spacing w:val="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медицинских</w:t>
            </w:r>
            <w:r>
              <w:rPr>
                <w:rFonts w:ascii="Cambria" w:hAnsi="Cambria"/>
                <w:spacing w:val="4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осмотров</w:t>
            </w:r>
            <w:r>
              <w:rPr>
                <w:rFonts w:ascii="Cambria" w:hAnsi="Cambria"/>
                <w:spacing w:val="28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(вклю</w:t>
            </w:r>
          </w:p>
          <w:p>
            <w:pPr>
              <w:pStyle w:val="TableParagraph"/>
              <w:spacing w:line="230" w:lineRule="exact"/>
              <w:ind w:left="114" w:firstLine="8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чая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1-е</w:t>
            </w:r>
            <w:r>
              <w:rPr>
                <w:rFonts w:ascii="Cambria" w:hAnsi="Cambria"/>
                <w:spacing w:val="-7"/>
                <w:w w:val="9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посещение</w:t>
            </w:r>
            <w:r>
              <w:rPr>
                <w:rFonts w:ascii="Cambria" w:hAnsi="Cambria"/>
                <w:spacing w:val="2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pacing w:val="-7"/>
                <w:w w:val="9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проведения</w:t>
            </w:r>
            <w:r>
              <w:rPr>
                <w:rFonts w:ascii="Cambria" w:hAnsi="Cambria"/>
                <w:spacing w:val="-2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диспансерного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на</w:t>
            </w:r>
            <w:r>
              <w:rPr>
                <w:rFonts w:ascii="Cambria" w:hAnsi="Cambria"/>
                <w:w w:val="90"/>
                <w:sz w:val="20"/>
              </w:rPr>
              <w:t>—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блюдения)</w:t>
            </w:r>
          </w:p>
        </w:tc>
        <w:tc>
          <w:tcPr>
            <w:tcW w:w="2024" w:type="dxa"/>
          </w:tcPr>
          <w:p>
            <w:pPr>
              <w:pStyle w:val="TableParagraph"/>
              <w:spacing w:before="98"/>
              <w:rPr>
                <w:b/>
                <w:sz w:val="20"/>
              </w:rPr>
            </w:pPr>
          </w:p>
          <w:p>
            <w:pPr>
              <w:pStyle w:val="TableParagraph"/>
              <w:ind w:left="3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0</w:t>
            </w:r>
          </w:p>
        </w:tc>
        <w:tc>
          <w:tcPr>
            <w:tcW w:w="2293" w:type="dxa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</w:p>
          <w:p>
            <w:pPr>
              <w:pStyle w:val="TableParagraph"/>
              <w:ind w:left="47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0,266791</w:t>
            </w:r>
          </w:p>
        </w:tc>
      </w:tr>
      <w:tr>
        <w:trPr>
          <w:trHeight w:val="455" w:hRule="atLeast"/>
        </w:trPr>
        <w:tc>
          <w:tcPr>
            <w:tcW w:w="716" w:type="dxa"/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spacing w:line="134" w:lineRule="exact"/>
              <w:ind w:left="324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54932" cy="85344"/>
                  <wp:effectExtent l="0" t="0" r="0" b="0"/>
                  <wp:docPr id="895" name="Image 8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5" name="Image 895"/>
                          <pic:cNvPicPr/>
                        </pic:nvPicPr>
                        <pic:blipFill>
                          <a:blip r:embed="rId8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32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5095" w:type="dxa"/>
          </w:tcPr>
          <w:p>
            <w:pPr>
              <w:pStyle w:val="TableParagraph"/>
              <w:spacing w:line="215" w:lineRule="exact"/>
              <w:ind w:left="115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II.</w:t>
            </w:r>
            <w:r>
              <w:rPr>
                <w:rFonts w:ascii="Cambria" w:hAnsi="Cambria"/>
                <w:spacing w:val="1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Норматив</w:t>
            </w:r>
            <w:r>
              <w:rPr>
                <w:rFonts w:ascii="Cambria" w:hAnsi="Cambria"/>
                <w:spacing w:val="33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объема</w:t>
            </w:r>
            <w:r>
              <w:rPr>
                <w:rFonts w:ascii="Cambria" w:hAnsi="Cambria"/>
                <w:spacing w:val="23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комплексных</w:t>
            </w:r>
            <w:r>
              <w:rPr>
                <w:rFonts w:ascii="Cambria" w:hAnsi="Cambria"/>
                <w:spacing w:val="42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посещений</w:t>
            </w:r>
            <w:r>
              <w:rPr>
                <w:rFonts w:ascii="Cambria" w:hAnsi="Cambria"/>
                <w:spacing w:val="23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pacing w:val="11"/>
                <w:sz w:val="20"/>
              </w:rPr>
              <w:t> </w:t>
            </w:r>
            <w:r>
              <w:rPr>
                <w:rFonts w:ascii="Cambria" w:hAnsi="Cambria"/>
                <w:spacing w:val="-4"/>
                <w:w w:val="90"/>
                <w:sz w:val="20"/>
              </w:rPr>
              <w:t>про—</w:t>
            </w:r>
          </w:p>
          <w:p>
            <w:pPr>
              <w:pStyle w:val="TableParagraph"/>
              <w:spacing w:line="221" w:lineRule="exact"/>
              <w:ind w:left="11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ведения</w:t>
            </w:r>
            <w:r>
              <w:rPr>
                <w:rFonts w:ascii="Cambria" w:hAnsi="Cambria"/>
                <w:spacing w:val="25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диспансеризации,</w:t>
            </w:r>
            <w:r>
              <w:rPr>
                <w:rFonts w:ascii="Cambria" w:hAnsi="Cambria"/>
                <w:spacing w:val="17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в</w:t>
            </w:r>
            <w:r>
              <w:rPr>
                <w:rFonts w:ascii="Cambria" w:hAnsi="Cambria"/>
                <w:spacing w:val="1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том</w:t>
            </w:r>
            <w:r>
              <w:rPr>
                <w:rFonts w:ascii="Cambria" w:hAnsi="Cambria"/>
                <w:spacing w:val="17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числе:</w:t>
            </w:r>
          </w:p>
        </w:tc>
        <w:tc>
          <w:tcPr>
            <w:tcW w:w="2024" w:type="dxa"/>
          </w:tcPr>
          <w:p>
            <w:pPr>
              <w:pStyle w:val="TableParagraph"/>
              <w:spacing w:before="86"/>
              <w:ind w:left="31" w:right="2"/>
              <w:jc w:val="center"/>
              <w:rPr>
                <w:rFonts w:ascii="Century Gothic"/>
                <w:sz w:val="20"/>
              </w:rPr>
            </w:pPr>
            <w:r>
              <w:rPr>
                <w:rFonts w:ascii="Century Gothic"/>
                <w:spacing w:val="-10"/>
                <w:w w:val="95"/>
                <w:sz w:val="20"/>
              </w:rPr>
              <w:t>0</w:t>
            </w:r>
          </w:p>
        </w:tc>
        <w:tc>
          <w:tcPr>
            <w:tcW w:w="2293" w:type="dxa"/>
          </w:tcPr>
          <w:p>
            <w:pPr>
              <w:pStyle w:val="TableParagraph"/>
              <w:spacing w:before="97"/>
              <w:ind w:left="69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0,432395</w:t>
            </w:r>
          </w:p>
        </w:tc>
      </w:tr>
      <w:tr>
        <w:trPr>
          <w:trHeight w:val="335" w:hRule="atLeast"/>
        </w:trPr>
        <w:tc>
          <w:tcPr>
            <w:tcW w:w="716" w:type="dxa"/>
          </w:tcPr>
          <w:p>
            <w:pPr>
              <w:pStyle w:val="TableParagraph"/>
              <w:spacing w:before="35"/>
              <w:ind w:left="48" w:right="30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sz w:val="20"/>
              </w:rPr>
              <w:t>3.1</w:t>
            </w:r>
          </w:p>
        </w:tc>
        <w:tc>
          <w:tcPr>
            <w:tcW w:w="5095" w:type="dxa"/>
          </w:tcPr>
          <w:p>
            <w:pPr>
              <w:pStyle w:val="TableParagraph"/>
              <w:spacing w:before="35"/>
              <w:ind w:left="118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проведения</w:t>
            </w:r>
            <w:r>
              <w:rPr>
                <w:rFonts w:ascii="Cambria" w:hAnsi="Cambria"/>
                <w:spacing w:val="2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углубленной</w:t>
            </w:r>
            <w:r>
              <w:rPr>
                <w:rFonts w:ascii="Cambria" w:hAnsi="Cambria"/>
                <w:spacing w:val="23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диспансеризации</w:t>
            </w:r>
          </w:p>
        </w:tc>
        <w:tc>
          <w:tcPr>
            <w:tcW w:w="2024" w:type="dxa"/>
          </w:tcPr>
          <w:p>
            <w:pPr>
              <w:pStyle w:val="TableParagraph"/>
              <w:spacing w:before="41"/>
              <w:ind w:left="31" w:right="2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spacing w:val="-10"/>
                <w:sz w:val="20"/>
              </w:rPr>
              <w:t>0</w:t>
            </w:r>
          </w:p>
        </w:tc>
        <w:tc>
          <w:tcPr>
            <w:tcW w:w="2293" w:type="dxa"/>
          </w:tcPr>
          <w:p>
            <w:pPr>
              <w:pStyle w:val="TableParagraph"/>
              <w:spacing w:before="30"/>
              <w:ind w:left="61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0,050758</w:t>
            </w:r>
          </w:p>
        </w:tc>
      </w:tr>
      <w:tr>
        <w:trPr>
          <w:trHeight w:val="498" w:hRule="atLeast"/>
        </w:trPr>
        <w:tc>
          <w:tcPr>
            <w:tcW w:w="716" w:type="dxa"/>
          </w:tcPr>
          <w:p>
            <w:pPr>
              <w:pStyle w:val="TableParagraph"/>
              <w:spacing w:before="1" w:after="1"/>
              <w:rPr>
                <w:b/>
                <w:sz w:val="14"/>
              </w:rPr>
            </w:pPr>
          </w:p>
          <w:p>
            <w:pPr>
              <w:pStyle w:val="TableParagraph"/>
              <w:spacing w:line="144" w:lineRule="exact"/>
              <w:ind w:left="319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54932" cy="91439"/>
                  <wp:effectExtent l="0" t="0" r="0" b="0"/>
                  <wp:docPr id="896" name="Image 8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6" name="Image 896"/>
                          <pic:cNvPicPr/>
                        </pic:nvPicPr>
                        <pic:blipFill>
                          <a:blip r:embed="rId8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32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5095" w:type="dxa"/>
          </w:tcPr>
          <w:p>
            <w:pPr>
              <w:pStyle w:val="TableParagraph"/>
              <w:spacing w:line="235" w:lineRule="auto"/>
              <w:ind w:left="117" w:right="136" w:firstLine="2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6"/>
                <w:sz w:val="20"/>
              </w:rPr>
              <w:t>III. Норматив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посещений</w:t>
            </w:r>
            <w:r>
              <w:rPr>
                <w:rFonts w:ascii="Cambria" w:hAnsi="Cambria"/>
                <w:spacing w:val="-3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с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иными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целями</w:t>
            </w:r>
            <w:r>
              <w:rPr>
                <w:rFonts w:ascii="Cambria" w:hAnsi="Cambria"/>
                <w:spacing w:val="-5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(сумма</w:t>
            </w:r>
            <w:r>
              <w:rPr>
                <w:rFonts w:ascii="Cambria" w:hAnsi="Cambria"/>
                <w:spacing w:val="-3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строк</w:t>
            </w:r>
            <w:r>
              <w:rPr>
                <w:rFonts w:ascii="Cambria" w:hAnsi="Cambria"/>
                <w:sz w:val="20"/>
              </w:rPr>
              <w:t> 5 + 8 +</w:t>
            </w:r>
            <w:r>
              <w:rPr>
                <w:rFonts w:ascii="Cambria" w:hAnsi="Cambria"/>
                <w:spacing w:val="-1"/>
                <w:sz w:val="20"/>
              </w:rPr>
              <w:t> </w:t>
            </w:r>
            <w:r>
              <w:rPr>
                <w:rFonts w:ascii="Cambria" w:hAnsi="Cambria"/>
                <w:sz w:val="20"/>
              </w:rPr>
              <w:t>9 + 10), в том числе</w:t>
            </w:r>
          </w:p>
        </w:tc>
        <w:tc>
          <w:tcPr>
            <w:tcW w:w="2024" w:type="dxa"/>
          </w:tcPr>
          <w:p>
            <w:pPr>
              <w:pStyle w:val="TableParagraph"/>
              <w:spacing w:before="118"/>
              <w:ind w:left="31" w:right="23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spacing w:val="-2"/>
                <w:w w:val="95"/>
                <w:sz w:val="20"/>
              </w:rPr>
              <w:t>0,42232</w:t>
            </w:r>
          </w:p>
        </w:tc>
        <w:tc>
          <w:tcPr>
            <w:tcW w:w="2293" w:type="dxa"/>
          </w:tcPr>
          <w:p>
            <w:pPr>
              <w:pStyle w:val="TableParagraph"/>
              <w:spacing w:before="112"/>
              <w:ind w:left="75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1,8452867</w:t>
            </w:r>
          </w:p>
        </w:tc>
      </w:tr>
      <w:tr>
        <w:trPr>
          <w:trHeight w:val="465" w:hRule="atLeast"/>
        </w:trPr>
        <w:tc>
          <w:tcPr>
            <w:tcW w:w="716" w:type="dxa"/>
          </w:tcPr>
          <w:p>
            <w:pPr>
              <w:pStyle w:val="TableParagraph"/>
              <w:spacing w:before="108"/>
              <w:ind w:left="48" w:right="10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spacing w:val="-10"/>
                <w:sz w:val="20"/>
              </w:rPr>
              <w:t>5</w:t>
            </w:r>
          </w:p>
        </w:tc>
        <w:tc>
          <w:tcPr>
            <w:tcW w:w="5095" w:type="dxa"/>
          </w:tcPr>
          <w:p>
            <w:pPr>
              <w:pStyle w:val="TableParagraph"/>
              <w:spacing w:line="217" w:lineRule="exact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норматив</w:t>
            </w:r>
            <w:r>
              <w:rPr>
                <w:rFonts w:ascii="Cambria" w:hAnsi="Cambria"/>
                <w:spacing w:val="12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посещений</w:t>
            </w:r>
            <w:r>
              <w:rPr>
                <w:rFonts w:ascii="Cambria" w:hAnsi="Cambria"/>
                <w:spacing w:val="1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для</w:t>
            </w:r>
            <w:r>
              <w:rPr>
                <w:rFonts w:ascii="Cambria" w:hAnsi="Cambria"/>
                <w:spacing w:val="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паллиативной</w:t>
            </w:r>
            <w:r>
              <w:rPr>
                <w:rFonts w:ascii="Cambria" w:hAnsi="Cambria"/>
                <w:spacing w:val="1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медицинской</w:t>
            </w:r>
          </w:p>
          <w:p>
            <w:pPr>
              <w:pStyle w:val="TableParagraph"/>
              <w:spacing w:line="227" w:lineRule="exact"/>
              <w:ind w:left="121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4"/>
                <w:sz w:val="20"/>
              </w:rPr>
              <w:t>помощи</w:t>
            </w:r>
            <w:r>
              <w:rPr>
                <w:rFonts w:ascii="Cambria" w:hAnsi="Cambria"/>
                <w:spacing w:val="-8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(сумма</w:t>
            </w:r>
            <w:r>
              <w:rPr>
                <w:rFonts w:ascii="Cambria" w:hAnsi="Cambria"/>
                <w:spacing w:val="3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строк</w:t>
            </w:r>
            <w:r>
              <w:rPr>
                <w:rFonts w:ascii="Cambria" w:hAnsi="Cambria"/>
                <w:spacing w:val="-6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6 *</w:t>
            </w:r>
            <w:r>
              <w:rPr>
                <w:rFonts w:ascii="Cambria" w:hAnsi="Cambria"/>
                <w:spacing w:val="15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7),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в</w:t>
            </w:r>
            <w:r>
              <w:rPr>
                <w:rFonts w:ascii="Cambria" w:hAnsi="Cambria"/>
                <w:spacing w:val="-7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том</w:t>
            </w:r>
            <w:r>
              <w:rPr>
                <w:rFonts w:ascii="Cambria" w:hAnsi="Cambria"/>
                <w:spacing w:val="1"/>
                <w:sz w:val="20"/>
              </w:rPr>
              <w:t> </w:t>
            </w:r>
            <w:r>
              <w:rPr>
                <w:rFonts w:ascii="Cambria" w:hAnsi="Cambria"/>
                <w:spacing w:val="-4"/>
                <w:sz w:val="20"/>
              </w:rPr>
              <w:t>числе</w:t>
            </w:r>
          </w:p>
        </w:tc>
        <w:tc>
          <w:tcPr>
            <w:tcW w:w="2024" w:type="dxa"/>
          </w:tcPr>
          <w:p>
            <w:pPr>
              <w:pStyle w:val="TableParagraph"/>
              <w:spacing w:before="97"/>
              <w:ind w:left="31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0,01152</w:t>
            </w:r>
          </w:p>
        </w:tc>
        <w:tc>
          <w:tcPr>
            <w:tcW w:w="2293" w:type="dxa"/>
          </w:tcPr>
          <w:p>
            <w:pPr>
              <w:pStyle w:val="TableParagraph"/>
              <w:spacing w:before="97"/>
              <w:ind w:left="75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0</w:t>
            </w:r>
          </w:p>
        </w:tc>
      </w:tr>
      <w:tr>
        <w:trPr>
          <w:trHeight w:val="681" w:hRule="atLeast"/>
        </w:trPr>
        <w:tc>
          <w:tcPr>
            <w:tcW w:w="716" w:type="dxa"/>
          </w:tcPr>
          <w:p>
            <w:pPr>
              <w:pStyle w:val="TableParagraph"/>
              <w:spacing w:before="206"/>
              <w:ind w:left="48" w:right="13"/>
              <w:jc w:val="center"/>
              <w:rPr>
                <w:rFonts w:ascii="Book Antiqua"/>
                <w:sz w:val="20"/>
              </w:rPr>
            </w:pPr>
            <w:r>
              <w:rPr>
                <w:rFonts w:ascii="Book Antiqua"/>
                <w:spacing w:val="-10"/>
                <w:sz w:val="20"/>
              </w:rPr>
              <w:t>6</w:t>
            </w:r>
          </w:p>
        </w:tc>
        <w:tc>
          <w:tcPr>
            <w:tcW w:w="5095" w:type="dxa"/>
          </w:tcPr>
          <w:p>
            <w:pPr>
              <w:pStyle w:val="TableParagraph"/>
              <w:spacing w:line="210" w:lineRule="exact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норматив</w:t>
            </w:r>
            <w:r>
              <w:rPr>
                <w:rFonts w:ascii="Cambria" w:hAnsi="Cambria"/>
                <w:spacing w:val="22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посещений</w:t>
            </w:r>
            <w:r>
              <w:rPr>
                <w:rFonts w:ascii="Cambria" w:hAnsi="Cambria"/>
                <w:spacing w:val="14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</w:t>
            </w:r>
            <w:r>
              <w:rPr>
                <w:rFonts w:ascii="Cambria" w:hAnsi="Cambria"/>
                <w:spacing w:val="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паллиативной</w:t>
            </w:r>
            <w:r>
              <w:rPr>
                <w:rFonts w:ascii="Cambria" w:hAnsi="Cambria"/>
                <w:spacing w:val="17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медицинской</w:t>
            </w:r>
          </w:p>
          <w:p>
            <w:pPr>
              <w:pStyle w:val="TableParagraph"/>
              <w:spacing w:line="230" w:lineRule="exact"/>
              <w:ind w:left="119" w:right="141" w:hanging="3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помощи без учета посещений на дому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патронажными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бригадами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паллиативной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медицинской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6"/>
                <w:sz w:val="20"/>
              </w:rPr>
              <w:t>помощи</w:t>
            </w:r>
          </w:p>
        </w:tc>
        <w:tc>
          <w:tcPr>
            <w:tcW w:w="2024" w:type="dxa"/>
          </w:tcPr>
          <w:p>
            <w:pPr>
              <w:pStyle w:val="TableParagraph"/>
              <w:spacing w:before="208"/>
              <w:ind w:left="31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0,00784</w:t>
            </w:r>
          </w:p>
        </w:tc>
        <w:tc>
          <w:tcPr>
            <w:tcW w:w="2293" w:type="dxa"/>
          </w:tcPr>
          <w:p>
            <w:pPr>
              <w:pStyle w:val="TableParagraph"/>
              <w:spacing w:before="203"/>
              <w:ind w:left="81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0</w:t>
            </w:r>
          </w:p>
        </w:tc>
      </w:tr>
      <w:tr>
        <w:trPr>
          <w:trHeight w:val="532" w:hRule="atLeast"/>
        </w:trPr>
        <w:tc>
          <w:tcPr>
            <w:tcW w:w="716" w:type="dxa"/>
          </w:tcPr>
          <w:p>
            <w:pPr>
              <w:pStyle w:val="TableParagraph"/>
              <w:spacing w:before="137"/>
              <w:ind w:left="48" w:right="9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spacing w:val="-10"/>
                <w:w w:val="95"/>
                <w:sz w:val="20"/>
              </w:rPr>
              <w:t>7</w:t>
            </w:r>
          </w:p>
        </w:tc>
        <w:tc>
          <w:tcPr>
            <w:tcW w:w="5095" w:type="dxa"/>
          </w:tcPr>
          <w:p>
            <w:pPr>
              <w:pStyle w:val="TableParagraph"/>
              <w:spacing w:line="230" w:lineRule="auto" w:before="23"/>
              <w:ind w:left="117" w:right="141" w:hanging="1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норматив посещений на дому выездными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патронажны</w:t>
            </w:r>
            <w:r>
              <w:rPr>
                <w:rFonts w:ascii="Cambria" w:hAnsi="Cambria"/>
                <w:w w:val="90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  <w:t>ми бригадами</w:t>
            </w:r>
          </w:p>
        </w:tc>
        <w:tc>
          <w:tcPr>
            <w:tcW w:w="2024" w:type="dxa"/>
          </w:tcPr>
          <w:p>
            <w:pPr>
              <w:pStyle w:val="TableParagraph"/>
              <w:spacing w:before="136"/>
              <w:ind w:left="31" w:right="1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0,00348</w:t>
            </w:r>
          </w:p>
        </w:tc>
        <w:tc>
          <w:tcPr>
            <w:tcW w:w="2293" w:type="dxa"/>
          </w:tcPr>
          <w:p>
            <w:pPr>
              <w:pStyle w:val="TableParagraph"/>
              <w:spacing w:before="137"/>
              <w:ind w:left="74" w:right="61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spacing w:val="-10"/>
                <w:w w:val="95"/>
                <w:sz w:val="20"/>
              </w:rPr>
              <w:t>0</w:t>
            </w:r>
          </w:p>
        </w:tc>
      </w:tr>
      <w:tr>
        <w:trPr>
          <w:trHeight w:val="268" w:hRule="atLeast"/>
        </w:trPr>
        <w:tc>
          <w:tcPr>
            <w:tcW w:w="716" w:type="dxa"/>
          </w:tcPr>
          <w:p>
            <w:pPr>
              <w:pStyle w:val="TableParagraph"/>
              <w:spacing w:line="248" w:lineRule="exact"/>
              <w:ind w:left="48" w:right="14"/>
              <w:jc w:val="center"/>
              <w:rPr>
                <w:rFonts w:ascii="Book Antiqua"/>
                <w:sz w:val="20"/>
              </w:rPr>
            </w:pPr>
            <w:r>
              <w:rPr>
                <w:rFonts w:ascii="Book Antiqua"/>
                <w:spacing w:val="-10"/>
                <w:sz w:val="20"/>
              </w:rPr>
              <w:t>8</w:t>
            </w:r>
          </w:p>
        </w:tc>
        <w:tc>
          <w:tcPr>
            <w:tcW w:w="5095" w:type="dxa"/>
          </w:tcPr>
          <w:p>
            <w:pPr>
              <w:pStyle w:val="TableParagraph"/>
              <w:spacing w:before="1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8"/>
                <w:sz w:val="20"/>
              </w:rPr>
              <w:t>объем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разовых</w:t>
            </w:r>
            <w:r>
              <w:rPr>
                <w:rFonts w:ascii="Cambria" w:hAnsi="Cambria"/>
                <w:spacing w:val="10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посещений</w:t>
            </w:r>
            <w:r>
              <w:rPr>
                <w:rFonts w:ascii="Cambria" w:hAnsi="Cambria"/>
                <w:spacing w:val="4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в</w:t>
            </w:r>
            <w:r>
              <w:rPr>
                <w:rFonts w:ascii="Cambria" w:hAnsi="Cambria"/>
                <w:spacing w:val="-2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связи</w:t>
            </w:r>
            <w:r>
              <w:rPr>
                <w:rFonts w:ascii="Cambria" w:hAnsi="Cambria"/>
                <w:spacing w:val="2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с</w:t>
            </w:r>
            <w:r>
              <w:rPr>
                <w:rFonts w:ascii="Cambria" w:hAnsi="Cambria"/>
                <w:spacing w:val="-3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заболеванием</w:t>
            </w:r>
          </w:p>
        </w:tc>
        <w:tc>
          <w:tcPr>
            <w:tcW w:w="2024" w:type="dxa"/>
          </w:tcPr>
          <w:p>
            <w:pPr>
              <w:pStyle w:val="TableParagraph"/>
              <w:spacing w:before="1"/>
              <w:ind w:left="31" w:right="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0,285</w:t>
            </w:r>
          </w:p>
        </w:tc>
        <w:tc>
          <w:tcPr>
            <w:tcW w:w="2293" w:type="dxa"/>
          </w:tcPr>
          <w:p>
            <w:pPr>
              <w:pStyle w:val="TableParagraph"/>
              <w:spacing w:line="231" w:lineRule="exact"/>
              <w:ind w:left="73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1,145086</w:t>
            </w:r>
          </w:p>
        </w:tc>
      </w:tr>
      <w:tr>
        <w:trPr>
          <w:trHeight w:val="460" w:hRule="atLeast"/>
        </w:trPr>
        <w:tc>
          <w:tcPr>
            <w:tcW w:w="716" w:type="dxa"/>
          </w:tcPr>
          <w:p>
            <w:pPr>
              <w:pStyle w:val="TableParagraph"/>
              <w:spacing w:before="103"/>
              <w:ind w:left="48" w:right="11"/>
              <w:jc w:val="center"/>
              <w:rPr>
                <w:rFonts w:ascii="Consolas"/>
                <w:sz w:val="20"/>
              </w:rPr>
            </w:pPr>
            <w:r>
              <w:rPr>
                <w:rFonts w:ascii="Consolas"/>
                <w:spacing w:val="-10"/>
                <w:sz w:val="20"/>
              </w:rPr>
              <w:t>9</w:t>
            </w:r>
          </w:p>
        </w:tc>
        <w:tc>
          <w:tcPr>
            <w:tcW w:w="5095" w:type="dxa"/>
          </w:tcPr>
          <w:p>
            <w:pPr>
              <w:pStyle w:val="TableParagraph"/>
              <w:spacing w:line="215" w:lineRule="exact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объем</w:t>
            </w:r>
            <w:r>
              <w:rPr>
                <w:rFonts w:ascii="Cambria" w:hAnsi="Cambria"/>
                <w:spacing w:val="17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посещений</w:t>
            </w:r>
            <w:r>
              <w:rPr>
                <w:rFonts w:ascii="Cambria" w:hAnsi="Cambria"/>
                <w:spacing w:val="1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</w:t>
            </w:r>
            <w:r>
              <w:rPr>
                <w:rFonts w:ascii="Cambria" w:hAnsi="Cambria"/>
                <w:spacing w:val="7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другими</w:t>
            </w:r>
            <w:r>
              <w:rPr>
                <w:rFonts w:ascii="Cambria" w:hAnsi="Cambria"/>
                <w:spacing w:val="23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целями</w:t>
            </w:r>
            <w:r>
              <w:rPr>
                <w:rFonts w:ascii="Cambria" w:hAnsi="Cambria"/>
                <w:spacing w:val="9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(патронаж,</w:t>
            </w:r>
            <w:r>
              <w:rPr>
                <w:rFonts w:ascii="Cambria" w:hAnsi="Cambria"/>
                <w:spacing w:val="36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выдача</w:t>
            </w:r>
          </w:p>
          <w:p>
            <w:pPr>
              <w:pStyle w:val="TableParagraph"/>
              <w:spacing w:line="225" w:lineRule="exact"/>
              <w:ind w:left="121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справок</w:t>
            </w:r>
            <w:r>
              <w:rPr>
                <w:rFonts w:ascii="Cambria" w:hAnsi="Cambria"/>
                <w:spacing w:val="2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и</w:t>
            </w:r>
            <w:r>
              <w:rPr>
                <w:rFonts w:ascii="Cambria" w:hAnsi="Cambria"/>
                <w:spacing w:val="5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иных</w:t>
            </w:r>
            <w:r>
              <w:rPr>
                <w:rFonts w:ascii="Cambria" w:hAnsi="Cambria"/>
                <w:spacing w:val="2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медицинских</w:t>
            </w:r>
            <w:r>
              <w:rPr>
                <w:rFonts w:ascii="Cambria" w:hAnsi="Cambria"/>
                <w:spacing w:val="40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документов</w:t>
            </w:r>
            <w:r>
              <w:rPr>
                <w:rFonts w:ascii="Cambria" w:hAnsi="Cambria"/>
                <w:spacing w:val="18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и</w:t>
            </w:r>
            <w:r>
              <w:rPr>
                <w:rFonts w:ascii="Cambria" w:hAnsi="Cambria"/>
                <w:spacing w:val="1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дјэ.)</w:t>
            </w:r>
          </w:p>
        </w:tc>
        <w:tc>
          <w:tcPr>
            <w:tcW w:w="2024" w:type="dxa"/>
          </w:tcPr>
          <w:p>
            <w:pPr>
              <w:pStyle w:val="TableParagraph"/>
              <w:spacing w:before="97"/>
              <w:ind w:left="31" w:righ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0,036</w:t>
            </w:r>
          </w:p>
        </w:tc>
        <w:tc>
          <w:tcPr>
            <w:tcW w:w="2293" w:type="dxa"/>
          </w:tcPr>
          <w:p>
            <w:pPr>
              <w:pStyle w:val="TableParagraph"/>
              <w:spacing w:before="97"/>
              <w:ind w:left="65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0,1857687</w:t>
            </w:r>
          </w:p>
        </w:tc>
      </w:tr>
      <w:tr>
        <w:trPr>
          <w:trHeight w:val="690" w:hRule="atLeast"/>
        </w:trPr>
        <w:tc>
          <w:tcPr>
            <w:tcW w:w="716" w:type="dxa"/>
          </w:tcPr>
          <w:p>
            <w:pPr>
              <w:pStyle w:val="TableParagraph"/>
              <w:spacing w:before="208"/>
              <w:ind w:left="53" w:right="5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95"/>
                <w:sz w:val="20"/>
              </w:rPr>
              <w:t>10</w:t>
            </w:r>
          </w:p>
        </w:tc>
        <w:tc>
          <w:tcPr>
            <w:tcW w:w="5095" w:type="dxa"/>
          </w:tcPr>
          <w:p>
            <w:pPr>
              <w:pStyle w:val="TableParagraph"/>
              <w:spacing w:line="232" w:lineRule="auto"/>
              <w:ind w:left="116" w:right="298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8"/>
                <w:sz w:val="20"/>
              </w:rPr>
              <w:t>объем</w:t>
            </w:r>
            <w:r>
              <w:rPr>
                <w:rFonts w:ascii="Cambria" w:hAnsi="Cambria"/>
                <w:spacing w:val="-4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посещений</w:t>
            </w:r>
            <w:r>
              <w:rPr>
                <w:rFonts w:ascii="Cambria" w:hAnsi="Cambria"/>
                <w:spacing w:val="-3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медицинских</w:t>
            </w:r>
            <w:r>
              <w:rPr>
                <w:rFonts w:ascii="Cambria" w:hAnsi="Cambria"/>
                <w:spacing w:val="-3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работников,</w:t>
            </w:r>
            <w:r>
              <w:rPr>
                <w:rFonts w:ascii="Cambria" w:hAnsi="Cambria"/>
                <w:spacing w:val="-3"/>
                <w:sz w:val="20"/>
              </w:rPr>
              <w:t> </w:t>
            </w:r>
            <w:r>
              <w:rPr>
                <w:rFonts w:ascii="Cambria" w:hAnsi="Cambria"/>
                <w:spacing w:val="-8"/>
                <w:sz w:val="20"/>
              </w:rPr>
              <w:t>имеющих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среднее медицинское</w:t>
            </w:r>
            <w:r>
              <w:rPr>
                <w:rFonts w:ascii="Cambria" w:hAnsi="Cambria"/>
                <w:w w:val="90"/>
                <w:sz w:val="20"/>
              </w:rPr>
              <w:t> образование,</w:t>
            </w:r>
            <w:r>
              <w:rPr>
                <w:rFonts w:ascii="Cambria" w:hAnsi="Cambria"/>
                <w:w w:val="90"/>
                <w:sz w:val="20"/>
              </w:rPr>
              <w:t> ведущих самостоя</w:t>
            </w:r>
            <w:r>
              <w:rPr>
                <w:rFonts w:ascii="Cambria" w:hAnsi="Cambria"/>
                <w:w w:val="90"/>
                <w:sz w:val="20"/>
              </w:rPr>
              <w:t>—</w:t>
            </w:r>
            <w:r>
              <w:rPr>
                <w:rFonts w:ascii="Cambria" w:hAnsi="Cambria"/>
                <w:sz w:val="20"/>
              </w:rPr>
              <w:t> тельный прием</w:t>
            </w:r>
          </w:p>
        </w:tc>
        <w:tc>
          <w:tcPr>
            <w:tcW w:w="2024" w:type="dxa"/>
          </w:tcPr>
          <w:p>
            <w:pPr>
              <w:pStyle w:val="TableParagraph"/>
              <w:spacing w:before="213"/>
              <w:ind w:left="31" w:right="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sz w:val="20"/>
              </w:rPr>
              <w:t>0,09</w:t>
            </w:r>
          </w:p>
        </w:tc>
        <w:tc>
          <w:tcPr>
            <w:tcW w:w="2293" w:type="dxa"/>
          </w:tcPr>
          <w:p>
            <w:pPr>
              <w:pStyle w:val="TableParagraph"/>
              <w:spacing w:before="213"/>
              <w:ind w:left="61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0,516432</w:t>
            </w:r>
          </w:p>
        </w:tc>
      </w:tr>
      <w:tr>
        <w:trPr>
          <w:trHeight w:val="229" w:hRule="atLeast"/>
        </w:trPr>
        <w:tc>
          <w:tcPr>
            <w:tcW w:w="71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5" w:type="dxa"/>
          </w:tcPr>
          <w:p>
            <w:pPr>
              <w:pStyle w:val="TableParagraph"/>
              <w:spacing w:line="207" w:lineRule="exact"/>
              <w:ind w:left="120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Справочно:</w:t>
            </w:r>
          </w:p>
        </w:tc>
        <w:tc>
          <w:tcPr>
            <w:tcW w:w="202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71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095" w:type="dxa"/>
          </w:tcPr>
          <w:p>
            <w:pPr>
              <w:pStyle w:val="TableParagraph"/>
              <w:spacing w:line="227" w:lineRule="exact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объем</w:t>
            </w:r>
            <w:r>
              <w:rPr>
                <w:rFonts w:ascii="Cambria" w:hAnsi="Cambria"/>
                <w:spacing w:val="16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посещений</w:t>
            </w:r>
            <w:r>
              <w:rPr>
                <w:rFonts w:ascii="Cambria" w:hAnsi="Cambria"/>
                <w:spacing w:val="2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центров</w:t>
            </w:r>
            <w:r>
              <w:rPr>
                <w:rFonts w:ascii="Cambria" w:hAnsi="Cambria"/>
                <w:spacing w:val="2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здоровья</w:t>
            </w:r>
          </w:p>
        </w:tc>
        <w:tc>
          <w:tcPr>
            <w:tcW w:w="2024" w:type="dxa"/>
          </w:tcPr>
          <w:p>
            <w:pPr>
              <w:pStyle w:val="TableParagraph"/>
              <w:spacing w:line="231" w:lineRule="exact"/>
              <w:ind w:left="3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0</w:t>
            </w:r>
          </w:p>
        </w:tc>
        <w:tc>
          <w:tcPr>
            <w:tcW w:w="2293" w:type="dxa"/>
          </w:tcPr>
          <w:p>
            <w:pPr>
              <w:pStyle w:val="TableParagraph"/>
              <w:spacing w:line="231" w:lineRule="exact"/>
              <w:ind w:left="61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0,022207</w:t>
            </w:r>
          </w:p>
        </w:tc>
      </w:tr>
      <w:tr>
        <w:trPr>
          <w:trHeight w:val="450" w:hRule="atLeast"/>
        </w:trPr>
        <w:tc>
          <w:tcPr>
            <w:tcW w:w="7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</w:tcPr>
          <w:p>
            <w:pPr>
              <w:pStyle w:val="TableParagraph"/>
              <w:spacing w:line="208" w:lineRule="exact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объем</w:t>
            </w:r>
            <w:r>
              <w:rPr>
                <w:rFonts w:ascii="Cambria" w:hAnsi="Cambria"/>
                <w:spacing w:val="15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посещений</w:t>
            </w:r>
            <w:r>
              <w:rPr>
                <w:rFonts w:ascii="Cambria" w:hAnsi="Cambria"/>
                <w:spacing w:val="19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центров</w:t>
            </w:r>
            <w:r>
              <w:rPr>
                <w:rFonts w:ascii="Cambria" w:hAnsi="Cambria"/>
                <w:spacing w:val="19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амбулаторной</w:t>
            </w:r>
            <w:r>
              <w:rPr>
                <w:rFonts w:ascii="Cambria" w:hAnsi="Cambria"/>
                <w:spacing w:val="24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онкологиче-</w:t>
            </w:r>
          </w:p>
          <w:p>
            <w:pPr>
              <w:pStyle w:val="TableParagraph"/>
              <w:spacing w:line="223" w:lineRule="exact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8"/>
                <w:sz w:val="20"/>
              </w:rPr>
              <w:t>ской</w:t>
            </w:r>
            <w:r>
              <w:rPr>
                <w:rFonts w:ascii="Cambria" w:hAnsi="Cambria"/>
                <w:spacing w:val="1"/>
                <w:sz w:val="20"/>
              </w:rPr>
              <w:t> </w:t>
            </w:r>
            <w:r>
              <w:rPr>
                <w:rFonts w:ascii="Cambria" w:hAnsi="Cambria"/>
                <w:spacing w:val="-2"/>
                <w:sz w:val="20"/>
              </w:rPr>
              <w:t>помощи</w:t>
            </w:r>
          </w:p>
        </w:tc>
        <w:tc>
          <w:tcPr>
            <w:tcW w:w="2024" w:type="dxa"/>
          </w:tcPr>
          <w:p>
            <w:pPr>
              <w:pStyle w:val="TableParagraph"/>
              <w:spacing w:before="93"/>
              <w:ind w:left="3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0</w:t>
            </w:r>
          </w:p>
        </w:tc>
        <w:tc>
          <w:tcPr>
            <w:tcW w:w="2293" w:type="dxa"/>
          </w:tcPr>
          <w:p>
            <w:pPr>
              <w:pStyle w:val="TableParagraph"/>
              <w:spacing w:before="93"/>
              <w:ind w:left="65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0,00664</w:t>
            </w:r>
          </w:p>
        </w:tc>
      </w:tr>
      <w:tr>
        <w:trPr>
          <w:trHeight w:val="508" w:hRule="atLeast"/>
        </w:trPr>
        <w:tc>
          <w:tcPr>
            <w:tcW w:w="7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</w:tcPr>
          <w:p>
            <w:pPr>
              <w:pStyle w:val="TableParagraph"/>
              <w:spacing w:line="235" w:lineRule="auto" w:before="10"/>
              <w:ind w:left="119" w:right="141" w:hanging="3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объем посещений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для проведения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2 этапа диспансери</w:t>
            </w:r>
            <w:r>
              <w:rPr>
                <w:rFonts w:ascii="Cambria" w:hAnsi="Cambria"/>
                <w:w w:val="90"/>
                <w:sz w:val="20"/>
              </w:rPr>
              <w:softHyphen/>
            </w:r>
            <w:r>
              <w:rPr>
                <w:rFonts w:ascii="Cambria" w:hAnsi="Cambria"/>
                <w:sz w:val="20"/>
              </w:rPr>
            </w:r>
            <w:r>
              <w:rPr>
                <w:rFonts w:ascii="Cambria" w:hAnsi="Cambria"/>
                <w:spacing w:val="-2"/>
                <w:sz w:val="20"/>
              </w:rPr>
              <w:t>зации</w:t>
            </w:r>
          </w:p>
        </w:tc>
        <w:tc>
          <w:tcPr>
            <w:tcW w:w="2024" w:type="dxa"/>
          </w:tcPr>
          <w:p>
            <w:pPr>
              <w:pStyle w:val="TableParagraph"/>
              <w:spacing w:before="121"/>
              <w:ind w:left="31" w:right="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0</w:t>
            </w:r>
          </w:p>
        </w:tc>
        <w:tc>
          <w:tcPr>
            <w:tcW w:w="2293" w:type="dxa"/>
          </w:tcPr>
          <w:p>
            <w:pPr>
              <w:pStyle w:val="TableParagraph"/>
              <w:spacing w:before="121"/>
              <w:ind w:left="75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0</w:t>
            </w:r>
          </w:p>
        </w:tc>
      </w:tr>
      <w:tr>
        <w:trPr>
          <w:trHeight w:val="695" w:hRule="atLeast"/>
        </w:trPr>
        <w:tc>
          <w:tcPr>
            <w:tcW w:w="7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</w:tcPr>
          <w:p>
            <w:pPr>
              <w:pStyle w:val="TableParagraph"/>
              <w:spacing w:line="235" w:lineRule="auto" w:before="106"/>
              <w:ind w:left="116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объем комплексных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посещений для проведения</w:t>
            </w:r>
            <w:r>
              <w:rPr>
                <w:rFonts w:ascii="Cambria" w:hAnsi="Cambria"/>
                <w:spacing w:val="31"/>
                <w:sz w:val="20"/>
              </w:rPr>
              <w:t> </w:t>
            </w:r>
            <w:r>
              <w:rPr>
                <w:rFonts w:ascii="Cambria" w:hAnsi="Cambria"/>
                <w:w w:val="90"/>
                <w:sz w:val="20"/>
              </w:rPr>
              <w:t>диспан</w:t>
            </w:r>
            <w:r>
              <w:rPr>
                <w:rFonts w:ascii="Cambria" w:hAnsi="Cambria"/>
                <w:w w:val="90"/>
                <w:sz w:val="20"/>
              </w:rPr>
              <w:softHyphen/>
            </w:r>
            <w:r>
              <w:rPr>
                <w:rFonts w:ascii="Cambria" w:hAnsi="Cambria"/>
                <w:w w:val="95"/>
                <w:sz w:val="20"/>
              </w:rPr>
            </w:r>
            <w:r>
              <w:rPr>
                <w:rFonts w:ascii="Cambria" w:hAnsi="Cambria"/>
                <w:spacing w:val="-2"/>
                <w:w w:val="95"/>
                <w:sz w:val="20"/>
              </w:rPr>
              <w:t>серного</w:t>
            </w:r>
            <w:r>
              <w:rPr>
                <w:rFonts w:ascii="Cambria" w:hAnsi="Cambria"/>
                <w:spacing w:val="3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0"/>
              </w:rPr>
              <w:t>наблюдения</w:t>
            </w:r>
            <w:r>
              <w:rPr>
                <w:rFonts w:ascii="Cambria" w:hAnsi="Cambria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0"/>
              </w:rPr>
              <w:t>(за исключением</w:t>
            </w:r>
            <w:r>
              <w:rPr>
                <w:rFonts w:ascii="Cambria" w:hAnsi="Cambria"/>
                <w:spacing w:val="24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0"/>
              </w:rPr>
              <w:t>1</w:t>
            </w:r>
            <w:r>
              <w:rPr>
                <w:rFonts w:ascii="Cambria" w:hAnsi="Cambria"/>
                <w:spacing w:val="-9"/>
                <w:w w:val="9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0"/>
              </w:rPr>
              <w:t>-го</w:t>
            </w:r>
            <w:r>
              <w:rPr>
                <w:rFonts w:ascii="Cambria" w:hAnsi="Cambria"/>
                <w:spacing w:val="-3"/>
                <w:w w:val="9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95"/>
                <w:sz w:val="20"/>
              </w:rPr>
              <w:t>посещения)</w:t>
            </w:r>
          </w:p>
        </w:tc>
        <w:tc>
          <w:tcPr>
            <w:tcW w:w="2024" w:type="dxa"/>
          </w:tcPr>
          <w:p>
            <w:pPr>
              <w:pStyle w:val="TableParagraph"/>
              <w:spacing w:before="217"/>
              <w:ind w:left="31" w:righ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0,058</w:t>
            </w:r>
          </w:p>
        </w:tc>
        <w:tc>
          <w:tcPr>
            <w:tcW w:w="2293" w:type="dxa"/>
          </w:tcPr>
          <w:p>
            <w:pPr>
              <w:pStyle w:val="TableParagraph"/>
              <w:spacing w:before="217"/>
              <w:ind w:left="61" w:right="6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sz w:val="20"/>
              </w:rPr>
              <w:t>0,261756</w:t>
            </w:r>
          </w:p>
        </w:tc>
      </w:tr>
    </w:tbl>
    <w:sectPr>
      <w:type w:val="continuous"/>
      <w:pgSz w:w="11920" w:h="16840"/>
      <w:pgMar w:header="0" w:footer="0" w:top="480" w:bottom="280" w:left="1417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Book Antiqua">
    <w:altName w:val="Book Antiqua"/>
    <w:charset w:val="1"/>
    <w:family w:val="roman"/>
    <w:pitch w:val="variable"/>
  </w:font>
  <w:font w:name="Calibri">
    <w:altName w:val="Calibri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entury Gothic">
    <w:altName w:val="Century Gothic"/>
    <w:charset w:val="1"/>
    <w:family w:val="swiss"/>
    <w:pitch w:val="variable"/>
  </w:font>
  <w:font w:name="Consolas">
    <w:altName w:val="Consolas"/>
    <w:charset w:val="1"/>
    <w:family w:val="modern"/>
    <w:pitch w:val="default"/>
  </w:font>
  <w:font w:name="Courier New">
    <w:altName w:val="Courier New"/>
    <w:charset w:val="1"/>
    <w:family w:val="modern"/>
    <w:pitch w:val="default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15"/>
      </w:rPr>
    </w:pPr>
    <w:r>
      <w:rPr>
        <w:sz w:val="15"/>
      </w:rPr>
      <mc:AlternateContent>
        <mc:Choice Requires="wps">
          <w:drawing>
            <wp:anchor distT="0" distB="0" distL="0" distR="0" allowOverlap="1" layoutInCell="1" locked="0" behindDoc="1" simplePos="0" relativeHeight="467613184">
              <wp:simplePos x="0" y="0"/>
              <wp:positionH relativeFrom="page">
                <wp:posOffset>3969684</wp:posOffset>
              </wp:positionH>
              <wp:positionV relativeFrom="page">
                <wp:posOffset>317822</wp:posOffset>
              </wp:positionV>
              <wp:extent cx="160655" cy="1911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60655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7" w:right="0" w:firstLine="0"/>
                            <w:jc w:val="left"/>
                            <w:rPr>
                              <w:sz w:val="21"/>
                            </w:rPr>
                          </w:pPr>
                          <w:r>
                            <w:rPr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1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1"/>
                            </w:rPr>
                            <w:t>42</w: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2.573608pt;margin-top:25.025402pt;width:12.65pt;height:15.05pt;mso-position-horizontal-relative:page;mso-position-vertical-relative:page;z-index:-35703296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7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spacing w:val="-10"/>
                        <w:sz w:val="21"/>
                      </w:rPr>
                      <w:instrText> PAGE </w:instrText>
                    </w:r>
                    <w:r>
                      <w:rPr>
                        <w:spacing w:val="-10"/>
                        <w:sz w:val="21"/>
                      </w:rPr>
                      <w:fldChar w:fldCharType="separate"/>
                    </w:r>
                    <w:r>
                      <w:rPr>
                        <w:spacing w:val="-10"/>
                        <w:sz w:val="21"/>
                      </w:rPr>
                      <w:t>42</w:t>
                    </w:r>
                    <w:r>
                      <w:rPr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7613696">
              <wp:simplePos x="0" y="0"/>
              <wp:positionH relativeFrom="page">
                <wp:posOffset>5276100</wp:posOffset>
              </wp:positionH>
              <wp:positionV relativeFrom="page">
                <wp:posOffset>304322</wp:posOffset>
              </wp:positionV>
              <wp:extent cx="153035" cy="16637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5303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53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5.44101pt;margin-top:23.962391pt;width:12.05pt;height:13.1pt;mso-position-horizontal-relative:page;mso-position-vertical-relative:page;z-index:-35702784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t>53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7614208">
              <wp:simplePos x="0" y="0"/>
              <wp:positionH relativeFrom="page">
                <wp:posOffset>5237865</wp:posOffset>
              </wp:positionH>
              <wp:positionV relativeFrom="page">
                <wp:posOffset>147317</wp:posOffset>
              </wp:positionV>
              <wp:extent cx="212725" cy="19431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2127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45" w:right="0" w:firstLine="0"/>
                            <w:jc w:val="left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1"/>
                            </w:rPr>
                            <w:t>59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2.430389pt;margin-top:11.59984pt;width:16.75pt;height:15.3pt;mso-position-horizontal-relative:page;mso-position-vertical-relative:page;z-index:-35702272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45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> PAGE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>
                      <w:rPr>
                        <w:spacing w:val="-5"/>
                        <w:sz w:val="21"/>
                      </w:rPr>
                      <w:t>59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17"/>
      </w:rPr>
    </w:pPr>
    <w:r>
      <w:rPr>
        <w:sz w:val="17"/>
      </w:rPr>
      <mc:AlternateContent>
        <mc:Choice Requires="wps">
          <w:drawing>
            <wp:anchor distT="0" distB="0" distL="0" distR="0" allowOverlap="1" layoutInCell="1" locked="0" behindDoc="1" simplePos="0" relativeHeight="467614720">
              <wp:simplePos x="0" y="0"/>
              <wp:positionH relativeFrom="page">
                <wp:posOffset>3850637</wp:posOffset>
              </wp:positionH>
              <wp:positionV relativeFrom="page">
                <wp:posOffset>311601</wp:posOffset>
              </wp:positionV>
              <wp:extent cx="217804" cy="205740"/>
              <wp:effectExtent l="0" t="0" r="0" b="0"/>
              <wp:wrapNone/>
              <wp:docPr id="46" name="Textbox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Textbox 46"/>
                    <wps:cNvSpPr txBox="1"/>
                    <wps:spPr>
                      <a:xfrm>
                        <a:off x="0" y="0"/>
                        <a:ext cx="217804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122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9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9"/>
                            </w:rPr>
                            <w:t>76</w:t>
                          </w:r>
                          <w:r>
                            <w:rPr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3.199799pt;margin-top:24.535587pt;width:17.150pt;height:16.2pt;mso-position-horizontal-relative:page;mso-position-vertical-relative:page;z-index:-35701760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122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spacing w:val="-5"/>
                        <w:sz w:val="19"/>
                      </w:rPr>
                      <w:instrText> PAGE </w:instrText>
                    </w:r>
                    <w:r>
                      <w:rPr>
                        <w:spacing w:val="-5"/>
                        <w:sz w:val="19"/>
                      </w:rPr>
                      <w:fldChar w:fldCharType="separate"/>
                    </w:r>
                    <w:r>
                      <w:rPr>
                        <w:spacing w:val="-5"/>
                        <w:sz w:val="19"/>
                      </w:rPr>
                      <w:t>76</w:t>
                    </w:r>
                    <w:r>
                      <w:rPr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7615232">
              <wp:simplePos x="0" y="0"/>
              <wp:positionH relativeFrom="page">
                <wp:posOffset>5242920</wp:posOffset>
              </wp:positionH>
              <wp:positionV relativeFrom="page">
                <wp:posOffset>374082</wp:posOffset>
              </wp:positionV>
              <wp:extent cx="200025" cy="175895"/>
              <wp:effectExtent l="0" t="0" r="0" b="0"/>
              <wp:wrapNone/>
              <wp:docPr id="49" name="Textbox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Textbox 49"/>
                    <wps:cNvSpPr txBox="1"/>
                    <wps:spPr>
                      <a:xfrm>
                        <a:off x="0" y="0"/>
                        <a:ext cx="200025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99" w:right="0" w:firstLine="0"/>
                            <w:jc w:val="left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19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19"/>
                            </w:rPr>
                            <w:t>81</w: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2.8284pt;margin-top:29.455347pt;width:15.75pt;height:13.85pt;mso-position-horizontal-relative:page;mso-position-vertical-relative:page;z-index:-35701248" type="#_x0000_t202" id="docshape5" filled="false" stroked="false">
              <v:textbox inset="0,0,0,0">
                <w:txbxContent>
                  <w:p>
                    <w:pPr>
                      <w:spacing w:before="12"/>
                      <w:ind w:left="99" w:right="0" w:firstLine="0"/>
                      <w:jc w:val="left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spacing w:val="-5"/>
                        <w:w w:val="105"/>
                        <w:sz w:val="19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w w:val="105"/>
                        <w:sz w:val="19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w w:val="105"/>
                        <w:sz w:val="19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w w:val="105"/>
                        <w:sz w:val="19"/>
                      </w:rPr>
                      <w:t>81</w:t>
                    </w:r>
                    <w:r>
                      <w:rPr>
                        <w:rFonts w:ascii="Times New Roman"/>
                        <w:spacing w:val="-5"/>
                        <w:w w:val="105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7615744">
              <wp:simplePos x="0" y="0"/>
              <wp:positionH relativeFrom="page">
                <wp:posOffset>5246041</wp:posOffset>
              </wp:positionH>
              <wp:positionV relativeFrom="page">
                <wp:posOffset>474801</wp:posOffset>
              </wp:positionV>
              <wp:extent cx="224790" cy="167005"/>
              <wp:effectExtent l="0" t="0" r="0" b="0"/>
              <wp:wrapNone/>
              <wp:docPr id="149" name="Textbox 1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9" name="Textbox 149"/>
                    <wps:cNvSpPr txBox="1"/>
                    <wps:spPr>
                      <a:xfrm>
                        <a:off x="0" y="0"/>
                        <a:ext cx="22479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79" w:right="0" w:firstLine="0"/>
                            <w:jc w:val="left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t>85</w:t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3.074097pt;margin-top:37.385948pt;width:17.7pt;height:13.15pt;mso-position-horizontal-relative:page;mso-position-vertical-relative:page;z-index:-35700736" type="#_x0000_t202" id="docshape6" filled="false" stroked="false">
              <v:textbox inset="0,0,0,0">
                <w:txbxContent>
                  <w:p>
                    <w:pPr>
                      <w:spacing w:before="12"/>
                      <w:ind w:left="79" w:right="0" w:firstLine="0"/>
                      <w:jc w:val="left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t>85</w:t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"/>
      </w:rPr>
    </w:pP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"/>
      </w:rPr>
    </w:pP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"/>
      </w:rPr>
    </w:pP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7616256">
              <wp:simplePos x="0" y="0"/>
              <wp:positionH relativeFrom="page">
                <wp:posOffset>5249956</wp:posOffset>
              </wp:positionH>
              <wp:positionV relativeFrom="page">
                <wp:posOffset>339662</wp:posOffset>
              </wp:positionV>
              <wp:extent cx="214629" cy="189865"/>
              <wp:effectExtent l="0" t="0" r="0" b="0"/>
              <wp:wrapNone/>
              <wp:docPr id="204" name="Textbox 2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4" name="Textbox 204"/>
                    <wps:cNvSpPr txBox="1"/>
                    <wps:spPr>
                      <a:xfrm>
                        <a:off x="0" y="0"/>
                        <a:ext cx="214629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w w:val="9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w w:val="9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0"/>
                              <w:sz w:val="22"/>
                            </w:rPr>
                            <w:t>93</w:t>
                          </w:r>
                          <w:r>
                            <w:rPr>
                              <w:spacing w:val="-5"/>
                              <w:w w:val="9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3.382385pt;margin-top:26.745104pt;width:16.9pt;height:14.95pt;mso-position-horizontal-relative:page;mso-position-vertical-relative:page;z-index:-35700224" type="#_x0000_t202" id="docshape7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w w:val="90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w w:val="90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w w:val="90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w w:val="90"/>
                        <w:sz w:val="22"/>
                      </w:rPr>
                      <w:t>93</w:t>
                    </w:r>
                    <w:r>
                      <w:rPr>
                        <w:spacing w:val="-5"/>
                        <w:w w:val="9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17"/>
      </w:rPr>
    </w:pPr>
    <w:r>
      <w:rPr>
        <w:sz w:val="17"/>
      </w:rPr>
      <mc:AlternateContent>
        <mc:Choice Requires="wps">
          <w:drawing>
            <wp:anchor distT="0" distB="0" distL="0" distR="0" allowOverlap="1" layoutInCell="1" locked="0" behindDoc="1" simplePos="0" relativeHeight="467616768">
              <wp:simplePos x="0" y="0"/>
              <wp:positionH relativeFrom="page">
                <wp:posOffset>5239814</wp:posOffset>
              </wp:positionH>
              <wp:positionV relativeFrom="page">
                <wp:posOffset>466083</wp:posOffset>
              </wp:positionV>
              <wp:extent cx="220345" cy="189865"/>
              <wp:effectExtent l="0" t="0" r="0" b="0"/>
              <wp:wrapNone/>
              <wp:docPr id="265" name="Textbox 2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5" name="Textbox 265"/>
                    <wps:cNvSpPr txBox="1"/>
                    <wps:spPr>
                      <a:xfrm>
                        <a:off x="0" y="0"/>
                        <a:ext cx="22034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39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141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2.583801pt;margin-top:36.699490pt;width:17.350pt;height:14.95pt;mso-position-horizontal-relative:page;mso-position-vertical-relative:page;z-index:-35699712" type="#_x0000_t202" id="docshape14" filled="false" stroked="false">
              <v:textbox inset="0,0,0,0">
                <w:txbxContent>
                  <w:p>
                    <w:pPr>
                      <w:spacing w:before="11"/>
                      <w:ind w:left="39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141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"/>
      </w:rPr>
    </w:pP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19"/>
      </w:rPr>
    </w:pPr>
    <w:r>
      <w:rPr>
        <w:sz w:val="19"/>
      </w:rPr>
      <mc:AlternateContent>
        <mc:Choice Requires="wps">
          <w:drawing>
            <wp:anchor distT="0" distB="0" distL="0" distR="0" allowOverlap="1" layoutInCell="1" locked="0" behindDoc="1" simplePos="0" relativeHeight="467617280">
              <wp:simplePos x="0" y="0"/>
              <wp:positionH relativeFrom="page">
                <wp:posOffset>5193220</wp:posOffset>
              </wp:positionH>
              <wp:positionV relativeFrom="page">
                <wp:posOffset>246770</wp:posOffset>
              </wp:positionV>
              <wp:extent cx="296545" cy="189230"/>
              <wp:effectExtent l="0" t="0" r="0" b="0"/>
              <wp:wrapNone/>
              <wp:docPr id="874" name="Textbox 8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74" name="Textbox 874"/>
                    <wps:cNvSpPr txBox="1"/>
                    <wps:spPr>
                      <a:xfrm>
                        <a:off x="0" y="0"/>
                        <a:ext cx="296545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93" w:right="0" w:firstLine="0"/>
                            <w:jc w:val="left"/>
                            <w:rPr>
                              <w:rFonts w:ascii="Times New Roman"/>
                              <w:sz w:val="21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1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1"/>
                            </w:rPr>
                            <w:t>212</w:t>
                          </w:r>
                          <w:r>
                            <w:rPr>
                              <w:rFonts w:ascii="Times New Roman"/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8.915009pt;margin-top:19.430735pt;width:23.35pt;height:14.9pt;mso-position-horizontal-relative:page;mso-position-vertical-relative:page;z-index:-35699200" type="#_x0000_t202" id="docshape20" filled="false" stroked="false">
              <v:textbox inset="0,0,0,0">
                <w:txbxContent>
                  <w:p>
                    <w:pPr>
                      <w:spacing w:before="11"/>
                      <w:ind w:left="93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1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sz w:val="21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1"/>
                      </w:rPr>
                      <w:t>212</w:t>
                    </w:r>
                    <w:r>
                      <w:rPr>
                        <w:rFonts w:ascii="Times New Roman"/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"/>
      </w:rPr>
    </w:pPr>
  </w:p>
</w:hdr>
</file>

<file path=word/header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205" w:hanging="33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7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209" w:hanging="289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1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00" w:hanging="28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09" w:hanging="28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19" w:hanging="28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529" w:hanging="28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9" w:hanging="28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9" w:hanging="28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9" w:hanging="289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131" w:hanging="268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7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76" w:hanging="26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12" w:hanging="2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49" w:hanging="2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85" w:hanging="2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22" w:hanging="2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58" w:hanging="2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94" w:hanging="2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31" w:hanging="268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284" w:hanging="715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7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30" w:hanging="71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81" w:hanging="71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32" w:hanging="71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82" w:hanging="71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33" w:hanging="71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84" w:hanging="71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4" w:hanging="71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85" w:hanging="715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308" w:hanging="792"/>
        <w:jc w:val="right"/>
      </w:pPr>
      <w:rPr>
        <w:rFonts w:hint="default"/>
        <w:spacing w:val="-1"/>
        <w:w w:val="9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48" w:hanging="79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97" w:hanging="79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6" w:hanging="79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94" w:hanging="7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7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92" w:hanging="7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40" w:hanging="7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89" w:hanging="792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301" w:hanging="268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7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48" w:hanging="26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97" w:hanging="2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46" w:hanging="2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94" w:hanging="2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43" w:hanging="2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92" w:hanging="2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40" w:hanging="2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89" w:hanging="268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5"/>
      <w:numFmt w:val="decimal"/>
      <w:lvlText w:val="%1)"/>
      <w:lvlJc w:val="left"/>
      <w:pPr>
        <w:ind w:left="313" w:hanging="349"/>
        <w:jc w:val="right"/>
      </w:pPr>
      <w:rPr>
        <w:rFonts w:hint="default"/>
        <w:spacing w:val="0"/>
        <w:w w:val="91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66" w:hanging="34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13" w:hanging="34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60" w:hanging="34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6" w:hanging="34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53" w:hanging="34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00" w:hanging="34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46" w:hanging="34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3" w:hanging="349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1315" w:hanging="3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1"/>
        <w:sz w:val="29"/>
        <w:szCs w:val="2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66" w:hanging="30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213" w:hanging="3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0" w:hanging="3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06" w:hanging="3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53" w:hanging="3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00" w:hanging="3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46" w:hanging="3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93" w:hanging="306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1288" w:hanging="303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4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30" w:hanging="30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81" w:hanging="30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32" w:hanging="30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82" w:hanging="30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33" w:hanging="30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84" w:hanging="30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34" w:hanging="30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85" w:hanging="303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71" w:hanging="307"/>
        <w:jc w:val="left"/>
      </w:pPr>
      <w:rPr>
        <w:rFonts w:hint="default"/>
        <w:spacing w:val="0"/>
        <w:w w:val="96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68" w:hanging="304"/>
        <w:jc w:val="left"/>
      </w:pPr>
      <w:rPr>
        <w:rFonts w:hint="default"/>
        <w:spacing w:val="-1"/>
        <w:w w:val="81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79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79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79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579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79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79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79" w:hanging="30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90" w:hanging="316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7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7" w:hanging="3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75" w:hanging="3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63" w:hanging="3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51" w:hanging="3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39" w:hanging="3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27" w:hanging="3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5" w:hanging="3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3" w:hanging="316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52" w:hanging="293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7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51" w:hanging="29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43" w:hanging="29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5" w:hanging="29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27" w:hanging="29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19" w:hanging="29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11" w:hanging="29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03" w:hanging="29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95" w:hanging="293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66" w:hanging="31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1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51" w:hanging="31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43" w:hanging="3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5" w:hanging="3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27" w:hanging="3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19" w:hanging="3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11" w:hanging="3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03" w:hanging="3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95" w:hanging="311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4"/>
      <w:numFmt w:val="decimal"/>
      <w:lvlText w:val="%1)"/>
      <w:lvlJc w:val="left"/>
      <w:pPr>
        <w:ind w:left="1166" w:hanging="30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51" w:hanging="30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43" w:hanging="30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35" w:hanging="30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27" w:hanging="30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19" w:hanging="30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11" w:hanging="30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3" w:hanging="30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95" w:hanging="30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52" w:hanging="29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7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56" w:hanging="318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84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43" w:hanging="3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5" w:hanging="3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27" w:hanging="3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19" w:hanging="3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11" w:hanging="3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03" w:hanging="3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95" w:hanging="318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72" w:hanging="3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9" w:hanging="3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59" w:hanging="3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49" w:hanging="3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39" w:hanging="3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29" w:hanging="3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19" w:hanging="3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09" w:hanging="3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99" w:hanging="309"/>
      </w:pPr>
      <w:rPr>
        <w:rFonts w:hint="default"/>
        <w:lang w:val="ru-RU" w:eastAsia="en-US" w:bidi="ar-SA"/>
      </w:rPr>
    </w:lvl>
  </w:abstractNum>
  <w:num w:numId="6">
    <w:abstractNumId w:val="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ru-RU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Cambria" w:hAnsi="Cambria" w:eastAsia="Cambria" w:cs="Cambria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9"/>
      <w:szCs w:val="29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339"/>
      <w:jc w:val="center"/>
      <w:outlineLvl w:val="2"/>
    </w:pPr>
    <w:rPr>
      <w:rFonts w:ascii="Cambria" w:hAnsi="Cambria" w:eastAsia="Cambria" w:cs="Cambria"/>
      <w:b/>
      <w:bCs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219"/>
      <w:ind w:left="33"/>
      <w:jc w:val="center"/>
    </w:pPr>
    <w:rPr>
      <w:rFonts w:ascii="Cambria" w:hAnsi="Cambria" w:eastAsia="Cambria" w:cs="Cambria"/>
      <w:sz w:val="42"/>
      <w:szCs w:val="4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71" w:firstLine="703"/>
      <w:jc w:val="both"/>
    </w:pPr>
    <w:rPr>
      <w:rFonts w:ascii="Cambria" w:hAnsi="Cambria" w:eastAsia="Cambria" w:cs="Cambri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eader" Target="header1.xml"/><Relationship Id="rId9" Type="http://schemas.openxmlformats.org/officeDocument/2006/relationships/image" Target="media/image4.png"/><Relationship Id="rId10" Type="http://schemas.openxmlformats.org/officeDocument/2006/relationships/header" Target="header2.xml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header" Target="header3.xml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header" Target="header4.xml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header" Target="header5.xml"/><Relationship Id="rId54" Type="http://schemas.openxmlformats.org/officeDocument/2006/relationships/image" Target="media/image45.png"/><Relationship Id="rId55" Type="http://schemas.openxmlformats.org/officeDocument/2006/relationships/image" Target="media/image46.png"/><Relationship Id="rId56" Type="http://schemas.openxmlformats.org/officeDocument/2006/relationships/image" Target="media/image47.png"/><Relationship Id="rId57" Type="http://schemas.openxmlformats.org/officeDocument/2006/relationships/image" Target="media/image48.png"/><Relationship Id="rId58" Type="http://schemas.openxmlformats.org/officeDocument/2006/relationships/image" Target="media/image49.png"/><Relationship Id="rId59" Type="http://schemas.openxmlformats.org/officeDocument/2006/relationships/image" Target="media/image50.png"/><Relationship Id="rId60" Type="http://schemas.openxmlformats.org/officeDocument/2006/relationships/image" Target="media/image51.png"/><Relationship Id="rId61" Type="http://schemas.openxmlformats.org/officeDocument/2006/relationships/image" Target="media/image52.png"/><Relationship Id="rId62" Type="http://schemas.openxmlformats.org/officeDocument/2006/relationships/image" Target="media/image53.png"/><Relationship Id="rId63" Type="http://schemas.openxmlformats.org/officeDocument/2006/relationships/image" Target="media/image54.png"/><Relationship Id="rId64" Type="http://schemas.openxmlformats.org/officeDocument/2006/relationships/image" Target="media/image55.png"/><Relationship Id="rId65" Type="http://schemas.openxmlformats.org/officeDocument/2006/relationships/image" Target="media/image56.png"/><Relationship Id="rId66" Type="http://schemas.openxmlformats.org/officeDocument/2006/relationships/image" Target="media/image57.png"/><Relationship Id="rId67" Type="http://schemas.openxmlformats.org/officeDocument/2006/relationships/image" Target="media/image58.png"/><Relationship Id="rId68" Type="http://schemas.openxmlformats.org/officeDocument/2006/relationships/image" Target="media/image59.png"/><Relationship Id="rId69" Type="http://schemas.openxmlformats.org/officeDocument/2006/relationships/image" Target="media/image60.png"/><Relationship Id="rId70" Type="http://schemas.openxmlformats.org/officeDocument/2006/relationships/image" Target="media/image61.png"/><Relationship Id="rId71" Type="http://schemas.openxmlformats.org/officeDocument/2006/relationships/image" Target="media/image62.png"/><Relationship Id="rId72" Type="http://schemas.openxmlformats.org/officeDocument/2006/relationships/image" Target="media/image63.png"/><Relationship Id="rId73" Type="http://schemas.openxmlformats.org/officeDocument/2006/relationships/image" Target="media/image64.png"/><Relationship Id="rId74" Type="http://schemas.openxmlformats.org/officeDocument/2006/relationships/image" Target="media/image65.png"/><Relationship Id="rId75" Type="http://schemas.openxmlformats.org/officeDocument/2006/relationships/image" Target="media/image66.png"/><Relationship Id="rId76" Type="http://schemas.openxmlformats.org/officeDocument/2006/relationships/image" Target="media/image67.png"/><Relationship Id="rId77" Type="http://schemas.openxmlformats.org/officeDocument/2006/relationships/image" Target="media/image68.png"/><Relationship Id="rId78" Type="http://schemas.openxmlformats.org/officeDocument/2006/relationships/image" Target="media/image69.png"/><Relationship Id="rId79" Type="http://schemas.openxmlformats.org/officeDocument/2006/relationships/image" Target="media/image70.png"/><Relationship Id="rId80" Type="http://schemas.openxmlformats.org/officeDocument/2006/relationships/image" Target="media/image71.png"/><Relationship Id="rId81" Type="http://schemas.openxmlformats.org/officeDocument/2006/relationships/image" Target="media/image72.png"/><Relationship Id="rId82" Type="http://schemas.openxmlformats.org/officeDocument/2006/relationships/image" Target="media/image73.png"/><Relationship Id="rId83" Type="http://schemas.openxmlformats.org/officeDocument/2006/relationships/image" Target="media/image74.png"/><Relationship Id="rId84" Type="http://schemas.openxmlformats.org/officeDocument/2006/relationships/image" Target="media/image75.png"/><Relationship Id="rId85" Type="http://schemas.openxmlformats.org/officeDocument/2006/relationships/image" Target="media/image76.png"/><Relationship Id="rId86" Type="http://schemas.openxmlformats.org/officeDocument/2006/relationships/image" Target="media/image77.png"/><Relationship Id="rId87" Type="http://schemas.openxmlformats.org/officeDocument/2006/relationships/image" Target="media/image78.png"/><Relationship Id="rId88" Type="http://schemas.openxmlformats.org/officeDocument/2006/relationships/image" Target="media/image79.png"/><Relationship Id="rId89" Type="http://schemas.openxmlformats.org/officeDocument/2006/relationships/image" Target="media/image80.png"/><Relationship Id="rId90" Type="http://schemas.openxmlformats.org/officeDocument/2006/relationships/image" Target="media/image81.png"/><Relationship Id="rId91" Type="http://schemas.openxmlformats.org/officeDocument/2006/relationships/image" Target="media/image82.png"/><Relationship Id="rId92" Type="http://schemas.openxmlformats.org/officeDocument/2006/relationships/image" Target="media/image83.png"/><Relationship Id="rId93" Type="http://schemas.openxmlformats.org/officeDocument/2006/relationships/image" Target="media/image84.png"/><Relationship Id="rId94" Type="http://schemas.openxmlformats.org/officeDocument/2006/relationships/image" Target="media/image85.png"/><Relationship Id="rId95" Type="http://schemas.openxmlformats.org/officeDocument/2006/relationships/image" Target="media/image86.png"/><Relationship Id="rId96" Type="http://schemas.openxmlformats.org/officeDocument/2006/relationships/image" Target="media/image87.png"/><Relationship Id="rId97" Type="http://schemas.openxmlformats.org/officeDocument/2006/relationships/image" Target="media/image88.png"/><Relationship Id="rId98" Type="http://schemas.openxmlformats.org/officeDocument/2006/relationships/image" Target="media/image89.png"/><Relationship Id="rId99" Type="http://schemas.openxmlformats.org/officeDocument/2006/relationships/image" Target="media/image90.png"/><Relationship Id="rId100" Type="http://schemas.openxmlformats.org/officeDocument/2006/relationships/image" Target="media/image91.png"/><Relationship Id="rId101" Type="http://schemas.openxmlformats.org/officeDocument/2006/relationships/image" Target="media/image92.png"/><Relationship Id="rId102" Type="http://schemas.openxmlformats.org/officeDocument/2006/relationships/image" Target="media/image93.png"/><Relationship Id="rId103" Type="http://schemas.openxmlformats.org/officeDocument/2006/relationships/image" Target="media/image94.png"/><Relationship Id="rId104" Type="http://schemas.openxmlformats.org/officeDocument/2006/relationships/image" Target="media/image95.png"/><Relationship Id="rId105" Type="http://schemas.openxmlformats.org/officeDocument/2006/relationships/image" Target="media/image96.png"/><Relationship Id="rId106" Type="http://schemas.openxmlformats.org/officeDocument/2006/relationships/image" Target="media/image97.png"/><Relationship Id="rId107" Type="http://schemas.openxmlformats.org/officeDocument/2006/relationships/image" Target="media/image98.png"/><Relationship Id="rId108" Type="http://schemas.openxmlformats.org/officeDocument/2006/relationships/image" Target="media/image99.png"/><Relationship Id="rId109" Type="http://schemas.openxmlformats.org/officeDocument/2006/relationships/image" Target="media/image100.png"/><Relationship Id="rId110" Type="http://schemas.openxmlformats.org/officeDocument/2006/relationships/image" Target="media/image101.png"/><Relationship Id="rId111" Type="http://schemas.openxmlformats.org/officeDocument/2006/relationships/image" Target="media/image102.png"/><Relationship Id="rId112" Type="http://schemas.openxmlformats.org/officeDocument/2006/relationships/image" Target="media/image103.png"/><Relationship Id="rId113" Type="http://schemas.openxmlformats.org/officeDocument/2006/relationships/image" Target="media/image104.png"/><Relationship Id="rId114" Type="http://schemas.openxmlformats.org/officeDocument/2006/relationships/image" Target="media/image105.png"/><Relationship Id="rId115" Type="http://schemas.openxmlformats.org/officeDocument/2006/relationships/image" Target="media/image106.png"/><Relationship Id="rId116" Type="http://schemas.openxmlformats.org/officeDocument/2006/relationships/image" Target="media/image107.png"/><Relationship Id="rId117" Type="http://schemas.openxmlformats.org/officeDocument/2006/relationships/image" Target="media/image108.png"/><Relationship Id="rId118" Type="http://schemas.openxmlformats.org/officeDocument/2006/relationships/image" Target="media/image109.png"/><Relationship Id="rId119" Type="http://schemas.openxmlformats.org/officeDocument/2006/relationships/image" Target="media/image110.png"/><Relationship Id="rId120" Type="http://schemas.openxmlformats.org/officeDocument/2006/relationships/image" Target="media/image111.png"/><Relationship Id="rId121" Type="http://schemas.openxmlformats.org/officeDocument/2006/relationships/image" Target="media/image112.png"/><Relationship Id="rId122" Type="http://schemas.openxmlformats.org/officeDocument/2006/relationships/image" Target="media/image113.png"/><Relationship Id="rId123" Type="http://schemas.openxmlformats.org/officeDocument/2006/relationships/image" Target="media/image114.png"/><Relationship Id="rId124" Type="http://schemas.openxmlformats.org/officeDocument/2006/relationships/image" Target="media/image115.png"/><Relationship Id="rId125" Type="http://schemas.openxmlformats.org/officeDocument/2006/relationships/image" Target="media/image116.png"/><Relationship Id="rId126" Type="http://schemas.openxmlformats.org/officeDocument/2006/relationships/image" Target="media/image117.png"/><Relationship Id="rId127" Type="http://schemas.openxmlformats.org/officeDocument/2006/relationships/image" Target="media/image118.png"/><Relationship Id="rId128" Type="http://schemas.openxmlformats.org/officeDocument/2006/relationships/image" Target="media/image119.png"/><Relationship Id="rId129" Type="http://schemas.openxmlformats.org/officeDocument/2006/relationships/image" Target="media/image120.png"/><Relationship Id="rId130" Type="http://schemas.openxmlformats.org/officeDocument/2006/relationships/image" Target="media/image121.png"/><Relationship Id="rId131" Type="http://schemas.openxmlformats.org/officeDocument/2006/relationships/image" Target="media/image122.png"/><Relationship Id="rId132" Type="http://schemas.openxmlformats.org/officeDocument/2006/relationships/image" Target="media/image123.png"/><Relationship Id="rId133" Type="http://schemas.openxmlformats.org/officeDocument/2006/relationships/image" Target="media/image124.png"/><Relationship Id="rId134" Type="http://schemas.openxmlformats.org/officeDocument/2006/relationships/image" Target="media/image125.png"/><Relationship Id="rId135" Type="http://schemas.openxmlformats.org/officeDocument/2006/relationships/image" Target="media/image126.png"/><Relationship Id="rId136" Type="http://schemas.openxmlformats.org/officeDocument/2006/relationships/image" Target="media/image127.png"/><Relationship Id="rId137" Type="http://schemas.openxmlformats.org/officeDocument/2006/relationships/image" Target="media/image128.png"/><Relationship Id="rId138" Type="http://schemas.openxmlformats.org/officeDocument/2006/relationships/image" Target="media/image129.png"/><Relationship Id="rId139" Type="http://schemas.openxmlformats.org/officeDocument/2006/relationships/image" Target="media/image130.png"/><Relationship Id="rId140" Type="http://schemas.openxmlformats.org/officeDocument/2006/relationships/image" Target="media/image131.png"/><Relationship Id="rId141" Type="http://schemas.openxmlformats.org/officeDocument/2006/relationships/image" Target="media/image132.png"/><Relationship Id="rId142" Type="http://schemas.openxmlformats.org/officeDocument/2006/relationships/image" Target="media/image133.png"/><Relationship Id="rId143" Type="http://schemas.openxmlformats.org/officeDocument/2006/relationships/image" Target="media/image134.png"/><Relationship Id="rId144" Type="http://schemas.openxmlformats.org/officeDocument/2006/relationships/image" Target="media/image135.png"/><Relationship Id="rId145" Type="http://schemas.openxmlformats.org/officeDocument/2006/relationships/image" Target="media/image136.png"/><Relationship Id="rId146" Type="http://schemas.openxmlformats.org/officeDocument/2006/relationships/image" Target="media/image137.png"/><Relationship Id="rId147" Type="http://schemas.openxmlformats.org/officeDocument/2006/relationships/image" Target="media/image138.png"/><Relationship Id="rId148" Type="http://schemas.openxmlformats.org/officeDocument/2006/relationships/image" Target="media/image139.png"/><Relationship Id="rId149" Type="http://schemas.openxmlformats.org/officeDocument/2006/relationships/image" Target="media/image140.png"/><Relationship Id="rId150" Type="http://schemas.openxmlformats.org/officeDocument/2006/relationships/image" Target="media/image141.png"/><Relationship Id="rId151" Type="http://schemas.openxmlformats.org/officeDocument/2006/relationships/image" Target="media/image142.png"/><Relationship Id="rId152" Type="http://schemas.openxmlformats.org/officeDocument/2006/relationships/image" Target="media/image143.png"/><Relationship Id="rId153" Type="http://schemas.openxmlformats.org/officeDocument/2006/relationships/header" Target="header6.xml"/><Relationship Id="rId154" Type="http://schemas.openxmlformats.org/officeDocument/2006/relationships/image" Target="media/image144.png"/><Relationship Id="rId155" Type="http://schemas.openxmlformats.org/officeDocument/2006/relationships/image" Target="media/image145.png"/><Relationship Id="rId156" Type="http://schemas.openxmlformats.org/officeDocument/2006/relationships/image" Target="media/image146.png"/><Relationship Id="rId157" Type="http://schemas.openxmlformats.org/officeDocument/2006/relationships/image" Target="media/image147.png"/><Relationship Id="rId158" Type="http://schemas.openxmlformats.org/officeDocument/2006/relationships/image" Target="media/image148.png"/><Relationship Id="rId159" Type="http://schemas.openxmlformats.org/officeDocument/2006/relationships/image" Target="media/image149.png"/><Relationship Id="rId160" Type="http://schemas.openxmlformats.org/officeDocument/2006/relationships/image" Target="media/image150.png"/><Relationship Id="rId161" Type="http://schemas.openxmlformats.org/officeDocument/2006/relationships/image" Target="media/image151.png"/><Relationship Id="rId162" Type="http://schemas.openxmlformats.org/officeDocument/2006/relationships/image" Target="media/image152.png"/><Relationship Id="rId163" Type="http://schemas.openxmlformats.org/officeDocument/2006/relationships/image" Target="media/image153.png"/><Relationship Id="rId164" Type="http://schemas.openxmlformats.org/officeDocument/2006/relationships/image" Target="media/image154.png"/><Relationship Id="rId165" Type="http://schemas.openxmlformats.org/officeDocument/2006/relationships/image" Target="media/image155.png"/><Relationship Id="rId166" Type="http://schemas.openxmlformats.org/officeDocument/2006/relationships/image" Target="media/image156.png"/><Relationship Id="rId167" Type="http://schemas.openxmlformats.org/officeDocument/2006/relationships/image" Target="media/image157.png"/><Relationship Id="rId168" Type="http://schemas.openxmlformats.org/officeDocument/2006/relationships/image" Target="media/image158.png"/><Relationship Id="rId169" Type="http://schemas.openxmlformats.org/officeDocument/2006/relationships/image" Target="media/image159.png"/><Relationship Id="rId170" Type="http://schemas.openxmlformats.org/officeDocument/2006/relationships/image" Target="media/image160.png"/><Relationship Id="rId171" Type="http://schemas.openxmlformats.org/officeDocument/2006/relationships/image" Target="media/image161.png"/><Relationship Id="rId172" Type="http://schemas.openxmlformats.org/officeDocument/2006/relationships/image" Target="media/image162.png"/><Relationship Id="rId173" Type="http://schemas.openxmlformats.org/officeDocument/2006/relationships/image" Target="media/image163.png"/><Relationship Id="rId174" Type="http://schemas.openxmlformats.org/officeDocument/2006/relationships/image" Target="media/image164.png"/><Relationship Id="rId175" Type="http://schemas.openxmlformats.org/officeDocument/2006/relationships/image" Target="media/image165.png"/><Relationship Id="rId176" Type="http://schemas.openxmlformats.org/officeDocument/2006/relationships/image" Target="media/image166.png"/><Relationship Id="rId177" Type="http://schemas.openxmlformats.org/officeDocument/2006/relationships/image" Target="media/image167.png"/><Relationship Id="rId178" Type="http://schemas.openxmlformats.org/officeDocument/2006/relationships/image" Target="media/image168.png"/><Relationship Id="rId179" Type="http://schemas.openxmlformats.org/officeDocument/2006/relationships/image" Target="media/image169.png"/><Relationship Id="rId180" Type="http://schemas.openxmlformats.org/officeDocument/2006/relationships/image" Target="media/image170.png"/><Relationship Id="rId181" Type="http://schemas.openxmlformats.org/officeDocument/2006/relationships/image" Target="media/image171.png"/><Relationship Id="rId182" Type="http://schemas.openxmlformats.org/officeDocument/2006/relationships/image" Target="media/image172.png"/><Relationship Id="rId183" Type="http://schemas.openxmlformats.org/officeDocument/2006/relationships/image" Target="media/image173.png"/><Relationship Id="rId184" Type="http://schemas.openxmlformats.org/officeDocument/2006/relationships/image" Target="media/image174.png"/><Relationship Id="rId185" Type="http://schemas.openxmlformats.org/officeDocument/2006/relationships/image" Target="media/image175.png"/><Relationship Id="rId186" Type="http://schemas.openxmlformats.org/officeDocument/2006/relationships/image" Target="media/image176.png"/><Relationship Id="rId187" Type="http://schemas.openxmlformats.org/officeDocument/2006/relationships/image" Target="media/image177.png"/><Relationship Id="rId188" Type="http://schemas.openxmlformats.org/officeDocument/2006/relationships/image" Target="media/image178.png"/><Relationship Id="rId189" Type="http://schemas.openxmlformats.org/officeDocument/2006/relationships/image" Target="media/image179.png"/><Relationship Id="rId190" Type="http://schemas.openxmlformats.org/officeDocument/2006/relationships/image" Target="media/image180.png"/><Relationship Id="rId191" Type="http://schemas.openxmlformats.org/officeDocument/2006/relationships/image" Target="media/image181.png"/><Relationship Id="rId192" Type="http://schemas.openxmlformats.org/officeDocument/2006/relationships/image" Target="media/image182.png"/><Relationship Id="rId193" Type="http://schemas.openxmlformats.org/officeDocument/2006/relationships/image" Target="media/image183.png"/><Relationship Id="rId194" Type="http://schemas.openxmlformats.org/officeDocument/2006/relationships/image" Target="media/image184.png"/><Relationship Id="rId195" Type="http://schemas.openxmlformats.org/officeDocument/2006/relationships/image" Target="media/image185.png"/><Relationship Id="rId196" Type="http://schemas.openxmlformats.org/officeDocument/2006/relationships/image" Target="media/image186.png"/><Relationship Id="rId197" Type="http://schemas.openxmlformats.org/officeDocument/2006/relationships/image" Target="media/image187.png"/><Relationship Id="rId198" Type="http://schemas.openxmlformats.org/officeDocument/2006/relationships/image" Target="media/image188.png"/><Relationship Id="rId199" Type="http://schemas.openxmlformats.org/officeDocument/2006/relationships/image" Target="media/image189.png"/><Relationship Id="rId200" Type="http://schemas.openxmlformats.org/officeDocument/2006/relationships/image" Target="media/image190.png"/><Relationship Id="rId201" Type="http://schemas.openxmlformats.org/officeDocument/2006/relationships/image" Target="media/image191.png"/><Relationship Id="rId202" Type="http://schemas.openxmlformats.org/officeDocument/2006/relationships/image" Target="media/image192.png"/><Relationship Id="rId203" Type="http://schemas.openxmlformats.org/officeDocument/2006/relationships/image" Target="media/image193.png"/><Relationship Id="rId204" Type="http://schemas.openxmlformats.org/officeDocument/2006/relationships/header" Target="header7.xml"/><Relationship Id="rId205" Type="http://schemas.openxmlformats.org/officeDocument/2006/relationships/image" Target="media/image194.png"/><Relationship Id="rId206" Type="http://schemas.openxmlformats.org/officeDocument/2006/relationships/image" Target="media/image195.png"/><Relationship Id="rId207" Type="http://schemas.openxmlformats.org/officeDocument/2006/relationships/image" Target="media/image196.png"/><Relationship Id="rId208" Type="http://schemas.openxmlformats.org/officeDocument/2006/relationships/header" Target="header8.xml"/><Relationship Id="rId209" Type="http://schemas.openxmlformats.org/officeDocument/2006/relationships/header" Target="header9.xml"/><Relationship Id="rId210" Type="http://schemas.openxmlformats.org/officeDocument/2006/relationships/image" Target="media/image197.png"/><Relationship Id="rId211" Type="http://schemas.openxmlformats.org/officeDocument/2006/relationships/header" Target="header10.xml"/><Relationship Id="rId212" Type="http://schemas.openxmlformats.org/officeDocument/2006/relationships/header" Target="header11.xml"/><Relationship Id="rId213" Type="http://schemas.openxmlformats.org/officeDocument/2006/relationships/header" Target="header12.xml"/><Relationship Id="rId214" Type="http://schemas.openxmlformats.org/officeDocument/2006/relationships/image" Target="media/image198.png"/><Relationship Id="rId215" Type="http://schemas.openxmlformats.org/officeDocument/2006/relationships/image" Target="media/image199.png"/><Relationship Id="rId216" Type="http://schemas.openxmlformats.org/officeDocument/2006/relationships/image" Target="media/image200.png"/><Relationship Id="rId217" Type="http://schemas.openxmlformats.org/officeDocument/2006/relationships/image" Target="media/image201.png"/><Relationship Id="rId218" Type="http://schemas.openxmlformats.org/officeDocument/2006/relationships/image" Target="media/image202.png"/><Relationship Id="rId219" Type="http://schemas.openxmlformats.org/officeDocument/2006/relationships/image" Target="media/image203.png"/><Relationship Id="rId220" Type="http://schemas.openxmlformats.org/officeDocument/2006/relationships/image" Target="media/image204.png"/><Relationship Id="rId221" Type="http://schemas.openxmlformats.org/officeDocument/2006/relationships/image" Target="media/image205.png"/><Relationship Id="rId222" Type="http://schemas.openxmlformats.org/officeDocument/2006/relationships/image" Target="media/image206.png"/><Relationship Id="rId223" Type="http://schemas.openxmlformats.org/officeDocument/2006/relationships/image" Target="media/image207.png"/><Relationship Id="rId224" Type="http://schemas.openxmlformats.org/officeDocument/2006/relationships/image" Target="media/image208.png"/><Relationship Id="rId225" Type="http://schemas.openxmlformats.org/officeDocument/2006/relationships/image" Target="media/image209.png"/><Relationship Id="rId226" Type="http://schemas.openxmlformats.org/officeDocument/2006/relationships/image" Target="media/image210.png"/><Relationship Id="rId227" Type="http://schemas.openxmlformats.org/officeDocument/2006/relationships/image" Target="media/image211.png"/><Relationship Id="rId228" Type="http://schemas.openxmlformats.org/officeDocument/2006/relationships/image" Target="media/image212.png"/><Relationship Id="rId229" Type="http://schemas.openxmlformats.org/officeDocument/2006/relationships/image" Target="media/image213.png"/><Relationship Id="rId230" Type="http://schemas.openxmlformats.org/officeDocument/2006/relationships/image" Target="media/image214.png"/><Relationship Id="rId231" Type="http://schemas.openxmlformats.org/officeDocument/2006/relationships/image" Target="media/image215.png"/><Relationship Id="rId232" Type="http://schemas.openxmlformats.org/officeDocument/2006/relationships/image" Target="media/image216.png"/><Relationship Id="rId233" Type="http://schemas.openxmlformats.org/officeDocument/2006/relationships/image" Target="media/image217.png"/><Relationship Id="rId234" Type="http://schemas.openxmlformats.org/officeDocument/2006/relationships/image" Target="media/image218.png"/><Relationship Id="rId235" Type="http://schemas.openxmlformats.org/officeDocument/2006/relationships/image" Target="media/image219.png"/><Relationship Id="rId236" Type="http://schemas.openxmlformats.org/officeDocument/2006/relationships/image" Target="media/image220.png"/><Relationship Id="rId237" Type="http://schemas.openxmlformats.org/officeDocument/2006/relationships/image" Target="media/image221.png"/><Relationship Id="rId238" Type="http://schemas.openxmlformats.org/officeDocument/2006/relationships/image" Target="media/image222.png"/><Relationship Id="rId239" Type="http://schemas.openxmlformats.org/officeDocument/2006/relationships/image" Target="media/image223.png"/><Relationship Id="rId240" Type="http://schemas.openxmlformats.org/officeDocument/2006/relationships/image" Target="media/image224.png"/><Relationship Id="rId241" Type="http://schemas.openxmlformats.org/officeDocument/2006/relationships/image" Target="media/image225.png"/><Relationship Id="rId242" Type="http://schemas.openxmlformats.org/officeDocument/2006/relationships/image" Target="media/image226.png"/><Relationship Id="rId243" Type="http://schemas.openxmlformats.org/officeDocument/2006/relationships/image" Target="media/image227.png"/><Relationship Id="rId244" Type="http://schemas.openxmlformats.org/officeDocument/2006/relationships/image" Target="media/image228.png"/><Relationship Id="rId245" Type="http://schemas.openxmlformats.org/officeDocument/2006/relationships/image" Target="media/image229.png"/><Relationship Id="rId246" Type="http://schemas.openxmlformats.org/officeDocument/2006/relationships/image" Target="media/image230.png"/><Relationship Id="rId247" Type="http://schemas.openxmlformats.org/officeDocument/2006/relationships/image" Target="media/image231.png"/><Relationship Id="rId248" Type="http://schemas.openxmlformats.org/officeDocument/2006/relationships/image" Target="media/image232.png"/><Relationship Id="rId249" Type="http://schemas.openxmlformats.org/officeDocument/2006/relationships/image" Target="media/image233.png"/><Relationship Id="rId250" Type="http://schemas.openxmlformats.org/officeDocument/2006/relationships/image" Target="media/image234.png"/><Relationship Id="rId251" Type="http://schemas.openxmlformats.org/officeDocument/2006/relationships/image" Target="media/image235.png"/><Relationship Id="rId252" Type="http://schemas.openxmlformats.org/officeDocument/2006/relationships/image" Target="media/image236.png"/><Relationship Id="rId253" Type="http://schemas.openxmlformats.org/officeDocument/2006/relationships/image" Target="media/image237.png"/><Relationship Id="rId254" Type="http://schemas.openxmlformats.org/officeDocument/2006/relationships/image" Target="media/image238.png"/><Relationship Id="rId255" Type="http://schemas.openxmlformats.org/officeDocument/2006/relationships/image" Target="media/image239.png"/><Relationship Id="rId256" Type="http://schemas.openxmlformats.org/officeDocument/2006/relationships/image" Target="media/image240.png"/><Relationship Id="rId257" Type="http://schemas.openxmlformats.org/officeDocument/2006/relationships/image" Target="media/image241.png"/><Relationship Id="rId258" Type="http://schemas.openxmlformats.org/officeDocument/2006/relationships/image" Target="media/image242.png"/><Relationship Id="rId259" Type="http://schemas.openxmlformats.org/officeDocument/2006/relationships/image" Target="media/image243.png"/><Relationship Id="rId260" Type="http://schemas.openxmlformats.org/officeDocument/2006/relationships/image" Target="media/image244.png"/><Relationship Id="rId261" Type="http://schemas.openxmlformats.org/officeDocument/2006/relationships/image" Target="media/image245.png"/><Relationship Id="rId262" Type="http://schemas.openxmlformats.org/officeDocument/2006/relationships/image" Target="media/image246.png"/><Relationship Id="rId263" Type="http://schemas.openxmlformats.org/officeDocument/2006/relationships/image" Target="media/image247.png"/><Relationship Id="rId264" Type="http://schemas.openxmlformats.org/officeDocument/2006/relationships/image" Target="media/image248.png"/><Relationship Id="rId265" Type="http://schemas.openxmlformats.org/officeDocument/2006/relationships/image" Target="media/image249.png"/><Relationship Id="rId266" Type="http://schemas.openxmlformats.org/officeDocument/2006/relationships/image" Target="media/image250.png"/><Relationship Id="rId267" Type="http://schemas.openxmlformats.org/officeDocument/2006/relationships/image" Target="media/image251.png"/><Relationship Id="rId268" Type="http://schemas.openxmlformats.org/officeDocument/2006/relationships/image" Target="media/image252.png"/><Relationship Id="rId269" Type="http://schemas.openxmlformats.org/officeDocument/2006/relationships/image" Target="media/image253.png"/><Relationship Id="rId270" Type="http://schemas.openxmlformats.org/officeDocument/2006/relationships/image" Target="media/image254.png"/><Relationship Id="rId271" Type="http://schemas.openxmlformats.org/officeDocument/2006/relationships/header" Target="header13.xml"/><Relationship Id="rId272" Type="http://schemas.openxmlformats.org/officeDocument/2006/relationships/image" Target="media/image255.png"/><Relationship Id="rId273" Type="http://schemas.openxmlformats.org/officeDocument/2006/relationships/image" Target="media/image256.png"/><Relationship Id="rId274" Type="http://schemas.openxmlformats.org/officeDocument/2006/relationships/image" Target="media/image257.png"/><Relationship Id="rId275" Type="http://schemas.openxmlformats.org/officeDocument/2006/relationships/image" Target="media/image258.png"/><Relationship Id="rId276" Type="http://schemas.openxmlformats.org/officeDocument/2006/relationships/image" Target="media/image259.png"/><Relationship Id="rId277" Type="http://schemas.openxmlformats.org/officeDocument/2006/relationships/image" Target="media/image260.png"/><Relationship Id="rId278" Type="http://schemas.openxmlformats.org/officeDocument/2006/relationships/image" Target="media/image261.png"/><Relationship Id="rId279" Type="http://schemas.openxmlformats.org/officeDocument/2006/relationships/image" Target="media/image262.png"/><Relationship Id="rId280" Type="http://schemas.openxmlformats.org/officeDocument/2006/relationships/image" Target="media/image263.png"/><Relationship Id="rId281" Type="http://schemas.openxmlformats.org/officeDocument/2006/relationships/image" Target="media/image264.png"/><Relationship Id="rId282" Type="http://schemas.openxmlformats.org/officeDocument/2006/relationships/image" Target="media/image265.png"/><Relationship Id="rId283" Type="http://schemas.openxmlformats.org/officeDocument/2006/relationships/image" Target="media/image266.png"/><Relationship Id="rId284" Type="http://schemas.openxmlformats.org/officeDocument/2006/relationships/image" Target="media/image267.png"/><Relationship Id="rId285" Type="http://schemas.openxmlformats.org/officeDocument/2006/relationships/image" Target="media/image268.png"/><Relationship Id="rId286" Type="http://schemas.openxmlformats.org/officeDocument/2006/relationships/image" Target="media/image269.png"/><Relationship Id="rId287" Type="http://schemas.openxmlformats.org/officeDocument/2006/relationships/image" Target="media/image270.png"/><Relationship Id="rId288" Type="http://schemas.openxmlformats.org/officeDocument/2006/relationships/image" Target="media/image271.png"/><Relationship Id="rId289" Type="http://schemas.openxmlformats.org/officeDocument/2006/relationships/image" Target="media/image272.png"/><Relationship Id="rId290" Type="http://schemas.openxmlformats.org/officeDocument/2006/relationships/image" Target="media/image273.png"/><Relationship Id="rId291" Type="http://schemas.openxmlformats.org/officeDocument/2006/relationships/image" Target="media/image274.png"/><Relationship Id="rId292" Type="http://schemas.openxmlformats.org/officeDocument/2006/relationships/image" Target="media/image275.png"/><Relationship Id="rId293" Type="http://schemas.openxmlformats.org/officeDocument/2006/relationships/image" Target="media/image276.png"/><Relationship Id="rId294" Type="http://schemas.openxmlformats.org/officeDocument/2006/relationships/image" Target="media/image277.png"/><Relationship Id="rId295" Type="http://schemas.openxmlformats.org/officeDocument/2006/relationships/image" Target="media/image278.png"/><Relationship Id="rId296" Type="http://schemas.openxmlformats.org/officeDocument/2006/relationships/image" Target="media/image279.png"/><Relationship Id="rId297" Type="http://schemas.openxmlformats.org/officeDocument/2006/relationships/image" Target="media/image280.png"/><Relationship Id="rId298" Type="http://schemas.openxmlformats.org/officeDocument/2006/relationships/image" Target="media/image281.png"/><Relationship Id="rId299" Type="http://schemas.openxmlformats.org/officeDocument/2006/relationships/image" Target="media/image282.png"/><Relationship Id="rId300" Type="http://schemas.openxmlformats.org/officeDocument/2006/relationships/image" Target="media/image283.png"/><Relationship Id="rId301" Type="http://schemas.openxmlformats.org/officeDocument/2006/relationships/image" Target="media/image284.png"/><Relationship Id="rId302" Type="http://schemas.openxmlformats.org/officeDocument/2006/relationships/image" Target="media/image285.png"/><Relationship Id="rId303" Type="http://schemas.openxmlformats.org/officeDocument/2006/relationships/image" Target="media/image286.png"/><Relationship Id="rId304" Type="http://schemas.openxmlformats.org/officeDocument/2006/relationships/image" Target="media/image287.png"/><Relationship Id="rId305" Type="http://schemas.openxmlformats.org/officeDocument/2006/relationships/image" Target="media/image288.png"/><Relationship Id="rId306" Type="http://schemas.openxmlformats.org/officeDocument/2006/relationships/image" Target="media/image289.png"/><Relationship Id="rId307" Type="http://schemas.openxmlformats.org/officeDocument/2006/relationships/image" Target="media/image290.png"/><Relationship Id="rId308" Type="http://schemas.openxmlformats.org/officeDocument/2006/relationships/image" Target="media/image291.png"/><Relationship Id="rId309" Type="http://schemas.openxmlformats.org/officeDocument/2006/relationships/image" Target="media/image292.png"/><Relationship Id="rId310" Type="http://schemas.openxmlformats.org/officeDocument/2006/relationships/image" Target="media/image293.png"/><Relationship Id="rId311" Type="http://schemas.openxmlformats.org/officeDocument/2006/relationships/image" Target="media/image294.png"/><Relationship Id="rId312" Type="http://schemas.openxmlformats.org/officeDocument/2006/relationships/image" Target="media/image295.png"/><Relationship Id="rId313" Type="http://schemas.openxmlformats.org/officeDocument/2006/relationships/image" Target="media/image296.png"/><Relationship Id="rId314" Type="http://schemas.openxmlformats.org/officeDocument/2006/relationships/image" Target="media/image297.png"/><Relationship Id="rId315" Type="http://schemas.openxmlformats.org/officeDocument/2006/relationships/image" Target="media/image298.png"/><Relationship Id="rId316" Type="http://schemas.openxmlformats.org/officeDocument/2006/relationships/image" Target="media/image299.png"/><Relationship Id="rId317" Type="http://schemas.openxmlformats.org/officeDocument/2006/relationships/image" Target="media/image300.png"/><Relationship Id="rId318" Type="http://schemas.openxmlformats.org/officeDocument/2006/relationships/image" Target="media/image301.png"/><Relationship Id="rId319" Type="http://schemas.openxmlformats.org/officeDocument/2006/relationships/image" Target="media/image302.png"/><Relationship Id="rId320" Type="http://schemas.openxmlformats.org/officeDocument/2006/relationships/image" Target="media/image303.png"/><Relationship Id="rId321" Type="http://schemas.openxmlformats.org/officeDocument/2006/relationships/image" Target="media/image304.png"/><Relationship Id="rId322" Type="http://schemas.openxmlformats.org/officeDocument/2006/relationships/image" Target="media/image305.png"/><Relationship Id="rId323" Type="http://schemas.openxmlformats.org/officeDocument/2006/relationships/image" Target="media/image306.png"/><Relationship Id="rId324" Type="http://schemas.openxmlformats.org/officeDocument/2006/relationships/image" Target="media/image307.png"/><Relationship Id="rId325" Type="http://schemas.openxmlformats.org/officeDocument/2006/relationships/image" Target="media/image308.png"/><Relationship Id="rId326" Type="http://schemas.openxmlformats.org/officeDocument/2006/relationships/image" Target="media/image309.png"/><Relationship Id="rId327" Type="http://schemas.openxmlformats.org/officeDocument/2006/relationships/image" Target="media/image310.png"/><Relationship Id="rId328" Type="http://schemas.openxmlformats.org/officeDocument/2006/relationships/image" Target="media/image311.png"/><Relationship Id="rId329" Type="http://schemas.openxmlformats.org/officeDocument/2006/relationships/image" Target="media/image312.png"/><Relationship Id="rId330" Type="http://schemas.openxmlformats.org/officeDocument/2006/relationships/image" Target="media/image313.png"/><Relationship Id="rId331" Type="http://schemas.openxmlformats.org/officeDocument/2006/relationships/image" Target="media/image314.png"/><Relationship Id="rId332" Type="http://schemas.openxmlformats.org/officeDocument/2006/relationships/image" Target="media/image315.png"/><Relationship Id="rId333" Type="http://schemas.openxmlformats.org/officeDocument/2006/relationships/image" Target="media/image316.png"/><Relationship Id="rId334" Type="http://schemas.openxmlformats.org/officeDocument/2006/relationships/image" Target="media/image317.png"/><Relationship Id="rId335" Type="http://schemas.openxmlformats.org/officeDocument/2006/relationships/image" Target="media/image318.png"/><Relationship Id="rId336" Type="http://schemas.openxmlformats.org/officeDocument/2006/relationships/image" Target="media/image319.png"/><Relationship Id="rId337" Type="http://schemas.openxmlformats.org/officeDocument/2006/relationships/image" Target="media/image320.png"/><Relationship Id="rId338" Type="http://schemas.openxmlformats.org/officeDocument/2006/relationships/image" Target="media/image321.png"/><Relationship Id="rId339" Type="http://schemas.openxmlformats.org/officeDocument/2006/relationships/image" Target="media/image322.png"/><Relationship Id="rId340" Type="http://schemas.openxmlformats.org/officeDocument/2006/relationships/image" Target="media/image323.png"/><Relationship Id="rId341" Type="http://schemas.openxmlformats.org/officeDocument/2006/relationships/image" Target="media/image324.png"/><Relationship Id="rId342" Type="http://schemas.openxmlformats.org/officeDocument/2006/relationships/image" Target="media/image325.png"/><Relationship Id="rId343" Type="http://schemas.openxmlformats.org/officeDocument/2006/relationships/image" Target="media/image326.png"/><Relationship Id="rId344" Type="http://schemas.openxmlformats.org/officeDocument/2006/relationships/image" Target="media/image327.png"/><Relationship Id="rId345" Type="http://schemas.openxmlformats.org/officeDocument/2006/relationships/image" Target="media/image328.png"/><Relationship Id="rId346" Type="http://schemas.openxmlformats.org/officeDocument/2006/relationships/image" Target="media/image329.png"/><Relationship Id="rId347" Type="http://schemas.openxmlformats.org/officeDocument/2006/relationships/image" Target="media/image330.png"/><Relationship Id="rId348" Type="http://schemas.openxmlformats.org/officeDocument/2006/relationships/image" Target="media/image331.png"/><Relationship Id="rId349" Type="http://schemas.openxmlformats.org/officeDocument/2006/relationships/image" Target="media/image332.png"/><Relationship Id="rId350" Type="http://schemas.openxmlformats.org/officeDocument/2006/relationships/image" Target="media/image333.png"/><Relationship Id="rId351" Type="http://schemas.openxmlformats.org/officeDocument/2006/relationships/image" Target="media/image334.png"/><Relationship Id="rId352" Type="http://schemas.openxmlformats.org/officeDocument/2006/relationships/image" Target="media/image335.png"/><Relationship Id="rId353" Type="http://schemas.openxmlformats.org/officeDocument/2006/relationships/image" Target="media/image336.png"/><Relationship Id="rId354" Type="http://schemas.openxmlformats.org/officeDocument/2006/relationships/image" Target="media/image337.png"/><Relationship Id="rId355" Type="http://schemas.openxmlformats.org/officeDocument/2006/relationships/image" Target="media/image338.png"/><Relationship Id="rId356" Type="http://schemas.openxmlformats.org/officeDocument/2006/relationships/image" Target="media/image339.png"/><Relationship Id="rId357" Type="http://schemas.openxmlformats.org/officeDocument/2006/relationships/image" Target="media/image340.png"/><Relationship Id="rId358" Type="http://schemas.openxmlformats.org/officeDocument/2006/relationships/image" Target="media/image341.png"/><Relationship Id="rId359" Type="http://schemas.openxmlformats.org/officeDocument/2006/relationships/image" Target="media/image342.png"/><Relationship Id="rId360" Type="http://schemas.openxmlformats.org/officeDocument/2006/relationships/image" Target="media/image343.png"/><Relationship Id="rId361" Type="http://schemas.openxmlformats.org/officeDocument/2006/relationships/image" Target="media/image344.png"/><Relationship Id="rId362" Type="http://schemas.openxmlformats.org/officeDocument/2006/relationships/image" Target="media/image345.png"/><Relationship Id="rId363" Type="http://schemas.openxmlformats.org/officeDocument/2006/relationships/image" Target="media/image346.png"/><Relationship Id="rId364" Type="http://schemas.openxmlformats.org/officeDocument/2006/relationships/image" Target="media/image347.png"/><Relationship Id="rId365" Type="http://schemas.openxmlformats.org/officeDocument/2006/relationships/image" Target="media/image348.png"/><Relationship Id="rId366" Type="http://schemas.openxmlformats.org/officeDocument/2006/relationships/image" Target="media/image349.png"/><Relationship Id="rId367" Type="http://schemas.openxmlformats.org/officeDocument/2006/relationships/image" Target="media/image350.png"/><Relationship Id="rId368" Type="http://schemas.openxmlformats.org/officeDocument/2006/relationships/image" Target="media/image351.png"/><Relationship Id="rId369" Type="http://schemas.openxmlformats.org/officeDocument/2006/relationships/image" Target="media/image352.png"/><Relationship Id="rId370" Type="http://schemas.openxmlformats.org/officeDocument/2006/relationships/image" Target="media/image353.png"/><Relationship Id="rId371" Type="http://schemas.openxmlformats.org/officeDocument/2006/relationships/image" Target="media/image354.png"/><Relationship Id="rId372" Type="http://schemas.openxmlformats.org/officeDocument/2006/relationships/image" Target="media/image355.png"/><Relationship Id="rId373" Type="http://schemas.openxmlformats.org/officeDocument/2006/relationships/image" Target="media/image356.png"/><Relationship Id="rId374" Type="http://schemas.openxmlformats.org/officeDocument/2006/relationships/image" Target="media/image357.png"/><Relationship Id="rId375" Type="http://schemas.openxmlformats.org/officeDocument/2006/relationships/image" Target="media/image358.png"/><Relationship Id="rId376" Type="http://schemas.openxmlformats.org/officeDocument/2006/relationships/image" Target="media/image359.png"/><Relationship Id="rId377" Type="http://schemas.openxmlformats.org/officeDocument/2006/relationships/image" Target="media/image360.png"/><Relationship Id="rId378" Type="http://schemas.openxmlformats.org/officeDocument/2006/relationships/image" Target="media/image361.png"/><Relationship Id="rId379" Type="http://schemas.openxmlformats.org/officeDocument/2006/relationships/image" Target="media/image362.png"/><Relationship Id="rId380" Type="http://schemas.openxmlformats.org/officeDocument/2006/relationships/image" Target="media/image363.png"/><Relationship Id="rId381" Type="http://schemas.openxmlformats.org/officeDocument/2006/relationships/image" Target="media/image364.png"/><Relationship Id="rId382" Type="http://schemas.openxmlformats.org/officeDocument/2006/relationships/image" Target="media/image365.png"/><Relationship Id="rId383" Type="http://schemas.openxmlformats.org/officeDocument/2006/relationships/image" Target="media/image366.png"/><Relationship Id="rId384" Type="http://schemas.openxmlformats.org/officeDocument/2006/relationships/image" Target="media/image367.png"/><Relationship Id="rId385" Type="http://schemas.openxmlformats.org/officeDocument/2006/relationships/image" Target="media/image368.png"/><Relationship Id="rId386" Type="http://schemas.openxmlformats.org/officeDocument/2006/relationships/image" Target="media/image369.png"/><Relationship Id="rId387" Type="http://schemas.openxmlformats.org/officeDocument/2006/relationships/image" Target="media/image370.png"/><Relationship Id="rId388" Type="http://schemas.openxmlformats.org/officeDocument/2006/relationships/image" Target="media/image371.png"/><Relationship Id="rId389" Type="http://schemas.openxmlformats.org/officeDocument/2006/relationships/image" Target="media/image372.png"/><Relationship Id="rId390" Type="http://schemas.openxmlformats.org/officeDocument/2006/relationships/image" Target="media/image373.png"/><Relationship Id="rId391" Type="http://schemas.openxmlformats.org/officeDocument/2006/relationships/image" Target="media/image374.png"/><Relationship Id="rId392" Type="http://schemas.openxmlformats.org/officeDocument/2006/relationships/image" Target="media/image375.png"/><Relationship Id="rId393" Type="http://schemas.openxmlformats.org/officeDocument/2006/relationships/image" Target="media/image376.png"/><Relationship Id="rId394" Type="http://schemas.openxmlformats.org/officeDocument/2006/relationships/image" Target="media/image377.png"/><Relationship Id="rId395" Type="http://schemas.openxmlformats.org/officeDocument/2006/relationships/image" Target="media/image378.png"/><Relationship Id="rId396" Type="http://schemas.openxmlformats.org/officeDocument/2006/relationships/image" Target="media/image379.png"/><Relationship Id="rId397" Type="http://schemas.openxmlformats.org/officeDocument/2006/relationships/image" Target="media/image380.png"/><Relationship Id="rId398" Type="http://schemas.openxmlformats.org/officeDocument/2006/relationships/image" Target="media/image381.png"/><Relationship Id="rId399" Type="http://schemas.openxmlformats.org/officeDocument/2006/relationships/image" Target="media/image382.png"/><Relationship Id="rId400" Type="http://schemas.openxmlformats.org/officeDocument/2006/relationships/image" Target="media/image383.png"/><Relationship Id="rId401" Type="http://schemas.openxmlformats.org/officeDocument/2006/relationships/image" Target="media/image384.png"/><Relationship Id="rId402" Type="http://schemas.openxmlformats.org/officeDocument/2006/relationships/image" Target="media/image385.png"/><Relationship Id="rId403" Type="http://schemas.openxmlformats.org/officeDocument/2006/relationships/image" Target="media/image386.png"/><Relationship Id="rId404" Type="http://schemas.openxmlformats.org/officeDocument/2006/relationships/image" Target="media/image387.png"/><Relationship Id="rId405" Type="http://schemas.openxmlformats.org/officeDocument/2006/relationships/image" Target="media/image388.png"/><Relationship Id="rId406" Type="http://schemas.openxmlformats.org/officeDocument/2006/relationships/image" Target="media/image389.png"/><Relationship Id="rId407" Type="http://schemas.openxmlformats.org/officeDocument/2006/relationships/image" Target="media/image390.png"/><Relationship Id="rId408" Type="http://schemas.openxmlformats.org/officeDocument/2006/relationships/image" Target="media/image391.png"/><Relationship Id="rId409" Type="http://schemas.openxmlformats.org/officeDocument/2006/relationships/image" Target="media/image392.png"/><Relationship Id="rId410" Type="http://schemas.openxmlformats.org/officeDocument/2006/relationships/image" Target="media/image393.png"/><Relationship Id="rId411" Type="http://schemas.openxmlformats.org/officeDocument/2006/relationships/image" Target="media/image394.png"/><Relationship Id="rId412" Type="http://schemas.openxmlformats.org/officeDocument/2006/relationships/image" Target="media/image395.png"/><Relationship Id="rId413" Type="http://schemas.openxmlformats.org/officeDocument/2006/relationships/image" Target="media/image396.png"/><Relationship Id="rId414" Type="http://schemas.openxmlformats.org/officeDocument/2006/relationships/image" Target="media/image397.png"/><Relationship Id="rId415" Type="http://schemas.openxmlformats.org/officeDocument/2006/relationships/image" Target="media/image398.png"/><Relationship Id="rId416" Type="http://schemas.openxmlformats.org/officeDocument/2006/relationships/image" Target="media/image399.png"/><Relationship Id="rId417" Type="http://schemas.openxmlformats.org/officeDocument/2006/relationships/image" Target="media/image400.png"/><Relationship Id="rId418" Type="http://schemas.openxmlformats.org/officeDocument/2006/relationships/image" Target="media/image401.png"/><Relationship Id="rId419" Type="http://schemas.openxmlformats.org/officeDocument/2006/relationships/image" Target="media/image402.png"/><Relationship Id="rId420" Type="http://schemas.openxmlformats.org/officeDocument/2006/relationships/image" Target="media/image403.png"/><Relationship Id="rId421" Type="http://schemas.openxmlformats.org/officeDocument/2006/relationships/image" Target="media/image404.png"/><Relationship Id="rId422" Type="http://schemas.openxmlformats.org/officeDocument/2006/relationships/image" Target="media/image405.png"/><Relationship Id="rId423" Type="http://schemas.openxmlformats.org/officeDocument/2006/relationships/image" Target="media/image406.png"/><Relationship Id="rId424" Type="http://schemas.openxmlformats.org/officeDocument/2006/relationships/image" Target="media/image407.png"/><Relationship Id="rId425" Type="http://schemas.openxmlformats.org/officeDocument/2006/relationships/image" Target="media/image408.png"/><Relationship Id="rId426" Type="http://schemas.openxmlformats.org/officeDocument/2006/relationships/image" Target="media/image409.png"/><Relationship Id="rId427" Type="http://schemas.openxmlformats.org/officeDocument/2006/relationships/image" Target="media/image410.png"/><Relationship Id="rId428" Type="http://schemas.openxmlformats.org/officeDocument/2006/relationships/image" Target="media/image411.png"/><Relationship Id="rId429" Type="http://schemas.openxmlformats.org/officeDocument/2006/relationships/image" Target="media/image412.png"/><Relationship Id="rId430" Type="http://schemas.openxmlformats.org/officeDocument/2006/relationships/image" Target="media/image413.png"/><Relationship Id="rId431" Type="http://schemas.openxmlformats.org/officeDocument/2006/relationships/image" Target="media/image414.png"/><Relationship Id="rId432" Type="http://schemas.openxmlformats.org/officeDocument/2006/relationships/image" Target="media/image415.png"/><Relationship Id="rId433" Type="http://schemas.openxmlformats.org/officeDocument/2006/relationships/image" Target="media/image416.png"/><Relationship Id="rId434" Type="http://schemas.openxmlformats.org/officeDocument/2006/relationships/image" Target="media/image417.png"/><Relationship Id="rId435" Type="http://schemas.openxmlformats.org/officeDocument/2006/relationships/image" Target="media/image418.png"/><Relationship Id="rId436" Type="http://schemas.openxmlformats.org/officeDocument/2006/relationships/image" Target="media/image419.png"/><Relationship Id="rId437" Type="http://schemas.openxmlformats.org/officeDocument/2006/relationships/image" Target="media/image420.png"/><Relationship Id="rId438" Type="http://schemas.openxmlformats.org/officeDocument/2006/relationships/image" Target="media/image421.png"/><Relationship Id="rId439" Type="http://schemas.openxmlformats.org/officeDocument/2006/relationships/image" Target="media/image422.png"/><Relationship Id="rId440" Type="http://schemas.openxmlformats.org/officeDocument/2006/relationships/image" Target="media/image423.png"/><Relationship Id="rId441" Type="http://schemas.openxmlformats.org/officeDocument/2006/relationships/image" Target="media/image424.png"/><Relationship Id="rId442" Type="http://schemas.openxmlformats.org/officeDocument/2006/relationships/image" Target="media/image425.png"/><Relationship Id="rId443" Type="http://schemas.openxmlformats.org/officeDocument/2006/relationships/image" Target="media/image426.png"/><Relationship Id="rId444" Type="http://schemas.openxmlformats.org/officeDocument/2006/relationships/image" Target="media/image427.png"/><Relationship Id="rId445" Type="http://schemas.openxmlformats.org/officeDocument/2006/relationships/image" Target="media/image428.png"/><Relationship Id="rId446" Type="http://schemas.openxmlformats.org/officeDocument/2006/relationships/image" Target="media/image429.png"/><Relationship Id="rId447" Type="http://schemas.openxmlformats.org/officeDocument/2006/relationships/image" Target="media/image430.png"/><Relationship Id="rId448" Type="http://schemas.openxmlformats.org/officeDocument/2006/relationships/image" Target="media/image431.png"/><Relationship Id="rId449" Type="http://schemas.openxmlformats.org/officeDocument/2006/relationships/image" Target="media/image432.png"/><Relationship Id="rId450" Type="http://schemas.openxmlformats.org/officeDocument/2006/relationships/image" Target="media/image433.png"/><Relationship Id="rId451" Type="http://schemas.openxmlformats.org/officeDocument/2006/relationships/image" Target="media/image434.png"/><Relationship Id="rId452" Type="http://schemas.openxmlformats.org/officeDocument/2006/relationships/image" Target="media/image435.png"/><Relationship Id="rId453" Type="http://schemas.openxmlformats.org/officeDocument/2006/relationships/image" Target="media/image436.png"/><Relationship Id="rId454" Type="http://schemas.openxmlformats.org/officeDocument/2006/relationships/image" Target="media/image437.png"/><Relationship Id="rId455" Type="http://schemas.openxmlformats.org/officeDocument/2006/relationships/image" Target="media/image438.png"/><Relationship Id="rId456" Type="http://schemas.openxmlformats.org/officeDocument/2006/relationships/image" Target="media/image439.png"/><Relationship Id="rId457" Type="http://schemas.openxmlformats.org/officeDocument/2006/relationships/image" Target="media/image440.png"/><Relationship Id="rId458" Type="http://schemas.openxmlformats.org/officeDocument/2006/relationships/image" Target="media/image441.png"/><Relationship Id="rId459" Type="http://schemas.openxmlformats.org/officeDocument/2006/relationships/image" Target="media/image442.png"/><Relationship Id="rId460" Type="http://schemas.openxmlformats.org/officeDocument/2006/relationships/image" Target="media/image443.png"/><Relationship Id="rId461" Type="http://schemas.openxmlformats.org/officeDocument/2006/relationships/image" Target="media/image444.png"/><Relationship Id="rId462" Type="http://schemas.openxmlformats.org/officeDocument/2006/relationships/image" Target="media/image445.png"/><Relationship Id="rId463" Type="http://schemas.openxmlformats.org/officeDocument/2006/relationships/image" Target="media/image446.png"/><Relationship Id="rId464" Type="http://schemas.openxmlformats.org/officeDocument/2006/relationships/image" Target="media/image447.png"/><Relationship Id="rId465" Type="http://schemas.openxmlformats.org/officeDocument/2006/relationships/image" Target="media/image448.png"/><Relationship Id="rId466" Type="http://schemas.openxmlformats.org/officeDocument/2006/relationships/image" Target="media/image449.png"/><Relationship Id="rId467" Type="http://schemas.openxmlformats.org/officeDocument/2006/relationships/image" Target="media/image450.png"/><Relationship Id="rId468" Type="http://schemas.openxmlformats.org/officeDocument/2006/relationships/image" Target="media/image451.png"/><Relationship Id="rId469" Type="http://schemas.openxmlformats.org/officeDocument/2006/relationships/image" Target="media/image452.png"/><Relationship Id="rId470" Type="http://schemas.openxmlformats.org/officeDocument/2006/relationships/image" Target="media/image453.png"/><Relationship Id="rId471" Type="http://schemas.openxmlformats.org/officeDocument/2006/relationships/image" Target="media/image454.png"/><Relationship Id="rId472" Type="http://schemas.openxmlformats.org/officeDocument/2006/relationships/image" Target="media/image455.png"/><Relationship Id="rId473" Type="http://schemas.openxmlformats.org/officeDocument/2006/relationships/image" Target="media/image456.png"/><Relationship Id="rId474" Type="http://schemas.openxmlformats.org/officeDocument/2006/relationships/image" Target="media/image457.png"/><Relationship Id="rId475" Type="http://schemas.openxmlformats.org/officeDocument/2006/relationships/image" Target="media/image458.png"/><Relationship Id="rId476" Type="http://schemas.openxmlformats.org/officeDocument/2006/relationships/image" Target="media/image459.png"/><Relationship Id="rId477" Type="http://schemas.openxmlformats.org/officeDocument/2006/relationships/image" Target="media/image460.png"/><Relationship Id="rId478" Type="http://schemas.openxmlformats.org/officeDocument/2006/relationships/image" Target="media/image461.png"/><Relationship Id="rId479" Type="http://schemas.openxmlformats.org/officeDocument/2006/relationships/image" Target="media/image462.png"/><Relationship Id="rId480" Type="http://schemas.openxmlformats.org/officeDocument/2006/relationships/image" Target="media/image463.png"/><Relationship Id="rId481" Type="http://schemas.openxmlformats.org/officeDocument/2006/relationships/image" Target="media/image464.png"/><Relationship Id="rId482" Type="http://schemas.openxmlformats.org/officeDocument/2006/relationships/image" Target="media/image465.png"/><Relationship Id="rId483" Type="http://schemas.openxmlformats.org/officeDocument/2006/relationships/image" Target="media/image466.png"/><Relationship Id="rId484" Type="http://schemas.openxmlformats.org/officeDocument/2006/relationships/image" Target="media/image467.png"/><Relationship Id="rId485" Type="http://schemas.openxmlformats.org/officeDocument/2006/relationships/image" Target="media/image468.png"/><Relationship Id="rId486" Type="http://schemas.openxmlformats.org/officeDocument/2006/relationships/image" Target="media/image469.png"/><Relationship Id="rId487" Type="http://schemas.openxmlformats.org/officeDocument/2006/relationships/image" Target="media/image470.png"/><Relationship Id="rId488" Type="http://schemas.openxmlformats.org/officeDocument/2006/relationships/image" Target="media/image471.png"/><Relationship Id="rId489" Type="http://schemas.openxmlformats.org/officeDocument/2006/relationships/image" Target="media/image472.png"/><Relationship Id="rId490" Type="http://schemas.openxmlformats.org/officeDocument/2006/relationships/image" Target="media/image473.png"/><Relationship Id="rId491" Type="http://schemas.openxmlformats.org/officeDocument/2006/relationships/image" Target="media/image474.png"/><Relationship Id="rId492" Type="http://schemas.openxmlformats.org/officeDocument/2006/relationships/image" Target="media/image475.png"/><Relationship Id="rId493" Type="http://schemas.openxmlformats.org/officeDocument/2006/relationships/image" Target="media/image476.png"/><Relationship Id="rId494" Type="http://schemas.openxmlformats.org/officeDocument/2006/relationships/image" Target="media/image477.png"/><Relationship Id="rId495" Type="http://schemas.openxmlformats.org/officeDocument/2006/relationships/image" Target="media/image478.png"/><Relationship Id="rId496" Type="http://schemas.openxmlformats.org/officeDocument/2006/relationships/image" Target="media/image479.png"/><Relationship Id="rId497" Type="http://schemas.openxmlformats.org/officeDocument/2006/relationships/image" Target="media/image480.png"/><Relationship Id="rId498" Type="http://schemas.openxmlformats.org/officeDocument/2006/relationships/image" Target="media/image481.png"/><Relationship Id="rId499" Type="http://schemas.openxmlformats.org/officeDocument/2006/relationships/image" Target="media/image482.png"/><Relationship Id="rId500" Type="http://schemas.openxmlformats.org/officeDocument/2006/relationships/image" Target="media/image483.png"/><Relationship Id="rId501" Type="http://schemas.openxmlformats.org/officeDocument/2006/relationships/image" Target="media/image484.png"/><Relationship Id="rId502" Type="http://schemas.openxmlformats.org/officeDocument/2006/relationships/image" Target="media/image485.png"/><Relationship Id="rId503" Type="http://schemas.openxmlformats.org/officeDocument/2006/relationships/image" Target="media/image486.png"/><Relationship Id="rId504" Type="http://schemas.openxmlformats.org/officeDocument/2006/relationships/image" Target="media/image487.png"/><Relationship Id="rId505" Type="http://schemas.openxmlformats.org/officeDocument/2006/relationships/image" Target="media/image488.png"/><Relationship Id="rId506" Type="http://schemas.openxmlformats.org/officeDocument/2006/relationships/image" Target="media/image489.png"/><Relationship Id="rId507" Type="http://schemas.openxmlformats.org/officeDocument/2006/relationships/image" Target="media/image490.png"/><Relationship Id="rId508" Type="http://schemas.openxmlformats.org/officeDocument/2006/relationships/image" Target="media/image491.png"/><Relationship Id="rId509" Type="http://schemas.openxmlformats.org/officeDocument/2006/relationships/image" Target="media/image492.png"/><Relationship Id="rId510" Type="http://schemas.openxmlformats.org/officeDocument/2006/relationships/image" Target="media/image493.png"/><Relationship Id="rId511" Type="http://schemas.openxmlformats.org/officeDocument/2006/relationships/image" Target="media/image494.png"/><Relationship Id="rId512" Type="http://schemas.openxmlformats.org/officeDocument/2006/relationships/image" Target="media/image495.png"/><Relationship Id="rId513" Type="http://schemas.openxmlformats.org/officeDocument/2006/relationships/image" Target="media/image496.png"/><Relationship Id="rId514" Type="http://schemas.openxmlformats.org/officeDocument/2006/relationships/image" Target="media/image497.png"/><Relationship Id="rId515" Type="http://schemas.openxmlformats.org/officeDocument/2006/relationships/image" Target="media/image498.png"/><Relationship Id="rId516" Type="http://schemas.openxmlformats.org/officeDocument/2006/relationships/image" Target="media/image499.png"/><Relationship Id="rId517" Type="http://schemas.openxmlformats.org/officeDocument/2006/relationships/image" Target="media/image500.png"/><Relationship Id="rId518" Type="http://schemas.openxmlformats.org/officeDocument/2006/relationships/image" Target="media/image501.png"/><Relationship Id="rId519" Type="http://schemas.openxmlformats.org/officeDocument/2006/relationships/image" Target="media/image502.png"/><Relationship Id="rId520" Type="http://schemas.openxmlformats.org/officeDocument/2006/relationships/image" Target="media/image503.png"/><Relationship Id="rId521" Type="http://schemas.openxmlformats.org/officeDocument/2006/relationships/image" Target="media/image504.png"/><Relationship Id="rId522" Type="http://schemas.openxmlformats.org/officeDocument/2006/relationships/image" Target="media/image505.png"/><Relationship Id="rId523" Type="http://schemas.openxmlformats.org/officeDocument/2006/relationships/image" Target="media/image506.png"/><Relationship Id="rId524" Type="http://schemas.openxmlformats.org/officeDocument/2006/relationships/image" Target="media/image507.png"/><Relationship Id="rId525" Type="http://schemas.openxmlformats.org/officeDocument/2006/relationships/image" Target="media/image508.png"/><Relationship Id="rId526" Type="http://schemas.openxmlformats.org/officeDocument/2006/relationships/image" Target="media/image509.png"/><Relationship Id="rId527" Type="http://schemas.openxmlformats.org/officeDocument/2006/relationships/image" Target="media/image510.png"/><Relationship Id="rId528" Type="http://schemas.openxmlformats.org/officeDocument/2006/relationships/image" Target="media/image511.png"/><Relationship Id="rId529" Type="http://schemas.openxmlformats.org/officeDocument/2006/relationships/image" Target="media/image512.png"/><Relationship Id="rId530" Type="http://schemas.openxmlformats.org/officeDocument/2006/relationships/image" Target="media/image513.png"/><Relationship Id="rId531" Type="http://schemas.openxmlformats.org/officeDocument/2006/relationships/image" Target="media/image514.png"/><Relationship Id="rId532" Type="http://schemas.openxmlformats.org/officeDocument/2006/relationships/image" Target="media/image515.png"/><Relationship Id="rId533" Type="http://schemas.openxmlformats.org/officeDocument/2006/relationships/image" Target="media/image516.png"/><Relationship Id="rId534" Type="http://schemas.openxmlformats.org/officeDocument/2006/relationships/image" Target="media/image517.png"/><Relationship Id="rId535" Type="http://schemas.openxmlformats.org/officeDocument/2006/relationships/image" Target="media/image518.png"/><Relationship Id="rId536" Type="http://schemas.openxmlformats.org/officeDocument/2006/relationships/image" Target="media/image519.png"/><Relationship Id="rId537" Type="http://schemas.openxmlformats.org/officeDocument/2006/relationships/image" Target="media/image520.png"/><Relationship Id="rId538" Type="http://schemas.openxmlformats.org/officeDocument/2006/relationships/image" Target="media/image521.png"/><Relationship Id="rId539" Type="http://schemas.openxmlformats.org/officeDocument/2006/relationships/image" Target="media/image522.png"/><Relationship Id="rId540" Type="http://schemas.openxmlformats.org/officeDocument/2006/relationships/image" Target="media/image523.png"/><Relationship Id="rId541" Type="http://schemas.openxmlformats.org/officeDocument/2006/relationships/image" Target="media/image524.png"/><Relationship Id="rId542" Type="http://schemas.openxmlformats.org/officeDocument/2006/relationships/image" Target="media/image525.png"/><Relationship Id="rId543" Type="http://schemas.openxmlformats.org/officeDocument/2006/relationships/image" Target="media/image526.png"/><Relationship Id="rId544" Type="http://schemas.openxmlformats.org/officeDocument/2006/relationships/image" Target="media/image527.png"/><Relationship Id="rId545" Type="http://schemas.openxmlformats.org/officeDocument/2006/relationships/image" Target="media/image528.png"/><Relationship Id="rId546" Type="http://schemas.openxmlformats.org/officeDocument/2006/relationships/image" Target="media/image529.png"/><Relationship Id="rId547" Type="http://schemas.openxmlformats.org/officeDocument/2006/relationships/image" Target="media/image530.png"/><Relationship Id="rId548" Type="http://schemas.openxmlformats.org/officeDocument/2006/relationships/image" Target="media/image531.png"/><Relationship Id="rId549" Type="http://schemas.openxmlformats.org/officeDocument/2006/relationships/image" Target="media/image532.png"/><Relationship Id="rId550" Type="http://schemas.openxmlformats.org/officeDocument/2006/relationships/image" Target="media/image533.png"/><Relationship Id="rId551" Type="http://schemas.openxmlformats.org/officeDocument/2006/relationships/image" Target="media/image534.png"/><Relationship Id="rId552" Type="http://schemas.openxmlformats.org/officeDocument/2006/relationships/image" Target="media/image535.png"/><Relationship Id="rId553" Type="http://schemas.openxmlformats.org/officeDocument/2006/relationships/image" Target="media/image536.png"/><Relationship Id="rId554" Type="http://schemas.openxmlformats.org/officeDocument/2006/relationships/image" Target="media/image537.png"/><Relationship Id="rId555" Type="http://schemas.openxmlformats.org/officeDocument/2006/relationships/image" Target="media/image538.png"/><Relationship Id="rId556" Type="http://schemas.openxmlformats.org/officeDocument/2006/relationships/image" Target="media/image539.png"/><Relationship Id="rId557" Type="http://schemas.openxmlformats.org/officeDocument/2006/relationships/image" Target="media/image540.png"/><Relationship Id="rId558" Type="http://schemas.openxmlformats.org/officeDocument/2006/relationships/image" Target="media/image541.png"/><Relationship Id="rId559" Type="http://schemas.openxmlformats.org/officeDocument/2006/relationships/image" Target="media/image542.png"/><Relationship Id="rId560" Type="http://schemas.openxmlformats.org/officeDocument/2006/relationships/image" Target="media/image543.png"/><Relationship Id="rId561" Type="http://schemas.openxmlformats.org/officeDocument/2006/relationships/image" Target="media/image544.png"/><Relationship Id="rId562" Type="http://schemas.openxmlformats.org/officeDocument/2006/relationships/image" Target="media/image545.png"/><Relationship Id="rId563" Type="http://schemas.openxmlformats.org/officeDocument/2006/relationships/image" Target="media/image546.png"/><Relationship Id="rId564" Type="http://schemas.openxmlformats.org/officeDocument/2006/relationships/image" Target="media/image547.png"/><Relationship Id="rId565" Type="http://schemas.openxmlformats.org/officeDocument/2006/relationships/image" Target="media/image548.png"/><Relationship Id="rId566" Type="http://schemas.openxmlformats.org/officeDocument/2006/relationships/image" Target="media/image549.png"/><Relationship Id="rId567" Type="http://schemas.openxmlformats.org/officeDocument/2006/relationships/image" Target="media/image550.png"/><Relationship Id="rId568" Type="http://schemas.openxmlformats.org/officeDocument/2006/relationships/image" Target="media/image551.png"/><Relationship Id="rId569" Type="http://schemas.openxmlformats.org/officeDocument/2006/relationships/image" Target="media/image552.png"/><Relationship Id="rId570" Type="http://schemas.openxmlformats.org/officeDocument/2006/relationships/image" Target="media/image553.png"/><Relationship Id="rId571" Type="http://schemas.openxmlformats.org/officeDocument/2006/relationships/image" Target="media/image554.png"/><Relationship Id="rId572" Type="http://schemas.openxmlformats.org/officeDocument/2006/relationships/image" Target="media/image555.png"/><Relationship Id="rId573" Type="http://schemas.openxmlformats.org/officeDocument/2006/relationships/image" Target="media/image556.png"/><Relationship Id="rId574" Type="http://schemas.openxmlformats.org/officeDocument/2006/relationships/image" Target="media/image557.png"/><Relationship Id="rId575" Type="http://schemas.openxmlformats.org/officeDocument/2006/relationships/image" Target="media/image558.png"/><Relationship Id="rId576" Type="http://schemas.openxmlformats.org/officeDocument/2006/relationships/image" Target="media/image559.png"/><Relationship Id="rId577" Type="http://schemas.openxmlformats.org/officeDocument/2006/relationships/image" Target="media/image560.png"/><Relationship Id="rId578" Type="http://schemas.openxmlformats.org/officeDocument/2006/relationships/image" Target="media/image561.png"/><Relationship Id="rId579" Type="http://schemas.openxmlformats.org/officeDocument/2006/relationships/image" Target="media/image562.png"/><Relationship Id="rId580" Type="http://schemas.openxmlformats.org/officeDocument/2006/relationships/image" Target="media/image563.png"/><Relationship Id="rId581" Type="http://schemas.openxmlformats.org/officeDocument/2006/relationships/image" Target="media/image564.png"/><Relationship Id="rId582" Type="http://schemas.openxmlformats.org/officeDocument/2006/relationships/image" Target="media/image565.png"/><Relationship Id="rId583" Type="http://schemas.openxmlformats.org/officeDocument/2006/relationships/image" Target="media/image566.png"/><Relationship Id="rId584" Type="http://schemas.openxmlformats.org/officeDocument/2006/relationships/image" Target="media/image567.png"/><Relationship Id="rId585" Type="http://schemas.openxmlformats.org/officeDocument/2006/relationships/image" Target="media/image568.png"/><Relationship Id="rId586" Type="http://schemas.openxmlformats.org/officeDocument/2006/relationships/image" Target="media/image569.png"/><Relationship Id="rId587" Type="http://schemas.openxmlformats.org/officeDocument/2006/relationships/image" Target="media/image570.png"/><Relationship Id="rId588" Type="http://schemas.openxmlformats.org/officeDocument/2006/relationships/image" Target="media/image571.png"/><Relationship Id="rId589" Type="http://schemas.openxmlformats.org/officeDocument/2006/relationships/image" Target="media/image572.png"/><Relationship Id="rId590" Type="http://schemas.openxmlformats.org/officeDocument/2006/relationships/image" Target="media/image573.png"/><Relationship Id="rId591" Type="http://schemas.openxmlformats.org/officeDocument/2006/relationships/image" Target="media/image574.png"/><Relationship Id="rId592" Type="http://schemas.openxmlformats.org/officeDocument/2006/relationships/image" Target="media/image575.png"/><Relationship Id="rId593" Type="http://schemas.openxmlformats.org/officeDocument/2006/relationships/image" Target="media/image576.png"/><Relationship Id="rId594" Type="http://schemas.openxmlformats.org/officeDocument/2006/relationships/image" Target="media/image577.png"/><Relationship Id="rId595" Type="http://schemas.openxmlformats.org/officeDocument/2006/relationships/image" Target="media/image578.png"/><Relationship Id="rId596" Type="http://schemas.openxmlformats.org/officeDocument/2006/relationships/image" Target="media/image579.png"/><Relationship Id="rId597" Type="http://schemas.openxmlformats.org/officeDocument/2006/relationships/image" Target="media/image580.png"/><Relationship Id="rId598" Type="http://schemas.openxmlformats.org/officeDocument/2006/relationships/image" Target="media/image581.png"/><Relationship Id="rId599" Type="http://schemas.openxmlformats.org/officeDocument/2006/relationships/image" Target="media/image582.png"/><Relationship Id="rId600" Type="http://schemas.openxmlformats.org/officeDocument/2006/relationships/image" Target="media/image583.png"/><Relationship Id="rId601" Type="http://schemas.openxmlformats.org/officeDocument/2006/relationships/image" Target="media/image584.png"/><Relationship Id="rId602" Type="http://schemas.openxmlformats.org/officeDocument/2006/relationships/image" Target="media/image585.png"/><Relationship Id="rId603" Type="http://schemas.openxmlformats.org/officeDocument/2006/relationships/image" Target="media/image586.png"/><Relationship Id="rId604" Type="http://schemas.openxmlformats.org/officeDocument/2006/relationships/image" Target="media/image587.png"/><Relationship Id="rId605" Type="http://schemas.openxmlformats.org/officeDocument/2006/relationships/image" Target="media/image588.png"/><Relationship Id="rId606" Type="http://schemas.openxmlformats.org/officeDocument/2006/relationships/image" Target="media/image589.png"/><Relationship Id="rId607" Type="http://schemas.openxmlformats.org/officeDocument/2006/relationships/image" Target="media/image590.png"/><Relationship Id="rId608" Type="http://schemas.openxmlformats.org/officeDocument/2006/relationships/image" Target="media/image591.png"/><Relationship Id="rId609" Type="http://schemas.openxmlformats.org/officeDocument/2006/relationships/image" Target="media/image592.png"/><Relationship Id="rId610" Type="http://schemas.openxmlformats.org/officeDocument/2006/relationships/image" Target="media/image593.png"/><Relationship Id="rId611" Type="http://schemas.openxmlformats.org/officeDocument/2006/relationships/image" Target="media/image594.png"/><Relationship Id="rId612" Type="http://schemas.openxmlformats.org/officeDocument/2006/relationships/image" Target="media/image595.png"/><Relationship Id="rId613" Type="http://schemas.openxmlformats.org/officeDocument/2006/relationships/image" Target="media/image596.png"/><Relationship Id="rId614" Type="http://schemas.openxmlformats.org/officeDocument/2006/relationships/image" Target="media/image597.png"/><Relationship Id="rId615" Type="http://schemas.openxmlformats.org/officeDocument/2006/relationships/image" Target="media/image598.png"/><Relationship Id="rId616" Type="http://schemas.openxmlformats.org/officeDocument/2006/relationships/image" Target="media/image599.png"/><Relationship Id="rId617" Type="http://schemas.openxmlformats.org/officeDocument/2006/relationships/image" Target="media/image600.png"/><Relationship Id="rId618" Type="http://schemas.openxmlformats.org/officeDocument/2006/relationships/image" Target="media/image601.png"/><Relationship Id="rId619" Type="http://schemas.openxmlformats.org/officeDocument/2006/relationships/image" Target="media/image602.png"/><Relationship Id="rId620" Type="http://schemas.openxmlformats.org/officeDocument/2006/relationships/image" Target="media/image603.png"/><Relationship Id="rId621" Type="http://schemas.openxmlformats.org/officeDocument/2006/relationships/image" Target="media/image604.png"/><Relationship Id="rId622" Type="http://schemas.openxmlformats.org/officeDocument/2006/relationships/image" Target="media/image605.png"/><Relationship Id="rId623" Type="http://schemas.openxmlformats.org/officeDocument/2006/relationships/image" Target="media/image606.png"/><Relationship Id="rId624" Type="http://schemas.openxmlformats.org/officeDocument/2006/relationships/image" Target="media/image607.png"/><Relationship Id="rId625" Type="http://schemas.openxmlformats.org/officeDocument/2006/relationships/image" Target="media/image608.png"/><Relationship Id="rId626" Type="http://schemas.openxmlformats.org/officeDocument/2006/relationships/image" Target="media/image609.png"/><Relationship Id="rId627" Type="http://schemas.openxmlformats.org/officeDocument/2006/relationships/image" Target="media/image610.png"/><Relationship Id="rId628" Type="http://schemas.openxmlformats.org/officeDocument/2006/relationships/image" Target="media/image611.png"/><Relationship Id="rId629" Type="http://schemas.openxmlformats.org/officeDocument/2006/relationships/image" Target="media/image612.png"/><Relationship Id="rId630" Type="http://schemas.openxmlformats.org/officeDocument/2006/relationships/image" Target="media/image613.png"/><Relationship Id="rId631" Type="http://schemas.openxmlformats.org/officeDocument/2006/relationships/image" Target="media/image614.png"/><Relationship Id="rId632" Type="http://schemas.openxmlformats.org/officeDocument/2006/relationships/image" Target="media/image615.png"/><Relationship Id="rId633" Type="http://schemas.openxmlformats.org/officeDocument/2006/relationships/image" Target="media/image616.png"/><Relationship Id="rId634" Type="http://schemas.openxmlformats.org/officeDocument/2006/relationships/image" Target="media/image617.png"/><Relationship Id="rId635" Type="http://schemas.openxmlformats.org/officeDocument/2006/relationships/image" Target="media/image618.png"/><Relationship Id="rId636" Type="http://schemas.openxmlformats.org/officeDocument/2006/relationships/image" Target="media/image619.png"/><Relationship Id="rId637" Type="http://schemas.openxmlformats.org/officeDocument/2006/relationships/image" Target="media/image620.png"/><Relationship Id="rId638" Type="http://schemas.openxmlformats.org/officeDocument/2006/relationships/image" Target="media/image621.png"/><Relationship Id="rId639" Type="http://schemas.openxmlformats.org/officeDocument/2006/relationships/image" Target="media/image622.png"/><Relationship Id="rId640" Type="http://schemas.openxmlformats.org/officeDocument/2006/relationships/image" Target="media/image623.png"/><Relationship Id="rId641" Type="http://schemas.openxmlformats.org/officeDocument/2006/relationships/image" Target="media/image624.png"/><Relationship Id="rId642" Type="http://schemas.openxmlformats.org/officeDocument/2006/relationships/image" Target="media/image625.png"/><Relationship Id="rId643" Type="http://schemas.openxmlformats.org/officeDocument/2006/relationships/image" Target="media/image626.png"/><Relationship Id="rId644" Type="http://schemas.openxmlformats.org/officeDocument/2006/relationships/image" Target="media/image627.png"/><Relationship Id="rId645" Type="http://schemas.openxmlformats.org/officeDocument/2006/relationships/image" Target="media/image628.png"/><Relationship Id="rId646" Type="http://schemas.openxmlformats.org/officeDocument/2006/relationships/image" Target="media/image629.png"/><Relationship Id="rId647" Type="http://schemas.openxmlformats.org/officeDocument/2006/relationships/image" Target="media/image630.png"/><Relationship Id="rId648" Type="http://schemas.openxmlformats.org/officeDocument/2006/relationships/image" Target="media/image631.png"/><Relationship Id="rId649" Type="http://schemas.openxmlformats.org/officeDocument/2006/relationships/image" Target="media/image632.png"/><Relationship Id="rId650" Type="http://schemas.openxmlformats.org/officeDocument/2006/relationships/image" Target="media/image633.png"/><Relationship Id="rId651" Type="http://schemas.openxmlformats.org/officeDocument/2006/relationships/image" Target="media/image634.png"/><Relationship Id="rId652" Type="http://schemas.openxmlformats.org/officeDocument/2006/relationships/image" Target="media/image635.png"/><Relationship Id="rId653" Type="http://schemas.openxmlformats.org/officeDocument/2006/relationships/image" Target="media/image636.png"/><Relationship Id="rId654" Type="http://schemas.openxmlformats.org/officeDocument/2006/relationships/image" Target="media/image637.png"/><Relationship Id="rId655" Type="http://schemas.openxmlformats.org/officeDocument/2006/relationships/image" Target="media/image638.png"/><Relationship Id="rId656" Type="http://schemas.openxmlformats.org/officeDocument/2006/relationships/image" Target="media/image639.png"/><Relationship Id="rId657" Type="http://schemas.openxmlformats.org/officeDocument/2006/relationships/image" Target="media/image640.png"/><Relationship Id="rId658" Type="http://schemas.openxmlformats.org/officeDocument/2006/relationships/image" Target="media/image641.png"/><Relationship Id="rId659" Type="http://schemas.openxmlformats.org/officeDocument/2006/relationships/image" Target="media/image642.png"/><Relationship Id="rId660" Type="http://schemas.openxmlformats.org/officeDocument/2006/relationships/image" Target="media/image643.png"/><Relationship Id="rId661" Type="http://schemas.openxmlformats.org/officeDocument/2006/relationships/image" Target="media/image644.png"/><Relationship Id="rId662" Type="http://schemas.openxmlformats.org/officeDocument/2006/relationships/image" Target="media/image645.png"/><Relationship Id="rId663" Type="http://schemas.openxmlformats.org/officeDocument/2006/relationships/image" Target="media/image646.png"/><Relationship Id="rId664" Type="http://schemas.openxmlformats.org/officeDocument/2006/relationships/image" Target="media/image647.png"/><Relationship Id="rId665" Type="http://schemas.openxmlformats.org/officeDocument/2006/relationships/image" Target="media/image648.png"/><Relationship Id="rId666" Type="http://schemas.openxmlformats.org/officeDocument/2006/relationships/image" Target="media/image649.png"/><Relationship Id="rId667" Type="http://schemas.openxmlformats.org/officeDocument/2006/relationships/image" Target="media/image650.png"/><Relationship Id="rId668" Type="http://schemas.openxmlformats.org/officeDocument/2006/relationships/image" Target="media/image651.png"/><Relationship Id="rId669" Type="http://schemas.openxmlformats.org/officeDocument/2006/relationships/image" Target="media/image652.png"/><Relationship Id="rId670" Type="http://schemas.openxmlformats.org/officeDocument/2006/relationships/image" Target="media/image653.png"/><Relationship Id="rId671" Type="http://schemas.openxmlformats.org/officeDocument/2006/relationships/image" Target="media/image654.png"/><Relationship Id="rId672" Type="http://schemas.openxmlformats.org/officeDocument/2006/relationships/image" Target="media/image655.png"/><Relationship Id="rId673" Type="http://schemas.openxmlformats.org/officeDocument/2006/relationships/image" Target="media/image656.png"/><Relationship Id="rId674" Type="http://schemas.openxmlformats.org/officeDocument/2006/relationships/image" Target="media/image657.png"/><Relationship Id="rId675" Type="http://schemas.openxmlformats.org/officeDocument/2006/relationships/image" Target="media/image658.png"/><Relationship Id="rId676" Type="http://schemas.openxmlformats.org/officeDocument/2006/relationships/image" Target="media/image659.png"/><Relationship Id="rId677" Type="http://schemas.openxmlformats.org/officeDocument/2006/relationships/image" Target="media/image660.png"/><Relationship Id="rId678" Type="http://schemas.openxmlformats.org/officeDocument/2006/relationships/image" Target="media/image661.png"/><Relationship Id="rId679" Type="http://schemas.openxmlformats.org/officeDocument/2006/relationships/image" Target="media/image662.png"/><Relationship Id="rId680" Type="http://schemas.openxmlformats.org/officeDocument/2006/relationships/image" Target="media/image663.png"/><Relationship Id="rId681" Type="http://schemas.openxmlformats.org/officeDocument/2006/relationships/image" Target="media/image664.png"/><Relationship Id="rId682" Type="http://schemas.openxmlformats.org/officeDocument/2006/relationships/image" Target="media/image665.png"/><Relationship Id="rId683" Type="http://schemas.openxmlformats.org/officeDocument/2006/relationships/image" Target="media/image666.png"/><Relationship Id="rId684" Type="http://schemas.openxmlformats.org/officeDocument/2006/relationships/image" Target="media/image667.png"/><Relationship Id="rId685" Type="http://schemas.openxmlformats.org/officeDocument/2006/relationships/image" Target="media/image668.png"/><Relationship Id="rId686" Type="http://schemas.openxmlformats.org/officeDocument/2006/relationships/image" Target="media/image669.png"/><Relationship Id="rId687" Type="http://schemas.openxmlformats.org/officeDocument/2006/relationships/image" Target="media/image670.png"/><Relationship Id="rId688" Type="http://schemas.openxmlformats.org/officeDocument/2006/relationships/image" Target="media/image671.png"/><Relationship Id="rId689" Type="http://schemas.openxmlformats.org/officeDocument/2006/relationships/image" Target="media/image672.png"/><Relationship Id="rId690" Type="http://schemas.openxmlformats.org/officeDocument/2006/relationships/image" Target="media/image673.png"/><Relationship Id="rId691" Type="http://schemas.openxmlformats.org/officeDocument/2006/relationships/image" Target="media/image674.png"/><Relationship Id="rId692" Type="http://schemas.openxmlformats.org/officeDocument/2006/relationships/image" Target="media/image675.png"/><Relationship Id="rId693" Type="http://schemas.openxmlformats.org/officeDocument/2006/relationships/image" Target="media/image676.png"/><Relationship Id="rId694" Type="http://schemas.openxmlformats.org/officeDocument/2006/relationships/image" Target="media/image677.png"/><Relationship Id="rId695" Type="http://schemas.openxmlformats.org/officeDocument/2006/relationships/image" Target="media/image678.png"/><Relationship Id="rId696" Type="http://schemas.openxmlformats.org/officeDocument/2006/relationships/image" Target="media/image679.png"/><Relationship Id="rId697" Type="http://schemas.openxmlformats.org/officeDocument/2006/relationships/image" Target="media/image680.png"/><Relationship Id="rId698" Type="http://schemas.openxmlformats.org/officeDocument/2006/relationships/image" Target="media/image681.png"/><Relationship Id="rId699" Type="http://schemas.openxmlformats.org/officeDocument/2006/relationships/image" Target="media/image682.png"/><Relationship Id="rId700" Type="http://schemas.openxmlformats.org/officeDocument/2006/relationships/image" Target="media/image683.png"/><Relationship Id="rId701" Type="http://schemas.openxmlformats.org/officeDocument/2006/relationships/image" Target="media/image684.png"/><Relationship Id="rId702" Type="http://schemas.openxmlformats.org/officeDocument/2006/relationships/image" Target="media/image685.png"/><Relationship Id="rId703" Type="http://schemas.openxmlformats.org/officeDocument/2006/relationships/image" Target="media/image686.png"/><Relationship Id="rId704" Type="http://schemas.openxmlformats.org/officeDocument/2006/relationships/image" Target="media/image687.png"/><Relationship Id="rId705" Type="http://schemas.openxmlformats.org/officeDocument/2006/relationships/image" Target="media/image688.png"/><Relationship Id="rId706" Type="http://schemas.openxmlformats.org/officeDocument/2006/relationships/image" Target="media/image689.png"/><Relationship Id="rId707" Type="http://schemas.openxmlformats.org/officeDocument/2006/relationships/image" Target="media/image690.png"/><Relationship Id="rId708" Type="http://schemas.openxmlformats.org/officeDocument/2006/relationships/image" Target="media/image691.png"/><Relationship Id="rId709" Type="http://schemas.openxmlformats.org/officeDocument/2006/relationships/image" Target="media/image692.png"/><Relationship Id="rId710" Type="http://schemas.openxmlformats.org/officeDocument/2006/relationships/image" Target="media/image693.png"/><Relationship Id="rId711" Type="http://schemas.openxmlformats.org/officeDocument/2006/relationships/image" Target="media/image694.png"/><Relationship Id="rId712" Type="http://schemas.openxmlformats.org/officeDocument/2006/relationships/image" Target="media/image695.png"/><Relationship Id="rId713" Type="http://schemas.openxmlformats.org/officeDocument/2006/relationships/image" Target="media/image696.png"/><Relationship Id="rId714" Type="http://schemas.openxmlformats.org/officeDocument/2006/relationships/image" Target="media/image697.png"/><Relationship Id="rId715" Type="http://schemas.openxmlformats.org/officeDocument/2006/relationships/image" Target="media/image698.png"/><Relationship Id="rId716" Type="http://schemas.openxmlformats.org/officeDocument/2006/relationships/image" Target="media/image699.png"/><Relationship Id="rId717" Type="http://schemas.openxmlformats.org/officeDocument/2006/relationships/image" Target="media/image700.png"/><Relationship Id="rId718" Type="http://schemas.openxmlformats.org/officeDocument/2006/relationships/image" Target="media/image701.png"/><Relationship Id="rId719" Type="http://schemas.openxmlformats.org/officeDocument/2006/relationships/image" Target="media/image702.png"/><Relationship Id="rId720" Type="http://schemas.openxmlformats.org/officeDocument/2006/relationships/image" Target="media/image703.png"/><Relationship Id="rId721" Type="http://schemas.openxmlformats.org/officeDocument/2006/relationships/image" Target="media/image704.png"/><Relationship Id="rId722" Type="http://schemas.openxmlformats.org/officeDocument/2006/relationships/image" Target="media/image705.png"/><Relationship Id="rId723" Type="http://schemas.openxmlformats.org/officeDocument/2006/relationships/image" Target="media/image706.png"/><Relationship Id="rId724" Type="http://schemas.openxmlformats.org/officeDocument/2006/relationships/image" Target="media/image707.png"/><Relationship Id="rId725" Type="http://schemas.openxmlformats.org/officeDocument/2006/relationships/image" Target="media/image708.png"/><Relationship Id="rId726" Type="http://schemas.openxmlformats.org/officeDocument/2006/relationships/image" Target="media/image709.png"/><Relationship Id="rId727" Type="http://schemas.openxmlformats.org/officeDocument/2006/relationships/image" Target="media/image710.png"/><Relationship Id="rId728" Type="http://schemas.openxmlformats.org/officeDocument/2006/relationships/image" Target="media/image711.png"/><Relationship Id="rId729" Type="http://schemas.openxmlformats.org/officeDocument/2006/relationships/image" Target="media/image712.png"/><Relationship Id="rId730" Type="http://schemas.openxmlformats.org/officeDocument/2006/relationships/image" Target="media/image713.png"/><Relationship Id="rId731" Type="http://schemas.openxmlformats.org/officeDocument/2006/relationships/image" Target="media/image714.png"/><Relationship Id="rId732" Type="http://schemas.openxmlformats.org/officeDocument/2006/relationships/image" Target="media/image715.png"/><Relationship Id="rId733" Type="http://schemas.openxmlformats.org/officeDocument/2006/relationships/image" Target="media/image716.png"/><Relationship Id="rId734" Type="http://schemas.openxmlformats.org/officeDocument/2006/relationships/image" Target="media/image717.png"/><Relationship Id="rId735" Type="http://schemas.openxmlformats.org/officeDocument/2006/relationships/image" Target="media/image718.png"/><Relationship Id="rId736" Type="http://schemas.openxmlformats.org/officeDocument/2006/relationships/image" Target="media/image719.png"/><Relationship Id="rId737" Type="http://schemas.openxmlformats.org/officeDocument/2006/relationships/image" Target="media/image720.png"/><Relationship Id="rId738" Type="http://schemas.openxmlformats.org/officeDocument/2006/relationships/image" Target="media/image721.png"/><Relationship Id="rId739" Type="http://schemas.openxmlformats.org/officeDocument/2006/relationships/image" Target="media/image722.png"/><Relationship Id="rId740" Type="http://schemas.openxmlformats.org/officeDocument/2006/relationships/image" Target="media/image723.png"/><Relationship Id="rId741" Type="http://schemas.openxmlformats.org/officeDocument/2006/relationships/image" Target="media/image724.png"/><Relationship Id="rId742" Type="http://schemas.openxmlformats.org/officeDocument/2006/relationships/image" Target="media/image725.png"/><Relationship Id="rId743" Type="http://schemas.openxmlformats.org/officeDocument/2006/relationships/image" Target="media/image726.png"/><Relationship Id="rId744" Type="http://schemas.openxmlformats.org/officeDocument/2006/relationships/image" Target="media/image727.png"/><Relationship Id="rId745" Type="http://schemas.openxmlformats.org/officeDocument/2006/relationships/image" Target="media/image728.png"/><Relationship Id="rId746" Type="http://schemas.openxmlformats.org/officeDocument/2006/relationships/image" Target="media/image729.png"/><Relationship Id="rId747" Type="http://schemas.openxmlformats.org/officeDocument/2006/relationships/image" Target="media/image730.png"/><Relationship Id="rId748" Type="http://schemas.openxmlformats.org/officeDocument/2006/relationships/image" Target="media/image731.png"/><Relationship Id="rId749" Type="http://schemas.openxmlformats.org/officeDocument/2006/relationships/image" Target="media/image732.png"/><Relationship Id="rId750" Type="http://schemas.openxmlformats.org/officeDocument/2006/relationships/image" Target="media/image733.png"/><Relationship Id="rId751" Type="http://schemas.openxmlformats.org/officeDocument/2006/relationships/image" Target="media/image734.png"/><Relationship Id="rId752" Type="http://schemas.openxmlformats.org/officeDocument/2006/relationships/image" Target="media/image735.png"/><Relationship Id="rId753" Type="http://schemas.openxmlformats.org/officeDocument/2006/relationships/image" Target="media/image736.png"/><Relationship Id="rId754" Type="http://schemas.openxmlformats.org/officeDocument/2006/relationships/image" Target="media/image737.png"/><Relationship Id="rId755" Type="http://schemas.openxmlformats.org/officeDocument/2006/relationships/image" Target="media/image738.png"/><Relationship Id="rId756" Type="http://schemas.openxmlformats.org/officeDocument/2006/relationships/image" Target="media/image739.png"/><Relationship Id="rId757" Type="http://schemas.openxmlformats.org/officeDocument/2006/relationships/image" Target="media/image740.png"/><Relationship Id="rId758" Type="http://schemas.openxmlformats.org/officeDocument/2006/relationships/image" Target="media/image741.png"/><Relationship Id="rId759" Type="http://schemas.openxmlformats.org/officeDocument/2006/relationships/image" Target="media/image742.png"/><Relationship Id="rId760" Type="http://schemas.openxmlformats.org/officeDocument/2006/relationships/image" Target="media/image743.png"/><Relationship Id="rId761" Type="http://schemas.openxmlformats.org/officeDocument/2006/relationships/image" Target="media/image744.png"/><Relationship Id="rId762" Type="http://schemas.openxmlformats.org/officeDocument/2006/relationships/image" Target="media/image745.png"/><Relationship Id="rId763" Type="http://schemas.openxmlformats.org/officeDocument/2006/relationships/image" Target="media/image746.png"/><Relationship Id="rId764" Type="http://schemas.openxmlformats.org/officeDocument/2006/relationships/image" Target="media/image747.png"/><Relationship Id="rId765" Type="http://schemas.openxmlformats.org/officeDocument/2006/relationships/image" Target="media/image748.png"/><Relationship Id="rId766" Type="http://schemas.openxmlformats.org/officeDocument/2006/relationships/image" Target="media/image749.png"/><Relationship Id="rId767" Type="http://schemas.openxmlformats.org/officeDocument/2006/relationships/image" Target="media/image750.png"/><Relationship Id="rId768" Type="http://schemas.openxmlformats.org/officeDocument/2006/relationships/image" Target="media/image751.png"/><Relationship Id="rId769" Type="http://schemas.openxmlformats.org/officeDocument/2006/relationships/image" Target="media/image752.png"/><Relationship Id="rId770" Type="http://schemas.openxmlformats.org/officeDocument/2006/relationships/image" Target="media/image753.png"/><Relationship Id="rId771" Type="http://schemas.openxmlformats.org/officeDocument/2006/relationships/image" Target="media/image754.png"/><Relationship Id="rId772" Type="http://schemas.openxmlformats.org/officeDocument/2006/relationships/image" Target="media/image755.png"/><Relationship Id="rId773" Type="http://schemas.openxmlformats.org/officeDocument/2006/relationships/image" Target="media/image756.png"/><Relationship Id="rId774" Type="http://schemas.openxmlformats.org/officeDocument/2006/relationships/image" Target="media/image757.png"/><Relationship Id="rId775" Type="http://schemas.openxmlformats.org/officeDocument/2006/relationships/image" Target="media/image758.png"/><Relationship Id="rId776" Type="http://schemas.openxmlformats.org/officeDocument/2006/relationships/image" Target="media/image759.png"/><Relationship Id="rId777" Type="http://schemas.openxmlformats.org/officeDocument/2006/relationships/image" Target="media/image760.png"/><Relationship Id="rId778" Type="http://schemas.openxmlformats.org/officeDocument/2006/relationships/image" Target="media/image761.png"/><Relationship Id="rId779" Type="http://schemas.openxmlformats.org/officeDocument/2006/relationships/image" Target="media/image762.png"/><Relationship Id="rId780" Type="http://schemas.openxmlformats.org/officeDocument/2006/relationships/image" Target="media/image763.png"/><Relationship Id="rId781" Type="http://schemas.openxmlformats.org/officeDocument/2006/relationships/image" Target="media/image764.png"/><Relationship Id="rId782" Type="http://schemas.openxmlformats.org/officeDocument/2006/relationships/image" Target="media/image765.png"/><Relationship Id="rId783" Type="http://schemas.openxmlformats.org/officeDocument/2006/relationships/image" Target="media/image766.png"/><Relationship Id="rId784" Type="http://schemas.openxmlformats.org/officeDocument/2006/relationships/image" Target="media/image767.png"/><Relationship Id="rId785" Type="http://schemas.openxmlformats.org/officeDocument/2006/relationships/image" Target="media/image768.png"/><Relationship Id="rId786" Type="http://schemas.openxmlformats.org/officeDocument/2006/relationships/image" Target="media/image769.png"/><Relationship Id="rId787" Type="http://schemas.openxmlformats.org/officeDocument/2006/relationships/image" Target="media/image770.png"/><Relationship Id="rId788" Type="http://schemas.openxmlformats.org/officeDocument/2006/relationships/image" Target="media/image771.png"/><Relationship Id="rId789" Type="http://schemas.openxmlformats.org/officeDocument/2006/relationships/image" Target="media/image772.png"/><Relationship Id="rId790" Type="http://schemas.openxmlformats.org/officeDocument/2006/relationships/image" Target="media/image773.png"/><Relationship Id="rId791" Type="http://schemas.openxmlformats.org/officeDocument/2006/relationships/image" Target="media/image774.png"/><Relationship Id="rId792" Type="http://schemas.openxmlformats.org/officeDocument/2006/relationships/image" Target="media/image775.png"/><Relationship Id="rId793" Type="http://schemas.openxmlformats.org/officeDocument/2006/relationships/image" Target="media/image776.png"/><Relationship Id="rId794" Type="http://schemas.openxmlformats.org/officeDocument/2006/relationships/image" Target="media/image777.png"/><Relationship Id="rId795" Type="http://schemas.openxmlformats.org/officeDocument/2006/relationships/image" Target="media/image778.png"/><Relationship Id="rId796" Type="http://schemas.openxmlformats.org/officeDocument/2006/relationships/image" Target="media/image779.png"/><Relationship Id="rId797" Type="http://schemas.openxmlformats.org/officeDocument/2006/relationships/image" Target="media/image780.png"/><Relationship Id="rId798" Type="http://schemas.openxmlformats.org/officeDocument/2006/relationships/image" Target="media/image781.png"/><Relationship Id="rId799" Type="http://schemas.openxmlformats.org/officeDocument/2006/relationships/image" Target="media/image782.png"/><Relationship Id="rId800" Type="http://schemas.openxmlformats.org/officeDocument/2006/relationships/image" Target="media/image783.png"/><Relationship Id="rId801" Type="http://schemas.openxmlformats.org/officeDocument/2006/relationships/image" Target="media/image784.png"/><Relationship Id="rId802" Type="http://schemas.openxmlformats.org/officeDocument/2006/relationships/image" Target="media/image785.png"/><Relationship Id="rId803" Type="http://schemas.openxmlformats.org/officeDocument/2006/relationships/image" Target="media/image786.png"/><Relationship Id="rId804" Type="http://schemas.openxmlformats.org/officeDocument/2006/relationships/image" Target="media/image787.png"/><Relationship Id="rId805" Type="http://schemas.openxmlformats.org/officeDocument/2006/relationships/image" Target="media/image788.png"/><Relationship Id="rId806" Type="http://schemas.openxmlformats.org/officeDocument/2006/relationships/image" Target="media/image789.png"/><Relationship Id="rId807" Type="http://schemas.openxmlformats.org/officeDocument/2006/relationships/image" Target="media/image790.png"/><Relationship Id="rId808" Type="http://schemas.openxmlformats.org/officeDocument/2006/relationships/image" Target="media/image791.png"/><Relationship Id="rId809" Type="http://schemas.openxmlformats.org/officeDocument/2006/relationships/image" Target="media/image792.png"/><Relationship Id="rId810" Type="http://schemas.openxmlformats.org/officeDocument/2006/relationships/image" Target="media/image793.png"/><Relationship Id="rId811" Type="http://schemas.openxmlformats.org/officeDocument/2006/relationships/image" Target="media/image794.png"/><Relationship Id="rId812" Type="http://schemas.openxmlformats.org/officeDocument/2006/relationships/image" Target="media/image795.png"/><Relationship Id="rId813" Type="http://schemas.openxmlformats.org/officeDocument/2006/relationships/image" Target="media/image796.png"/><Relationship Id="rId814" Type="http://schemas.openxmlformats.org/officeDocument/2006/relationships/image" Target="media/image797.png"/><Relationship Id="rId815" Type="http://schemas.openxmlformats.org/officeDocument/2006/relationships/image" Target="media/image798.png"/><Relationship Id="rId816" Type="http://schemas.openxmlformats.org/officeDocument/2006/relationships/image" Target="media/image799.png"/><Relationship Id="rId817" Type="http://schemas.openxmlformats.org/officeDocument/2006/relationships/image" Target="media/image800.png"/><Relationship Id="rId818" Type="http://schemas.openxmlformats.org/officeDocument/2006/relationships/image" Target="media/image801.png"/><Relationship Id="rId819" Type="http://schemas.openxmlformats.org/officeDocument/2006/relationships/image" Target="media/image802.png"/><Relationship Id="rId820" Type="http://schemas.openxmlformats.org/officeDocument/2006/relationships/image" Target="media/image803.png"/><Relationship Id="rId821" Type="http://schemas.openxmlformats.org/officeDocument/2006/relationships/image" Target="media/image804.png"/><Relationship Id="rId822" Type="http://schemas.openxmlformats.org/officeDocument/2006/relationships/image" Target="media/image805.png"/><Relationship Id="rId823" Type="http://schemas.openxmlformats.org/officeDocument/2006/relationships/image" Target="media/image806.png"/><Relationship Id="rId824" Type="http://schemas.openxmlformats.org/officeDocument/2006/relationships/image" Target="media/image807.png"/><Relationship Id="rId825" Type="http://schemas.openxmlformats.org/officeDocument/2006/relationships/image" Target="media/image808.png"/><Relationship Id="rId826" Type="http://schemas.openxmlformats.org/officeDocument/2006/relationships/image" Target="media/image809.png"/><Relationship Id="rId827" Type="http://schemas.openxmlformats.org/officeDocument/2006/relationships/image" Target="media/image810.png"/><Relationship Id="rId828" Type="http://schemas.openxmlformats.org/officeDocument/2006/relationships/image" Target="media/image811.png"/><Relationship Id="rId829" Type="http://schemas.openxmlformats.org/officeDocument/2006/relationships/image" Target="media/image812.png"/><Relationship Id="rId830" Type="http://schemas.openxmlformats.org/officeDocument/2006/relationships/image" Target="media/image813.png"/><Relationship Id="rId831" Type="http://schemas.openxmlformats.org/officeDocument/2006/relationships/image" Target="media/image814.png"/><Relationship Id="rId832" Type="http://schemas.openxmlformats.org/officeDocument/2006/relationships/image" Target="media/image815.png"/><Relationship Id="rId833" Type="http://schemas.openxmlformats.org/officeDocument/2006/relationships/image" Target="media/image816.png"/><Relationship Id="rId834" Type="http://schemas.openxmlformats.org/officeDocument/2006/relationships/image" Target="media/image817.png"/><Relationship Id="rId835" Type="http://schemas.openxmlformats.org/officeDocument/2006/relationships/image" Target="media/image818.png"/><Relationship Id="rId836" Type="http://schemas.openxmlformats.org/officeDocument/2006/relationships/image" Target="media/image819.png"/><Relationship Id="rId837" Type="http://schemas.openxmlformats.org/officeDocument/2006/relationships/image" Target="media/image820.png"/><Relationship Id="rId838" Type="http://schemas.openxmlformats.org/officeDocument/2006/relationships/image" Target="media/image821.png"/><Relationship Id="rId839" Type="http://schemas.openxmlformats.org/officeDocument/2006/relationships/image" Target="media/image822.png"/><Relationship Id="rId840" Type="http://schemas.openxmlformats.org/officeDocument/2006/relationships/image" Target="media/image823.png"/><Relationship Id="rId841" Type="http://schemas.openxmlformats.org/officeDocument/2006/relationships/image" Target="media/image824.png"/><Relationship Id="rId842" Type="http://schemas.openxmlformats.org/officeDocument/2006/relationships/image" Target="media/image825.png"/><Relationship Id="rId843" Type="http://schemas.openxmlformats.org/officeDocument/2006/relationships/image" Target="media/image826.png"/><Relationship Id="rId844" Type="http://schemas.openxmlformats.org/officeDocument/2006/relationships/image" Target="media/image827.png"/><Relationship Id="rId845" Type="http://schemas.openxmlformats.org/officeDocument/2006/relationships/image" Target="media/image828.png"/><Relationship Id="rId846" Type="http://schemas.openxmlformats.org/officeDocument/2006/relationships/image" Target="media/image829.png"/><Relationship Id="rId847" Type="http://schemas.openxmlformats.org/officeDocument/2006/relationships/image" Target="media/image830.png"/><Relationship Id="rId848" Type="http://schemas.openxmlformats.org/officeDocument/2006/relationships/image" Target="media/image831.png"/><Relationship Id="rId849" Type="http://schemas.openxmlformats.org/officeDocument/2006/relationships/image" Target="media/image832.png"/><Relationship Id="rId850" Type="http://schemas.openxmlformats.org/officeDocument/2006/relationships/image" Target="media/image833.png"/><Relationship Id="rId851" Type="http://schemas.openxmlformats.org/officeDocument/2006/relationships/image" Target="media/image834.png"/><Relationship Id="rId852" Type="http://schemas.openxmlformats.org/officeDocument/2006/relationships/image" Target="media/image835.png"/><Relationship Id="rId853" Type="http://schemas.openxmlformats.org/officeDocument/2006/relationships/image" Target="media/image836.png"/><Relationship Id="rId854" Type="http://schemas.openxmlformats.org/officeDocument/2006/relationships/image" Target="media/image837.png"/><Relationship Id="rId855" Type="http://schemas.openxmlformats.org/officeDocument/2006/relationships/image" Target="media/image838.png"/><Relationship Id="rId856" Type="http://schemas.openxmlformats.org/officeDocument/2006/relationships/image" Target="media/image839.png"/><Relationship Id="rId857" Type="http://schemas.openxmlformats.org/officeDocument/2006/relationships/image" Target="media/image840.png"/><Relationship Id="rId858" Type="http://schemas.openxmlformats.org/officeDocument/2006/relationships/image" Target="media/image841.png"/><Relationship Id="rId859" Type="http://schemas.openxmlformats.org/officeDocument/2006/relationships/image" Target="media/image842.png"/><Relationship Id="rId860" Type="http://schemas.openxmlformats.org/officeDocument/2006/relationships/image" Target="media/image843.png"/><Relationship Id="rId861" Type="http://schemas.openxmlformats.org/officeDocument/2006/relationships/image" Target="media/image844.png"/><Relationship Id="rId862" Type="http://schemas.openxmlformats.org/officeDocument/2006/relationships/image" Target="media/image845.png"/><Relationship Id="rId863" Type="http://schemas.openxmlformats.org/officeDocument/2006/relationships/image" Target="media/image846.png"/><Relationship Id="rId864" Type="http://schemas.openxmlformats.org/officeDocument/2006/relationships/image" Target="media/image847.png"/><Relationship Id="rId865" Type="http://schemas.openxmlformats.org/officeDocument/2006/relationships/image" Target="media/image848.png"/><Relationship Id="rId866" Type="http://schemas.openxmlformats.org/officeDocument/2006/relationships/image" Target="media/image849.png"/><Relationship Id="rId867" Type="http://schemas.openxmlformats.org/officeDocument/2006/relationships/image" Target="media/image850.png"/><Relationship Id="rId868" Type="http://schemas.openxmlformats.org/officeDocument/2006/relationships/image" Target="media/image851.png"/><Relationship Id="rId869" Type="http://schemas.openxmlformats.org/officeDocument/2006/relationships/image" Target="media/image852.png"/><Relationship Id="rId870" Type="http://schemas.openxmlformats.org/officeDocument/2006/relationships/image" Target="media/image853.png"/><Relationship Id="rId871" Type="http://schemas.openxmlformats.org/officeDocument/2006/relationships/image" Target="media/image854.png"/><Relationship Id="rId872" Type="http://schemas.openxmlformats.org/officeDocument/2006/relationships/image" Target="media/image855.png"/><Relationship Id="rId873" Type="http://schemas.openxmlformats.org/officeDocument/2006/relationships/image" Target="media/image856.png"/><Relationship Id="rId874" Type="http://schemas.openxmlformats.org/officeDocument/2006/relationships/image" Target="media/image857.png"/><Relationship Id="rId875" Type="http://schemas.openxmlformats.org/officeDocument/2006/relationships/header" Target="header14.xml"/><Relationship Id="rId876" Type="http://schemas.openxmlformats.org/officeDocument/2006/relationships/header" Target="header15.xml"/><Relationship Id="rId877" Type="http://schemas.openxmlformats.org/officeDocument/2006/relationships/image" Target="media/image858.png"/><Relationship Id="rId878" Type="http://schemas.openxmlformats.org/officeDocument/2006/relationships/image" Target="media/image859.png"/><Relationship Id="rId879" Type="http://schemas.openxmlformats.org/officeDocument/2006/relationships/image" Target="media/image860.png"/><Relationship Id="rId880" Type="http://schemas.openxmlformats.org/officeDocument/2006/relationships/image" Target="media/image861.png"/><Relationship Id="rId881" Type="http://schemas.openxmlformats.org/officeDocument/2006/relationships/image" Target="media/image862.png"/><Relationship Id="rId882" Type="http://schemas.openxmlformats.org/officeDocument/2006/relationships/image" Target="media/image863.png"/><Relationship Id="rId883" Type="http://schemas.openxmlformats.org/officeDocument/2006/relationships/image" Target="media/image864.png"/><Relationship Id="rId884" Type="http://schemas.openxmlformats.org/officeDocument/2006/relationships/image" Target="media/image865.png"/><Relationship Id="rId885" Type="http://schemas.openxmlformats.org/officeDocument/2006/relationships/image" Target="media/image866.png"/><Relationship Id="rId886" Type="http://schemas.openxmlformats.org/officeDocument/2006/relationships/image" Target="media/image867.png"/><Relationship Id="rId887" Type="http://schemas.openxmlformats.org/officeDocument/2006/relationships/image" Target="media/image868.png"/><Relationship Id="rId888" Type="http://schemas.openxmlformats.org/officeDocument/2006/relationships/image" Target="media/image869.png"/><Relationship Id="rId889" Type="http://schemas.openxmlformats.org/officeDocument/2006/relationships/image" Target="media/image870.png"/><Relationship Id="rId890" Type="http://schemas.openxmlformats.org/officeDocument/2006/relationships/image" Target="media/image871.jpeg"/><Relationship Id="rId891" Type="http://schemas.openxmlformats.org/officeDocument/2006/relationships/image" Target="media/image872.png"/><Relationship Id="rId892" Type="http://schemas.openxmlformats.org/officeDocument/2006/relationships/image" Target="media/image873.png"/><Relationship Id="rId893" Type="http://schemas.openxmlformats.org/officeDocument/2006/relationships/image" Target="media/image874.png"/><Relationship Id="rId894" Type="http://schemas.openxmlformats.org/officeDocument/2006/relationships/header" Target="header16.xml"/><Relationship Id="rId895" Type="http://schemas.openxmlformats.org/officeDocument/2006/relationships/header" Target="header17.xml"/><Relationship Id="rId896" Type="http://schemas.openxmlformats.org/officeDocument/2006/relationships/image" Target="media/image875.png"/><Relationship Id="rId897" Type="http://schemas.openxmlformats.org/officeDocument/2006/relationships/image" Target="media/image876.png"/><Relationship Id="rId898" Type="http://schemas.openxmlformats.org/officeDocument/2006/relationships/image" Target="media/image877.png"/><Relationship Id="rId899" Type="http://schemas.openxmlformats.org/officeDocument/2006/relationships/image" Target="media/image878.png"/><Relationship Id="rId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2026-04-20T09:17:12Z</dcterms:created>
  <dcterms:modified xsi:type="dcterms:W3CDTF">2026-04-20T09:17:12Z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2024-12-29T00:00:00Z</vt:filetime>
  </property>
  <property fmtid="{D5CDD505-2E9C-101B-9397-08002B2CF9AE}" pid="3" name="Creator">
    <vt:lpwstr>Image Capture Plus</vt:lpwstr>
  </property>
  <property fmtid="{D5CDD505-2E9C-101B-9397-08002B2CF9AE}" pid="4" name="LastSaved">
    <vt:filetime>2026-04-20T00:00:00Z</vt:filetime>
  </property>
  <property fmtid="{D5CDD505-2E9C-101B-9397-08002B2CF9AE}" pid="5" name="Producer">
    <vt:lpwstr>3-Heights(TM) PDF Security Shell 4.8.25.2 (http://www.pdf-tools.com)</vt:lpwstr>
  </property>
</Properties>
</file>